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569248">
      <w:pPr>
        <w:widowControl/>
        <w:spacing w:before="100" w:beforeAutospacing="1" w:after="100" w:afterAutospacing="1"/>
        <w:jc w:val="center"/>
        <w:outlineLvl w:val="1"/>
        <w:rPr>
          <w:rFonts w:hint="eastAsia" w:ascii="宋体" w:hAnsi="宋体"/>
          <w:b/>
          <w:kern w:val="0"/>
          <w:sz w:val="44"/>
          <w:szCs w:val="44"/>
        </w:rPr>
      </w:pPr>
    </w:p>
    <w:p w14:paraId="3195AA1D">
      <w:pPr>
        <w:widowControl/>
        <w:spacing w:before="100" w:beforeAutospacing="1" w:after="100" w:afterAutospacing="1"/>
        <w:jc w:val="center"/>
        <w:outlineLvl w:val="1"/>
        <w:rPr>
          <w:rFonts w:hint="eastAsia" w:ascii="宋体" w:hAnsi="宋体"/>
          <w:b/>
          <w:kern w:val="0"/>
          <w:sz w:val="44"/>
          <w:szCs w:val="44"/>
        </w:rPr>
      </w:pPr>
    </w:p>
    <w:p w14:paraId="7C9A9314">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托克逊县教育局2024年部门预算公开</w:t>
      </w:r>
    </w:p>
    <w:p w14:paraId="480F247F">
      <w:pPr>
        <w:widowControl/>
        <w:spacing w:before="100" w:beforeAutospacing="1" w:after="100" w:afterAutospacing="1"/>
        <w:jc w:val="center"/>
        <w:outlineLvl w:val="1"/>
        <w:rPr>
          <w:rFonts w:hint="eastAsia" w:ascii="宋体" w:hAnsi="宋体"/>
          <w:b/>
          <w:kern w:val="0"/>
          <w:sz w:val="44"/>
          <w:szCs w:val="44"/>
        </w:rPr>
      </w:pPr>
    </w:p>
    <w:p w14:paraId="2C3EE60D">
      <w:pPr>
        <w:widowControl/>
        <w:spacing w:before="100" w:beforeAutospacing="1" w:after="100" w:afterAutospacing="1"/>
        <w:jc w:val="center"/>
        <w:outlineLvl w:val="1"/>
        <w:rPr>
          <w:rFonts w:hint="eastAsia" w:ascii="宋体" w:hAnsi="宋体"/>
          <w:b/>
          <w:kern w:val="0"/>
          <w:sz w:val="44"/>
          <w:szCs w:val="44"/>
        </w:rPr>
      </w:pPr>
    </w:p>
    <w:p w14:paraId="47635DE5">
      <w:pPr>
        <w:widowControl/>
        <w:spacing w:before="100" w:beforeAutospacing="1" w:after="100" w:afterAutospacing="1"/>
        <w:jc w:val="center"/>
        <w:outlineLvl w:val="1"/>
        <w:rPr>
          <w:rFonts w:hint="eastAsia" w:ascii="宋体" w:hAnsi="宋体"/>
          <w:b/>
          <w:kern w:val="0"/>
          <w:sz w:val="44"/>
          <w:szCs w:val="44"/>
        </w:rPr>
      </w:pPr>
    </w:p>
    <w:p w14:paraId="68262BE7">
      <w:pPr>
        <w:widowControl/>
        <w:spacing w:before="100" w:beforeAutospacing="1" w:after="100" w:afterAutospacing="1"/>
        <w:jc w:val="center"/>
        <w:outlineLvl w:val="1"/>
        <w:rPr>
          <w:rFonts w:hint="eastAsia" w:ascii="宋体" w:hAnsi="宋体"/>
          <w:b/>
          <w:kern w:val="0"/>
          <w:sz w:val="44"/>
          <w:szCs w:val="44"/>
        </w:rPr>
      </w:pPr>
    </w:p>
    <w:p w14:paraId="20FFD192">
      <w:pPr>
        <w:widowControl/>
        <w:spacing w:before="100" w:beforeAutospacing="1" w:after="100" w:afterAutospacing="1"/>
        <w:jc w:val="center"/>
        <w:outlineLvl w:val="1"/>
        <w:rPr>
          <w:rFonts w:hint="eastAsia" w:ascii="宋体" w:hAnsi="宋体"/>
          <w:b/>
          <w:kern w:val="0"/>
          <w:sz w:val="44"/>
          <w:szCs w:val="44"/>
        </w:rPr>
      </w:pPr>
    </w:p>
    <w:p w14:paraId="567B0541">
      <w:pPr>
        <w:widowControl/>
        <w:spacing w:before="100" w:beforeAutospacing="1" w:after="100" w:afterAutospacing="1"/>
        <w:jc w:val="center"/>
        <w:outlineLvl w:val="1"/>
        <w:rPr>
          <w:rFonts w:hint="eastAsia" w:ascii="宋体" w:hAnsi="宋体"/>
          <w:b/>
          <w:kern w:val="0"/>
          <w:sz w:val="44"/>
          <w:szCs w:val="44"/>
        </w:rPr>
      </w:pPr>
    </w:p>
    <w:p w14:paraId="1FE35F23">
      <w:pPr>
        <w:widowControl/>
        <w:spacing w:before="100" w:beforeAutospacing="1" w:after="100" w:afterAutospacing="1"/>
        <w:jc w:val="center"/>
        <w:outlineLvl w:val="1"/>
        <w:rPr>
          <w:rFonts w:hint="eastAsia" w:ascii="宋体" w:hAnsi="宋体"/>
          <w:b/>
          <w:kern w:val="0"/>
          <w:sz w:val="44"/>
          <w:szCs w:val="44"/>
        </w:rPr>
      </w:pPr>
    </w:p>
    <w:p w14:paraId="547D630C">
      <w:pPr>
        <w:widowControl/>
        <w:spacing w:before="100" w:beforeAutospacing="1" w:after="100" w:afterAutospacing="1"/>
        <w:jc w:val="center"/>
        <w:outlineLvl w:val="1"/>
        <w:rPr>
          <w:rFonts w:hint="eastAsia" w:ascii="宋体" w:hAnsi="宋体"/>
          <w:b/>
          <w:kern w:val="0"/>
          <w:sz w:val="44"/>
          <w:szCs w:val="44"/>
        </w:rPr>
      </w:pPr>
    </w:p>
    <w:p w14:paraId="338F2BA7">
      <w:pPr>
        <w:widowControl/>
        <w:spacing w:before="100" w:beforeAutospacing="1" w:after="100" w:afterAutospacing="1"/>
        <w:jc w:val="center"/>
        <w:outlineLvl w:val="1"/>
        <w:rPr>
          <w:rFonts w:hint="eastAsia" w:ascii="宋体" w:hAnsi="宋体"/>
          <w:b/>
          <w:kern w:val="0"/>
          <w:sz w:val="44"/>
          <w:szCs w:val="44"/>
        </w:rPr>
      </w:pPr>
    </w:p>
    <w:p w14:paraId="714CDD17">
      <w:pPr>
        <w:widowControl/>
        <w:spacing w:before="100" w:beforeAutospacing="1" w:after="100" w:afterAutospacing="1"/>
        <w:jc w:val="center"/>
        <w:outlineLvl w:val="1"/>
        <w:rPr>
          <w:rFonts w:hint="eastAsia" w:ascii="宋体" w:hAnsi="宋体"/>
          <w:b/>
          <w:kern w:val="0"/>
          <w:sz w:val="44"/>
          <w:szCs w:val="44"/>
        </w:rPr>
      </w:pPr>
    </w:p>
    <w:p w14:paraId="5931F957">
      <w:pPr>
        <w:widowControl/>
        <w:spacing w:before="100" w:beforeAutospacing="1" w:after="100" w:afterAutospacing="1"/>
        <w:jc w:val="center"/>
        <w:outlineLvl w:val="1"/>
        <w:rPr>
          <w:rFonts w:hint="eastAsia" w:ascii="宋体" w:hAnsi="宋体"/>
          <w:b/>
          <w:kern w:val="0"/>
          <w:sz w:val="44"/>
          <w:szCs w:val="44"/>
        </w:rPr>
      </w:pPr>
    </w:p>
    <w:p w14:paraId="054D09D8">
      <w:pPr>
        <w:widowControl/>
        <w:spacing w:before="100" w:beforeAutospacing="1" w:after="100" w:afterAutospacing="1"/>
        <w:jc w:val="center"/>
        <w:outlineLvl w:val="1"/>
        <w:rPr>
          <w:rFonts w:hint="eastAsia" w:ascii="宋体" w:hAnsi="宋体"/>
          <w:b/>
          <w:kern w:val="0"/>
          <w:sz w:val="44"/>
          <w:szCs w:val="44"/>
        </w:rPr>
      </w:pPr>
    </w:p>
    <w:p w14:paraId="7195D9F8">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71DAC84F">
      <w:pPr>
        <w:widowControl/>
        <w:spacing w:line="600" w:lineRule="exact"/>
        <w:ind w:firstLine="883" w:firstLineChars="200"/>
        <w:outlineLvl w:val="1"/>
        <w:rPr>
          <w:rFonts w:hint="eastAsia" w:ascii="宋体" w:hAnsi="宋体"/>
          <w:b/>
          <w:kern w:val="0"/>
          <w:sz w:val="44"/>
          <w:szCs w:val="44"/>
        </w:rPr>
      </w:pPr>
    </w:p>
    <w:p w14:paraId="3909F04A">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2024年部门概况</w:t>
      </w:r>
    </w:p>
    <w:p w14:paraId="4EA4F45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4718275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2EB1AD0F">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2024年部门预算公开表</w:t>
      </w:r>
    </w:p>
    <w:p w14:paraId="32CBC81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一、部门收支总体情况表</w:t>
      </w:r>
    </w:p>
    <w:p w14:paraId="75FA4BB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二、部门收入总体情况表</w:t>
      </w:r>
    </w:p>
    <w:p w14:paraId="128FD37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三、部门支出总体情况表</w:t>
      </w:r>
    </w:p>
    <w:p w14:paraId="088E395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144DDFE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19A352D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6420FCF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07B3419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03FCCDB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49B93C1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49B730D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6BEFCA23">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2024年部门预算情况说明</w:t>
      </w:r>
    </w:p>
    <w:p w14:paraId="69379CF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一、关于托克逊县教育局部门2024年收支预算情况的总体说明</w:t>
      </w:r>
    </w:p>
    <w:p w14:paraId="1C216F3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二、关于托克逊县教育局部门2024年收入预算情况说明</w:t>
      </w:r>
    </w:p>
    <w:p w14:paraId="005AD79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三、关于托克逊县教育局部门2024年支出预算情况说明</w:t>
      </w:r>
    </w:p>
    <w:p w14:paraId="79A882E4">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四、关于托克逊县教育局部门2024年财政拨款收支预算情况的总体说明</w:t>
      </w:r>
    </w:p>
    <w:p w14:paraId="23F5F6D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五、关于托克逊县教育局部门2024年一般公共预算当年拨款情况说明</w:t>
      </w:r>
    </w:p>
    <w:p w14:paraId="1E4B6F0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六、关于托克逊县教育局部门2024年一般公共预算基本支出情况说明</w:t>
      </w:r>
    </w:p>
    <w:p w14:paraId="1493762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七、关于托克逊县教育局部门2024年一般公共预算项目支出情况说明</w:t>
      </w:r>
    </w:p>
    <w:p w14:paraId="5D843F9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八、关于托克逊县教育局部门2024年政府性基金预算拨款情况说明</w:t>
      </w:r>
    </w:p>
    <w:p w14:paraId="39054CC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九、关于托克逊县教育局部门2024年国有资本经营预算拨款情况说明</w:t>
      </w:r>
    </w:p>
    <w:p w14:paraId="293943F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十、关于托克逊县教育局部门2024年财政拨款“三公”经费预算情况说明</w:t>
      </w:r>
    </w:p>
    <w:p w14:paraId="1626516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十一、关于托克逊县教育局部门2024年上年结转结余预算情况说明</w:t>
      </w:r>
    </w:p>
    <w:p w14:paraId="18B1DB3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23F44938">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6AF33024">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2024年部门概况</w:t>
      </w:r>
    </w:p>
    <w:p w14:paraId="4F7413D1">
      <w:pPr>
        <w:widowControl/>
        <w:jc w:val="center"/>
        <w:outlineLvl w:val="1"/>
        <w:rPr>
          <w:rFonts w:hint="eastAsia" w:ascii="宋体" w:hAnsi="宋体"/>
          <w:b/>
          <w:kern w:val="0"/>
          <w:sz w:val="32"/>
          <w:szCs w:val="32"/>
        </w:rPr>
      </w:pPr>
    </w:p>
    <w:p w14:paraId="71D660F8">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369EBD0F">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(一)贯彻落实上级关于教育工作的法律、法规，拟订全县教育改革与发展战略和规划，并组织实施。</w:t>
      </w:r>
    </w:p>
    <w:p w14:paraId="6163A4E8">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(二)负责各级各类教育的统筹规划和协调管理，会同有关部门制定各级各类学校的设置标准，指导各级各类学校的教育教学改革，负责教育基本信息的统计、分析和发布。</w:t>
      </w:r>
    </w:p>
    <w:p w14:paraId="5682C322">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三)负责推进义务教育均衡发展和促进教育公平，负责义务教育的宏观指导与协调；指导普通高中教育、幼儿教育和特殊教育工作。制定基础教育教学基本要求和教学基本文件，组织审定基础教育地方教材，全面实施素质教育。</w:t>
      </w:r>
    </w:p>
    <w:p w14:paraId="2BD220AB">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(四)指导以就业为导向的职业教育的发展与改革，制定教学指导文件和教学评估标准，指导中等职业教育教材建设和职业指导工作。</w:t>
      </w:r>
    </w:p>
    <w:p w14:paraId="252CEA4D">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五)统筹管理本部门教育经费；参与拟订全县教育经费筹措、教育拨款、教育基建投资政策；负责统计和监测全县教育经费的投入和使用情况；按有关规定管理港澳台以及国外政府和组织对我县的教育援助和教育贷款；指导、管理全县资助经济困难学生工作；指导和组织实施教育系统内部审计工作。</w:t>
      </w:r>
    </w:p>
    <w:p w14:paraId="7F525752">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(六)指导各级各类学校的思想政治工作、德育工作、体育卫生与艺术教育以及国防教育工作，指导县直学校的党建、宣传、共青团工作，指导和协调教育系统的稳定工作。</w:t>
      </w:r>
    </w:p>
    <w:p w14:paraId="3C201E4C">
      <w:pPr>
        <w:widowControl/>
        <w:spacing w:line="540" w:lineRule="exact"/>
        <w:ind w:firstLine="640" w:firstLineChars="200"/>
        <w:jc w:val="left"/>
        <w:rPr>
          <w:rFonts w:hint="eastAsia" w:ascii="仿宋_GB2312" w:hAnsi="黑体" w:eastAsia="仿宋_GB2312" w:cs="宋体"/>
          <w:bCs/>
          <w:kern w:val="0"/>
          <w:sz w:val="32"/>
          <w:szCs w:val="32"/>
          <w:lang w:val="en-US" w:eastAsia="zh-CN"/>
        </w:rPr>
      </w:pPr>
    </w:p>
    <w:p w14:paraId="75ECEFEB">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(七)依据《教师法》规定，在职责范围内，主管全县教师工作；贯彻实施各级各类教师资格标准，会同有关部门研究制定县内各级各类学校编制标准；指导教育系统人才队伍建设。</w:t>
      </w:r>
    </w:p>
    <w:p w14:paraId="20C08892">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(八)归口管理全县的学历教育及其考试工作；规划指导教师继续教育、职工岗位培训、成人自学教育等工作；负责组织直属中小学、职业学校、负责制定中小学、职业学校、幼儿园的招生计划并组织实施。</w:t>
      </w:r>
    </w:p>
    <w:p w14:paraId="200F23FD">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(九)组织、指导全县教育督导工作。</w:t>
      </w:r>
    </w:p>
    <w:p w14:paraId="1CAC9FE8">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(十)统筹管理全县语言文字工作，制定全县语言文字规划并组织实施，指导推广普通话和规范字及普通话师资培训工作。</w:t>
      </w:r>
    </w:p>
    <w:p w14:paraId="1DA65C33">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(十一)协助县委组织部考察和管理教育系统科级领导班子和领导干部，负责县直教育单位及镇、乡中心校领导班子和领导干部的考察和管理，指导全县学校干部思想教育及有关培训工作。</w:t>
      </w:r>
    </w:p>
    <w:p w14:paraId="6A4055E7">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5751624A">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从预算单位构成看，托克逊县教育局部门的预算包括：托克逊县教育局本级预算及下属17家预算单位在内的汇总预算。</w:t>
      </w:r>
    </w:p>
    <w:p w14:paraId="797078CA">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托克逊县教育局部门本级</w:t>
      </w:r>
      <w:r>
        <w:rPr>
          <w:rFonts w:hint="eastAsia" w:ascii="仿宋_GB2312" w:hAnsi="黑体" w:eastAsia="仿宋_GB2312" w:cs="宋体"/>
          <w:bCs/>
          <w:kern w:val="0"/>
          <w:sz w:val="32"/>
          <w:szCs w:val="32"/>
        </w:rPr>
        <w:t>下设11个处室，分别是：行政办公室、督导室、成招办、教育研究中心、资助中心、核算中心、纪检信访办、条件装备办公室、基础教育科、安全办、工会办</w:t>
      </w:r>
      <w:r>
        <w:rPr>
          <w:rFonts w:hint="eastAsia" w:ascii="仿宋_GB2312" w:hAnsi="宋体" w:eastAsia="仿宋_GB2312" w:cs="宋体"/>
          <w:kern w:val="0"/>
          <w:sz w:val="32"/>
          <w:szCs w:val="32"/>
        </w:rPr>
        <w:t>。</w:t>
      </w:r>
    </w:p>
    <w:p w14:paraId="1C471AF0">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本部门中，行政单位1家，事业单位16家，纳入托克逊县教育局部门2024年度预算编制范围的下属预算单位包括：</w:t>
      </w:r>
    </w:p>
    <w:p w14:paraId="09320517">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1.托克逊县教育局（本级）</w:t>
      </w:r>
    </w:p>
    <w:p w14:paraId="58551C1A">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2.托克逊县第一小学</w:t>
      </w:r>
    </w:p>
    <w:p w14:paraId="58422C21">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3.托克逊县第二小学</w:t>
      </w:r>
    </w:p>
    <w:p w14:paraId="61E6BAE9">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4.新疆托克逊县第一中学</w:t>
      </w:r>
    </w:p>
    <w:p w14:paraId="3632CC0E">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5.新疆维吾尔自治区托克逊县第二中学</w:t>
      </w:r>
    </w:p>
    <w:p w14:paraId="0EAA9AFF">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6.托克逊县博斯坦中心学校</w:t>
      </w:r>
    </w:p>
    <w:p w14:paraId="0AF95B5D">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7.托克逊县伊拉湖镇中心学校</w:t>
      </w:r>
    </w:p>
    <w:p w14:paraId="145128C5">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8.托克逊县郭勒布依乡中心学校</w:t>
      </w:r>
    </w:p>
    <w:p w14:paraId="49FAF75F">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9.托克逊县中心双语幼儿园</w:t>
      </w:r>
    </w:p>
    <w:p w14:paraId="3290F5EC">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10.托克逊县滨河学校</w:t>
      </w:r>
    </w:p>
    <w:p w14:paraId="1DDC503C">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11.托克逊县博斯坦中学</w:t>
      </w:r>
    </w:p>
    <w:p w14:paraId="23C30E6B">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12.托克逊县夏乡中心学校</w:t>
      </w:r>
    </w:p>
    <w:p w14:paraId="3D4C5B11">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13.托克逊县伊拉湖镇中学</w:t>
      </w:r>
    </w:p>
    <w:p w14:paraId="102D7B29">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14.托克逊县职业高中</w:t>
      </w:r>
    </w:p>
    <w:p w14:paraId="3C9075D6">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15.托克逊县青少年活动中心</w:t>
      </w:r>
    </w:p>
    <w:p w14:paraId="1C508ECC">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16.托克逊县克尔碱镇中心学校</w:t>
      </w:r>
    </w:p>
    <w:p w14:paraId="1C5F813B">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17.托克逊县库米什镇小学</w:t>
      </w:r>
    </w:p>
    <w:p w14:paraId="0B000B40">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托克逊县教育局部门编制数1219，实有人数3932人，其中：在职2723人，减少64人；退休1209人，增加54人；离休0人，增加0人。</w:t>
      </w:r>
    </w:p>
    <w:p w14:paraId="115A410F">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2024年部门预算公开表</w:t>
      </w:r>
    </w:p>
    <w:p w14:paraId="0458230B">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33104A62">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3FC2B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05E3FA4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编制部门：托克逊县教育局</w:t>
            </w:r>
          </w:p>
        </w:tc>
        <w:tc>
          <w:tcPr>
            <w:tcW w:w="1308" w:type="dxa"/>
            <w:tcBorders>
              <w:top w:val="nil"/>
              <w:left w:val="nil"/>
              <w:bottom w:val="nil"/>
              <w:right w:val="nil"/>
            </w:tcBorders>
          </w:tcPr>
          <w:p w14:paraId="61C8CF8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46FCC6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733BB756">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69DECA62">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34AA95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74AB01E6">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78AEFBC9">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21AA7721">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2969932E">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65FA1E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3088B0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57F392E9">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64384.32</w:t>
            </w:r>
          </w:p>
        </w:tc>
        <w:tc>
          <w:tcPr>
            <w:tcW w:w="2693" w:type="dxa"/>
            <w:tcBorders>
              <w:top w:val="nil"/>
              <w:left w:val="nil"/>
              <w:bottom w:val="single" w:color="auto" w:sz="4" w:space="0"/>
              <w:right w:val="nil"/>
            </w:tcBorders>
            <w:shd w:val="clear" w:color="auto" w:fill="auto"/>
            <w:noWrap/>
            <w:vAlign w:val="center"/>
          </w:tcPr>
          <w:p w14:paraId="4B1E627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4378E9F">
            <w:pPr>
              <w:widowControl/>
              <w:spacing w:line="300" w:lineRule="exact"/>
              <w:jc w:val="right"/>
              <w:rPr>
                <w:rFonts w:hint="eastAsia" w:ascii="仿宋_GB2312" w:hAnsi="宋体" w:eastAsia="仿宋_GB2312" w:cs="宋体"/>
                <w:kern w:val="0"/>
                <w:sz w:val="18"/>
                <w:szCs w:val="18"/>
              </w:rPr>
            </w:pPr>
          </w:p>
        </w:tc>
      </w:tr>
      <w:tr w14:paraId="6264CC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43777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4AE445AD">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63355.11</w:t>
            </w:r>
          </w:p>
        </w:tc>
        <w:tc>
          <w:tcPr>
            <w:tcW w:w="2693" w:type="dxa"/>
            <w:tcBorders>
              <w:top w:val="nil"/>
              <w:left w:val="nil"/>
              <w:bottom w:val="single" w:color="auto" w:sz="4" w:space="0"/>
              <w:right w:val="nil"/>
            </w:tcBorders>
            <w:shd w:val="clear" w:color="auto" w:fill="auto"/>
            <w:noWrap/>
            <w:vAlign w:val="center"/>
          </w:tcPr>
          <w:p w14:paraId="0769FFD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462BCA">
            <w:pPr>
              <w:widowControl/>
              <w:spacing w:line="300" w:lineRule="exact"/>
              <w:jc w:val="right"/>
              <w:rPr>
                <w:rFonts w:hint="eastAsia" w:ascii="仿宋_GB2312" w:hAnsi="宋体" w:eastAsia="仿宋_GB2312" w:cs="宋体"/>
                <w:kern w:val="0"/>
                <w:sz w:val="18"/>
                <w:szCs w:val="18"/>
              </w:rPr>
            </w:pPr>
          </w:p>
        </w:tc>
      </w:tr>
      <w:tr w14:paraId="6C891B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9796D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46719FAA">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58778.44</w:t>
            </w:r>
          </w:p>
        </w:tc>
        <w:tc>
          <w:tcPr>
            <w:tcW w:w="2693" w:type="dxa"/>
            <w:tcBorders>
              <w:top w:val="nil"/>
              <w:left w:val="nil"/>
              <w:bottom w:val="single" w:color="auto" w:sz="4" w:space="0"/>
              <w:right w:val="nil"/>
            </w:tcBorders>
            <w:shd w:val="clear" w:color="auto" w:fill="auto"/>
            <w:noWrap/>
            <w:vAlign w:val="center"/>
          </w:tcPr>
          <w:p w14:paraId="2BFF27C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F78609">
            <w:pPr>
              <w:widowControl/>
              <w:spacing w:line="300" w:lineRule="exact"/>
              <w:jc w:val="right"/>
              <w:rPr>
                <w:rFonts w:hint="eastAsia" w:ascii="仿宋_GB2312" w:hAnsi="宋体" w:eastAsia="仿宋_GB2312" w:cs="宋体"/>
                <w:kern w:val="0"/>
                <w:sz w:val="18"/>
                <w:szCs w:val="18"/>
              </w:rPr>
            </w:pPr>
          </w:p>
        </w:tc>
      </w:tr>
      <w:tr w14:paraId="6D484F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51DD8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7EB3AF0C">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4576.67</w:t>
            </w:r>
          </w:p>
        </w:tc>
        <w:tc>
          <w:tcPr>
            <w:tcW w:w="2693" w:type="dxa"/>
            <w:tcBorders>
              <w:top w:val="nil"/>
              <w:left w:val="nil"/>
              <w:bottom w:val="single" w:color="auto" w:sz="4" w:space="0"/>
              <w:right w:val="nil"/>
            </w:tcBorders>
            <w:shd w:val="clear" w:color="auto" w:fill="auto"/>
            <w:noWrap/>
            <w:vAlign w:val="center"/>
          </w:tcPr>
          <w:p w14:paraId="561E638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22AA3D">
            <w:pPr>
              <w:widowControl/>
              <w:spacing w:line="300" w:lineRule="exact"/>
              <w:jc w:val="right"/>
              <w:rPr>
                <w:rFonts w:hint="eastAsia" w:ascii="仿宋_GB2312" w:hAnsi="宋体" w:eastAsia="仿宋_GB2312" w:cs="宋体"/>
                <w:kern w:val="0"/>
                <w:sz w:val="18"/>
                <w:szCs w:val="18"/>
              </w:rPr>
            </w:pPr>
          </w:p>
        </w:tc>
      </w:tr>
      <w:tr w14:paraId="070E47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8C4231">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104ED1A4">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61F77E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661C56">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63657.29</w:t>
            </w:r>
          </w:p>
        </w:tc>
      </w:tr>
      <w:tr w14:paraId="0EA30A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4B3CF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74AF776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568ACB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12917E">
            <w:pPr>
              <w:widowControl/>
              <w:spacing w:line="300" w:lineRule="exact"/>
              <w:jc w:val="right"/>
              <w:rPr>
                <w:rFonts w:hint="eastAsia" w:ascii="仿宋_GB2312" w:hAnsi="宋体" w:eastAsia="仿宋_GB2312" w:cs="宋体"/>
                <w:kern w:val="0"/>
                <w:sz w:val="18"/>
                <w:szCs w:val="18"/>
              </w:rPr>
            </w:pPr>
          </w:p>
        </w:tc>
      </w:tr>
      <w:tr w14:paraId="12EF55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3C688FF">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72A608A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D76C58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A8A631">
            <w:pPr>
              <w:widowControl/>
              <w:spacing w:line="300" w:lineRule="exact"/>
              <w:jc w:val="right"/>
              <w:rPr>
                <w:rFonts w:hint="eastAsia" w:ascii="仿宋_GB2312" w:hAnsi="宋体" w:eastAsia="仿宋_GB2312" w:cs="宋体"/>
                <w:kern w:val="0"/>
                <w:sz w:val="18"/>
                <w:szCs w:val="18"/>
              </w:rPr>
            </w:pPr>
          </w:p>
        </w:tc>
      </w:tr>
      <w:tr w14:paraId="1A59D4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55F92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63316276">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6726C3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291A4C">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1082.34</w:t>
            </w:r>
          </w:p>
        </w:tc>
      </w:tr>
      <w:tr w14:paraId="22C94D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92DB1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6DADC7D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6BB792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E6CF7BF">
            <w:pPr>
              <w:widowControl/>
              <w:spacing w:line="300" w:lineRule="exact"/>
              <w:jc w:val="right"/>
              <w:rPr>
                <w:rFonts w:hint="eastAsia" w:ascii="仿宋_GB2312" w:hAnsi="宋体" w:eastAsia="仿宋_GB2312" w:cs="宋体"/>
                <w:kern w:val="0"/>
                <w:sz w:val="18"/>
                <w:szCs w:val="18"/>
              </w:rPr>
            </w:pPr>
          </w:p>
        </w:tc>
      </w:tr>
      <w:tr w14:paraId="5D3AF5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65C4A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3928C91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25CCDA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F01323">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92.81</w:t>
            </w:r>
          </w:p>
        </w:tc>
      </w:tr>
      <w:tr w14:paraId="644BED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E679E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7F552EA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401.21</w:t>
            </w:r>
          </w:p>
        </w:tc>
        <w:tc>
          <w:tcPr>
            <w:tcW w:w="2693" w:type="dxa"/>
            <w:tcBorders>
              <w:top w:val="nil"/>
              <w:left w:val="nil"/>
              <w:bottom w:val="single" w:color="auto" w:sz="4" w:space="0"/>
              <w:right w:val="nil"/>
            </w:tcBorders>
            <w:shd w:val="clear" w:color="auto" w:fill="auto"/>
            <w:noWrap/>
            <w:vAlign w:val="center"/>
          </w:tcPr>
          <w:p w14:paraId="5A1C7E7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83755D">
            <w:pPr>
              <w:widowControl/>
              <w:spacing w:line="300" w:lineRule="exact"/>
              <w:jc w:val="right"/>
              <w:rPr>
                <w:rFonts w:hint="eastAsia" w:ascii="仿宋_GB2312" w:hAnsi="宋体" w:eastAsia="仿宋_GB2312" w:cs="宋体"/>
                <w:kern w:val="0"/>
                <w:sz w:val="18"/>
                <w:szCs w:val="18"/>
              </w:rPr>
            </w:pPr>
          </w:p>
        </w:tc>
      </w:tr>
      <w:tr w14:paraId="286921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894F1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66AEA83C">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628.00</w:t>
            </w:r>
          </w:p>
        </w:tc>
        <w:tc>
          <w:tcPr>
            <w:tcW w:w="2693" w:type="dxa"/>
            <w:tcBorders>
              <w:top w:val="nil"/>
              <w:left w:val="nil"/>
              <w:bottom w:val="single" w:color="auto" w:sz="4" w:space="0"/>
              <w:right w:val="nil"/>
            </w:tcBorders>
            <w:shd w:val="clear" w:color="auto" w:fill="auto"/>
            <w:noWrap/>
            <w:vAlign w:val="center"/>
          </w:tcPr>
          <w:p w14:paraId="5C93FDE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D22939">
            <w:pPr>
              <w:widowControl/>
              <w:spacing w:line="300" w:lineRule="exact"/>
              <w:jc w:val="right"/>
              <w:rPr>
                <w:rFonts w:hint="eastAsia" w:ascii="仿宋_GB2312" w:hAnsi="宋体" w:eastAsia="仿宋_GB2312" w:cs="宋体"/>
                <w:kern w:val="0"/>
                <w:sz w:val="18"/>
                <w:szCs w:val="18"/>
              </w:rPr>
            </w:pPr>
          </w:p>
        </w:tc>
      </w:tr>
      <w:tr w14:paraId="3C0AE0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6FF61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0307A18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31B1ED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C1A9BC">
            <w:pPr>
              <w:widowControl/>
              <w:spacing w:line="300" w:lineRule="exact"/>
              <w:jc w:val="right"/>
              <w:rPr>
                <w:rFonts w:hint="eastAsia" w:ascii="仿宋_GB2312" w:hAnsi="宋体" w:eastAsia="仿宋_GB2312" w:cs="宋体"/>
                <w:kern w:val="0"/>
                <w:sz w:val="18"/>
                <w:szCs w:val="18"/>
              </w:rPr>
            </w:pPr>
          </w:p>
        </w:tc>
      </w:tr>
      <w:tr w14:paraId="7A77AD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07F72B">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71DF906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D4F7FD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9E7B8D">
            <w:pPr>
              <w:widowControl/>
              <w:spacing w:line="300" w:lineRule="exact"/>
              <w:jc w:val="right"/>
              <w:rPr>
                <w:rFonts w:hint="eastAsia" w:ascii="仿宋_GB2312" w:hAnsi="宋体" w:eastAsia="仿宋_GB2312" w:cs="宋体"/>
                <w:kern w:val="0"/>
                <w:sz w:val="18"/>
                <w:szCs w:val="18"/>
              </w:rPr>
            </w:pPr>
          </w:p>
        </w:tc>
      </w:tr>
      <w:tr w14:paraId="7B3286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CBED07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6B4D95F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11A002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55FBCC">
            <w:pPr>
              <w:widowControl/>
              <w:spacing w:line="300" w:lineRule="exact"/>
              <w:jc w:val="right"/>
              <w:rPr>
                <w:rFonts w:hint="eastAsia" w:ascii="仿宋_GB2312" w:hAnsi="宋体" w:eastAsia="仿宋_GB2312" w:cs="宋体"/>
                <w:kern w:val="0"/>
                <w:sz w:val="18"/>
                <w:szCs w:val="18"/>
              </w:rPr>
            </w:pPr>
          </w:p>
        </w:tc>
      </w:tr>
      <w:tr w14:paraId="5AF96A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74747B">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4264710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E1DE14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F55C8F">
            <w:pPr>
              <w:widowControl/>
              <w:spacing w:line="300" w:lineRule="exact"/>
              <w:jc w:val="right"/>
              <w:rPr>
                <w:rFonts w:hint="eastAsia" w:ascii="仿宋_GB2312" w:hAnsi="宋体" w:eastAsia="仿宋_GB2312" w:cs="宋体"/>
                <w:kern w:val="0"/>
                <w:sz w:val="18"/>
                <w:szCs w:val="18"/>
              </w:rPr>
            </w:pPr>
          </w:p>
        </w:tc>
      </w:tr>
      <w:tr w14:paraId="4DAA6B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7029F4">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19B973AC">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628.00</w:t>
            </w:r>
          </w:p>
        </w:tc>
        <w:tc>
          <w:tcPr>
            <w:tcW w:w="2693" w:type="dxa"/>
            <w:tcBorders>
              <w:top w:val="nil"/>
              <w:left w:val="nil"/>
              <w:bottom w:val="single" w:color="auto" w:sz="4" w:space="0"/>
              <w:right w:val="nil"/>
            </w:tcBorders>
            <w:shd w:val="clear" w:color="auto" w:fill="auto"/>
            <w:noWrap/>
            <w:vAlign w:val="center"/>
          </w:tcPr>
          <w:p w14:paraId="5445305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FAC135D">
            <w:pPr>
              <w:widowControl/>
              <w:spacing w:line="300" w:lineRule="exact"/>
              <w:jc w:val="right"/>
              <w:rPr>
                <w:rFonts w:hint="eastAsia" w:ascii="仿宋_GB2312" w:hAnsi="宋体" w:eastAsia="仿宋_GB2312" w:cs="宋体"/>
                <w:kern w:val="0"/>
                <w:sz w:val="18"/>
                <w:szCs w:val="18"/>
              </w:rPr>
            </w:pPr>
          </w:p>
        </w:tc>
      </w:tr>
      <w:tr w14:paraId="21788E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56732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3AC9EAB9">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888.70</w:t>
            </w:r>
          </w:p>
        </w:tc>
        <w:tc>
          <w:tcPr>
            <w:tcW w:w="2693" w:type="dxa"/>
            <w:tcBorders>
              <w:top w:val="nil"/>
              <w:left w:val="nil"/>
              <w:bottom w:val="single" w:color="auto" w:sz="4" w:space="0"/>
              <w:right w:val="nil"/>
            </w:tcBorders>
            <w:shd w:val="clear" w:color="auto" w:fill="auto"/>
            <w:noWrap/>
            <w:vAlign w:val="center"/>
          </w:tcPr>
          <w:p w14:paraId="0524D8B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456767">
            <w:pPr>
              <w:widowControl/>
              <w:spacing w:line="300" w:lineRule="exact"/>
              <w:jc w:val="right"/>
              <w:rPr>
                <w:rFonts w:hint="eastAsia" w:ascii="仿宋_GB2312" w:hAnsi="宋体" w:eastAsia="仿宋_GB2312" w:cs="宋体"/>
                <w:kern w:val="0"/>
                <w:sz w:val="18"/>
                <w:szCs w:val="18"/>
              </w:rPr>
            </w:pPr>
          </w:p>
        </w:tc>
      </w:tr>
      <w:tr w14:paraId="6E3C62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784F8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2FCCA830">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888.70</w:t>
            </w:r>
          </w:p>
        </w:tc>
        <w:tc>
          <w:tcPr>
            <w:tcW w:w="2693" w:type="dxa"/>
            <w:tcBorders>
              <w:top w:val="nil"/>
              <w:left w:val="nil"/>
              <w:bottom w:val="single" w:color="auto" w:sz="4" w:space="0"/>
              <w:right w:val="nil"/>
            </w:tcBorders>
            <w:shd w:val="clear" w:color="auto" w:fill="auto"/>
            <w:noWrap/>
            <w:vAlign w:val="center"/>
          </w:tcPr>
          <w:p w14:paraId="6D00B44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4888A35">
            <w:pPr>
              <w:widowControl/>
              <w:spacing w:line="300" w:lineRule="exact"/>
              <w:jc w:val="right"/>
              <w:rPr>
                <w:rFonts w:hint="eastAsia" w:ascii="仿宋_GB2312" w:hAnsi="宋体" w:eastAsia="仿宋_GB2312" w:cs="宋体"/>
                <w:kern w:val="0"/>
                <w:sz w:val="18"/>
                <w:szCs w:val="18"/>
              </w:rPr>
            </w:pPr>
          </w:p>
        </w:tc>
      </w:tr>
      <w:tr w14:paraId="15307E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B8B4C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031E4D8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888.70</w:t>
            </w:r>
          </w:p>
        </w:tc>
        <w:tc>
          <w:tcPr>
            <w:tcW w:w="2693" w:type="dxa"/>
            <w:tcBorders>
              <w:top w:val="nil"/>
              <w:left w:val="nil"/>
              <w:bottom w:val="single" w:color="auto" w:sz="4" w:space="0"/>
              <w:right w:val="nil"/>
            </w:tcBorders>
            <w:shd w:val="clear" w:color="auto" w:fill="auto"/>
            <w:noWrap/>
            <w:vAlign w:val="center"/>
          </w:tcPr>
          <w:p w14:paraId="10B7920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1AE49C">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168.42</w:t>
            </w:r>
          </w:p>
        </w:tc>
      </w:tr>
      <w:tr w14:paraId="09C6FD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A43696">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4C5B7BC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B18F91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4EDA82A">
            <w:pPr>
              <w:widowControl/>
              <w:spacing w:line="300" w:lineRule="exact"/>
              <w:jc w:val="right"/>
              <w:rPr>
                <w:rFonts w:hint="eastAsia" w:ascii="仿宋_GB2312" w:hAnsi="宋体" w:eastAsia="仿宋_GB2312" w:cs="宋体"/>
                <w:kern w:val="0"/>
                <w:sz w:val="18"/>
                <w:szCs w:val="18"/>
              </w:rPr>
            </w:pPr>
          </w:p>
        </w:tc>
      </w:tr>
      <w:tr w14:paraId="32CFF5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260B8C">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7B4932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BD9DE8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4CFBFE">
            <w:pPr>
              <w:widowControl/>
              <w:spacing w:line="300" w:lineRule="exact"/>
              <w:jc w:val="right"/>
              <w:rPr>
                <w:rFonts w:hint="eastAsia" w:ascii="仿宋_GB2312" w:hAnsi="宋体" w:eastAsia="仿宋_GB2312" w:cs="宋体"/>
                <w:kern w:val="0"/>
                <w:sz w:val="18"/>
                <w:szCs w:val="18"/>
              </w:rPr>
            </w:pPr>
          </w:p>
        </w:tc>
      </w:tr>
      <w:tr w14:paraId="58981B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19E4B7">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3C542AA1">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9BDCEB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F13EA0">
            <w:pPr>
              <w:widowControl/>
              <w:spacing w:line="300" w:lineRule="exact"/>
              <w:jc w:val="right"/>
              <w:rPr>
                <w:rFonts w:hint="eastAsia" w:ascii="仿宋_GB2312" w:hAnsi="宋体" w:eastAsia="仿宋_GB2312" w:cs="宋体"/>
                <w:kern w:val="0"/>
                <w:sz w:val="18"/>
                <w:szCs w:val="18"/>
              </w:rPr>
            </w:pPr>
          </w:p>
        </w:tc>
      </w:tr>
      <w:tr w14:paraId="24ABE6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C4FCF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311DECB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1808D9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934925">
            <w:pPr>
              <w:widowControl/>
              <w:spacing w:line="300" w:lineRule="exact"/>
              <w:jc w:val="right"/>
              <w:rPr>
                <w:rFonts w:hint="eastAsia" w:ascii="仿宋_GB2312" w:hAnsi="宋体" w:eastAsia="仿宋_GB2312" w:cs="宋体"/>
                <w:kern w:val="0"/>
                <w:sz w:val="18"/>
                <w:szCs w:val="18"/>
              </w:rPr>
            </w:pPr>
          </w:p>
        </w:tc>
      </w:tr>
      <w:tr w14:paraId="2B34EA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E6BC34">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6CBAE99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A7D4AD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296850">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272.16</w:t>
            </w:r>
          </w:p>
        </w:tc>
      </w:tr>
      <w:tr w14:paraId="2C6EC4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3551DE">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1DB02D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9C83F4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5F071D">
            <w:pPr>
              <w:widowControl/>
              <w:spacing w:line="300" w:lineRule="exact"/>
              <w:jc w:val="right"/>
              <w:rPr>
                <w:rFonts w:hint="eastAsia" w:ascii="仿宋_GB2312" w:hAnsi="宋体" w:eastAsia="仿宋_GB2312" w:cs="宋体"/>
                <w:kern w:val="0"/>
                <w:sz w:val="18"/>
                <w:szCs w:val="18"/>
              </w:rPr>
            </w:pPr>
          </w:p>
        </w:tc>
      </w:tr>
      <w:tr w14:paraId="6ABDCF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E70E2F4">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F9FD4E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9ACF79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4C8CDB">
            <w:pPr>
              <w:widowControl/>
              <w:spacing w:line="300" w:lineRule="exact"/>
              <w:jc w:val="right"/>
              <w:rPr>
                <w:rFonts w:hint="eastAsia" w:ascii="仿宋_GB2312" w:hAnsi="宋体" w:eastAsia="仿宋_GB2312" w:cs="宋体"/>
                <w:kern w:val="0"/>
                <w:sz w:val="18"/>
                <w:szCs w:val="18"/>
              </w:rPr>
            </w:pPr>
          </w:p>
        </w:tc>
      </w:tr>
      <w:tr w14:paraId="6935D1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3A94B0">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3E037A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2BC69A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CB9B64">
            <w:pPr>
              <w:widowControl/>
              <w:spacing w:line="300" w:lineRule="exact"/>
              <w:jc w:val="right"/>
              <w:rPr>
                <w:rFonts w:hint="eastAsia" w:ascii="仿宋_GB2312" w:hAnsi="宋体" w:eastAsia="仿宋_GB2312" w:cs="宋体"/>
                <w:kern w:val="0"/>
                <w:sz w:val="18"/>
                <w:szCs w:val="18"/>
              </w:rPr>
            </w:pPr>
          </w:p>
        </w:tc>
      </w:tr>
      <w:tr w14:paraId="0D4332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3D3DC9">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4146BD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6D9646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312E87">
            <w:pPr>
              <w:widowControl/>
              <w:spacing w:line="300" w:lineRule="exact"/>
              <w:jc w:val="right"/>
              <w:rPr>
                <w:rFonts w:hint="eastAsia" w:ascii="仿宋_GB2312" w:hAnsi="宋体" w:eastAsia="仿宋_GB2312" w:cs="宋体"/>
                <w:kern w:val="0"/>
                <w:sz w:val="18"/>
                <w:szCs w:val="18"/>
              </w:rPr>
            </w:pPr>
          </w:p>
        </w:tc>
      </w:tr>
      <w:tr w14:paraId="5AB9B9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3FE423">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6322A8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B47E97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AE8EF6">
            <w:pPr>
              <w:widowControl/>
              <w:spacing w:line="300" w:lineRule="exact"/>
              <w:jc w:val="right"/>
              <w:rPr>
                <w:rFonts w:hint="eastAsia" w:ascii="仿宋_GB2312" w:hAnsi="宋体" w:eastAsia="仿宋_GB2312" w:cs="宋体"/>
                <w:kern w:val="0"/>
                <w:sz w:val="18"/>
                <w:szCs w:val="18"/>
              </w:rPr>
            </w:pPr>
          </w:p>
        </w:tc>
      </w:tr>
      <w:tr w14:paraId="2418BC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B590D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3561509D">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65273.02</w:t>
            </w:r>
          </w:p>
        </w:tc>
        <w:tc>
          <w:tcPr>
            <w:tcW w:w="2693" w:type="dxa"/>
            <w:tcBorders>
              <w:top w:val="nil"/>
              <w:left w:val="nil"/>
              <w:bottom w:val="single" w:color="auto" w:sz="4" w:space="0"/>
              <w:right w:val="nil"/>
            </w:tcBorders>
            <w:shd w:val="clear" w:color="auto" w:fill="auto"/>
            <w:noWrap/>
            <w:vAlign w:val="center"/>
          </w:tcPr>
          <w:p w14:paraId="3A822F2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217B6F">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65273.02</w:t>
            </w:r>
          </w:p>
        </w:tc>
      </w:tr>
    </w:tbl>
    <w:p w14:paraId="22745E92">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477375C7">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7607A179">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7D568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0E3FA9DD">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编制部门：托克逊县教育局</w:t>
            </w:r>
          </w:p>
        </w:tc>
        <w:tc>
          <w:tcPr>
            <w:tcW w:w="3889" w:type="dxa"/>
            <w:tcBorders>
              <w:top w:val="nil"/>
              <w:left w:val="nil"/>
              <w:bottom w:val="nil"/>
              <w:right w:val="nil"/>
            </w:tcBorders>
          </w:tcPr>
          <w:p w14:paraId="727BA99B">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734729E">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0D270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FEE54CC">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1FB5D50">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8F9B0E5">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26892BC7">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80908BC">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FE7B401">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490172EA">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637071EE">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7EC7D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4D8980AF">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2DCD160D">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C618EE8">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0A7CEC2D">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746FFA73">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06DBBD1D">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1AB80487">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1FABF651">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4F25DB7F">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73B64A99">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50ED52A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14420E26">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0E73BE7">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7B74D4D">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29D7AF49">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113A5099">
            <w:pPr>
              <w:rPr>
                <w:rFonts w:hint="eastAsia" w:ascii="仿宋_GB2312" w:hAnsi="宋体" w:eastAsia="仿宋_GB2312" w:cs="宋体"/>
                <w:color w:val="000000"/>
                <w:sz w:val="20"/>
                <w:szCs w:val="20"/>
              </w:rPr>
            </w:pPr>
          </w:p>
        </w:tc>
      </w:tr>
      <w:tr w14:paraId="7AA05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3BA475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66BC22A7">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020A275">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2747D0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7129A7B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63657.29</w:t>
            </w:r>
          </w:p>
        </w:tc>
        <w:tc>
          <w:tcPr>
            <w:tcW w:w="1020" w:type="dxa"/>
            <w:tcBorders>
              <w:top w:val="nil"/>
              <w:left w:val="nil"/>
              <w:bottom w:val="single" w:color="auto" w:sz="4" w:space="0"/>
              <w:right w:val="single" w:color="auto" w:sz="4" w:space="0"/>
            </w:tcBorders>
            <w:shd w:val="clear" w:color="auto" w:fill="auto"/>
            <w:noWrap/>
            <w:vAlign w:val="center"/>
          </w:tcPr>
          <w:p w14:paraId="7177634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62013.54</w:t>
            </w:r>
          </w:p>
        </w:tc>
        <w:tc>
          <w:tcPr>
            <w:tcW w:w="950" w:type="dxa"/>
            <w:tcBorders>
              <w:top w:val="nil"/>
              <w:left w:val="nil"/>
              <w:bottom w:val="single" w:color="auto" w:sz="4" w:space="0"/>
              <w:right w:val="single" w:color="auto" w:sz="4" w:space="0"/>
            </w:tcBorders>
            <w:shd w:val="clear" w:color="auto" w:fill="auto"/>
            <w:noWrap/>
            <w:vAlign w:val="center"/>
          </w:tcPr>
          <w:p w14:paraId="11B26E5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57436.87</w:t>
            </w:r>
          </w:p>
        </w:tc>
        <w:tc>
          <w:tcPr>
            <w:tcW w:w="840" w:type="dxa"/>
            <w:tcBorders>
              <w:top w:val="nil"/>
              <w:left w:val="nil"/>
              <w:bottom w:val="single" w:color="auto" w:sz="4" w:space="0"/>
              <w:right w:val="single" w:color="auto" w:sz="4" w:space="0"/>
            </w:tcBorders>
            <w:shd w:val="clear" w:color="auto" w:fill="auto"/>
            <w:vAlign w:val="center"/>
          </w:tcPr>
          <w:p w14:paraId="222A1B3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4576.67</w:t>
            </w:r>
          </w:p>
        </w:tc>
        <w:tc>
          <w:tcPr>
            <w:tcW w:w="850" w:type="dxa"/>
            <w:tcBorders>
              <w:top w:val="nil"/>
              <w:left w:val="nil"/>
              <w:bottom w:val="single" w:color="auto" w:sz="4" w:space="0"/>
              <w:right w:val="single" w:color="auto" w:sz="4" w:space="0"/>
            </w:tcBorders>
            <w:shd w:val="clear" w:color="auto" w:fill="auto"/>
            <w:vAlign w:val="center"/>
          </w:tcPr>
          <w:p w14:paraId="52617FE1">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A0B28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B72D7A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12A89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519A30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401.21</w:t>
            </w:r>
          </w:p>
        </w:tc>
        <w:tc>
          <w:tcPr>
            <w:tcW w:w="870" w:type="dxa"/>
            <w:tcBorders>
              <w:top w:val="nil"/>
              <w:left w:val="nil"/>
              <w:bottom w:val="single" w:color="auto" w:sz="4" w:space="0"/>
              <w:right w:val="single" w:color="auto" w:sz="4" w:space="0"/>
            </w:tcBorders>
            <w:shd w:val="clear" w:color="auto" w:fill="auto"/>
            <w:noWrap/>
            <w:vAlign w:val="center"/>
          </w:tcPr>
          <w:p w14:paraId="1FFDECF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628.00</w:t>
            </w:r>
          </w:p>
        </w:tc>
        <w:tc>
          <w:tcPr>
            <w:tcW w:w="840" w:type="dxa"/>
            <w:tcBorders>
              <w:top w:val="nil"/>
              <w:left w:val="nil"/>
              <w:bottom w:val="single" w:color="auto" w:sz="4" w:space="0"/>
              <w:right w:val="single" w:color="auto" w:sz="4" w:space="0"/>
            </w:tcBorders>
            <w:shd w:val="clear" w:color="auto" w:fill="auto"/>
            <w:vAlign w:val="center"/>
          </w:tcPr>
          <w:p w14:paraId="0DF7E8D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614.54</w:t>
            </w:r>
          </w:p>
        </w:tc>
        <w:tc>
          <w:tcPr>
            <w:tcW w:w="820" w:type="dxa"/>
            <w:tcBorders>
              <w:top w:val="nil"/>
              <w:left w:val="nil"/>
              <w:bottom w:val="single" w:color="auto" w:sz="4" w:space="0"/>
              <w:right w:val="single" w:color="auto" w:sz="4" w:space="0"/>
            </w:tcBorders>
            <w:shd w:val="clear" w:color="auto" w:fill="auto"/>
            <w:vAlign w:val="center"/>
          </w:tcPr>
          <w:p w14:paraId="4092EE5F">
            <w:pPr>
              <w:jc w:val="left"/>
              <w:rPr>
                <w:rFonts w:hint="eastAsia" w:ascii="仿宋_GB2312" w:hAnsi="宋体" w:eastAsia="仿宋_GB2312" w:cs="宋体"/>
                <w:b/>
                <w:color w:val="000000"/>
                <w:sz w:val="18"/>
                <w:szCs w:val="18"/>
              </w:rPr>
            </w:pPr>
          </w:p>
        </w:tc>
      </w:tr>
      <w:tr w14:paraId="11B61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33313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24B7F6A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A78C3F1">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BEE9D6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教育管理事务</w:t>
            </w:r>
          </w:p>
        </w:tc>
        <w:tc>
          <w:tcPr>
            <w:tcW w:w="1010" w:type="dxa"/>
            <w:tcBorders>
              <w:top w:val="nil"/>
              <w:left w:val="nil"/>
              <w:bottom w:val="single" w:color="auto" w:sz="4" w:space="0"/>
              <w:right w:val="single" w:color="auto" w:sz="4" w:space="0"/>
            </w:tcBorders>
            <w:shd w:val="clear" w:color="auto" w:fill="auto"/>
            <w:noWrap/>
            <w:vAlign w:val="center"/>
          </w:tcPr>
          <w:p w14:paraId="3E22B70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2628.54</w:t>
            </w:r>
          </w:p>
        </w:tc>
        <w:tc>
          <w:tcPr>
            <w:tcW w:w="1020" w:type="dxa"/>
            <w:tcBorders>
              <w:top w:val="nil"/>
              <w:left w:val="nil"/>
              <w:bottom w:val="single" w:color="auto" w:sz="4" w:space="0"/>
              <w:right w:val="single" w:color="auto" w:sz="4" w:space="0"/>
            </w:tcBorders>
            <w:shd w:val="clear" w:color="auto" w:fill="auto"/>
            <w:noWrap/>
            <w:vAlign w:val="center"/>
          </w:tcPr>
          <w:p w14:paraId="4FC71D7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2308.40</w:t>
            </w:r>
          </w:p>
        </w:tc>
        <w:tc>
          <w:tcPr>
            <w:tcW w:w="950" w:type="dxa"/>
            <w:tcBorders>
              <w:top w:val="nil"/>
              <w:left w:val="nil"/>
              <w:bottom w:val="single" w:color="auto" w:sz="4" w:space="0"/>
              <w:right w:val="single" w:color="auto" w:sz="4" w:space="0"/>
            </w:tcBorders>
            <w:shd w:val="clear" w:color="auto" w:fill="auto"/>
            <w:noWrap/>
            <w:vAlign w:val="center"/>
          </w:tcPr>
          <w:p w14:paraId="44272AE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2308.40</w:t>
            </w:r>
          </w:p>
        </w:tc>
        <w:tc>
          <w:tcPr>
            <w:tcW w:w="840" w:type="dxa"/>
            <w:tcBorders>
              <w:top w:val="nil"/>
              <w:left w:val="nil"/>
              <w:bottom w:val="single" w:color="auto" w:sz="4" w:space="0"/>
              <w:right w:val="single" w:color="auto" w:sz="4" w:space="0"/>
            </w:tcBorders>
            <w:shd w:val="clear" w:color="auto" w:fill="auto"/>
            <w:vAlign w:val="center"/>
          </w:tcPr>
          <w:p w14:paraId="29AF5F2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4EB7D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5E3601">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D1815E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77C12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A858F8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A06E11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320.14</w:t>
            </w:r>
          </w:p>
        </w:tc>
        <w:tc>
          <w:tcPr>
            <w:tcW w:w="840" w:type="dxa"/>
            <w:tcBorders>
              <w:top w:val="nil"/>
              <w:left w:val="nil"/>
              <w:bottom w:val="single" w:color="auto" w:sz="4" w:space="0"/>
              <w:right w:val="single" w:color="auto" w:sz="4" w:space="0"/>
            </w:tcBorders>
            <w:shd w:val="clear" w:color="auto" w:fill="auto"/>
            <w:vAlign w:val="center"/>
          </w:tcPr>
          <w:p w14:paraId="1489F723">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FB4DA73">
            <w:pPr>
              <w:jc w:val="left"/>
              <w:rPr>
                <w:rFonts w:hint="eastAsia" w:ascii="仿宋_GB2312" w:hAnsi="宋体" w:eastAsia="仿宋_GB2312" w:cs="宋体"/>
                <w:b/>
                <w:color w:val="000000"/>
                <w:sz w:val="18"/>
                <w:szCs w:val="18"/>
              </w:rPr>
            </w:pPr>
          </w:p>
        </w:tc>
      </w:tr>
      <w:tr w14:paraId="60499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03D395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15B7571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A84520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7F1328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01778DD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2578.54</w:t>
            </w:r>
          </w:p>
        </w:tc>
        <w:tc>
          <w:tcPr>
            <w:tcW w:w="1020" w:type="dxa"/>
            <w:tcBorders>
              <w:top w:val="nil"/>
              <w:left w:val="nil"/>
              <w:bottom w:val="single" w:color="auto" w:sz="4" w:space="0"/>
              <w:right w:val="single" w:color="auto" w:sz="4" w:space="0"/>
            </w:tcBorders>
            <w:shd w:val="clear" w:color="auto" w:fill="auto"/>
            <w:noWrap/>
            <w:vAlign w:val="center"/>
          </w:tcPr>
          <w:p w14:paraId="566DC19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2258.40</w:t>
            </w:r>
          </w:p>
        </w:tc>
        <w:tc>
          <w:tcPr>
            <w:tcW w:w="950" w:type="dxa"/>
            <w:tcBorders>
              <w:top w:val="nil"/>
              <w:left w:val="nil"/>
              <w:bottom w:val="single" w:color="auto" w:sz="4" w:space="0"/>
              <w:right w:val="single" w:color="auto" w:sz="4" w:space="0"/>
            </w:tcBorders>
            <w:shd w:val="clear" w:color="auto" w:fill="auto"/>
            <w:noWrap/>
            <w:vAlign w:val="center"/>
          </w:tcPr>
          <w:p w14:paraId="22F019C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2258.40</w:t>
            </w:r>
          </w:p>
        </w:tc>
        <w:tc>
          <w:tcPr>
            <w:tcW w:w="840" w:type="dxa"/>
            <w:tcBorders>
              <w:top w:val="nil"/>
              <w:left w:val="nil"/>
              <w:bottom w:val="single" w:color="auto" w:sz="4" w:space="0"/>
              <w:right w:val="single" w:color="auto" w:sz="4" w:space="0"/>
            </w:tcBorders>
            <w:shd w:val="clear" w:color="auto" w:fill="auto"/>
            <w:vAlign w:val="center"/>
          </w:tcPr>
          <w:p w14:paraId="47303C9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2D1A8E">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B06847">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C83C65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77B6D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D7F454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F61297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320.14</w:t>
            </w:r>
          </w:p>
        </w:tc>
        <w:tc>
          <w:tcPr>
            <w:tcW w:w="840" w:type="dxa"/>
            <w:tcBorders>
              <w:top w:val="nil"/>
              <w:left w:val="nil"/>
              <w:bottom w:val="single" w:color="auto" w:sz="4" w:space="0"/>
              <w:right w:val="single" w:color="auto" w:sz="4" w:space="0"/>
            </w:tcBorders>
            <w:shd w:val="clear" w:color="auto" w:fill="auto"/>
            <w:vAlign w:val="center"/>
          </w:tcPr>
          <w:p w14:paraId="6FB95C95">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3807C94">
            <w:pPr>
              <w:jc w:val="left"/>
              <w:rPr>
                <w:rFonts w:hint="eastAsia" w:ascii="仿宋_GB2312" w:hAnsi="宋体" w:eastAsia="仿宋_GB2312" w:cs="宋体"/>
                <w:color w:val="000000"/>
                <w:sz w:val="18"/>
                <w:szCs w:val="18"/>
              </w:rPr>
            </w:pPr>
          </w:p>
        </w:tc>
      </w:tr>
      <w:tr w14:paraId="07287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A85B38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32E6829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2E5F72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46B3F18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其他教育管理事务支出</w:t>
            </w:r>
          </w:p>
        </w:tc>
        <w:tc>
          <w:tcPr>
            <w:tcW w:w="1010" w:type="dxa"/>
            <w:tcBorders>
              <w:top w:val="nil"/>
              <w:left w:val="nil"/>
              <w:bottom w:val="single" w:color="auto" w:sz="4" w:space="0"/>
              <w:right w:val="single" w:color="auto" w:sz="4" w:space="0"/>
            </w:tcBorders>
            <w:shd w:val="clear" w:color="auto" w:fill="auto"/>
            <w:noWrap/>
            <w:vAlign w:val="center"/>
          </w:tcPr>
          <w:p w14:paraId="6F2218A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50.00</w:t>
            </w:r>
          </w:p>
        </w:tc>
        <w:tc>
          <w:tcPr>
            <w:tcW w:w="1020" w:type="dxa"/>
            <w:tcBorders>
              <w:top w:val="nil"/>
              <w:left w:val="nil"/>
              <w:bottom w:val="single" w:color="auto" w:sz="4" w:space="0"/>
              <w:right w:val="single" w:color="auto" w:sz="4" w:space="0"/>
            </w:tcBorders>
            <w:shd w:val="clear" w:color="auto" w:fill="auto"/>
            <w:noWrap/>
            <w:vAlign w:val="center"/>
          </w:tcPr>
          <w:p w14:paraId="5B7BB58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50.00</w:t>
            </w:r>
          </w:p>
        </w:tc>
        <w:tc>
          <w:tcPr>
            <w:tcW w:w="950" w:type="dxa"/>
            <w:tcBorders>
              <w:top w:val="nil"/>
              <w:left w:val="nil"/>
              <w:bottom w:val="single" w:color="auto" w:sz="4" w:space="0"/>
              <w:right w:val="single" w:color="auto" w:sz="4" w:space="0"/>
            </w:tcBorders>
            <w:shd w:val="clear" w:color="auto" w:fill="auto"/>
            <w:noWrap/>
            <w:vAlign w:val="center"/>
          </w:tcPr>
          <w:p w14:paraId="31DA0F7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50.00</w:t>
            </w:r>
          </w:p>
        </w:tc>
        <w:tc>
          <w:tcPr>
            <w:tcW w:w="840" w:type="dxa"/>
            <w:tcBorders>
              <w:top w:val="nil"/>
              <w:left w:val="nil"/>
              <w:bottom w:val="single" w:color="auto" w:sz="4" w:space="0"/>
              <w:right w:val="single" w:color="auto" w:sz="4" w:space="0"/>
            </w:tcBorders>
            <w:shd w:val="clear" w:color="auto" w:fill="auto"/>
            <w:vAlign w:val="center"/>
          </w:tcPr>
          <w:p w14:paraId="0A11394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B2BD7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A93CED1">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B1E262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4C487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68AD8C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4CEA5B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EFBCB3">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CE66593">
            <w:pPr>
              <w:jc w:val="left"/>
              <w:rPr>
                <w:rFonts w:hint="eastAsia" w:ascii="仿宋_GB2312" w:hAnsi="宋体" w:eastAsia="仿宋_GB2312" w:cs="宋体"/>
                <w:color w:val="000000"/>
                <w:sz w:val="18"/>
                <w:szCs w:val="18"/>
              </w:rPr>
            </w:pPr>
          </w:p>
        </w:tc>
      </w:tr>
      <w:tr w14:paraId="65294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DA355D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00DC52F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D75E8D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6C6C46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3F224A6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57381.38</w:t>
            </w:r>
          </w:p>
        </w:tc>
        <w:tc>
          <w:tcPr>
            <w:tcW w:w="1020" w:type="dxa"/>
            <w:tcBorders>
              <w:top w:val="nil"/>
              <w:left w:val="nil"/>
              <w:bottom w:val="single" w:color="auto" w:sz="4" w:space="0"/>
              <w:right w:val="single" w:color="auto" w:sz="4" w:space="0"/>
            </w:tcBorders>
            <w:shd w:val="clear" w:color="auto" w:fill="auto"/>
            <w:noWrap/>
            <w:vAlign w:val="center"/>
          </w:tcPr>
          <w:p w14:paraId="6D1D0CC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56109.01</w:t>
            </w:r>
          </w:p>
        </w:tc>
        <w:tc>
          <w:tcPr>
            <w:tcW w:w="950" w:type="dxa"/>
            <w:tcBorders>
              <w:top w:val="nil"/>
              <w:left w:val="nil"/>
              <w:bottom w:val="single" w:color="auto" w:sz="4" w:space="0"/>
              <w:right w:val="single" w:color="auto" w:sz="4" w:space="0"/>
            </w:tcBorders>
            <w:shd w:val="clear" w:color="auto" w:fill="auto"/>
            <w:noWrap/>
            <w:vAlign w:val="center"/>
          </w:tcPr>
          <w:p w14:paraId="4648BFE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51754.01</w:t>
            </w:r>
          </w:p>
        </w:tc>
        <w:tc>
          <w:tcPr>
            <w:tcW w:w="840" w:type="dxa"/>
            <w:tcBorders>
              <w:top w:val="nil"/>
              <w:left w:val="nil"/>
              <w:bottom w:val="single" w:color="auto" w:sz="4" w:space="0"/>
              <w:right w:val="single" w:color="auto" w:sz="4" w:space="0"/>
            </w:tcBorders>
            <w:shd w:val="clear" w:color="auto" w:fill="auto"/>
            <w:vAlign w:val="center"/>
          </w:tcPr>
          <w:p w14:paraId="44341AD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4355.00</w:t>
            </w:r>
          </w:p>
        </w:tc>
        <w:tc>
          <w:tcPr>
            <w:tcW w:w="850" w:type="dxa"/>
            <w:tcBorders>
              <w:top w:val="nil"/>
              <w:left w:val="nil"/>
              <w:bottom w:val="single" w:color="auto" w:sz="4" w:space="0"/>
              <w:right w:val="single" w:color="auto" w:sz="4" w:space="0"/>
            </w:tcBorders>
            <w:shd w:val="clear" w:color="auto" w:fill="auto"/>
            <w:vAlign w:val="center"/>
          </w:tcPr>
          <w:p w14:paraId="5FBF2AA3">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AE37C98">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DD35DD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1DF39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CA8248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401.21</w:t>
            </w:r>
          </w:p>
        </w:tc>
        <w:tc>
          <w:tcPr>
            <w:tcW w:w="870" w:type="dxa"/>
            <w:tcBorders>
              <w:top w:val="nil"/>
              <w:left w:val="nil"/>
              <w:bottom w:val="single" w:color="auto" w:sz="4" w:space="0"/>
              <w:right w:val="single" w:color="auto" w:sz="4" w:space="0"/>
            </w:tcBorders>
            <w:shd w:val="clear" w:color="auto" w:fill="auto"/>
            <w:noWrap/>
            <w:vAlign w:val="center"/>
          </w:tcPr>
          <w:p w14:paraId="4594113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257.86</w:t>
            </w:r>
          </w:p>
        </w:tc>
        <w:tc>
          <w:tcPr>
            <w:tcW w:w="840" w:type="dxa"/>
            <w:tcBorders>
              <w:top w:val="nil"/>
              <w:left w:val="nil"/>
              <w:bottom w:val="single" w:color="auto" w:sz="4" w:space="0"/>
              <w:right w:val="single" w:color="auto" w:sz="4" w:space="0"/>
            </w:tcBorders>
            <w:shd w:val="clear" w:color="auto" w:fill="auto"/>
            <w:vAlign w:val="center"/>
          </w:tcPr>
          <w:p w14:paraId="24DEF19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613.30</w:t>
            </w:r>
          </w:p>
        </w:tc>
        <w:tc>
          <w:tcPr>
            <w:tcW w:w="820" w:type="dxa"/>
            <w:tcBorders>
              <w:top w:val="nil"/>
              <w:left w:val="nil"/>
              <w:bottom w:val="single" w:color="auto" w:sz="4" w:space="0"/>
              <w:right w:val="single" w:color="auto" w:sz="4" w:space="0"/>
            </w:tcBorders>
            <w:shd w:val="clear" w:color="auto" w:fill="auto"/>
            <w:vAlign w:val="center"/>
          </w:tcPr>
          <w:p w14:paraId="79D27DFA">
            <w:pPr>
              <w:jc w:val="left"/>
              <w:rPr>
                <w:rFonts w:hint="eastAsia" w:ascii="仿宋_GB2312" w:hAnsi="宋体" w:eastAsia="仿宋_GB2312" w:cs="宋体"/>
                <w:b/>
                <w:color w:val="000000"/>
                <w:sz w:val="18"/>
                <w:szCs w:val="18"/>
              </w:rPr>
            </w:pPr>
          </w:p>
        </w:tc>
      </w:tr>
      <w:tr w14:paraId="37699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ED716E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167C858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D0183D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FA3238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学前教育</w:t>
            </w:r>
          </w:p>
        </w:tc>
        <w:tc>
          <w:tcPr>
            <w:tcW w:w="1010" w:type="dxa"/>
            <w:tcBorders>
              <w:top w:val="nil"/>
              <w:left w:val="nil"/>
              <w:bottom w:val="single" w:color="auto" w:sz="4" w:space="0"/>
              <w:right w:val="single" w:color="auto" w:sz="4" w:space="0"/>
            </w:tcBorders>
            <w:shd w:val="clear" w:color="auto" w:fill="auto"/>
            <w:noWrap/>
            <w:vAlign w:val="center"/>
          </w:tcPr>
          <w:p w14:paraId="04CC931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3457.04</w:t>
            </w:r>
          </w:p>
        </w:tc>
        <w:tc>
          <w:tcPr>
            <w:tcW w:w="1020" w:type="dxa"/>
            <w:tcBorders>
              <w:top w:val="nil"/>
              <w:left w:val="nil"/>
              <w:bottom w:val="single" w:color="auto" w:sz="4" w:space="0"/>
              <w:right w:val="single" w:color="auto" w:sz="4" w:space="0"/>
            </w:tcBorders>
            <w:shd w:val="clear" w:color="auto" w:fill="auto"/>
            <w:noWrap/>
            <w:vAlign w:val="center"/>
          </w:tcPr>
          <w:p w14:paraId="1ACBEB3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3236.65</w:t>
            </w:r>
          </w:p>
        </w:tc>
        <w:tc>
          <w:tcPr>
            <w:tcW w:w="950" w:type="dxa"/>
            <w:tcBorders>
              <w:top w:val="nil"/>
              <w:left w:val="nil"/>
              <w:bottom w:val="single" w:color="auto" w:sz="4" w:space="0"/>
              <w:right w:val="single" w:color="auto" w:sz="4" w:space="0"/>
            </w:tcBorders>
            <w:shd w:val="clear" w:color="auto" w:fill="auto"/>
            <w:noWrap/>
            <w:vAlign w:val="center"/>
          </w:tcPr>
          <w:p w14:paraId="3381FF6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2509.78</w:t>
            </w:r>
          </w:p>
        </w:tc>
        <w:tc>
          <w:tcPr>
            <w:tcW w:w="840" w:type="dxa"/>
            <w:tcBorders>
              <w:top w:val="nil"/>
              <w:left w:val="nil"/>
              <w:bottom w:val="single" w:color="auto" w:sz="4" w:space="0"/>
              <w:right w:val="single" w:color="auto" w:sz="4" w:space="0"/>
            </w:tcBorders>
            <w:shd w:val="clear" w:color="auto" w:fill="auto"/>
            <w:vAlign w:val="center"/>
          </w:tcPr>
          <w:p w14:paraId="16E5B53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726.87</w:t>
            </w:r>
          </w:p>
        </w:tc>
        <w:tc>
          <w:tcPr>
            <w:tcW w:w="850" w:type="dxa"/>
            <w:tcBorders>
              <w:top w:val="nil"/>
              <w:left w:val="nil"/>
              <w:bottom w:val="single" w:color="auto" w:sz="4" w:space="0"/>
              <w:right w:val="single" w:color="auto" w:sz="4" w:space="0"/>
            </w:tcBorders>
            <w:shd w:val="clear" w:color="auto" w:fill="auto"/>
            <w:vAlign w:val="center"/>
          </w:tcPr>
          <w:p w14:paraId="30E9E0A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EFE37E">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6031AF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2E2E9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1F189D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E51072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85.20</w:t>
            </w:r>
          </w:p>
        </w:tc>
        <w:tc>
          <w:tcPr>
            <w:tcW w:w="840" w:type="dxa"/>
            <w:tcBorders>
              <w:top w:val="nil"/>
              <w:left w:val="nil"/>
              <w:bottom w:val="single" w:color="auto" w:sz="4" w:space="0"/>
              <w:right w:val="single" w:color="auto" w:sz="4" w:space="0"/>
            </w:tcBorders>
            <w:shd w:val="clear" w:color="auto" w:fill="auto"/>
            <w:vAlign w:val="center"/>
          </w:tcPr>
          <w:p w14:paraId="31F4592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135.19</w:t>
            </w:r>
          </w:p>
        </w:tc>
        <w:tc>
          <w:tcPr>
            <w:tcW w:w="820" w:type="dxa"/>
            <w:tcBorders>
              <w:top w:val="nil"/>
              <w:left w:val="nil"/>
              <w:bottom w:val="single" w:color="auto" w:sz="4" w:space="0"/>
              <w:right w:val="single" w:color="auto" w:sz="4" w:space="0"/>
            </w:tcBorders>
            <w:shd w:val="clear" w:color="auto" w:fill="auto"/>
            <w:vAlign w:val="center"/>
          </w:tcPr>
          <w:p w14:paraId="576DEED8">
            <w:pPr>
              <w:jc w:val="left"/>
              <w:rPr>
                <w:rFonts w:hint="eastAsia" w:ascii="仿宋_GB2312" w:hAnsi="宋体" w:eastAsia="仿宋_GB2312" w:cs="宋体"/>
                <w:color w:val="000000"/>
                <w:sz w:val="18"/>
                <w:szCs w:val="18"/>
              </w:rPr>
            </w:pPr>
          </w:p>
        </w:tc>
      </w:tr>
      <w:tr w14:paraId="2DDB1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A9DAE6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3CAD09B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3DB671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7D1B006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shd w:val="clear" w:color="auto" w:fill="auto"/>
            <w:noWrap/>
            <w:vAlign w:val="center"/>
          </w:tcPr>
          <w:p w14:paraId="701D4E4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39175.79</w:t>
            </w:r>
          </w:p>
        </w:tc>
        <w:tc>
          <w:tcPr>
            <w:tcW w:w="1020" w:type="dxa"/>
            <w:tcBorders>
              <w:top w:val="nil"/>
              <w:left w:val="nil"/>
              <w:bottom w:val="single" w:color="auto" w:sz="4" w:space="0"/>
              <w:right w:val="single" w:color="auto" w:sz="4" w:space="0"/>
            </w:tcBorders>
            <w:shd w:val="clear" w:color="auto" w:fill="auto"/>
            <w:noWrap/>
            <w:vAlign w:val="center"/>
          </w:tcPr>
          <w:p w14:paraId="0C3D77E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38614.51</w:t>
            </w:r>
          </w:p>
        </w:tc>
        <w:tc>
          <w:tcPr>
            <w:tcW w:w="950" w:type="dxa"/>
            <w:tcBorders>
              <w:top w:val="nil"/>
              <w:left w:val="nil"/>
              <w:bottom w:val="single" w:color="auto" w:sz="4" w:space="0"/>
              <w:right w:val="single" w:color="auto" w:sz="4" w:space="0"/>
            </w:tcBorders>
            <w:shd w:val="clear" w:color="auto" w:fill="auto"/>
            <w:noWrap/>
            <w:vAlign w:val="center"/>
          </w:tcPr>
          <w:p w14:paraId="60D046C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35929.72</w:t>
            </w:r>
          </w:p>
        </w:tc>
        <w:tc>
          <w:tcPr>
            <w:tcW w:w="840" w:type="dxa"/>
            <w:tcBorders>
              <w:top w:val="nil"/>
              <w:left w:val="nil"/>
              <w:bottom w:val="single" w:color="auto" w:sz="4" w:space="0"/>
              <w:right w:val="single" w:color="auto" w:sz="4" w:space="0"/>
            </w:tcBorders>
            <w:shd w:val="clear" w:color="auto" w:fill="auto"/>
            <w:vAlign w:val="center"/>
          </w:tcPr>
          <w:p w14:paraId="71B3D33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2684.79</w:t>
            </w:r>
          </w:p>
        </w:tc>
        <w:tc>
          <w:tcPr>
            <w:tcW w:w="850" w:type="dxa"/>
            <w:tcBorders>
              <w:top w:val="nil"/>
              <w:left w:val="nil"/>
              <w:bottom w:val="single" w:color="auto" w:sz="4" w:space="0"/>
              <w:right w:val="single" w:color="auto" w:sz="4" w:space="0"/>
            </w:tcBorders>
            <w:shd w:val="clear" w:color="auto" w:fill="auto"/>
            <w:vAlign w:val="center"/>
          </w:tcPr>
          <w:p w14:paraId="6A1A262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A91E9E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A04763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E0A5F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F2A471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411FA8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140.16</w:t>
            </w:r>
          </w:p>
        </w:tc>
        <w:tc>
          <w:tcPr>
            <w:tcW w:w="840" w:type="dxa"/>
            <w:tcBorders>
              <w:top w:val="nil"/>
              <w:left w:val="nil"/>
              <w:bottom w:val="single" w:color="auto" w:sz="4" w:space="0"/>
              <w:right w:val="single" w:color="auto" w:sz="4" w:space="0"/>
            </w:tcBorders>
            <w:shd w:val="clear" w:color="auto" w:fill="auto"/>
            <w:vAlign w:val="center"/>
          </w:tcPr>
          <w:p w14:paraId="6CBB0A7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421.12</w:t>
            </w:r>
          </w:p>
        </w:tc>
        <w:tc>
          <w:tcPr>
            <w:tcW w:w="820" w:type="dxa"/>
            <w:tcBorders>
              <w:top w:val="nil"/>
              <w:left w:val="nil"/>
              <w:bottom w:val="single" w:color="auto" w:sz="4" w:space="0"/>
              <w:right w:val="single" w:color="auto" w:sz="4" w:space="0"/>
            </w:tcBorders>
            <w:shd w:val="clear" w:color="auto" w:fill="auto"/>
            <w:vAlign w:val="center"/>
          </w:tcPr>
          <w:p w14:paraId="32AA1726">
            <w:pPr>
              <w:jc w:val="left"/>
              <w:rPr>
                <w:rFonts w:hint="eastAsia" w:ascii="仿宋_GB2312" w:hAnsi="宋体" w:eastAsia="仿宋_GB2312" w:cs="宋体"/>
                <w:color w:val="000000"/>
                <w:sz w:val="18"/>
                <w:szCs w:val="18"/>
              </w:rPr>
            </w:pPr>
          </w:p>
        </w:tc>
      </w:tr>
      <w:tr w14:paraId="3F05D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9408C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32E2FB7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E3B761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030B358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初中教育</w:t>
            </w:r>
          </w:p>
        </w:tc>
        <w:tc>
          <w:tcPr>
            <w:tcW w:w="1010" w:type="dxa"/>
            <w:tcBorders>
              <w:top w:val="nil"/>
              <w:left w:val="nil"/>
              <w:bottom w:val="single" w:color="auto" w:sz="4" w:space="0"/>
              <w:right w:val="single" w:color="auto" w:sz="4" w:space="0"/>
            </w:tcBorders>
            <w:shd w:val="clear" w:color="auto" w:fill="auto"/>
            <w:noWrap/>
            <w:vAlign w:val="center"/>
          </w:tcPr>
          <w:p w14:paraId="77AB661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9630.78</w:t>
            </w:r>
          </w:p>
        </w:tc>
        <w:tc>
          <w:tcPr>
            <w:tcW w:w="1020" w:type="dxa"/>
            <w:tcBorders>
              <w:top w:val="nil"/>
              <w:left w:val="nil"/>
              <w:bottom w:val="single" w:color="auto" w:sz="4" w:space="0"/>
              <w:right w:val="single" w:color="auto" w:sz="4" w:space="0"/>
            </w:tcBorders>
            <w:shd w:val="clear" w:color="auto" w:fill="auto"/>
            <w:noWrap/>
            <w:vAlign w:val="center"/>
          </w:tcPr>
          <w:p w14:paraId="682E692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9545.92</w:t>
            </w:r>
          </w:p>
        </w:tc>
        <w:tc>
          <w:tcPr>
            <w:tcW w:w="950" w:type="dxa"/>
            <w:tcBorders>
              <w:top w:val="nil"/>
              <w:left w:val="nil"/>
              <w:bottom w:val="single" w:color="auto" w:sz="4" w:space="0"/>
              <w:right w:val="single" w:color="auto" w:sz="4" w:space="0"/>
            </w:tcBorders>
            <w:shd w:val="clear" w:color="auto" w:fill="auto"/>
            <w:noWrap/>
            <w:vAlign w:val="center"/>
          </w:tcPr>
          <w:p w14:paraId="68D46CA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8800.52</w:t>
            </w:r>
          </w:p>
        </w:tc>
        <w:tc>
          <w:tcPr>
            <w:tcW w:w="840" w:type="dxa"/>
            <w:tcBorders>
              <w:top w:val="nil"/>
              <w:left w:val="nil"/>
              <w:bottom w:val="single" w:color="auto" w:sz="4" w:space="0"/>
              <w:right w:val="single" w:color="auto" w:sz="4" w:space="0"/>
            </w:tcBorders>
            <w:shd w:val="clear" w:color="auto" w:fill="auto"/>
            <w:vAlign w:val="center"/>
          </w:tcPr>
          <w:p w14:paraId="6B49CE5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745.40</w:t>
            </w:r>
          </w:p>
        </w:tc>
        <w:tc>
          <w:tcPr>
            <w:tcW w:w="850" w:type="dxa"/>
            <w:tcBorders>
              <w:top w:val="nil"/>
              <w:left w:val="nil"/>
              <w:bottom w:val="single" w:color="auto" w:sz="4" w:space="0"/>
              <w:right w:val="single" w:color="auto" w:sz="4" w:space="0"/>
            </w:tcBorders>
            <w:shd w:val="clear" w:color="auto" w:fill="auto"/>
            <w:vAlign w:val="center"/>
          </w:tcPr>
          <w:p w14:paraId="4F95FE5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E0AEF4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F97DB4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968FD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9B46F0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7AE227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30.00</w:t>
            </w:r>
          </w:p>
        </w:tc>
        <w:tc>
          <w:tcPr>
            <w:tcW w:w="840" w:type="dxa"/>
            <w:tcBorders>
              <w:top w:val="nil"/>
              <w:left w:val="nil"/>
              <w:bottom w:val="single" w:color="auto" w:sz="4" w:space="0"/>
              <w:right w:val="single" w:color="auto" w:sz="4" w:space="0"/>
            </w:tcBorders>
            <w:shd w:val="clear" w:color="auto" w:fill="auto"/>
            <w:vAlign w:val="center"/>
          </w:tcPr>
          <w:p w14:paraId="2C276EF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54.86</w:t>
            </w:r>
          </w:p>
        </w:tc>
        <w:tc>
          <w:tcPr>
            <w:tcW w:w="820" w:type="dxa"/>
            <w:tcBorders>
              <w:top w:val="nil"/>
              <w:left w:val="nil"/>
              <w:bottom w:val="single" w:color="auto" w:sz="4" w:space="0"/>
              <w:right w:val="single" w:color="auto" w:sz="4" w:space="0"/>
            </w:tcBorders>
            <w:shd w:val="clear" w:color="auto" w:fill="auto"/>
            <w:vAlign w:val="center"/>
          </w:tcPr>
          <w:p w14:paraId="00477D94">
            <w:pPr>
              <w:jc w:val="left"/>
              <w:rPr>
                <w:rFonts w:hint="eastAsia" w:ascii="仿宋_GB2312" w:hAnsi="宋体" w:eastAsia="仿宋_GB2312" w:cs="宋体"/>
                <w:color w:val="000000"/>
                <w:sz w:val="18"/>
                <w:szCs w:val="18"/>
              </w:rPr>
            </w:pPr>
          </w:p>
        </w:tc>
      </w:tr>
      <w:tr w14:paraId="6E043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D55428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167B528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F1DBCA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028C6EB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高中教育</w:t>
            </w:r>
          </w:p>
        </w:tc>
        <w:tc>
          <w:tcPr>
            <w:tcW w:w="1010" w:type="dxa"/>
            <w:tcBorders>
              <w:top w:val="nil"/>
              <w:left w:val="nil"/>
              <w:bottom w:val="single" w:color="auto" w:sz="4" w:space="0"/>
              <w:right w:val="single" w:color="auto" w:sz="4" w:space="0"/>
            </w:tcBorders>
            <w:shd w:val="clear" w:color="auto" w:fill="auto"/>
            <w:noWrap/>
            <w:vAlign w:val="center"/>
          </w:tcPr>
          <w:p w14:paraId="07563A4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5117.77</w:t>
            </w:r>
          </w:p>
        </w:tc>
        <w:tc>
          <w:tcPr>
            <w:tcW w:w="1020" w:type="dxa"/>
            <w:tcBorders>
              <w:top w:val="nil"/>
              <w:left w:val="nil"/>
              <w:bottom w:val="single" w:color="auto" w:sz="4" w:space="0"/>
              <w:right w:val="single" w:color="auto" w:sz="4" w:space="0"/>
            </w:tcBorders>
            <w:shd w:val="clear" w:color="auto" w:fill="auto"/>
            <w:noWrap/>
            <w:vAlign w:val="center"/>
          </w:tcPr>
          <w:p w14:paraId="2BD87E9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4711.93</w:t>
            </w:r>
          </w:p>
        </w:tc>
        <w:tc>
          <w:tcPr>
            <w:tcW w:w="950" w:type="dxa"/>
            <w:tcBorders>
              <w:top w:val="nil"/>
              <w:left w:val="nil"/>
              <w:bottom w:val="single" w:color="auto" w:sz="4" w:space="0"/>
              <w:right w:val="single" w:color="auto" w:sz="4" w:space="0"/>
            </w:tcBorders>
            <w:shd w:val="clear" w:color="auto" w:fill="auto"/>
            <w:noWrap/>
            <w:vAlign w:val="center"/>
          </w:tcPr>
          <w:p w14:paraId="457E781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4513.99</w:t>
            </w:r>
          </w:p>
        </w:tc>
        <w:tc>
          <w:tcPr>
            <w:tcW w:w="840" w:type="dxa"/>
            <w:tcBorders>
              <w:top w:val="nil"/>
              <w:left w:val="nil"/>
              <w:bottom w:val="single" w:color="auto" w:sz="4" w:space="0"/>
              <w:right w:val="single" w:color="auto" w:sz="4" w:space="0"/>
            </w:tcBorders>
            <w:shd w:val="clear" w:color="auto" w:fill="auto"/>
            <w:vAlign w:val="center"/>
          </w:tcPr>
          <w:p w14:paraId="48AA679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197.94</w:t>
            </w:r>
          </w:p>
        </w:tc>
        <w:tc>
          <w:tcPr>
            <w:tcW w:w="850" w:type="dxa"/>
            <w:tcBorders>
              <w:top w:val="nil"/>
              <w:left w:val="nil"/>
              <w:bottom w:val="single" w:color="auto" w:sz="4" w:space="0"/>
              <w:right w:val="single" w:color="auto" w:sz="4" w:space="0"/>
            </w:tcBorders>
            <w:shd w:val="clear" w:color="auto" w:fill="auto"/>
            <w:vAlign w:val="center"/>
          </w:tcPr>
          <w:p w14:paraId="2C3AD18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A10B3B">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3F775D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03707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6726A4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401.21</w:t>
            </w:r>
          </w:p>
        </w:tc>
        <w:tc>
          <w:tcPr>
            <w:tcW w:w="870" w:type="dxa"/>
            <w:tcBorders>
              <w:top w:val="nil"/>
              <w:left w:val="nil"/>
              <w:bottom w:val="single" w:color="auto" w:sz="4" w:space="0"/>
              <w:right w:val="single" w:color="auto" w:sz="4" w:space="0"/>
            </w:tcBorders>
            <w:shd w:val="clear" w:color="auto" w:fill="auto"/>
            <w:noWrap/>
            <w:vAlign w:val="center"/>
          </w:tcPr>
          <w:p w14:paraId="3C761DD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2.50</w:t>
            </w:r>
          </w:p>
        </w:tc>
        <w:tc>
          <w:tcPr>
            <w:tcW w:w="840" w:type="dxa"/>
            <w:tcBorders>
              <w:top w:val="nil"/>
              <w:left w:val="nil"/>
              <w:bottom w:val="single" w:color="auto" w:sz="4" w:space="0"/>
              <w:right w:val="single" w:color="auto" w:sz="4" w:space="0"/>
            </w:tcBorders>
            <w:shd w:val="clear" w:color="auto" w:fill="auto"/>
            <w:vAlign w:val="center"/>
          </w:tcPr>
          <w:p w14:paraId="202CFD6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820" w:type="dxa"/>
            <w:tcBorders>
              <w:top w:val="nil"/>
              <w:left w:val="nil"/>
              <w:bottom w:val="single" w:color="auto" w:sz="4" w:space="0"/>
              <w:right w:val="single" w:color="auto" w:sz="4" w:space="0"/>
            </w:tcBorders>
            <w:shd w:val="clear" w:color="auto" w:fill="auto"/>
            <w:vAlign w:val="center"/>
          </w:tcPr>
          <w:p w14:paraId="18B64452">
            <w:pPr>
              <w:jc w:val="left"/>
              <w:rPr>
                <w:rFonts w:hint="eastAsia" w:ascii="仿宋_GB2312" w:hAnsi="宋体" w:eastAsia="仿宋_GB2312" w:cs="宋体"/>
                <w:color w:val="000000"/>
                <w:sz w:val="18"/>
                <w:szCs w:val="18"/>
              </w:rPr>
            </w:pPr>
          </w:p>
        </w:tc>
      </w:tr>
      <w:tr w14:paraId="71733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D83A31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611D7F5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09B3EB4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BF25AD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职业教育</w:t>
            </w:r>
          </w:p>
        </w:tc>
        <w:tc>
          <w:tcPr>
            <w:tcW w:w="1010" w:type="dxa"/>
            <w:tcBorders>
              <w:top w:val="nil"/>
              <w:left w:val="nil"/>
              <w:bottom w:val="single" w:color="auto" w:sz="4" w:space="0"/>
              <w:right w:val="single" w:color="auto" w:sz="4" w:space="0"/>
            </w:tcBorders>
            <w:shd w:val="clear" w:color="auto" w:fill="auto"/>
            <w:noWrap/>
            <w:vAlign w:val="center"/>
          </w:tcPr>
          <w:p w14:paraId="13FC5BD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1055.13</w:t>
            </w:r>
          </w:p>
        </w:tc>
        <w:tc>
          <w:tcPr>
            <w:tcW w:w="1020" w:type="dxa"/>
            <w:tcBorders>
              <w:top w:val="nil"/>
              <w:left w:val="nil"/>
              <w:bottom w:val="single" w:color="auto" w:sz="4" w:space="0"/>
              <w:right w:val="single" w:color="auto" w:sz="4" w:space="0"/>
            </w:tcBorders>
            <w:shd w:val="clear" w:color="auto" w:fill="auto"/>
            <w:noWrap/>
            <w:vAlign w:val="center"/>
          </w:tcPr>
          <w:p w14:paraId="3CBB8F1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1005.13</w:t>
            </w:r>
          </w:p>
        </w:tc>
        <w:tc>
          <w:tcPr>
            <w:tcW w:w="950" w:type="dxa"/>
            <w:tcBorders>
              <w:top w:val="nil"/>
              <w:left w:val="nil"/>
              <w:bottom w:val="single" w:color="auto" w:sz="4" w:space="0"/>
              <w:right w:val="single" w:color="auto" w:sz="4" w:space="0"/>
            </w:tcBorders>
            <w:shd w:val="clear" w:color="auto" w:fill="auto"/>
            <w:noWrap/>
            <w:vAlign w:val="center"/>
          </w:tcPr>
          <w:p w14:paraId="0C06B27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783.46</w:t>
            </w:r>
          </w:p>
        </w:tc>
        <w:tc>
          <w:tcPr>
            <w:tcW w:w="840" w:type="dxa"/>
            <w:tcBorders>
              <w:top w:val="nil"/>
              <w:left w:val="nil"/>
              <w:bottom w:val="single" w:color="auto" w:sz="4" w:space="0"/>
              <w:right w:val="single" w:color="auto" w:sz="4" w:space="0"/>
            </w:tcBorders>
            <w:shd w:val="clear" w:color="auto" w:fill="auto"/>
            <w:vAlign w:val="center"/>
          </w:tcPr>
          <w:p w14:paraId="51E7D92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221.67</w:t>
            </w:r>
          </w:p>
        </w:tc>
        <w:tc>
          <w:tcPr>
            <w:tcW w:w="850" w:type="dxa"/>
            <w:tcBorders>
              <w:top w:val="nil"/>
              <w:left w:val="nil"/>
              <w:bottom w:val="single" w:color="auto" w:sz="4" w:space="0"/>
              <w:right w:val="single" w:color="auto" w:sz="4" w:space="0"/>
            </w:tcBorders>
            <w:shd w:val="clear" w:color="auto" w:fill="auto"/>
            <w:vAlign w:val="center"/>
          </w:tcPr>
          <w:p w14:paraId="31C64303">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1E9951">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4016E2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E5923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978A70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9CC637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50.00</w:t>
            </w:r>
          </w:p>
        </w:tc>
        <w:tc>
          <w:tcPr>
            <w:tcW w:w="840" w:type="dxa"/>
            <w:tcBorders>
              <w:top w:val="nil"/>
              <w:left w:val="nil"/>
              <w:bottom w:val="single" w:color="auto" w:sz="4" w:space="0"/>
              <w:right w:val="single" w:color="auto" w:sz="4" w:space="0"/>
            </w:tcBorders>
            <w:shd w:val="clear" w:color="auto" w:fill="auto"/>
            <w:vAlign w:val="center"/>
          </w:tcPr>
          <w:p w14:paraId="662FAB76">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2AFD615">
            <w:pPr>
              <w:jc w:val="left"/>
              <w:rPr>
                <w:rFonts w:hint="eastAsia" w:ascii="仿宋_GB2312" w:hAnsi="宋体" w:eastAsia="仿宋_GB2312" w:cs="宋体"/>
                <w:b/>
                <w:color w:val="000000"/>
                <w:sz w:val="18"/>
                <w:szCs w:val="18"/>
              </w:rPr>
            </w:pPr>
          </w:p>
        </w:tc>
      </w:tr>
      <w:tr w14:paraId="3675C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B4F604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3DB5986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2608D98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2AAA9C5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中等职业教育</w:t>
            </w:r>
          </w:p>
        </w:tc>
        <w:tc>
          <w:tcPr>
            <w:tcW w:w="1010" w:type="dxa"/>
            <w:tcBorders>
              <w:top w:val="nil"/>
              <w:left w:val="nil"/>
              <w:bottom w:val="single" w:color="auto" w:sz="4" w:space="0"/>
              <w:right w:val="single" w:color="auto" w:sz="4" w:space="0"/>
            </w:tcBorders>
            <w:shd w:val="clear" w:color="auto" w:fill="auto"/>
            <w:noWrap/>
            <w:vAlign w:val="center"/>
          </w:tcPr>
          <w:p w14:paraId="0831DC8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1055.13</w:t>
            </w:r>
          </w:p>
        </w:tc>
        <w:tc>
          <w:tcPr>
            <w:tcW w:w="1020" w:type="dxa"/>
            <w:tcBorders>
              <w:top w:val="nil"/>
              <w:left w:val="nil"/>
              <w:bottom w:val="single" w:color="auto" w:sz="4" w:space="0"/>
              <w:right w:val="single" w:color="auto" w:sz="4" w:space="0"/>
            </w:tcBorders>
            <w:shd w:val="clear" w:color="auto" w:fill="auto"/>
            <w:noWrap/>
            <w:vAlign w:val="center"/>
          </w:tcPr>
          <w:p w14:paraId="0C9D68A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1005.13</w:t>
            </w:r>
          </w:p>
        </w:tc>
        <w:tc>
          <w:tcPr>
            <w:tcW w:w="950" w:type="dxa"/>
            <w:tcBorders>
              <w:top w:val="nil"/>
              <w:left w:val="nil"/>
              <w:bottom w:val="single" w:color="auto" w:sz="4" w:space="0"/>
              <w:right w:val="single" w:color="auto" w:sz="4" w:space="0"/>
            </w:tcBorders>
            <w:shd w:val="clear" w:color="auto" w:fill="auto"/>
            <w:noWrap/>
            <w:vAlign w:val="center"/>
          </w:tcPr>
          <w:p w14:paraId="2B8E0F9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783.46</w:t>
            </w:r>
          </w:p>
        </w:tc>
        <w:tc>
          <w:tcPr>
            <w:tcW w:w="840" w:type="dxa"/>
            <w:tcBorders>
              <w:top w:val="nil"/>
              <w:left w:val="nil"/>
              <w:bottom w:val="single" w:color="auto" w:sz="4" w:space="0"/>
              <w:right w:val="single" w:color="auto" w:sz="4" w:space="0"/>
            </w:tcBorders>
            <w:shd w:val="clear" w:color="auto" w:fill="auto"/>
            <w:vAlign w:val="center"/>
          </w:tcPr>
          <w:p w14:paraId="4295083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221.67</w:t>
            </w:r>
          </w:p>
        </w:tc>
        <w:tc>
          <w:tcPr>
            <w:tcW w:w="850" w:type="dxa"/>
            <w:tcBorders>
              <w:top w:val="nil"/>
              <w:left w:val="nil"/>
              <w:bottom w:val="single" w:color="auto" w:sz="4" w:space="0"/>
              <w:right w:val="single" w:color="auto" w:sz="4" w:space="0"/>
            </w:tcBorders>
            <w:shd w:val="clear" w:color="auto" w:fill="auto"/>
            <w:vAlign w:val="center"/>
          </w:tcPr>
          <w:p w14:paraId="28A9C019">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65FAD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DAC2DA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06143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327A44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D44223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50.00</w:t>
            </w:r>
          </w:p>
        </w:tc>
        <w:tc>
          <w:tcPr>
            <w:tcW w:w="840" w:type="dxa"/>
            <w:tcBorders>
              <w:top w:val="nil"/>
              <w:left w:val="nil"/>
              <w:bottom w:val="single" w:color="auto" w:sz="4" w:space="0"/>
              <w:right w:val="single" w:color="auto" w:sz="4" w:space="0"/>
            </w:tcBorders>
            <w:shd w:val="clear" w:color="auto" w:fill="auto"/>
            <w:vAlign w:val="center"/>
          </w:tcPr>
          <w:p w14:paraId="3B6472D0">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6E96034">
            <w:pPr>
              <w:jc w:val="left"/>
              <w:rPr>
                <w:rFonts w:hint="eastAsia" w:ascii="仿宋_GB2312" w:hAnsi="宋体" w:eastAsia="仿宋_GB2312" w:cs="宋体"/>
                <w:color w:val="000000"/>
                <w:sz w:val="18"/>
                <w:szCs w:val="18"/>
              </w:rPr>
            </w:pPr>
          </w:p>
        </w:tc>
      </w:tr>
      <w:tr w14:paraId="520F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58984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2F217D5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09</w:t>
            </w:r>
          </w:p>
        </w:tc>
        <w:tc>
          <w:tcPr>
            <w:tcW w:w="417" w:type="dxa"/>
            <w:tcBorders>
              <w:top w:val="nil"/>
              <w:left w:val="nil"/>
              <w:bottom w:val="single" w:color="auto" w:sz="4" w:space="0"/>
              <w:right w:val="single" w:color="auto" w:sz="4" w:space="0"/>
            </w:tcBorders>
            <w:shd w:val="clear" w:color="auto" w:fill="auto"/>
            <w:vAlign w:val="center"/>
          </w:tcPr>
          <w:p w14:paraId="0B2D946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9ABE3D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教育费附加安排的支出</w:t>
            </w:r>
          </w:p>
        </w:tc>
        <w:tc>
          <w:tcPr>
            <w:tcW w:w="1010" w:type="dxa"/>
            <w:tcBorders>
              <w:top w:val="nil"/>
              <w:left w:val="nil"/>
              <w:bottom w:val="single" w:color="auto" w:sz="4" w:space="0"/>
              <w:right w:val="single" w:color="auto" w:sz="4" w:space="0"/>
            </w:tcBorders>
            <w:shd w:val="clear" w:color="auto" w:fill="auto"/>
            <w:noWrap/>
            <w:vAlign w:val="center"/>
          </w:tcPr>
          <w:p w14:paraId="3F9C1F9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2591.00</w:t>
            </w:r>
          </w:p>
        </w:tc>
        <w:tc>
          <w:tcPr>
            <w:tcW w:w="1020" w:type="dxa"/>
            <w:tcBorders>
              <w:top w:val="nil"/>
              <w:left w:val="nil"/>
              <w:bottom w:val="single" w:color="auto" w:sz="4" w:space="0"/>
              <w:right w:val="single" w:color="auto" w:sz="4" w:space="0"/>
            </w:tcBorders>
            <w:shd w:val="clear" w:color="auto" w:fill="auto"/>
            <w:noWrap/>
            <w:vAlign w:val="center"/>
          </w:tcPr>
          <w:p w14:paraId="6752955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2591.00</w:t>
            </w:r>
          </w:p>
        </w:tc>
        <w:tc>
          <w:tcPr>
            <w:tcW w:w="950" w:type="dxa"/>
            <w:tcBorders>
              <w:top w:val="nil"/>
              <w:left w:val="nil"/>
              <w:bottom w:val="single" w:color="auto" w:sz="4" w:space="0"/>
              <w:right w:val="single" w:color="auto" w:sz="4" w:space="0"/>
            </w:tcBorders>
            <w:shd w:val="clear" w:color="auto" w:fill="auto"/>
            <w:noWrap/>
            <w:vAlign w:val="center"/>
          </w:tcPr>
          <w:p w14:paraId="76DE4EB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2591.00</w:t>
            </w:r>
          </w:p>
        </w:tc>
        <w:tc>
          <w:tcPr>
            <w:tcW w:w="840" w:type="dxa"/>
            <w:tcBorders>
              <w:top w:val="nil"/>
              <w:left w:val="nil"/>
              <w:bottom w:val="single" w:color="auto" w:sz="4" w:space="0"/>
              <w:right w:val="single" w:color="auto" w:sz="4" w:space="0"/>
            </w:tcBorders>
            <w:shd w:val="clear" w:color="auto" w:fill="auto"/>
            <w:vAlign w:val="center"/>
          </w:tcPr>
          <w:p w14:paraId="4724883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A342F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6431F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106361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B23ED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35213C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CD8DCAA">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5D42CCC">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5954109">
            <w:pPr>
              <w:jc w:val="left"/>
              <w:rPr>
                <w:rFonts w:hint="eastAsia" w:ascii="仿宋_GB2312" w:hAnsi="宋体" w:eastAsia="仿宋_GB2312" w:cs="宋体"/>
                <w:b/>
                <w:color w:val="000000"/>
                <w:sz w:val="18"/>
                <w:szCs w:val="18"/>
              </w:rPr>
            </w:pPr>
          </w:p>
        </w:tc>
      </w:tr>
      <w:tr w14:paraId="0484E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928DD3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0803EE5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09</w:t>
            </w:r>
          </w:p>
        </w:tc>
        <w:tc>
          <w:tcPr>
            <w:tcW w:w="417" w:type="dxa"/>
            <w:tcBorders>
              <w:top w:val="nil"/>
              <w:left w:val="nil"/>
              <w:bottom w:val="single" w:color="auto" w:sz="4" w:space="0"/>
              <w:right w:val="single" w:color="auto" w:sz="4" w:space="0"/>
            </w:tcBorders>
            <w:shd w:val="clear" w:color="auto" w:fill="auto"/>
            <w:vAlign w:val="center"/>
          </w:tcPr>
          <w:p w14:paraId="0B8E211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35683D6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其他教育费附加安排的支出</w:t>
            </w:r>
          </w:p>
        </w:tc>
        <w:tc>
          <w:tcPr>
            <w:tcW w:w="1010" w:type="dxa"/>
            <w:tcBorders>
              <w:top w:val="nil"/>
              <w:left w:val="nil"/>
              <w:bottom w:val="single" w:color="auto" w:sz="4" w:space="0"/>
              <w:right w:val="single" w:color="auto" w:sz="4" w:space="0"/>
            </w:tcBorders>
            <w:shd w:val="clear" w:color="auto" w:fill="auto"/>
            <w:noWrap/>
            <w:vAlign w:val="center"/>
          </w:tcPr>
          <w:p w14:paraId="003ED1F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2591.00</w:t>
            </w:r>
          </w:p>
        </w:tc>
        <w:tc>
          <w:tcPr>
            <w:tcW w:w="1020" w:type="dxa"/>
            <w:tcBorders>
              <w:top w:val="nil"/>
              <w:left w:val="nil"/>
              <w:bottom w:val="single" w:color="auto" w:sz="4" w:space="0"/>
              <w:right w:val="single" w:color="auto" w:sz="4" w:space="0"/>
            </w:tcBorders>
            <w:shd w:val="clear" w:color="auto" w:fill="auto"/>
            <w:noWrap/>
            <w:vAlign w:val="center"/>
          </w:tcPr>
          <w:p w14:paraId="51BE9B6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2591.00</w:t>
            </w:r>
          </w:p>
        </w:tc>
        <w:tc>
          <w:tcPr>
            <w:tcW w:w="950" w:type="dxa"/>
            <w:tcBorders>
              <w:top w:val="nil"/>
              <w:left w:val="nil"/>
              <w:bottom w:val="single" w:color="auto" w:sz="4" w:space="0"/>
              <w:right w:val="single" w:color="auto" w:sz="4" w:space="0"/>
            </w:tcBorders>
            <w:shd w:val="clear" w:color="auto" w:fill="auto"/>
            <w:noWrap/>
            <w:vAlign w:val="center"/>
          </w:tcPr>
          <w:p w14:paraId="0CEBB33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2591.00</w:t>
            </w:r>
          </w:p>
        </w:tc>
        <w:tc>
          <w:tcPr>
            <w:tcW w:w="840" w:type="dxa"/>
            <w:tcBorders>
              <w:top w:val="nil"/>
              <w:left w:val="nil"/>
              <w:bottom w:val="single" w:color="auto" w:sz="4" w:space="0"/>
              <w:right w:val="single" w:color="auto" w:sz="4" w:space="0"/>
            </w:tcBorders>
            <w:shd w:val="clear" w:color="auto" w:fill="auto"/>
            <w:vAlign w:val="center"/>
          </w:tcPr>
          <w:p w14:paraId="19C06C7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064B5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B72B8C">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E420C7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EC1C3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7F303C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AE0792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58A596E">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55A9E4B">
            <w:pPr>
              <w:jc w:val="left"/>
              <w:rPr>
                <w:rFonts w:hint="eastAsia" w:ascii="仿宋_GB2312" w:hAnsi="宋体" w:eastAsia="仿宋_GB2312" w:cs="宋体"/>
                <w:color w:val="000000"/>
                <w:sz w:val="18"/>
                <w:szCs w:val="18"/>
              </w:rPr>
            </w:pPr>
          </w:p>
        </w:tc>
      </w:tr>
      <w:tr w14:paraId="493DE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12D34F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2C080F2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7EEFB42F">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03FCCC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其他教育支出</w:t>
            </w:r>
          </w:p>
        </w:tc>
        <w:tc>
          <w:tcPr>
            <w:tcW w:w="1010" w:type="dxa"/>
            <w:tcBorders>
              <w:top w:val="nil"/>
              <w:left w:val="nil"/>
              <w:bottom w:val="single" w:color="auto" w:sz="4" w:space="0"/>
              <w:right w:val="single" w:color="auto" w:sz="4" w:space="0"/>
            </w:tcBorders>
            <w:shd w:val="clear" w:color="auto" w:fill="auto"/>
            <w:noWrap/>
            <w:vAlign w:val="center"/>
          </w:tcPr>
          <w:p w14:paraId="7F4E685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1.24</w:t>
            </w:r>
          </w:p>
        </w:tc>
        <w:tc>
          <w:tcPr>
            <w:tcW w:w="1020" w:type="dxa"/>
            <w:tcBorders>
              <w:top w:val="nil"/>
              <w:left w:val="nil"/>
              <w:bottom w:val="single" w:color="auto" w:sz="4" w:space="0"/>
              <w:right w:val="single" w:color="auto" w:sz="4" w:space="0"/>
            </w:tcBorders>
            <w:shd w:val="clear" w:color="auto" w:fill="auto"/>
            <w:noWrap/>
            <w:vAlign w:val="center"/>
          </w:tcPr>
          <w:p w14:paraId="3FB3600B">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0AA08AE7">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556CC9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9AD778">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63398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D44543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CEEE6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BA33C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40AA684">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A75DF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1.24</w:t>
            </w:r>
          </w:p>
        </w:tc>
        <w:tc>
          <w:tcPr>
            <w:tcW w:w="820" w:type="dxa"/>
            <w:tcBorders>
              <w:top w:val="nil"/>
              <w:left w:val="nil"/>
              <w:bottom w:val="single" w:color="auto" w:sz="4" w:space="0"/>
              <w:right w:val="single" w:color="auto" w:sz="4" w:space="0"/>
            </w:tcBorders>
            <w:shd w:val="clear" w:color="auto" w:fill="auto"/>
            <w:vAlign w:val="center"/>
          </w:tcPr>
          <w:p w14:paraId="01ECC126">
            <w:pPr>
              <w:jc w:val="left"/>
              <w:rPr>
                <w:rFonts w:hint="eastAsia" w:ascii="仿宋_GB2312" w:hAnsi="宋体" w:eastAsia="仿宋_GB2312" w:cs="宋体"/>
                <w:b/>
                <w:color w:val="000000"/>
                <w:sz w:val="18"/>
                <w:szCs w:val="18"/>
              </w:rPr>
            </w:pPr>
          </w:p>
        </w:tc>
      </w:tr>
      <w:tr w14:paraId="7177E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D97623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4373E0D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4DF3094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1FE974F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其他教育支出</w:t>
            </w:r>
          </w:p>
        </w:tc>
        <w:tc>
          <w:tcPr>
            <w:tcW w:w="1010" w:type="dxa"/>
            <w:tcBorders>
              <w:top w:val="nil"/>
              <w:left w:val="nil"/>
              <w:bottom w:val="single" w:color="auto" w:sz="4" w:space="0"/>
              <w:right w:val="single" w:color="auto" w:sz="4" w:space="0"/>
            </w:tcBorders>
            <w:shd w:val="clear" w:color="auto" w:fill="auto"/>
            <w:noWrap/>
            <w:vAlign w:val="center"/>
          </w:tcPr>
          <w:p w14:paraId="7EE5E77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1.24</w:t>
            </w:r>
          </w:p>
        </w:tc>
        <w:tc>
          <w:tcPr>
            <w:tcW w:w="1020" w:type="dxa"/>
            <w:tcBorders>
              <w:top w:val="nil"/>
              <w:left w:val="nil"/>
              <w:bottom w:val="single" w:color="auto" w:sz="4" w:space="0"/>
              <w:right w:val="single" w:color="auto" w:sz="4" w:space="0"/>
            </w:tcBorders>
            <w:shd w:val="clear" w:color="auto" w:fill="auto"/>
            <w:noWrap/>
            <w:vAlign w:val="center"/>
          </w:tcPr>
          <w:p w14:paraId="1953E60B">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2B8A13B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2B7991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E339A5">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E5B7B6">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53A46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E35E6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02DE5B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BD6AA6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91BB2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1.24</w:t>
            </w:r>
          </w:p>
        </w:tc>
        <w:tc>
          <w:tcPr>
            <w:tcW w:w="820" w:type="dxa"/>
            <w:tcBorders>
              <w:top w:val="nil"/>
              <w:left w:val="nil"/>
              <w:bottom w:val="single" w:color="auto" w:sz="4" w:space="0"/>
              <w:right w:val="single" w:color="auto" w:sz="4" w:space="0"/>
            </w:tcBorders>
            <w:shd w:val="clear" w:color="auto" w:fill="auto"/>
            <w:vAlign w:val="center"/>
          </w:tcPr>
          <w:p w14:paraId="3BC6F5A8">
            <w:pPr>
              <w:jc w:val="left"/>
              <w:rPr>
                <w:rFonts w:hint="eastAsia" w:ascii="仿宋_GB2312" w:hAnsi="宋体" w:eastAsia="仿宋_GB2312" w:cs="宋体"/>
                <w:color w:val="000000"/>
                <w:sz w:val="18"/>
                <w:szCs w:val="18"/>
              </w:rPr>
            </w:pPr>
          </w:p>
        </w:tc>
      </w:tr>
      <w:tr w14:paraId="25590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408ACB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A4A892C">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E2FD77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2D5154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0B9C1EF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1082.34</w:t>
            </w:r>
          </w:p>
        </w:tc>
        <w:tc>
          <w:tcPr>
            <w:tcW w:w="1020" w:type="dxa"/>
            <w:tcBorders>
              <w:top w:val="nil"/>
              <w:left w:val="nil"/>
              <w:bottom w:val="single" w:color="auto" w:sz="4" w:space="0"/>
              <w:right w:val="single" w:color="auto" w:sz="4" w:space="0"/>
            </w:tcBorders>
            <w:shd w:val="clear" w:color="auto" w:fill="auto"/>
            <w:noWrap/>
            <w:vAlign w:val="center"/>
          </w:tcPr>
          <w:p w14:paraId="21E04B2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1082.34</w:t>
            </w:r>
          </w:p>
        </w:tc>
        <w:tc>
          <w:tcPr>
            <w:tcW w:w="950" w:type="dxa"/>
            <w:tcBorders>
              <w:top w:val="nil"/>
              <w:left w:val="nil"/>
              <w:bottom w:val="single" w:color="auto" w:sz="4" w:space="0"/>
              <w:right w:val="single" w:color="auto" w:sz="4" w:space="0"/>
            </w:tcBorders>
            <w:shd w:val="clear" w:color="auto" w:fill="auto"/>
            <w:noWrap/>
            <w:vAlign w:val="center"/>
          </w:tcPr>
          <w:p w14:paraId="533D21F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1082.34</w:t>
            </w:r>
          </w:p>
        </w:tc>
        <w:tc>
          <w:tcPr>
            <w:tcW w:w="840" w:type="dxa"/>
            <w:tcBorders>
              <w:top w:val="nil"/>
              <w:left w:val="nil"/>
              <w:bottom w:val="single" w:color="auto" w:sz="4" w:space="0"/>
              <w:right w:val="single" w:color="auto" w:sz="4" w:space="0"/>
            </w:tcBorders>
            <w:shd w:val="clear" w:color="auto" w:fill="auto"/>
            <w:vAlign w:val="center"/>
          </w:tcPr>
          <w:p w14:paraId="7A7B04B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28428B">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64FEFD">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9C51D7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A379A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AE3991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D31B105">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EDDE7E">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196F0EF">
            <w:pPr>
              <w:jc w:val="left"/>
              <w:rPr>
                <w:rFonts w:hint="eastAsia" w:ascii="仿宋_GB2312" w:hAnsi="宋体" w:eastAsia="仿宋_GB2312" w:cs="宋体"/>
                <w:b/>
                <w:color w:val="000000"/>
                <w:sz w:val="18"/>
                <w:szCs w:val="18"/>
              </w:rPr>
            </w:pPr>
          </w:p>
        </w:tc>
      </w:tr>
      <w:tr w14:paraId="5D285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B547CF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8FDF77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6139E3A">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88D614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27E5DC7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1082.34</w:t>
            </w:r>
          </w:p>
        </w:tc>
        <w:tc>
          <w:tcPr>
            <w:tcW w:w="1020" w:type="dxa"/>
            <w:tcBorders>
              <w:top w:val="nil"/>
              <w:left w:val="nil"/>
              <w:bottom w:val="single" w:color="auto" w:sz="4" w:space="0"/>
              <w:right w:val="single" w:color="auto" w:sz="4" w:space="0"/>
            </w:tcBorders>
            <w:shd w:val="clear" w:color="auto" w:fill="auto"/>
            <w:noWrap/>
            <w:vAlign w:val="center"/>
          </w:tcPr>
          <w:p w14:paraId="6A53335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1082.34</w:t>
            </w:r>
          </w:p>
        </w:tc>
        <w:tc>
          <w:tcPr>
            <w:tcW w:w="950" w:type="dxa"/>
            <w:tcBorders>
              <w:top w:val="nil"/>
              <w:left w:val="nil"/>
              <w:bottom w:val="single" w:color="auto" w:sz="4" w:space="0"/>
              <w:right w:val="single" w:color="auto" w:sz="4" w:space="0"/>
            </w:tcBorders>
            <w:shd w:val="clear" w:color="auto" w:fill="auto"/>
            <w:noWrap/>
            <w:vAlign w:val="center"/>
          </w:tcPr>
          <w:p w14:paraId="2765AC2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1082.34</w:t>
            </w:r>
          </w:p>
        </w:tc>
        <w:tc>
          <w:tcPr>
            <w:tcW w:w="840" w:type="dxa"/>
            <w:tcBorders>
              <w:top w:val="nil"/>
              <w:left w:val="nil"/>
              <w:bottom w:val="single" w:color="auto" w:sz="4" w:space="0"/>
              <w:right w:val="single" w:color="auto" w:sz="4" w:space="0"/>
            </w:tcBorders>
            <w:shd w:val="clear" w:color="auto" w:fill="auto"/>
            <w:vAlign w:val="center"/>
          </w:tcPr>
          <w:p w14:paraId="75BC0D5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7D0181">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B28EFF">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B4B2B6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CE829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CD2225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8047C9E">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31E9D67">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4F2BB2D">
            <w:pPr>
              <w:jc w:val="left"/>
              <w:rPr>
                <w:rFonts w:hint="eastAsia" w:ascii="仿宋_GB2312" w:hAnsi="宋体" w:eastAsia="仿宋_GB2312" w:cs="宋体"/>
                <w:b/>
                <w:color w:val="000000"/>
                <w:sz w:val="18"/>
                <w:szCs w:val="18"/>
              </w:rPr>
            </w:pPr>
          </w:p>
        </w:tc>
      </w:tr>
      <w:tr w14:paraId="24565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3DEE5F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5FE1DD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CF8386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DDA9F6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7023BD0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22.64</w:t>
            </w:r>
          </w:p>
        </w:tc>
        <w:tc>
          <w:tcPr>
            <w:tcW w:w="1020" w:type="dxa"/>
            <w:tcBorders>
              <w:top w:val="nil"/>
              <w:left w:val="nil"/>
              <w:bottom w:val="single" w:color="auto" w:sz="4" w:space="0"/>
              <w:right w:val="single" w:color="auto" w:sz="4" w:space="0"/>
            </w:tcBorders>
            <w:shd w:val="clear" w:color="auto" w:fill="auto"/>
            <w:noWrap/>
            <w:vAlign w:val="center"/>
          </w:tcPr>
          <w:p w14:paraId="1FEDA5F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22.64</w:t>
            </w:r>
          </w:p>
        </w:tc>
        <w:tc>
          <w:tcPr>
            <w:tcW w:w="950" w:type="dxa"/>
            <w:tcBorders>
              <w:top w:val="nil"/>
              <w:left w:val="nil"/>
              <w:bottom w:val="single" w:color="auto" w:sz="4" w:space="0"/>
              <w:right w:val="single" w:color="auto" w:sz="4" w:space="0"/>
            </w:tcBorders>
            <w:shd w:val="clear" w:color="auto" w:fill="auto"/>
            <w:noWrap/>
            <w:vAlign w:val="center"/>
          </w:tcPr>
          <w:p w14:paraId="4D75475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22.64</w:t>
            </w:r>
          </w:p>
        </w:tc>
        <w:tc>
          <w:tcPr>
            <w:tcW w:w="840" w:type="dxa"/>
            <w:tcBorders>
              <w:top w:val="nil"/>
              <w:left w:val="nil"/>
              <w:bottom w:val="single" w:color="auto" w:sz="4" w:space="0"/>
              <w:right w:val="single" w:color="auto" w:sz="4" w:space="0"/>
            </w:tcBorders>
            <w:shd w:val="clear" w:color="auto" w:fill="auto"/>
            <w:vAlign w:val="center"/>
          </w:tcPr>
          <w:p w14:paraId="45A4D5C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24C1B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6F776E">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FA2F5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7E052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782921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550DA0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237E89A">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C610025">
            <w:pPr>
              <w:jc w:val="left"/>
              <w:rPr>
                <w:rFonts w:hint="eastAsia" w:ascii="仿宋_GB2312" w:hAnsi="宋体" w:eastAsia="仿宋_GB2312" w:cs="宋体"/>
                <w:color w:val="000000"/>
                <w:sz w:val="18"/>
                <w:szCs w:val="18"/>
              </w:rPr>
            </w:pPr>
          </w:p>
        </w:tc>
      </w:tr>
      <w:tr w14:paraId="47AF7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5FC44D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72113F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21923D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6E55D09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6FA6D0A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849.81</w:t>
            </w:r>
          </w:p>
        </w:tc>
        <w:tc>
          <w:tcPr>
            <w:tcW w:w="1020" w:type="dxa"/>
            <w:tcBorders>
              <w:top w:val="nil"/>
              <w:left w:val="nil"/>
              <w:bottom w:val="single" w:color="auto" w:sz="4" w:space="0"/>
              <w:right w:val="single" w:color="auto" w:sz="4" w:space="0"/>
            </w:tcBorders>
            <w:shd w:val="clear" w:color="auto" w:fill="auto"/>
            <w:noWrap/>
            <w:vAlign w:val="center"/>
          </w:tcPr>
          <w:p w14:paraId="4AC925E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849.81</w:t>
            </w:r>
          </w:p>
        </w:tc>
        <w:tc>
          <w:tcPr>
            <w:tcW w:w="950" w:type="dxa"/>
            <w:tcBorders>
              <w:top w:val="nil"/>
              <w:left w:val="nil"/>
              <w:bottom w:val="single" w:color="auto" w:sz="4" w:space="0"/>
              <w:right w:val="single" w:color="auto" w:sz="4" w:space="0"/>
            </w:tcBorders>
            <w:shd w:val="clear" w:color="auto" w:fill="auto"/>
            <w:noWrap/>
            <w:vAlign w:val="center"/>
          </w:tcPr>
          <w:p w14:paraId="4358D52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849.81</w:t>
            </w:r>
          </w:p>
        </w:tc>
        <w:tc>
          <w:tcPr>
            <w:tcW w:w="840" w:type="dxa"/>
            <w:tcBorders>
              <w:top w:val="nil"/>
              <w:left w:val="nil"/>
              <w:bottom w:val="single" w:color="auto" w:sz="4" w:space="0"/>
              <w:right w:val="single" w:color="auto" w:sz="4" w:space="0"/>
            </w:tcBorders>
            <w:shd w:val="clear" w:color="auto" w:fill="auto"/>
            <w:vAlign w:val="center"/>
          </w:tcPr>
          <w:p w14:paraId="3DF5035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F6F1EA">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7D4EE3B">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33CB09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2CFAA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A62471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E85704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A4EE2D6">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3C117D3">
            <w:pPr>
              <w:jc w:val="left"/>
              <w:rPr>
                <w:rFonts w:hint="eastAsia" w:ascii="仿宋_GB2312" w:hAnsi="宋体" w:eastAsia="仿宋_GB2312" w:cs="宋体"/>
                <w:color w:val="000000"/>
                <w:sz w:val="18"/>
                <w:szCs w:val="18"/>
              </w:rPr>
            </w:pPr>
          </w:p>
        </w:tc>
      </w:tr>
      <w:tr w14:paraId="5121F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872229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1563F6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7D24D8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3DFF72D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2E92F7F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209.89</w:t>
            </w:r>
          </w:p>
        </w:tc>
        <w:tc>
          <w:tcPr>
            <w:tcW w:w="1020" w:type="dxa"/>
            <w:tcBorders>
              <w:top w:val="nil"/>
              <w:left w:val="nil"/>
              <w:bottom w:val="single" w:color="auto" w:sz="4" w:space="0"/>
              <w:right w:val="single" w:color="auto" w:sz="4" w:space="0"/>
            </w:tcBorders>
            <w:shd w:val="clear" w:color="auto" w:fill="auto"/>
            <w:noWrap/>
            <w:vAlign w:val="center"/>
          </w:tcPr>
          <w:p w14:paraId="6685541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209.89</w:t>
            </w:r>
          </w:p>
        </w:tc>
        <w:tc>
          <w:tcPr>
            <w:tcW w:w="950" w:type="dxa"/>
            <w:tcBorders>
              <w:top w:val="nil"/>
              <w:left w:val="nil"/>
              <w:bottom w:val="single" w:color="auto" w:sz="4" w:space="0"/>
              <w:right w:val="single" w:color="auto" w:sz="4" w:space="0"/>
            </w:tcBorders>
            <w:shd w:val="clear" w:color="auto" w:fill="auto"/>
            <w:noWrap/>
            <w:vAlign w:val="center"/>
          </w:tcPr>
          <w:p w14:paraId="3A9F3B9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209.89</w:t>
            </w:r>
          </w:p>
        </w:tc>
        <w:tc>
          <w:tcPr>
            <w:tcW w:w="840" w:type="dxa"/>
            <w:tcBorders>
              <w:top w:val="nil"/>
              <w:left w:val="nil"/>
              <w:bottom w:val="single" w:color="auto" w:sz="4" w:space="0"/>
              <w:right w:val="single" w:color="auto" w:sz="4" w:space="0"/>
            </w:tcBorders>
            <w:shd w:val="clear" w:color="auto" w:fill="auto"/>
            <w:vAlign w:val="center"/>
          </w:tcPr>
          <w:p w14:paraId="7C52DB1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AC428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593CAE">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AF3051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30FE6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80D758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F29B6A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354305">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72BF58E">
            <w:pPr>
              <w:jc w:val="left"/>
              <w:rPr>
                <w:rFonts w:hint="eastAsia" w:ascii="仿宋_GB2312" w:hAnsi="宋体" w:eastAsia="仿宋_GB2312" w:cs="宋体"/>
                <w:color w:val="000000"/>
                <w:sz w:val="18"/>
                <w:szCs w:val="18"/>
              </w:rPr>
            </w:pPr>
          </w:p>
        </w:tc>
      </w:tr>
      <w:tr w14:paraId="5BACC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2E97DA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8F42AA3">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3A3A02E">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1A2D29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7BCBE96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92.81</w:t>
            </w:r>
          </w:p>
        </w:tc>
        <w:tc>
          <w:tcPr>
            <w:tcW w:w="1020" w:type="dxa"/>
            <w:tcBorders>
              <w:top w:val="nil"/>
              <w:left w:val="nil"/>
              <w:bottom w:val="single" w:color="auto" w:sz="4" w:space="0"/>
              <w:right w:val="single" w:color="auto" w:sz="4" w:space="0"/>
            </w:tcBorders>
            <w:shd w:val="clear" w:color="auto" w:fill="auto"/>
            <w:noWrap/>
            <w:vAlign w:val="center"/>
          </w:tcPr>
          <w:p w14:paraId="20D6486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90.81</w:t>
            </w:r>
          </w:p>
        </w:tc>
        <w:tc>
          <w:tcPr>
            <w:tcW w:w="950" w:type="dxa"/>
            <w:tcBorders>
              <w:top w:val="nil"/>
              <w:left w:val="nil"/>
              <w:bottom w:val="single" w:color="auto" w:sz="4" w:space="0"/>
              <w:right w:val="single" w:color="auto" w:sz="4" w:space="0"/>
            </w:tcBorders>
            <w:shd w:val="clear" w:color="auto" w:fill="auto"/>
            <w:noWrap/>
            <w:vAlign w:val="center"/>
          </w:tcPr>
          <w:p w14:paraId="470613A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90.81</w:t>
            </w:r>
          </w:p>
        </w:tc>
        <w:tc>
          <w:tcPr>
            <w:tcW w:w="840" w:type="dxa"/>
            <w:tcBorders>
              <w:top w:val="nil"/>
              <w:left w:val="nil"/>
              <w:bottom w:val="single" w:color="auto" w:sz="4" w:space="0"/>
              <w:right w:val="single" w:color="auto" w:sz="4" w:space="0"/>
            </w:tcBorders>
            <w:shd w:val="clear" w:color="auto" w:fill="auto"/>
            <w:vAlign w:val="center"/>
          </w:tcPr>
          <w:p w14:paraId="119A1B0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16E2E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D4A25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79E9DC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B7B25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66053B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E6C744F">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395E3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2.00</w:t>
            </w:r>
          </w:p>
        </w:tc>
        <w:tc>
          <w:tcPr>
            <w:tcW w:w="820" w:type="dxa"/>
            <w:tcBorders>
              <w:top w:val="nil"/>
              <w:left w:val="nil"/>
              <w:bottom w:val="single" w:color="auto" w:sz="4" w:space="0"/>
              <w:right w:val="single" w:color="auto" w:sz="4" w:space="0"/>
            </w:tcBorders>
            <w:shd w:val="clear" w:color="auto" w:fill="auto"/>
            <w:vAlign w:val="center"/>
          </w:tcPr>
          <w:p w14:paraId="59B6C416">
            <w:pPr>
              <w:jc w:val="left"/>
              <w:rPr>
                <w:rFonts w:hint="eastAsia" w:ascii="仿宋_GB2312" w:hAnsi="宋体" w:eastAsia="仿宋_GB2312" w:cs="宋体"/>
                <w:b/>
                <w:color w:val="000000"/>
                <w:sz w:val="18"/>
                <w:szCs w:val="18"/>
              </w:rPr>
            </w:pPr>
          </w:p>
        </w:tc>
      </w:tr>
      <w:tr w14:paraId="4ECAB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2FBD0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4E873A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14A6F83E">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F1F4FC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公共卫生</w:t>
            </w:r>
          </w:p>
        </w:tc>
        <w:tc>
          <w:tcPr>
            <w:tcW w:w="1010" w:type="dxa"/>
            <w:tcBorders>
              <w:top w:val="nil"/>
              <w:left w:val="nil"/>
              <w:bottom w:val="single" w:color="auto" w:sz="4" w:space="0"/>
              <w:right w:val="single" w:color="auto" w:sz="4" w:space="0"/>
            </w:tcBorders>
            <w:shd w:val="clear" w:color="auto" w:fill="auto"/>
            <w:noWrap/>
            <w:vAlign w:val="center"/>
          </w:tcPr>
          <w:p w14:paraId="6563C04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2.00</w:t>
            </w:r>
          </w:p>
        </w:tc>
        <w:tc>
          <w:tcPr>
            <w:tcW w:w="1020" w:type="dxa"/>
            <w:tcBorders>
              <w:top w:val="nil"/>
              <w:left w:val="nil"/>
              <w:bottom w:val="single" w:color="auto" w:sz="4" w:space="0"/>
              <w:right w:val="single" w:color="auto" w:sz="4" w:space="0"/>
            </w:tcBorders>
            <w:shd w:val="clear" w:color="auto" w:fill="auto"/>
            <w:noWrap/>
            <w:vAlign w:val="center"/>
          </w:tcPr>
          <w:p w14:paraId="59FAD9D7">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7D8C2A0E">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325554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5096B3">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187AAD">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A287FC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B72CA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3DEA90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4BA4FB4">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CB01EF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2.00</w:t>
            </w:r>
          </w:p>
        </w:tc>
        <w:tc>
          <w:tcPr>
            <w:tcW w:w="820" w:type="dxa"/>
            <w:tcBorders>
              <w:top w:val="nil"/>
              <w:left w:val="nil"/>
              <w:bottom w:val="single" w:color="auto" w:sz="4" w:space="0"/>
              <w:right w:val="single" w:color="auto" w:sz="4" w:space="0"/>
            </w:tcBorders>
            <w:shd w:val="clear" w:color="auto" w:fill="auto"/>
            <w:vAlign w:val="center"/>
          </w:tcPr>
          <w:p w14:paraId="40D4E3F6">
            <w:pPr>
              <w:jc w:val="left"/>
              <w:rPr>
                <w:rFonts w:hint="eastAsia" w:ascii="仿宋_GB2312" w:hAnsi="宋体" w:eastAsia="仿宋_GB2312" w:cs="宋体"/>
                <w:b/>
                <w:color w:val="000000"/>
                <w:sz w:val="18"/>
                <w:szCs w:val="18"/>
              </w:rPr>
            </w:pPr>
          </w:p>
        </w:tc>
      </w:tr>
      <w:tr w14:paraId="737E8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FE8655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6906AA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33B5ABA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09</w:t>
            </w:r>
          </w:p>
        </w:tc>
        <w:tc>
          <w:tcPr>
            <w:tcW w:w="2056" w:type="dxa"/>
            <w:tcBorders>
              <w:top w:val="nil"/>
              <w:left w:val="nil"/>
              <w:bottom w:val="single" w:color="auto" w:sz="4" w:space="0"/>
              <w:right w:val="single" w:color="auto" w:sz="4" w:space="0"/>
            </w:tcBorders>
            <w:shd w:val="clear" w:color="auto" w:fill="auto"/>
            <w:vAlign w:val="center"/>
          </w:tcPr>
          <w:p w14:paraId="549AA30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重大公共卫生服务</w:t>
            </w:r>
          </w:p>
        </w:tc>
        <w:tc>
          <w:tcPr>
            <w:tcW w:w="1010" w:type="dxa"/>
            <w:tcBorders>
              <w:top w:val="nil"/>
              <w:left w:val="nil"/>
              <w:bottom w:val="single" w:color="auto" w:sz="4" w:space="0"/>
              <w:right w:val="single" w:color="auto" w:sz="4" w:space="0"/>
            </w:tcBorders>
            <w:shd w:val="clear" w:color="auto" w:fill="auto"/>
            <w:noWrap/>
            <w:vAlign w:val="center"/>
          </w:tcPr>
          <w:p w14:paraId="7737959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2.00</w:t>
            </w:r>
          </w:p>
        </w:tc>
        <w:tc>
          <w:tcPr>
            <w:tcW w:w="1020" w:type="dxa"/>
            <w:tcBorders>
              <w:top w:val="nil"/>
              <w:left w:val="nil"/>
              <w:bottom w:val="single" w:color="auto" w:sz="4" w:space="0"/>
              <w:right w:val="single" w:color="auto" w:sz="4" w:space="0"/>
            </w:tcBorders>
            <w:shd w:val="clear" w:color="auto" w:fill="auto"/>
            <w:noWrap/>
            <w:vAlign w:val="center"/>
          </w:tcPr>
          <w:p w14:paraId="0379EB1E">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779D79D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86F5C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D2E58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B31781">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A3A108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DD66D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715932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F762EA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8E8E3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2.00</w:t>
            </w:r>
          </w:p>
        </w:tc>
        <w:tc>
          <w:tcPr>
            <w:tcW w:w="820" w:type="dxa"/>
            <w:tcBorders>
              <w:top w:val="nil"/>
              <w:left w:val="nil"/>
              <w:bottom w:val="single" w:color="auto" w:sz="4" w:space="0"/>
              <w:right w:val="single" w:color="auto" w:sz="4" w:space="0"/>
            </w:tcBorders>
            <w:shd w:val="clear" w:color="auto" w:fill="auto"/>
            <w:vAlign w:val="center"/>
          </w:tcPr>
          <w:p w14:paraId="5F5719D8">
            <w:pPr>
              <w:jc w:val="left"/>
              <w:rPr>
                <w:rFonts w:hint="eastAsia" w:ascii="仿宋_GB2312" w:hAnsi="宋体" w:eastAsia="仿宋_GB2312" w:cs="宋体"/>
                <w:color w:val="000000"/>
                <w:sz w:val="18"/>
                <w:szCs w:val="18"/>
              </w:rPr>
            </w:pPr>
          </w:p>
        </w:tc>
      </w:tr>
      <w:tr w14:paraId="3DDB8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63965C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09BC28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DB0DD1C">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E44F9C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1BDA95C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90.81</w:t>
            </w:r>
          </w:p>
        </w:tc>
        <w:tc>
          <w:tcPr>
            <w:tcW w:w="1020" w:type="dxa"/>
            <w:tcBorders>
              <w:top w:val="nil"/>
              <w:left w:val="nil"/>
              <w:bottom w:val="single" w:color="auto" w:sz="4" w:space="0"/>
              <w:right w:val="single" w:color="auto" w:sz="4" w:space="0"/>
            </w:tcBorders>
            <w:shd w:val="clear" w:color="auto" w:fill="auto"/>
            <w:noWrap/>
            <w:vAlign w:val="center"/>
          </w:tcPr>
          <w:p w14:paraId="3D40FBB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90.81</w:t>
            </w:r>
          </w:p>
        </w:tc>
        <w:tc>
          <w:tcPr>
            <w:tcW w:w="950" w:type="dxa"/>
            <w:tcBorders>
              <w:top w:val="nil"/>
              <w:left w:val="nil"/>
              <w:bottom w:val="single" w:color="auto" w:sz="4" w:space="0"/>
              <w:right w:val="single" w:color="auto" w:sz="4" w:space="0"/>
            </w:tcBorders>
            <w:shd w:val="clear" w:color="auto" w:fill="auto"/>
            <w:noWrap/>
            <w:vAlign w:val="center"/>
          </w:tcPr>
          <w:p w14:paraId="462EA90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90.81</w:t>
            </w:r>
          </w:p>
        </w:tc>
        <w:tc>
          <w:tcPr>
            <w:tcW w:w="840" w:type="dxa"/>
            <w:tcBorders>
              <w:top w:val="nil"/>
              <w:left w:val="nil"/>
              <w:bottom w:val="single" w:color="auto" w:sz="4" w:space="0"/>
              <w:right w:val="single" w:color="auto" w:sz="4" w:space="0"/>
            </w:tcBorders>
            <w:shd w:val="clear" w:color="auto" w:fill="auto"/>
            <w:vAlign w:val="center"/>
          </w:tcPr>
          <w:p w14:paraId="748703D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E3FBBF">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9C0D1A7">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B916D4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2944A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40B8C6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BA23D40">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68DF91">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FBE6E08">
            <w:pPr>
              <w:jc w:val="left"/>
              <w:rPr>
                <w:rFonts w:hint="eastAsia" w:ascii="仿宋_GB2312" w:hAnsi="宋体" w:eastAsia="仿宋_GB2312" w:cs="宋体"/>
                <w:b/>
                <w:color w:val="000000"/>
                <w:sz w:val="18"/>
                <w:szCs w:val="18"/>
              </w:rPr>
            </w:pPr>
          </w:p>
        </w:tc>
      </w:tr>
      <w:tr w14:paraId="2A1D0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AC2E3F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5E5DB8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3B7329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12F7FF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23BCF74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84.53</w:t>
            </w:r>
          </w:p>
        </w:tc>
        <w:tc>
          <w:tcPr>
            <w:tcW w:w="1020" w:type="dxa"/>
            <w:tcBorders>
              <w:top w:val="nil"/>
              <w:left w:val="nil"/>
              <w:bottom w:val="single" w:color="auto" w:sz="4" w:space="0"/>
              <w:right w:val="single" w:color="auto" w:sz="4" w:space="0"/>
            </w:tcBorders>
            <w:shd w:val="clear" w:color="auto" w:fill="auto"/>
            <w:noWrap/>
            <w:vAlign w:val="center"/>
          </w:tcPr>
          <w:p w14:paraId="3B0E805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84.53</w:t>
            </w:r>
          </w:p>
        </w:tc>
        <w:tc>
          <w:tcPr>
            <w:tcW w:w="950" w:type="dxa"/>
            <w:tcBorders>
              <w:top w:val="nil"/>
              <w:left w:val="nil"/>
              <w:bottom w:val="single" w:color="auto" w:sz="4" w:space="0"/>
              <w:right w:val="single" w:color="auto" w:sz="4" w:space="0"/>
            </w:tcBorders>
            <w:shd w:val="clear" w:color="auto" w:fill="auto"/>
            <w:noWrap/>
            <w:vAlign w:val="center"/>
          </w:tcPr>
          <w:p w14:paraId="2E6FA8A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84.53</w:t>
            </w:r>
          </w:p>
        </w:tc>
        <w:tc>
          <w:tcPr>
            <w:tcW w:w="840" w:type="dxa"/>
            <w:tcBorders>
              <w:top w:val="nil"/>
              <w:left w:val="nil"/>
              <w:bottom w:val="single" w:color="auto" w:sz="4" w:space="0"/>
              <w:right w:val="single" w:color="auto" w:sz="4" w:space="0"/>
            </w:tcBorders>
            <w:shd w:val="clear" w:color="auto" w:fill="auto"/>
            <w:vAlign w:val="center"/>
          </w:tcPr>
          <w:p w14:paraId="1A9D86A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90C66E">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5740BBB">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C9D8FB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4A655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91CBA8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797299B">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494B95">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DAEF06C">
            <w:pPr>
              <w:jc w:val="left"/>
              <w:rPr>
                <w:rFonts w:hint="eastAsia" w:ascii="仿宋_GB2312" w:hAnsi="宋体" w:eastAsia="仿宋_GB2312" w:cs="宋体"/>
                <w:color w:val="000000"/>
                <w:sz w:val="18"/>
                <w:szCs w:val="18"/>
              </w:rPr>
            </w:pPr>
          </w:p>
        </w:tc>
      </w:tr>
      <w:tr w14:paraId="1287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996275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014B1F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36BFD0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67E7F88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772384D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4.53</w:t>
            </w:r>
          </w:p>
        </w:tc>
        <w:tc>
          <w:tcPr>
            <w:tcW w:w="1020" w:type="dxa"/>
            <w:tcBorders>
              <w:top w:val="nil"/>
              <w:left w:val="nil"/>
              <w:bottom w:val="single" w:color="auto" w:sz="4" w:space="0"/>
              <w:right w:val="single" w:color="auto" w:sz="4" w:space="0"/>
            </w:tcBorders>
            <w:shd w:val="clear" w:color="auto" w:fill="auto"/>
            <w:noWrap/>
            <w:vAlign w:val="center"/>
          </w:tcPr>
          <w:p w14:paraId="6A42084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4.53</w:t>
            </w:r>
          </w:p>
        </w:tc>
        <w:tc>
          <w:tcPr>
            <w:tcW w:w="950" w:type="dxa"/>
            <w:tcBorders>
              <w:top w:val="nil"/>
              <w:left w:val="nil"/>
              <w:bottom w:val="single" w:color="auto" w:sz="4" w:space="0"/>
              <w:right w:val="single" w:color="auto" w:sz="4" w:space="0"/>
            </w:tcBorders>
            <w:shd w:val="clear" w:color="auto" w:fill="auto"/>
            <w:noWrap/>
            <w:vAlign w:val="center"/>
          </w:tcPr>
          <w:p w14:paraId="4C84EDE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4.53</w:t>
            </w:r>
          </w:p>
        </w:tc>
        <w:tc>
          <w:tcPr>
            <w:tcW w:w="840" w:type="dxa"/>
            <w:tcBorders>
              <w:top w:val="nil"/>
              <w:left w:val="nil"/>
              <w:bottom w:val="single" w:color="auto" w:sz="4" w:space="0"/>
              <w:right w:val="single" w:color="auto" w:sz="4" w:space="0"/>
            </w:tcBorders>
            <w:shd w:val="clear" w:color="auto" w:fill="auto"/>
            <w:vAlign w:val="center"/>
          </w:tcPr>
          <w:p w14:paraId="6D81922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F26A96">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AE85696">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725296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292E1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F27890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795CCB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8B66DAF">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8EA0FA5">
            <w:pPr>
              <w:jc w:val="left"/>
              <w:rPr>
                <w:rFonts w:hint="eastAsia" w:ascii="仿宋_GB2312" w:hAnsi="宋体" w:eastAsia="仿宋_GB2312" w:cs="宋体"/>
                <w:color w:val="000000"/>
                <w:sz w:val="18"/>
                <w:szCs w:val="18"/>
              </w:rPr>
            </w:pPr>
          </w:p>
        </w:tc>
      </w:tr>
      <w:tr w14:paraId="7F1E6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3374CD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0B3DBF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E6F1CB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7FF3438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13DDA30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1.75</w:t>
            </w:r>
          </w:p>
        </w:tc>
        <w:tc>
          <w:tcPr>
            <w:tcW w:w="1020" w:type="dxa"/>
            <w:tcBorders>
              <w:top w:val="nil"/>
              <w:left w:val="nil"/>
              <w:bottom w:val="single" w:color="auto" w:sz="4" w:space="0"/>
              <w:right w:val="single" w:color="auto" w:sz="4" w:space="0"/>
            </w:tcBorders>
            <w:shd w:val="clear" w:color="auto" w:fill="auto"/>
            <w:noWrap/>
            <w:vAlign w:val="center"/>
          </w:tcPr>
          <w:p w14:paraId="635F317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1.75</w:t>
            </w:r>
          </w:p>
        </w:tc>
        <w:tc>
          <w:tcPr>
            <w:tcW w:w="950" w:type="dxa"/>
            <w:tcBorders>
              <w:top w:val="nil"/>
              <w:left w:val="nil"/>
              <w:bottom w:val="single" w:color="auto" w:sz="4" w:space="0"/>
              <w:right w:val="single" w:color="auto" w:sz="4" w:space="0"/>
            </w:tcBorders>
            <w:shd w:val="clear" w:color="auto" w:fill="auto"/>
            <w:noWrap/>
            <w:vAlign w:val="center"/>
          </w:tcPr>
          <w:p w14:paraId="192196F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1.75</w:t>
            </w:r>
          </w:p>
        </w:tc>
        <w:tc>
          <w:tcPr>
            <w:tcW w:w="840" w:type="dxa"/>
            <w:tcBorders>
              <w:top w:val="nil"/>
              <w:left w:val="nil"/>
              <w:bottom w:val="single" w:color="auto" w:sz="4" w:space="0"/>
              <w:right w:val="single" w:color="auto" w:sz="4" w:space="0"/>
            </w:tcBorders>
            <w:shd w:val="clear" w:color="auto" w:fill="auto"/>
            <w:vAlign w:val="center"/>
          </w:tcPr>
          <w:p w14:paraId="4324D49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D72AB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081F0F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4BBF18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2F09B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20DC1B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C442C4D">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943007">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8FB8741">
            <w:pPr>
              <w:jc w:val="left"/>
              <w:rPr>
                <w:rFonts w:hint="eastAsia" w:ascii="仿宋_GB2312" w:hAnsi="宋体" w:eastAsia="仿宋_GB2312" w:cs="宋体"/>
                <w:color w:val="000000"/>
                <w:sz w:val="18"/>
                <w:szCs w:val="18"/>
              </w:rPr>
            </w:pPr>
          </w:p>
        </w:tc>
      </w:tr>
      <w:tr w14:paraId="61047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A2252B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2FDF0AD">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EDD9045">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530D9B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3EE1B13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168.42</w:t>
            </w:r>
          </w:p>
        </w:tc>
        <w:tc>
          <w:tcPr>
            <w:tcW w:w="1020" w:type="dxa"/>
            <w:tcBorders>
              <w:top w:val="nil"/>
              <w:left w:val="nil"/>
              <w:bottom w:val="single" w:color="auto" w:sz="4" w:space="0"/>
              <w:right w:val="single" w:color="auto" w:sz="4" w:space="0"/>
            </w:tcBorders>
            <w:shd w:val="clear" w:color="auto" w:fill="auto"/>
            <w:noWrap/>
            <w:vAlign w:val="center"/>
          </w:tcPr>
          <w:p w14:paraId="4C1E96C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168.42</w:t>
            </w:r>
          </w:p>
        </w:tc>
        <w:tc>
          <w:tcPr>
            <w:tcW w:w="950" w:type="dxa"/>
            <w:tcBorders>
              <w:top w:val="nil"/>
              <w:left w:val="nil"/>
              <w:bottom w:val="single" w:color="auto" w:sz="4" w:space="0"/>
              <w:right w:val="single" w:color="auto" w:sz="4" w:space="0"/>
            </w:tcBorders>
            <w:shd w:val="clear" w:color="auto" w:fill="auto"/>
            <w:noWrap/>
            <w:vAlign w:val="center"/>
          </w:tcPr>
          <w:p w14:paraId="73582BB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168.42</w:t>
            </w:r>
          </w:p>
        </w:tc>
        <w:tc>
          <w:tcPr>
            <w:tcW w:w="840" w:type="dxa"/>
            <w:tcBorders>
              <w:top w:val="nil"/>
              <w:left w:val="nil"/>
              <w:bottom w:val="single" w:color="auto" w:sz="4" w:space="0"/>
              <w:right w:val="single" w:color="auto" w:sz="4" w:space="0"/>
            </w:tcBorders>
            <w:shd w:val="clear" w:color="auto" w:fill="auto"/>
            <w:vAlign w:val="center"/>
          </w:tcPr>
          <w:p w14:paraId="576DB08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34534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73E8D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2AFC1E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F1181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18F03D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55385EE">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BE80A2">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90FE1AA">
            <w:pPr>
              <w:jc w:val="left"/>
              <w:rPr>
                <w:rFonts w:hint="eastAsia" w:ascii="仿宋_GB2312" w:hAnsi="宋体" w:eastAsia="仿宋_GB2312" w:cs="宋体"/>
                <w:b/>
                <w:color w:val="000000"/>
                <w:sz w:val="18"/>
                <w:szCs w:val="18"/>
              </w:rPr>
            </w:pPr>
          </w:p>
        </w:tc>
      </w:tr>
      <w:tr w14:paraId="3B386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E670E5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82ED35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87BCA2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FD3B1E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61A9869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168.42</w:t>
            </w:r>
          </w:p>
        </w:tc>
        <w:tc>
          <w:tcPr>
            <w:tcW w:w="1020" w:type="dxa"/>
            <w:tcBorders>
              <w:top w:val="nil"/>
              <w:left w:val="nil"/>
              <w:bottom w:val="single" w:color="auto" w:sz="4" w:space="0"/>
              <w:right w:val="single" w:color="auto" w:sz="4" w:space="0"/>
            </w:tcBorders>
            <w:shd w:val="clear" w:color="auto" w:fill="auto"/>
            <w:noWrap/>
            <w:vAlign w:val="center"/>
          </w:tcPr>
          <w:p w14:paraId="7C68714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168.42</w:t>
            </w:r>
          </w:p>
        </w:tc>
        <w:tc>
          <w:tcPr>
            <w:tcW w:w="950" w:type="dxa"/>
            <w:tcBorders>
              <w:top w:val="nil"/>
              <w:left w:val="nil"/>
              <w:bottom w:val="single" w:color="auto" w:sz="4" w:space="0"/>
              <w:right w:val="single" w:color="auto" w:sz="4" w:space="0"/>
            </w:tcBorders>
            <w:shd w:val="clear" w:color="auto" w:fill="auto"/>
            <w:noWrap/>
            <w:vAlign w:val="center"/>
          </w:tcPr>
          <w:p w14:paraId="3484F8E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168.42</w:t>
            </w:r>
          </w:p>
        </w:tc>
        <w:tc>
          <w:tcPr>
            <w:tcW w:w="840" w:type="dxa"/>
            <w:tcBorders>
              <w:top w:val="nil"/>
              <w:left w:val="nil"/>
              <w:bottom w:val="single" w:color="auto" w:sz="4" w:space="0"/>
              <w:right w:val="single" w:color="auto" w:sz="4" w:space="0"/>
            </w:tcBorders>
            <w:shd w:val="clear" w:color="auto" w:fill="auto"/>
            <w:vAlign w:val="center"/>
          </w:tcPr>
          <w:p w14:paraId="0A0D6DD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B66511">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6E34FA">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E10F1E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682D7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D82E50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AB70587">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24675A">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CA8FA14">
            <w:pPr>
              <w:jc w:val="left"/>
              <w:rPr>
                <w:rFonts w:hint="eastAsia" w:ascii="仿宋_GB2312" w:hAnsi="宋体" w:eastAsia="仿宋_GB2312" w:cs="宋体"/>
                <w:b/>
                <w:color w:val="000000"/>
                <w:sz w:val="18"/>
                <w:szCs w:val="18"/>
              </w:rPr>
            </w:pPr>
          </w:p>
        </w:tc>
      </w:tr>
      <w:tr w14:paraId="36686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8FA854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D7E9A6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C8E8F9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6B97C7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7AF19AD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168.42</w:t>
            </w:r>
          </w:p>
        </w:tc>
        <w:tc>
          <w:tcPr>
            <w:tcW w:w="1020" w:type="dxa"/>
            <w:tcBorders>
              <w:top w:val="nil"/>
              <w:left w:val="nil"/>
              <w:bottom w:val="single" w:color="auto" w:sz="4" w:space="0"/>
              <w:right w:val="single" w:color="auto" w:sz="4" w:space="0"/>
            </w:tcBorders>
            <w:shd w:val="clear" w:color="auto" w:fill="auto"/>
            <w:noWrap/>
            <w:vAlign w:val="center"/>
          </w:tcPr>
          <w:p w14:paraId="57EE252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168.42</w:t>
            </w:r>
          </w:p>
        </w:tc>
        <w:tc>
          <w:tcPr>
            <w:tcW w:w="950" w:type="dxa"/>
            <w:tcBorders>
              <w:top w:val="nil"/>
              <w:left w:val="nil"/>
              <w:bottom w:val="single" w:color="auto" w:sz="4" w:space="0"/>
              <w:right w:val="single" w:color="auto" w:sz="4" w:space="0"/>
            </w:tcBorders>
            <w:shd w:val="clear" w:color="auto" w:fill="auto"/>
            <w:noWrap/>
            <w:vAlign w:val="center"/>
          </w:tcPr>
          <w:p w14:paraId="77230AA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168.42</w:t>
            </w:r>
          </w:p>
        </w:tc>
        <w:tc>
          <w:tcPr>
            <w:tcW w:w="840" w:type="dxa"/>
            <w:tcBorders>
              <w:top w:val="nil"/>
              <w:left w:val="nil"/>
              <w:bottom w:val="single" w:color="auto" w:sz="4" w:space="0"/>
              <w:right w:val="single" w:color="auto" w:sz="4" w:space="0"/>
            </w:tcBorders>
            <w:shd w:val="clear" w:color="auto" w:fill="auto"/>
            <w:vAlign w:val="center"/>
          </w:tcPr>
          <w:p w14:paraId="6B54E4E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76A7FA">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96A846">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9DA30F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FE936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1E0532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2404050">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685580">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76BD80F">
            <w:pPr>
              <w:jc w:val="left"/>
              <w:rPr>
                <w:rFonts w:hint="eastAsia" w:ascii="仿宋_GB2312" w:hAnsi="宋体" w:eastAsia="仿宋_GB2312" w:cs="宋体"/>
                <w:color w:val="000000"/>
                <w:sz w:val="18"/>
                <w:szCs w:val="18"/>
              </w:rPr>
            </w:pPr>
          </w:p>
        </w:tc>
      </w:tr>
      <w:tr w14:paraId="642B7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ECACED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2D64FC22">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68EC7B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F50395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1A2E238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272.16</w:t>
            </w:r>
          </w:p>
        </w:tc>
        <w:tc>
          <w:tcPr>
            <w:tcW w:w="1020" w:type="dxa"/>
            <w:tcBorders>
              <w:top w:val="nil"/>
              <w:left w:val="nil"/>
              <w:bottom w:val="single" w:color="auto" w:sz="4" w:space="0"/>
              <w:right w:val="single" w:color="auto" w:sz="4" w:space="0"/>
            </w:tcBorders>
            <w:shd w:val="clear" w:color="auto" w:fill="auto"/>
            <w:noWrap/>
            <w:vAlign w:val="center"/>
          </w:tcPr>
          <w:p w14:paraId="1C4AC436">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24909FD3">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738902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EA3CCF">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07E3E1">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D44C33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B0E35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F2B54B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C9373C0">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5DD91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272.16</w:t>
            </w:r>
          </w:p>
        </w:tc>
        <w:tc>
          <w:tcPr>
            <w:tcW w:w="820" w:type="dxa"/>
            <w:tcBorders>
              <w:top w:val="nil"/>
              <w:left w:val="nil"/>
              <w:bottom w:val="single" w:color="auto" w:sz="4" w:space="0"/>
              <w:right w:val="single" w:color="auto" w:sz="4" w:space="0"/>
            </w:tcBorders>
            <w:shd w:val="clear" w:color="auto" w:fill="auto"/>
            <w:vAlign w:val="center"/>
          </w:tcPr>
          <w:p w14:paraId="7DD6B434">
            <w:pPr>
              <w:jc w:val="left"/>
              <w:rPr>
                <w:rFonts w:hint="eastAsia" w:ascii="仿宋_GB2312" w:hAnsi="宋体" w:eastAsia="仿宋_GB2312" w:cs="宋体"/>
                <w:b/>
                <w:color w:val="000000"/>
                <w:sz w:val="18"/>
                <w:szCs w:val="18"/>
              </w:rPr>
            </w:pPr>
          </w:p>
        </w:tc>
      </w:tr>
      <w:tr w14:paraId="69631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1FB0D5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5B9C2BB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3EE526B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9F5723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其他政府性基金及对应专项债务收入安排的支出</w:t>
            </w:r>
          </w:p>
        </w:tc>
        <w:tc>
          <w:tcPr>
            <w:tcW w:w="1010" w:type="dxa"/>
            <w:tcBorders>
              <w:top w:val="nil"/>
              <w:left w:val="nil"/>
              <w:bottom w:val="single" w:color="auto" w:sz="4" w:space="0"/>
              <w:right w:val="single" w:color="auto" w:sz="4" w:space="0"/>
            </w:tcBorders>
            <w:shd w:val="clear" w:color="auto" w:fill="auto"/>
            <w:noWrap/>
            <w:vAlign w:val="center"/>
          </w:tcPr>
          <w:p w14:paraId="5783114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272.16</w:t>
            </w:r>
          </w:p>
        </w:tc>
        <w:tc>
          <w:tcPr>
            <w:tcW w:w="1020" w:type="dxa"/>
            <w:tcBorders>
              <w:top w:val="nil"/>
              <w:left w:val="nil"/>
              <w:bottom w:val="single" w:color="auto" w:sz="4" w:space="0"/>
              <w:right w:val="single" w:color="auto" w:sz="4" w:space="0"/>
            </w:tcBorders>
            <w:shd w:val="clear" w:color="auto" w:fill="auto"/>
            <w:noWrap/>
            <w:vAlign w:val="center"/>
          </w:tcPr>
          <w:p w14:paraId="4FC72BF4">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165A7237">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9C4A0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9B4D51">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BA3A891">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1ABC1E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F98AC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C9FBD1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B39EFE0">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3C0700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272.16</w:t>
            </w:r>
          </w:p>
        </w:tc>
        <w:tc>
          <w:tcPr>
            <w:tcW w:w="820" w:type="dxa"/>
            <w:tcBorders>
              <w:top w:val="nil"/>
              <w:left w:val="nil"/>
              <w:bottom w:val="single" w:color="auto" w:sz="4" w:space="0"/>
              <w:right w:val="single" w:color="auto" w:sz="4" w:space="0"/>
            </w:tcBorders>
            <w:shd w:val="clear" w:color="auto" w:fill="auto"/>
            <w:vAlign w:val="center"/>
          </w:tcPr>
          <w:p w14:paraId="5EC391C6">
            <w:pPr>
              <w:jc w:val="left"/>
              <w:rPr>
                <w:rFonts w:hint="eastAsia" w:ascii="仿宋_GB2312" w:hAnsi="宋体" w:eastAsia="仿宋_GB2312" w:cs="宋体"/>
                <w:b/>
                <w:color w:val="000000"/>
                <w:sz w:val="18"/>
                <w:szCs w:val="18"/>
              </w:rPr>
            </w:pPr>
          </w:p>
        </w:tc>
      </w:tr>
      <w:tr w14:paraId="32FE3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309682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3C1506A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6E0F149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55E4711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其他地方自行试点项目收益专项债券收入安排的支出</w:t>
            </w:r>
          </w:p>
        </w:tc>
        <w:tc>
          <w:tcPr>
            <w:tcW w:w="1010" w:type="dxa"/>
            <w:tcBorders>
              <w:top w:val="nil"/>
              <w:left w:val="nil"/>
              <w:bottom w:val="single" w:color="auto" w:sz="4" w:space="0"/>
              <w:right w:val="single" w:color="auto" w:sz="4" w:space="0"/>
            </w:tcBorders>
            <w:shd w:val="clear" w:color="auto" w:fill="auto"/>
            <w:noWrap/>
            <w:vAlign w:val="center"/>
          </w:tcPr>
          <w:p w14:paraId="0E9DEF4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272.16</w:t>
            </w:r>
          </w:p>
        </w:tc>
        <w:tc>
          <w:tcPr>
            <w:tcW w:w="1020" w:type="dxa"/>
            <w:tcBorders>
              <w:top w:val="nil"/>
              <w:left w:val="nil"/>
              <w:bottom w:val="single" w:color="auto" w:sz="4" w:space="0"/>
              <w:right w:val="single" w:color="auto" w:sz="4" w:space="0"/>
            </w:tcBorders>
            <w:shd w:val="clear" w:color="auto" w:fill="auto"/>
            <w:noWrap/>
            <w:vAlign w:val="center"/>
          </w:tcPr>
          <w:p w14:paraId="0197BF84">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13B8C16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3148E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1D485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8E084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281CEC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557B3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648F00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E062E7C">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35A19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272.16</w:t>
            </w:r>
          </w:p>
        </w:tc>
        <w:tc>
          <w:tcPr>
            <w:tcW w:w="820" w:type="dxa"/>
            <w:tcBorders>
              <w:top w:val="nil"/>
              <w:left w:val="nil"/>
              <w:bottom w:val="single" w:color="auto" w:sz="4" w:space="0"/>
              <w:right w:val="single" w:color="auto" w:sz="4" w:space="0"/>
            </w:tcBorders>
            <w:shd w:val="clear" w:color="auto" w:fill="auto"/>
            <w:vAlign w:val="center"/>
          </w:tcPr>
          <w:p w14:paraId="4E7CC0A2">
            <w:pPr>
              <w:jc w:val="left"/>
              <w:rPr>
                <w:rFonts w:hint="eastAsia" w:ascii="仿宋_GB2312" w:hAnsi="宋体" w:eastAsia="仿宋_GB2312" w:cs="宋体"/>
                <w:color w:val="000000"/>
                <w:sz w:val="18"/>
                <w:szCs w:val="18"/>
              </w:rPr>
            </w:pPr>
          </w:p>
        </w:tc>
      </w:tr>
      <w:tr w14:paraId="2057B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1752EB1">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0E2BA92">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EB0B534">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B5106D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56B5750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65273.02</w:t>
            </w:r>
          </w:p>
        </w:tc>
        <w:tc>
          <w:tcPr>
            <w:tcW w:w="1020" w:type="dxa"/>
            <w:tcBorders>
              <w:top w:val="nil"/>
              <w:left w:val="nil"/>
              <w:bottom w:val="single" w:color="auto" w:sz="4" w:space="0"/>
              <w:right w:val="single" w:color="auto" w:sz="4" w:space="0"/>
            </w:tcBorders>
            <w:shd w:val="clear" w:color="auto" w:fill="auto"/>
            <w:noWrap/>
            <w:vAlign w:val="center"/>
          </w:tcPr>
          <w:p w14:paraId="333F4FC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63355.11</w:t>
            </w:r>
          </w:p>
        </w:tc>
        <w:tc>
          <w:tcPr>
            <w:tcW w:w="950" w:type="dxa"/>
            <w:tcBorders>
              <w:top w:val="nil"/>
              <w:left w:val="nil"/>
              <w:bottom w:val="single" w:color="auto" w:sz="4" w:space="0"/>
              <w:right w:val="single" w:color="auto" w:sz="4" w:space="0"/>
            </w:tcBorders>
            <w:shd w:val="clear" w:color="auto" w:fill="auto"/>
            <w:noWrap/>
            <w:vAlign w:val="center"/>
          </w:tcPr>
          <w:p w14:paraId="7889E4C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58778.44</w:t>
            </w:r>
          </w:p>
        </w:tc>
        <w:tc>
          <w:tcPr>
            <w:tcW w:w="840" w:type="dxa"/>
            <w:tcBorders>
              <w:top w:val="nil"/>
              <w:left w:val="nil"/>
              <w:bottom w:val="single" w:color="auto" w:sz="4" w:space="0"/>
              <w:right w:val="single" w:color="auto" w:sz="4" w:space="0"/>
            </w:tcBorders>
            <w:shd w:val="clear" w:color="auto" w:fill="auto"/>
            <w:vAlign w:val="center"/>
          </w:tcPr>
          <w:p w14:paraId="159969E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4576.67</w:t>
            </w:r>
          </w:p>
        </w:tc>
        <w:tc>
          <w:tcPr>
            <w:tcW w:w="850" w:type="dxa"/>
            <w:tcBorders>
              <w:top w:val="nil"/>
              <w:left w:val="nil"/>
              <w:bottom w:val="single" w:color="auto" w:sz="4" w:space="0"/>
              <w:right w:val="single" w:color="auto" w:sz="4" w:space="0"/>
            </w:tcBorders>
            <w:shd w:val="clear" w:color="auto" w:fill="auto"/>
            <w:vAlign w:val="center"/>
          </w:tcPr>
          <w:p w14:paraId="09EB4BC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ED9971">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61BE7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F1614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225352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401.21</w:t>
            </w:r>
          </w:p>
        </w:tc>
        <w:tc>
          <w:tcPr>
            <w:tcW w:w="870" w:type="dxa"/>
            <w:tcBorders>
              <w:top w:val="nil"/>
              <w:left w:val="nil"/>
              <w:bottom w:val="single" w:color="auto" w:sz="4" w:space="0"/>
              <w:right w:val="single" w:color="auto" w:sz="4" w:space="0"/>
            </w:tcBorders>
            <w:shd w:val="clear" w:color="auto" w:fill="auto"/>
            <w:noWrap/>
            <w:vAlign w:val="center"/>
          </w:tcPr>
          <w:p w14:paraId="5EDF7B1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628.00</w:t>
            </w:r>
          </w:p>
        </w:tc>
        <w:tc>
          <w:tcPr>
            <w:tcW w:w="840" w:type="dxa"/>
            <w:tcBorders>
              <w:top w:val="nil"/>
              <w:left w:val="nil"/>
              <w:bottom w:val="single" w:color="auto" w:sz="4" w:space="0"/>
              <w:right w:val="single" w:color="auto" w:sz="4" w:space="0"/>
            </w:tcBorders>
            <w:shd w:val="clear" w:color="auto" w:fill="auto"/>
            <w:vAlign w:val="center"/>
          </w:tcPr>
          <w:p w14:paraId="0FEBE28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888.70</w:t>
            </w:r>
          </w:p>
        </w:tc>
        <w:tc>
          <w:tcPr>
            <w:tcW w:w="820" w:type="dxa"/>
            <w:tcBorders>
              <w:top w:val="nil"/>
              <w:left w:val="nil"/>
              <w:bottom w:val="single" w:color="auto" w:sz="4" w:space="0"/>
              <w:right w:val="single" w:color="auto" w:sz="4" w:space="0"/>
            </w:tcBorders>
            <w:shd w:val="clear" w:color="auto" w:fill="auto"/>
            <w:vAlign w:val="center"/>
          </w:tcPr>
          <w:p w14:paraId="04FDEA98">
            <w:pPr>
              <w:jc w:val="left"/>
              <w:rPr>
                <w:rFonts w:hint="eastAsia" w:ascii="仿宋_GB2312" w:hAnsi="宋体" w:eastAsia="仿宋_GB2312" w:cs="宋体"/>
                <w:b/>
                <w:color w:val="000000"/>
                <w:sz w:val="18"/>
                <w:szCs w:val="18"/>
              </w:rPr>
            </w:pPr>
          </w:p>
        </w:tc>
      </w:tr>
    </w:tbl>
    <w:p w14:paraId="7D2024D5">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206100C9">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24BDFB4A">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395"/>
        <w:gridCol w:w="1768"/>
        <w:gridCol w:w="1769"/>
        <w:gridCol w:w="178"/>
        <w:gridCol w:w="1634"/>
      </w:tblGrid>
      <w:tr w14:paraId="390B4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0B4897D3">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编制部门：托克逊县教育局</w:t>
            </w:r>
          </w:p>
        </w:tc>
        <w:tc>
          <w:tcPr>
            <w:tcW w:w="1300" w:type="dxa"/>
            <w:tcBorders>
              <w:top w:val="nil"/>
              <w:left w:val="nil"/>
              <w:bottom w:val="nil"/>
              <w:right w:val="nil"/>
            </w:tcBorders>
          </w:tcPr>
          <w:p w14:paraId="2B0BC49B">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066FF8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30F1FB2">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2ACCB075">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653E73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44C1D2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1F6FCBE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13E8EE42">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37FF61D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3332DF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70857C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30D6D283">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49BA49FC">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18B3AB4">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7BFF56E6">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6929B1D8">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6A7E0D1E">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07599EE8">
            <w:pPr>
              <w:widowControl/>
              <w:jc w:val="left"/>
              <w:rPr>
                <w:rFonts w:ascii="仿宋_GB2312" w:eastAsia="仿宋_GB2312"/>
                <w:b/>
                <w:bCs/>
                <w:color w:val="000000"/>
                <w:kern w:val="0"/>
                <w:sz w:val="20"/>
                <w:szCs w:val="20"/>
              </w:rPr>
            </w:pPr>
          </w:p>
        </w:tc>
      </w:tr>
      <w:tr w14:paraId="2F5A37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121DCC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19146C68">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91F1DB8">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E39C90B">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14:paraId="412A966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63657.29</w:t>
            </w:r>
          </w:p>
        </w:tc>
        <w:tc>
          <w:tcPr>
            <w:tcW w:w="1856" w:type="dxa"/>
            <w:tcBorders>
              <w:top w:val="nil"/>
              <w:left w:val="nil"/>
              <w:bottom w:val="single" w:color="auto" w:sz="4" w:space="0"/>
              <w:right w:val="single" w:color="auto" w:sz="4" w:space="0"/>
            </w:tcBorders>
            <w:shd w:val="clear" w:color="auto" w:fill="auto"/>
            <w:vAlign w:val="center"/>
          </w:tcPr>
          <w:p w14:paraId="3D57D23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53748.37</w:t>
            </w:r>
          </w:p>
        </w:tc>
        <w:tc>
          <w:tcPr>
            <w:tcW w:w="1904" w:type="dxa"/>
            <w:gridSpan w:val="2"/>
            <w:tcBorders>
              <w:top w:val="nil"/>
              <w:left w:val="nil"/>
              <w:bottom w:val="single" w:color="auto" w:sz="4" w:space="0"/>
              <w:right w:val="single" w:color="auto" w:sz="4" w:space="0"/>
            </w:tcBorders>
            <w:shd w:val="clear" w:color="auto" w:fill="auto"/>
            <w:vAlign w:val="center"/>
          </w:tcPr>
          <w:p w14:paraId="66F777C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9908.92</w:t>
            </w:r>
          </w:p>
        </w:tc>
      </w:tr>
      <w:tr w14:paraId="362636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F9F3E3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41E828D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43C2C16">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7FA375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教育管理事务</w:t>
            </w:r>
          </w:p>
        </w:tc>
        <w:tc>
          <w:tcPr>
            <w:tcW w:w="1855" w:type="dxa"/>
            <w:tcBorders>
              <w:top w:val="nil"/>
              <w:left w:val="nil"/>
              <w:bottom w:val="single" w:color="auto" w:sz="4" w:space="0"/>
              <w:right w:val="single" w:color="auto" w:sz="4" w:space="0"/>
            </w:tcBorders>
            <w:shd w:val="clear" w:color="auto" w:fill="auto"/>
            <w:vAlign w:val="center"/>
          </w:tcPr>
          <w:p w14:paraId="3E891B9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2628.54</w:t>
            </w:r>
          </w:p>
        </w:tc>
        <w:tc>
          <w:tcPr>
            <w:tcW w:w="1856" w:type="dxa"/>
            <w:tcBorders>
              <w:top w:val="nil"/>
              <w:left w:val="nil"/>
              <w:bottom w:val="single" w:color="auto" w:sz="4" w:space="0"/>
              <w:right w:val="single" w:color="auto" w:sz="4" w:space="0"/>
            </w:tcBorders>
            <w:shd w:val="clear" w:color="auto" w:fill="auto"/>
            <w:vAlign w:val="center"/>
          </w:tcPr>
          <w:p w14:paraId="778FC96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2258.40</w:t>
            </w:r>
          </w:p>
        </w:tc>
        <w:tc>
          <w:tcPr>
            <w:tcW w:w="1904" w:type="dxa"/>
            <w:gridSpan w:val="2"/>
            <w:tcBorders>
              <w:top w:val="nil"/>
              <w:left w:val="nil"/>
              <w:bottom w:val="single" w:color="auto" w:sz="4" w:space="0"/>
              <w:right w:val="single" w:color="auto" w:sz="4" w:space="0"/>
            </w:tcBorders>
            <w:shd w:val="clear" w:color="auto" w:fill="auto"/>
            <w:vAlign w:val="center"/>
          </w:tcPr>
          <w:p w14:paraId="1219923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370.14</w:t>
            </w:r>
          </w:p>
        </w:tc>
      </w:tr>
      <w:tr w14:paraId="3AB2F4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2B43BB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1ABC0CB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A85B8B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51CE0F3F">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72A823C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2578.54</w:t>
            </w:r>
          </w:p>
        </w:tc>
        <w:tc>
          <w:tcPr>
            <w:tcW w:w="1856" w:type="dxa"/>
            <w:tcBorders>
              <w:top w:val="nil"/>
              <w:left w:val="nil"/>
              <w:bottom w:val="single" w:color="auto" w:sz="4" w:space="0"/>
              <w:right w:val="single" w:color="auto" w:sz="4" w:space="0"/>
            </w:tcBorders>
            <w:shd w:val="clear" w:color="auto" w:fill="auto"/>
            <w:vAlign w:val="center"/>
          </w:tcPr>
          <w:p w14:paraId="3FC098C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2258.40</w:t>
            </w:r>
          </w:p>
        </w:tc>
        <w:tc>
          <w:tcPr>
            <w:tcW w:w="1904" w:type="dxa"/>
            <w:gridSpan w:val="2"/>
            <w:tcBorders>
              <w:top w:val="nil"/>
              <w:left w:val="nil"/>
              <w:bottom w:val="single" w:color="auto" w:sz="4" w:space="0"/>
              <w:right w:val="single" w:color="auto" w:sz="4" w:space="0"/>
            </w:tcBorders>
            <w:shd w:val="clear" w:color="auto" w:fill="auto"/>
            <w:vAlign w:val="center"/>
          </w:tcPr>
          <w:p w14:paraId="718B5BF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320.14</w:t>
            </w:r>
          </w:p>
        </w:tc>
      </w:tr>
      <w:tr w14:paraId="0C78B4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537CBD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57CD53E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03A8F2F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396C12A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其他教育管理事务支出</w:t>
            </w:r>
          </w:p>
        </w:tc>
        <w:tc>
          <w:tcPr>
            <w:tcW w:w="1855" w:type="dxa"/>
            <w:tcBorders>
              <w:top w:val="nil"/>
              <w:left w:val="nil"/>
              <w:bottom w:val="single" w:color="auto" w:sz="4" w:space="0"/>
              <w:right w:val="single" w:color="auto" w:sz="4" w:space="0"/>
            </w:tcBorders>
            <w:shd w:val="clear" w:color="auto" w:fill="auto"/>
            <w:vAlign w:val="center"/>
          </w:tcPr>
          <w:p w14:paraId="0C20CCA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50.00</w:t>
            </w:r>
          </w:p>
        </w:tc>
        <w:tc>
          <w:tcPr>
            <w:tcW w:w="1856" w:type="dxa"/>
            <w:tcBorders>
              <w:top w:val="nil"/>
              <w:left w:val="nil"/>
              <w:bottom w:val="single" w:color="auto" w:sz="4" w:space="0"/>
              <w:right w:val="single" w:color="auto" w:sz="4" w:space="0"/>
            </w:tcBorders>
            <w:shd w:val="clear" w:color="auto" w:fill="auto"/>
            <w:vAlign w:val="center"/>
          </w:tcPr>
          <w:p w14:paraId="771C138F">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2B2A3F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50.00</w:t>
            </w:r>
          </w:p>
        </w:tc>
      </w:tr>
      <w:tr w14:paraId="1D3994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4037E8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7EA2A37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DC99C45">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690676A">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855" w:type="dxa"/>
            <w:tcBorders>
              <w:top w:val="nil"/>
              <w:left w:val="nil"/>
              <w:bottom w:val="single" w:color="auto" w:sz="4" w:space="0"/>
              <w:right w:val="single" w:color="auto" w:sz="4" w:space="0"/>
            </w:tcBorders>
            <w:shd w:val="clear" w:color="auto" w:fill="auto"/>
            <w:vAlign w:val="center"/>
          </w:tcPr>
          <w:p w14:paraId="13244E2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57381.38</w:t>
            </w:r>
          </w:p>
        </w:tc>
        <w:tc>
          <w:tcPr>
            <w:tcW w:w="1856" w:type="dxa"/>
            <w:tcBorders>
              <w:top w:val="nil"/>
              <w:left w:val="nil"/>
              <w:bottom w:val="single" w:color="auto" w:sz="4" w:space="0"/>
              <w:right w:val="single" w:color="auto" w:sz="4" w:space="0"/>
            </w:tcBorders>
            <w:shd w:val="clear" w:color="auto" w:fill="auto"/>
            <w:vAlign w:val="center"/>
          </w:tcPr>
          <w:p w14:paraId="2E318EB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50709.71</w:t>
            </w:r>
          </w:p>
        </w:tc>
        <w:tc>
          <w:tcPr>
            <w:tcW w:w="1904" w:type="dxa"/>
            <w:gridSpan w:val="2"/>
            <w:tcBorders>
              <w:top w:val="nil"/>
              <w:left w:val="nil"/>
              <w:bottom w:val="single" w:color="auto" w:sz="4" w:space="0"/>
              <w:right w:val="single" w:color="auto" w:sz="4" w:space="0"/>
            </w:tcBorders>
            <w:shd w:val="clear" w:color="auto" w:fill="auto"/>
            <w:vAlign w:val="center"/>
          </w:tcPr>
          <w:p w14:paraId="1EA204A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6671.67</w:t>
            </w:r>
          </w:p>
        </w:tc>
      </w:tr>
      <w:tr w14:paraId="500D32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645C11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7F1E677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74A6F9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922AFC2">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学前教育</w:t>
            </w:r>
          </w:p>
        </w:tc>
        <w:tc>
          <w:tcPr>
            <w:tcW w:w="1855" w:type="dxa"/>
            <w:tcBorders>
              <w:top w:val="nil"/>
              <w:left w:val="nil"/>
              <w:bottom w:val="single" w:color="auto" w:sz="4" w:space="0"/>
              <w:right w:val="single" w:color="auto" w:sz="4" w:space="0"/>
            </w:tcBorders>
            <w:shd w:val="clear" w:color="auto" w:fill="auto"/>
            <w:vAlign w:val="center"/>
          </w:tcPr>
          <w:p w14:paraId="362F9CE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3457.04</w:t>
            </w:r>
          </w:p>
        </w:tc>
        <w:tc>
          <w:tcPr>
            <w:tcW w:w="1856" w:type="dxa"/>
            <w:tcBorders>
              <w:top w:val="nil"/>
              <w:left w:val="nil"/>
              <w:bottom w:val="single" w:color="auto" w:sz="4" w:space="0"/>
              <w:right w:val="single" w:color="auto" w:sz="4" w:space="0"/>
            </w:tcBorders>
            <w:shd w:val="clear" w:color="auto" w:fill="auto"/>
            <w:vAlign w:val="center"/>
          </w:tcPr>
          <w:p w14:paraId="67C1568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2002.52</w:t>
            </w:r>
          </w:p>
        </w:tc>
        <w:tc>
          <w:tcPr>
            <w:tcW w:w="1904" w:type="dxa"/>
            <w:gridSpan w:val="2"/>
            <w:tcBorders>
              <w:top w:val="nil"/>
              <w:left w:val="nil"/>
              <w:bottom w:val="single" w:color="auto" w:sz="4" w:space="0"/>
              <w:right w:val="single" w:color="auto" w:sz="4" w:space="0"/>
            </w:tcBorders>
            <w:shd w:val="clear" w:color="auto" w:fill="auto"/>
            <w:vAlign w:val="center"/>
          </w:tcPr>
          <w:p w14:paraId="0478FC4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1454.52</w:t>
            </w:r>
          </w:p>
        </w:tc>
      </w:tr>
      <w:tr w14:paraId="64F6D9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F233CB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4E2135C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FECF04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689CF0E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855" w:type="dxa"/>
            <w:tcBorders>
              <w:top w:val="nil"/>
              <w:left w:val="nil"/>
              <w:bottom w:val="single" w:color="auto" w:sz="4" w:space="0"/>
              <w:right w:val="single" w:color="auto" w:sz="4" w:space="0"/>
            </w:tcBorders>
            <w:shd w:val="clear" w:color="auto" w:fill="auto"/>
            <w:vAlign w:val="center"/>
          </w:tcPr>
          <w:p w14:paraId="57635E3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39175.79</w:t>
            </w:r>
          </w:p>
        </w:tc>
        <w:tc>
          <w:tcPr>
            <w:tcW w:w="1856" w:type="dxa"/>
            <w:tcBorders>
              <w:top w:val="nil"/>
              <w:left w:val="nil"/>
              <w:bottom w:val="single" w:color="auto" w:sz="4" w:space="0"/>
              <w:right w:val="single" w:color="auto" w:sz="4" w:space="0"/>
            </w:tcBorders>
            <w:shd w:val="clear" w:color="auto" w:fill="auto"/>
            <w:vAlign w:val="center"/>
          </w:tcPr>
          <w:p w14:paraId="1EF590B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35756.72</w:t>
            </w:r>
          </w:p>
        </w:tc>
        <w:tc>
          <w:tcPr>
            <w:tcW w:w="1904" w:type="dxa"/>
            <w:gridSpan w:val="2"/>
            <w:tcBorders>
              <w:top w:val="nil"/>
              <w:left w:val="nil"/>
              <w:bottom w:val="single" w:color="auto" w:sz="4" w:space="0"/>
              <w:right w:val="single" w:color="auto" w:sz="4" w:space="0"/>
            </w:tcBorders>
            <w:shd w:val="clear" w:color="auto" w:fill="auto"/>
            <w:vAlign w:val="center"/>
          </w:tcPr>
          <w:p w14:paraId="3FFBACE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3419.07</w:t>
            </w:r>
          </w:p>
        </w:tc>
      </w:tr>
      <w:tr w14:paraId="7A356D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6784C4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0027B96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AAE849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2CD6AE2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初中教育</w:t>
            </w:r>
          </w:p>
        </w:tc>
        <w:tc>
          <w:tcPr>
            <w:tcW w:w="1855" w:type="dxa"/>
            <w:tcBorders>
              <w:top w:val="nil"/>
              <w:left w:val="nil"/>
              <w:bottom w:val="single" w:color="auto" w:sz="4" w:space="0"/>
              <w:right w:val="single" w:color="auto" w:sz="4" w:space="0"/>
            </w:tcBorders>
            <w:shd w:val="clear" w:color="auto" w:fill="auto"/>
            <w:vAlign w:val="center"/>
          </w:tcPr>
          <w:p w14:paraId="61EDE1A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9630.78</w:t>
            </w:r>
          </w:p>
        </w:tc>
        <w:tc>
          <w:tcPr>
            <w:tcW w:w="1856" w:type="dxa"/>
            <w:tcBorders>
              <w:top w:val="nil"/>
              <w:left w:val="nil"/>
              <w:bottom w:val="single" w:color="auto" w:sz="4" w:space="0"/>
              <w:right w:val="single" w:color="auto" w:sz="4" w:space="0"/>
            </w:tcBorders>
            <w:shd w:val="clear" w:color="auto" w:fill="auto"/>
            <w:vAlign w:val="center"/>
          </w:tcPr>
          <w:p w14:paraId="00A3696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8689.17</w:t>
            </w:r>
          </w:p>
        </w:tc>
        <w:tc>
          <w:tcPr>
            <w:tcW w:w="1904" w:type="dxa"/>
            <w:gridSpan w:val="2"/>
            <w:tcBorders>
              <w:top w:val="nil"/>
              <w:left w:val="nil"/>
              <w:bottom w:val="single" w:color="auto" w:sz="4" w:space="0"/>
              <w:right w:val="single" w:color="auto" w:sz="4" w:space="0"/>
            </w:tcBorders>
            <w:shd w:val="clear" w:color="auto" w:fill="auto"/>
            <w:vAlign w:val="center"/>
          </w:tcPr>
          <w:p w14:paraId="51BAD19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941.61</w:t>
            </w:r>
          </w:p>
        </w:tc>
      </w:tr>
      <w:tr w14:paraId="647825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7685B8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65CBC82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06CB0C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787A8076">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高中教育</w:t>
            </w:r>
          </w:p>
        </w:tc>
        <w:tc>
          <w:tcPr>
            <w:tcW w:w="1855" w:type="dxa"/>
            <w:tcBorders>
              <w:top w:val="nil"/>
              <w:left w:val="nil"/>
              <w:bottom w:val="single" w:color="auto" w:sz="4" w:space="0"/>
              <w:right w:val="single" w:color="auto" w:sz="4" w:space="0"/>
            </w:tcBorders>
            <w:shd w:val="clear" w:color="auto" w:fill="auto"/>
            <w:vAlign w:val="center"/>
          </w:tcPr>
          <w:p w14:paraId="69FE6F8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5117.77</w:t>
            </w:r>
          </w:p>
        </w:tc>
        <w:tc>
          <w:tcPr>
            <w:tcW w:w="1856" w:type="dxa"/>
            <w:tcBorders>
              <w:top w:val="nil"/>
              <w:left w:val="nil"/>
              <w:bottom w:val="single" w:color="auto" w:sz="4" w:space="0"/>
              <w:right w:val="single" w:color="auto" w:sz="4" w:space="0"/>
            </w:tcBorders>
            <w:shd w:val="clear" w:color="auto" w:fill="auto"/>
            <w:vAlign w:val="center"/>
          </w:tcPr>
          <w:p w14:paraId="553E222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4261.30</w:t>
            </w:r>
          </w:p>
        </w:tc>
        <w:tc>
          <w:tcPr>
            <w:tcW w:w="1904" w:type="dxa"/>
            <w:gridSpan w:val="2"/>
            <w:tcBorders>
              <w:top w:val="nil"/>
              <w:left w:val="nil"/>
              <w:bottom w:val="single" w:color="auto" w:sz="4" w:space="0"/>
              <w:right w:val="single" w:color="auto" w:sz="4" w:space="0"/>
            </w:tcBorders>
            <w:shd w:val="clear" w:color="auto" w:fill="auto"/>
            <w:vAlign w:val="center"/>
          </w:tcPr>
          <w:p w14:paraId="4081A59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856.47</w:t>
            </w:r>
          </w:p>
        </w:tc>
      </w:tr>
      <w:tr w14:paraId="068638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623985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4D4A2E6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15619B9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C3DF398">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职业教育</w:t>
            </w:r>
          </w:p>
        </w:tc>
        <w:tc>
          <w:tcPr>
            <w:tcW w:w="1855" w:type="dxa"/>
            <w:tcBorders>
              <w:top w:val="nil"/>
              <w:left w:val="nil"/>
              <w:bottom w:val="single" w:color="auto" w:sz="4" w:space="0"/>
              <w:right w:val="single" w:color="auto" w:sz="4" w:space="0"/>
            </w:tcBorders>
            <w:shd w:val="clear" w:color="auto" w:fill="auto"/>
            <w:vAlign w:val="center"/>
          </w:tcPr>
          <w:p w14:paraId="5FFA40C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1055.13</w:t>
            </w:r>
          </w:p>
        </w:tc>
        <w:tc>
          <w:tcPr>
            <w:tcW w:w="1856" w:type="dxa"/>
            <w:tcBorders>
              <w:top w:val="nil"/>
              <w:left w:val="nil"/>
              <w:bottom w:val="single" w:color="auto" w:sz="4" w:space="0"/>
              <w:right w:val="single" w:color="auto" w:sz="4" w:space="0"/>
            </w:tcBorders>
            <w:shd w:val="clear" w:color="auto" w:fill="auto"/>
            <w:vAlign w:val="center"/>
          </w:tcPr>
          <w:p w14:paraId="35E7F5B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780.26</w:t>
            </w:r>
          </w:p>
        </w:tc>
        <w:tc>
          <w:tcPr>
            <w:tcW w:w="1904" w:type="dxa"/>
            <w:gridSpan w:val="2"/>
            <w:tcBorders>
              <w:top w:val="nil"/>
              <w:left w:val="nil"/>
              <w:bottom w:val="single" w:color="auto" w:sz="4" w:space="0"/>
              <w:right w:val="single" w:color="auto" w:sz="4" w:space="0"/>
            </w:tcBorders>
            <w:shd w:val="clear" w:color="auto" w:fill="auto"/>
            <w:vAlign w:val="center"/>
          </w:tcPr>
          <w:p w14:paraId="2528D4E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274.87</w:t>
            </w:r>
          </w:p>
        </w:tc>
      </w:tr>
      <w:tr w14:paraId="3F8391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AA6A21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667AD44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2AF4D16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4601D7E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中等职业教育</w:t>
            </w:r>
          </w:p>
        </w:tc>
        <w:tc>
          <w:tcPr>
            <w:tcW w:w="1855" w:type="dxa"/>
            <w:tcBorders>
              <w:top w:val="nil"/>
              <w:left w:val="nil"/>
              <w:bottom w:val="single" w:color="auto" w:sz="4" w:space="0"/>
              <w:right w:val="single" w:color="auto" w:sz="4" w:space="0"/>
            </w:tcBorders>
            <w:shd w:val="clear" w:color="auto" w:fill="auto"/>
            <w:vAlign w:val="center"/>
          </w:tcPr>
          <w:p w14:paraId="59719FF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1055.13</w:t>
            </w:r>
          </w:p>
        </w:tc>
        <w:tc>
          <w:tcPr>
            <w:tcW w:w="1856" w:type="dxa"/>
            <w:tcBorders>
              <w:top w:val="nil"/>
              <w:left w:val="nil"/>
              <w:bottom w:val="single" w:color="auto" w:sz="4" w:space="0"/>
              <w:right w:val="single" w:color="auto" w:sz="4" w:space="0"/>
            </w:tcBorders>
            <w:shd w:val="clear" w:color="auto" w:fill="auto"/>
            <w:vAlign w:val="center"/>
          </w:tcPr>
          <w:p w14:paraId="0E3DBEB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780.26</w:t>
            </w:r>
          </w:p>
        </w:tc>
        <w:tc>
          <w:tcPr>
            <w:tcW w:w="1904" w:type="dxa"/>
            <w:gridSpan w:val="2"/>
            <w:tcBorders>
              <w:top w:val="nil"/>
              <w:left w:val="nil"/>
              <w:bottom w:val="single" w:color="auto" w:sz="4" w:space="0"/>
              <w:right w:val="single" w:color="auto" w:sz="4" w:space="0"/>
            </w:tcBorders>
            <w:shd w:val="clear" w:color="auto" w:fill="auto"/>
            <w:vAlign w:val="center"/>
          </w:tcPr>
          <w:p w14:paraId="48145F3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274.87</w:t>
            </w:r>
          </w:p>
        </w:tc>
      </w:tr>
      <w:tr w14:paraId="709170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A95DBD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11FF91F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09</w:t>
            </w:r>
          </w:p>
        </w:tc>
        <w:tc>
          <w:tcPr>
            <w:tcW w:w="400" w:type="dxa"/>
            <w:tcBorders>
              <w:top w:val="nil"/>
              <w:left w:val="nil"/>
              <w:bottom w:val="single" w:color="auto" w:sz="4" w:space="0"/>
              <w:right w:val="single" w:color="auto" w:sz="4" w:space="0"/>
            </w:tcBorders>
            <w:shd w:val="clear" w:color="auto" w:fill="auto"/>
            <w:vAlign w:val="center"/>
          </w:tcPr>
          <w:p w14:paraId="15A057F7">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E0D7A56">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教育费附加安排的支出</w:t>
            </w:r>
          </w:p>
        </w:tc>
        <w:tc>
          <w:tcPr>
            <w:tcW w:w="1855" w:type="dxa"/>
            <w:tcBorders>
              <w:top w:val="nil"/>
              <w:left w:val="nil"/>
              <w:bottom w:val="single" w:color="auto" w:sz="4" w:space="0"/>
              <w:right w:val="single" w:color="auto" w:sz="4" w:space="0"/>
            </w:tcBorders>
            <w:shd w:val="clear" w:color="auto" w:fill="auto"/>
            <w:vAlign w:val="center"/>
          </w:tcPr>
          <w:p w14:paraId="6B14141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2591.00</w:t>
            </w:r>
          </w:p>
        </w:tc>
        <w:tc>
          <w:tcPr>
            <w:tcW w:w="1856" w:type="dxa"/>
            <w:tcBorders>
              <w:top w:val="nil"/>
              <w:left w:val="nil"/>
              <w:bottom w:val="single" w:color="auto" w:sz="4" w:space="0"/>
              <w:right w:val="single" w:color="auto" w:sz="4" w:space="0"/>
            </w:tcBorders>
            <w:shd w:val="clear" w:color="auto" w:fill="auto"/>
            <w:vAlign w:val="center"/>
          </w:tcPr>
          <w:p w14:paraId="1C20BF64">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D31C12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2591.00</w:t>
            </w:r>
          </w:p>
        </w:tc>
      </w:tr>
      <w:tr w14:paraId="600BE4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55C0E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739C213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09</w:t>
            </w:r>
          </w:p>
        </w:tc>
        <w:tc>
          <w:tcPr>
            <w:tcW w:w="400" w:type="dxa"/>
            <w:tcBorders>
              <w:top w:val="nil"/>
              <w:left w:val="nil"/>
              <w:bottom w:val="single" w:color="auto" w:sz="4" w:space="0"/>
              <w:right w:val="single" w:color="auto" w:sz="4" w:space="0"/>
            </w:tcBorders>
            <w:shd w:val="clear" w:color="auto" w:fill="auto"/>
            <w:vAlign w:val="center"/>
          </w:tcPr>
          <w:p w14:paraId="07F88DD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7A5437DF">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其他教育费附加安排的支出</w:t>
            </w:r>
          </w:p>
        </w:tc>
        <w:tc>
          <w:tcPr>
            <w:tcW w:w="1855" w:type="dxa"/>
            <w:tcBorders>
              <w:top w:val="nil"/>
              <w:left w:val="nil"/>
              <w:bottom w:val="single" w:color="auto" w:sz="4" w:space="0"/>
              <w:right w:val="single" w:color="auto" w:sz="4" w:space="0"/>
            </w:tcBorders>
            <w:shd w:val="clear" w:color="auto" w:fill="auto"/>
            <w:vAlign w:val="center"/>
          </w:tcPr>
          <w:p w14:paraId="2954DC1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2591.00</w:t>
            </w:r>
          </w:p>
        </w:tc>
        <w:tc>
          <w:tcPr>
            <w:tcW w:w="1856" w:type="dxa"/>
            <w:tcBorders>
              <w:top w:val="nil"/>
              <w:left w:val="nil"/>
              <w:bottom w:val="single" w:color="auto" w:sz="4" w:space="0"/>
              <w:right w:val="single" w:color="auto" w:sz="4" w:space="0"/>
            </w:tcBorders>
            <w:shd w:val="clear" w:color="auto" w:fill="auto"/>
            <w:vAlign w:val="center"/>
          </w:tcPr>
          <w:p w14:paraId="11E83F70">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650762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2591.00</w:t>
            </w:r>
          </w:p>
        </w:tc>
      </w:tr>
      <w:tr w14:paraId="5041E6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C6F2D6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31228E38">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56B6AB5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D065B1B">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其他教育支出</w:t>
            </w:r>
          </w:p>
        </w:tc>
        <w:tc>
          <w:tcPr>
            <w:tcW w:w="1855" w:type="dxa"/>
            <w:tcBorders>
              <w:top w:val="nil"/>
              <w:left w:val="nil"/>
              <w:bottom w:val="single" w:color="auto" w:sz="4" w:space="0"/>
              <w:right w:val="single" w:color="auto" w:sz="4" w:space="0"/>
            </w:tcBorders>
            <w:shd w:val="clear" w:color="auto" w:fill="auto"/>
            <w:vAlign w:val="center"/>
          </w:tcPr>
          <w:p w14:paraId="38F5927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1.24</w:t>
            </w:r>
          </w:p>
        </w:tc>
        <w:tc>
          <w:tcPr>
            <w:tcW w:w="1856" w:type="dxa"/>
            <w:tcBorders>
              <w:top w:val="nil"/>
              <w:left w:val="nil"/>
              <w:bottom w:val="single" w:color="auto" w:sz="4" w:space="0"/>
              <w:right w:val="single" w:color="auto" w:sz="4" w:space="0"/>
            </w:tcBorders>
            <w:shd w:val="clear" w:color="auto" w:fill="auto"/>
            <w:vAlign w:val="center"/>
          </w:tcPr>
          <w:p w14:paraId="78347C94">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8CDF58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1.24</w:t>
            </w:r>
          </w:p>
        </w:tc>
      </w:tr>
      <w:tr w14:paraId="20D701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83871D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76FE257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1804C61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6F7D4A73">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其他教育支出</w:t>
            </w:r>
          </w:p>
        </w:tc>
        <w:tc>
          <w:tcPr>
            <w:tcW w:w="1855" w:type="dxa"/>
            <w:tcBorders>
              <w:top w:val="nil"/>
              <w:left w:val="nil"/>
              <w:bottom w:val="single" w:color="auto" w:sz="4" w:space="0"/>
              <w:right w:val="single" w:color="auto" w:sz="4" w:space="0"/>
            </w:tcBorders>
            <w:shd w:val="clear" w:color="auto" w:fill="auto"/>
            <w:vAlign w:val="center"/>
          </w:tcPr>
          <w:p w14:paraId="5CE9365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1.24</w:t>
            </w:r>
          </w:p>
        </w:tc>
        <w:tc>
          <w:tcPr>
            <w:tcW w:w="1856" w:type="dxa"/>
            <w:tcBorders>
              <w:top w:val="nil"/>
              <w:left w:val="nil"/>
              <w:bottom w:val="single" w:color="auto" w:sz="4" w:space="0"/>
              <w:right w:val="single" w:color="auto" w:sz="4" w:space="0"/>
            </w:tcBorders>
            <w:shd w:val="clear" w:color="auto" w:fill="auto"/>
            <w:vAlign w:val="center"/>
          </w:tcPr>
          <w:p w14:paraId="2C4960E5">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5A9241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1.24</w:t>
            </w:r>
          </w:p>
        </w:tc>
      </w:tr>
      <w:tr w14:paraId="2C6AC2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C37B1A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9FBED94">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9C3BE6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CC5C49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766A374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1082.34</w:t>
            </w:r>
          </w:p>
        </w:tc>
        <w:tc>
          <w:tcPr>
            <w:tcW w:w="1856" w:type="dxa"/>
            <w:tcBorders>
              <w:top w:val="nil"/>
              <w:left w:val="nil"/>
              <w:bottom w:val="single" w:color="auto" w:sz="4" w:space="0"/>
              <w:right w:val="single" w:color="auto" w:sz="4" w:space="0"/>
            </w:tcBorders>
            <w:shd w:val="clear" w:color="auto" w:fill="auto"/>
            <w:vAlign w:val="center"/>
          </w:tcPr>
          <w:p w14:paraId="7EE8819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1082.34</w:t>
            </w:r>
          </w:p>
        </w:tc>
        <w:tc>
          <w:tcPr>
            <w:tcW w:w="1904" w:type="dxa"/>
            <w:gridSpan w:val="2"/>
            <w:tcBorders>
              <w:top w:val="nil"/>
              <w:left w:val="nil"/>
              <w:bottom w:val="single" w:color="auto" w:sz="4" w:space="0"/>
              <w:right w:val="single" w:color="auto" w:sz="4" w:space="0"/>
            </w:tcBorders>
            <w:shd w:val="clear" w:color="auto" w:fill="auto"/>
            <w:vAlign w:val="center"/>
          </w:tcPr>
          <w:p w14:paraId="5BFB9DC7">
            <w:pPr>
              <w:widowControl/>
              <w:jc w:val="right"/>
              <w:rPr>
                <w:rFonts w:hint="eastAsia" w:ascii="仿宋_GB2312" w:hAnsi="宋体" w:eastAsia="仿宋_GB2312" w:cs="宋体"/>
                <w:b/>
                <w:bCs/>
                <w:color w:val="000000"/>
                <w:kern w:val="0"/>
                <w:sz w:val="18"/>
                <w:szCs w:val="18"/>
              </w:rPr>
            </w:pPr>
          </w:p>
        </w:tc>
      </w:tr>
      <w:tr w14:paraId="4D9F49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7BE3A4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44B74B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4222386">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62FC84D">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6511DCE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1082.34</w:t>
            </w:r>
          </w:p>
        </w:tc>
        <w:tc>
          <w:tcPr>
            <w:tcW w:w="1856" w:type="dxa"/>
            <w:tcBorders>
              <w:top w:val="nil"/>
              <w:left w:val="nil"/>
              <w:bottom w:val="single" w:color="auto" w:sz="4" w:space="0"/>
              <w:right w:val="single" w:color="auto" w:sz="4" w:space="0"/>
            </w:tcBorders>
            <w:shd w:val="clear" w:color="auto" w:fill="auto"/>
            <w:vAlign w:val="center"/>
          </w:tcPr>
          <w:p w14:paraId="2398194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1082.34</w:t>
            </w:r>
          </w:p>
        </w:tc>
        <w:tc>
          <w:tcPr>
            <w:tcW w:w="1904" w:type="dxa"/>
            <w:gridSpan w:val="2"/>
            <w:tcBorders>
              <w:top w:val="nil"/>
              <w:left w:val="nil"/>
              <w:bottom w:val="single" w:color="auto" w:sz="4" w:space="0"/>
              <w:right w:val="single" w:color="auto" w:sz="4" w:space="0"/>
            </w:tcBorders>
            <w:shd w:val="clear" w:color="auto" w:fill="auto"/>
            <w:vAlign w:val="center"/>
          </w:tcPr>
          <w:p w14:paraId="73B23A35">
            <w:pPr>
              <w:widowControl/>
              <w:jc w:val="right"/>
              <w:rPr>
                <w:rFonts w:hint="eastAsia" w:ascii="仿宋_GB2312" w:hAnsi="宋体" w:eastAsia="仿宋_GB2312" w:cs="宋体"/>
                <w:b/>
                <w:bCs/>
                <w:color w:val="000000"/>
                <w:kern w:val="0"/>
                <w:sz w:val="18"/>
                <w:szCs w:val="18"/>
              </w:rPr>
            </w:pPr>
          </w:p>
        </w:tc>
      </w:tr>
      <w:tr w14:paraId="191163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9DBA26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1D1129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347B71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D78DAA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261B41C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22.64</w:t>
            </w:r>
          </w:p>
        </w:tc>
        <w:tc>
          <w:tcPr>
            <w:tcW w:w="1856" w:type="dxa"/>
            <w:tcBorders>
              <w:top w:val="nil"/>
              <w:left w:val="nil"/>
              <w:bottom w:val="single" w:color="auto" w:sz="4" w:space="0"/>
              <w:right w:val="single" w:color="auto" w:sz="4" w:space="0"/>
            </w:tcBorders>
            <w:shd w:val="clear" w:color="auto" w:fill="auto"/>
            <w:vAlign w:val="center"/>
          </w:tcPr>
          <w:p w14:paraId="4BD2872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22.64</w:t>
            </w:r>
          </w:p>
        </w:tc>
        <w:tc>
          <w:tcPr>
            <w:tcW w:w="1904" w:type="dxa"/>
            <w:gridSpan w:val="2"/>
            <w:tcBorders>
              <w:top w:val="nil"/>
              <w:left w:val="nil"/>
              <w:bottom w:val="single" w:color="auto" w:sz="4" w:space="0"/>
              <w:right w:val="single" w:color="auto" w:sz="4" w:space="0"/>
            </w:tcBorders>
            <w:shd w:val="clear" w:color="auto" w:fill="auto"/>
            <w:vAlign w:val="center"/>
          </w:tcPr>
          <w:p w14:paraId="7128B877">
            <w:pPr>
              <w:widowControl/>
              <w:jc w:val="right"/>
              <w:rPr>
                <w:rFonts w:hint="eastAsia" w:ascii="仿宋_GB2312" w:hAnsi="宋体" w:eastAsia="仿宋_GB2312" w:cs="宋体"/>
                <w:b/>
                <w:bCs/>
                <w:color w:val="000000"/>
                <w:kern w:val="0"/>
                <w:sz w:val="18"/>
                <w:szCs w:val="18"/>
              </w:rPr>
            </w:pPr>
          </w:p>
        </w:tc>
      </w:tr>
      <w:tr w14:paraId="331B8C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04DF24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E453B1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DE21B9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6CC0408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2CE1C14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849.81</w:t>
            </w:r>
          </w:p>
        </w:tc>
        <w:tc>
          <w:tcPr>
            <w:tcW w:w="1856" w:type="dxa"/>
            <w:tcBorders>
              <w:top w:val="nil"/>
              <w:left w:val="nil"/>
              <w:bottom w:val="single" w:color="auto" w:sz="4" w:space="0"/>
              <w:right w:val="single" w:color="auto" w:sz="4" w:space="0"/>
            </w:tcBorders>
            <w:shd w:val="clear" w:color="auto" w:fill="auto"/>
            <w:vAlign w:val="center"/>
          </w:tcPr>
          <w:p w14:paraId="50206D8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849.81</w:t>
            </w:r>
          </w:p>
        </w:tc>
        <w:tc>
          <w:tcPr>
            <w:tcW w:w="1904" w:type="dxa"/>
            <w:gridSpan w:val="2"/>
            <w:tcBorders>
              <w:top w:val="nil"/>
              <w:left w:val="nil"/>
              <w:bottom w:val="single" w:color="auto" w:sz="4" w:space="0"/>
              <w:right w:val="single" w:color="auto" w:sz="4" w:space="0"/>
            </w:tcBorders>
            <w:shd w:val="clear" w:color="auto" w:fill="auto"/>
            <w:vAlign w:val="center"/>
          </w:tcPr>
          <w:p w14:paraId="712CCC1D">
            <w:pPr>
              <w:widowControl/>
              <w:jc w:val="right"/>
              <w:rPr>
                <w:rFonts w:hint="eastAsia" w:ascii="仿宋_GB2312" w:hAnsi="宋体" w:eastAsia="仿宋_GB2312" w:cs="宋体"/>
                <w:b/>
                <w:bCs/>
                <w:color w:val="000000"/>
                <w:kern w:val="0"/>
                <w:sz w:val="18"/>
                <w:szCs w:val="18"/>
              </w:rPr>
            </w:pPr>
          </w:p>
        </w:tc>
      </w:tr>
      <w:tr w14:paraId="01CCD3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654880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F54125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3B61CF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761A236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5E17B8D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209.89</w:t>
            </w:r>
          </w:p>
        </w:tc>
        <w:tc>
          <w:tcPr>
            <w:tcW w:w="1856" w:type="dxa"/>
            <w:tcBorders>
              <w:top w:val="nil"/>
              <w:left w:val="nil"/>
              <w:bottom w:val="single" w:color="auto" w:sz="4" w:space="0"/>
              <w:right w:val="single" w:color="auto" w:sz="4" w:space="0"/>
            </w:tcBorders>
            <w:shd w:val="clear" w:color="auto" w:fill="auto"/>
            <w:vAlign w:val="center"/>
          </w:tcPr>
          <w:p w14:paraId="39C5F10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209.89</w:t>
            </w:r>
          </w:p>
        </w:tc>
        <w:tc>
          <w:tcPr>
            <w:tcW w:w="1904" w:type="dxa"/>
            <w:gridSpan w:val="2"/>
            <w:tcBorders>
              <w:top w:val="nil"/>
              <w:left w:val="nil"/>
              <w:bottom w:val="single" w:color="auto" w:sz="4" w:space="0"/>
              <w:right w:val="single" w:color="auto" w:sz="4" w:space="0"/>
            </w:tcBorders>
            <w:shd w:val="clear" w:color="auto" w:fill="auto"/>
            <w:vAlign w:val="center"/>
          </w:tcPr>
          <w:p w14:paraId="24EF4E3C">
            <w:pPr>
              <w:widowControl/>
              <w:jc w:val="right"/>
              <w:rPr>
                <w:rFonts w:hint="eastAsia" w:ascii="仿宋_GB2312" w:hAnsi="宋体" w:eastAsia="仿宋_GB2312" w:cs="宋体"/>
                <w:b/>
                <w:bCs/>
                <w:color w:val="000000"/>
                <w:kern w:val="0"/>
                <w:sz w:val="18"/>
                <w:szCs w:val="18"/>
              </w:rPr>
            </w:pPr>
          </w:p>
        </w:tc>
      </w:tr>
      <w:tr w14:paraId="201F89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D020B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FE22D99">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028D89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5E89B8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596FE94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92.81</w:t>
            </w:r>
          </w:p>
        </w:tc>
        <w:tc>
          <w:tcPr>
            <w:tcW w:w="1856" w:type="dxa"/>
            <w:tcBorders>
              <w:top w:val="nil"/>
              <w:left w:val="nil"/>
              <w:bottom w:val="single" w:color="auto" w:sz="4" w:space="0"/>
              <w:right w:val="single" w:color="auto" w:sz="4" w:space="0"/>
            </w:tcBorders>
            <w:shd w:val="clear" w:color="auto" w:fill="auto"/>
            <w:vAlign w:val="center"/>
          </w:tcPr>
          <w:p w14:paraId="2EBB542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90.81</w:t>
            </w:r>
          </w:p>
        </w:tc>
        <w:tc>
          <w:tcPr>
            <w:tcW w:w="1904" w:type="dxa"/>
            <w:gridSpan w:val="2"/>
            <w:tcBorders>
              <w:top w:val="nil"/>
              <w:left w:val="nil"/>
              <w:bottom w:val="single" w:color="auto" w:sz="4" w:space="0"/>
              <w:right w:val="single" w:color="auto" w:sz="4" w:space="0"/>
            </w:tcBorders>
            <w:shd w:val="clear" w:color="auto" w:fill="auto"/>
            <w:vAlign w:val="center"/>
          </w:tcPr>
          <w:p w14:paraId="776AC15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2.00</w:t>
            </w:r>
          </w:p>
        </w:tc>
      </w:tr>
      <w:tr w14:paraId="0F575E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8E29B0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2C466C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6F6C5466">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071944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公共卫生</w:t>
            </w:r>
          </w:p>
        </w:tc>
        <w:tc>
          <w:tcPr>
            <w:tcW w:w="1855" w:type="dxa"/>
            <w:tcBorders>
              <w:top w:val="nil"/>
              <w:left w:val="nil"/>
              <w:bottom w:val="single" w:color="auto" w:sz="4" w:space="0"/>
              <w:right w:val="single" w:color="auto" w:sz="4" w:space="0"/>
            </w:tcBorders>
            <w:shd w:val="clear" w:color="auto" w:fill="auto"/>
            <w:vAlign w:val="center"/>
          </w:tcPr>
          <w:p w14:paraId="2B20505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2.00</w:t>
            </w:r>
          </w:p>
        </w:tc>
        <w:tc>
          <w:tcPr>
            <w:tcW w:w="1856" w:type="dxa"/>
            <w:tcBorders>
              <w:top w:val="nil"/>
              <w:left w:val="nil"/>
              <w:bottom w:val="single" w:color="auto" w:sz="4" w:space="0"/>
              <w:right w:val="single" w:color="auto" w:sz="4" w:space="0"/>
            </w:tcBorders>
            <w:shd w:val="clear" w:color="auto" w:fill="auto"/>
            <w:vAlign w:val="center"/>
          </w:tcPr>
          <w:p w14:paraId="0221C08D">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FA4B0E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2.00</w:t>
            </w:r>
          </w:p>
        </w:tc>
      </w:tr>
      <w:tr w14:paraId="071AFF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9DD6F1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ACC202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472907E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09</w:t>
            </w:r>
          </w:p>
        </w:tc>
        <w:tc>
          <w:tcPr>
            <w:tcW w:w="2604" w:type="dxa"/>
            <w:tcBorders>
              <w:top w:val="nil"/>
              <w:left w:val="nil"/>
              <w:bottom w:val="single" w:color="auto" w:sz="4" w:space="0"/>
              <w:right w:val="single" w:color="auto" w:sz="4" w:space="0"/>
            </w:tcBorders>
            <w:shd w:val="clear" w:color="auto" w:fill="auto"/>
            <w:vAlign w:val="center"/>
          </w:tcPr>
          <w:p w14:paraId="534A06A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重大公共卫生服务</w:t>
            </w:r>
          </w:p>
        </w:tc>
        <w:tc>
          <w:tcPr>
            <w:tcW w:w="1855" w:type="dxa"/>
            <w:tcBorders>
              <w:top w:val="nil"/>
              <w:left w:val="nil"/>
              <w:bottom w:val="single" w:color="auto" w:sz="4" w:space="0"/>
              <w:right w:val="single" w:color="auto" w:sz="4" w:space="0"/>
            </w:tcBorders>
            <w:shd w:val="clear" w:color="auto" w:fill="auto"/>
            <w:vAlign w:val="center"/>
          </w:tcPr>
          <w:p w14:paraId="2012C93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2.00</w:t>
            </w:r>
          </w:p>
        </w:tc>
        <w:tc>
          <w:tcPr>
            <w:tcW w:w="1856" w:type="dxa"/>
            <w:tcBorders>
              <w:top w:val="nil"/>
              <w:left w:val="nil"/>
              <w:bottom w:val="single" w:color="auto" w:sz="4" w:space="0"/>
              <w:right w:val="single" w:color="auto" w:sz="4" w:space="0"/>
            </w:tcBorders>
            <w:shd w:val="clear" w:color="auto" w:fill="auto"/>
            <w:vAlign w:val="center"/>
          </w:tcPr>
          <w:p w14:paraId="14D2999E">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D6047A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2.00</w:t>
            </w:r>
          </w:p>
        </w:tc>
      </w:tr>
      <w:tr w14:paraId="60A57D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2C3923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BB7B84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8336492">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92C3C36">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65262ED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90.81</w:t>
            </w:r>
          </w:p>
        </w:tc>
        <w:tc>
          <w:tcPr>
            <w:tcW w:w="1856" w:type="dxa"/>
            <w:tcBorders>
              <w:top w:val="nil"/>
              <w:left w:val="nil"/>
              <w:bottom w:val="single" w:color="auto" w:sz="4" w:space="0"/>
              <w:right w:val="single" w:color="auto" w:sz="4" w:space="0"/>
            </w:tcBorders>
            <w:shd w:val="clear" w:color="auto" w:fill="auto"/>
            <w:vAlign w:val="center"/>
          </w:tcPr>
          <w:p w14:paraId="1D9472A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90.81</w:t>
            </w:r>
          </w:p>
        </w:tc>
        <w:tc>
          <w:tcPr>
            <w:tcW w:w="1904" w:type="dxa"/>
            <w:gridSpan w:val="2"/>
            <w:tcBorders>
              <w:top w:val="nil"/>
              <w:left w:val="nil"/>
              <w:bottom w:val="single" w:color="auto" w:sz="4" w:space="0"/>
              <w:right w:val="single" w:color="auto" w:sz="4" w:space="0"/>
            </w:tcBorders>
            <w:shd w:val="clear" w:color="auto" w:fill="auto"/>
            <w:vAlign w:val="center"/>
          </w:tcPr>
          <w:p w14:paraId="0CBC7B73">
            <w:pPr>
              <w:widowControl/>
              <w:jc w:val="right"/>
              <w:rPr>
                <w:rFonts w:hint="eastAsia" w:ascii="仿宋_GB2312" w:hAnsi="宋体" w:eastAsia="仿宋_GB2312" w:cs="宋体"/>
                <w:b/>
                <w:bCs/>
                <w:color w:val="000000"/>
                <w:kern w:val="0"/>
                <w:sz w:val="18"/>
                <w:szCs w:val="18"/>
              </w:rPr>
            </w:pPr>
          </w:p>
        </w:tc>
      </w:tr>
      <w:tr w14:paraId="12BCD9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EA6B85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C9F96F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5822F6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5C31E0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50E8B4C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84.53</w:t>
            </w:r>
          </w:p>
        </w:tc>
        <w:tc>
          <w:tcPr>
            <w:tcW w:w="1856" w:type="dxa"/>
            <w:tcBorders>
              <w:top w:val="nil"/>
              <w:left w:val="nil"/>
              <w:bottom w:val="single" w:color="auto" w:sz="4" w:space="0"/>
              <w:right w:val="single" w:color="auto" w:sz="4" w:space="0"/>
            </w:tcBorders>
            <w:shd w:val="clear" w:color="auto" w:fill="auto"/>
            <w:vAlign w:val="center"/>
          </w:tcPr>
          <w:p w14:paraId="7E6A6B6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84.53</w:t>
            </w:r>
          </w:p>
        </w:tc>
        <w:tc>
          <w:tcPr>
            <w:tcW w:w="1904" w:type="dxa"/>
            <w:gridSpan w:val="2"/>
            <w:tcBorders>
              <w:top w:val="nil"/>
              <w:left w:val="nil"/>
              <w:bottom w:val="single" w:color="auto" w:sz="4" w:space="0"/>
              <w:right w:val="single" w:color="auto" w:sz="4" w:space="0"/>
            </w:tcBorders>
            <w:shd w:val="clear" w:color="auto" w:fill="auto"/>
            <w:vAlign w:val="center"/>
          </w:tcPr>
          <w:p w14:paraId="6F1C04C6">
            <w:pPr>
              <w:widowControl/>
              <w:jc w:val="right"/>
              <w:rPr>
                <w:rFonts w:hint="eastAsia" w:ascii="仿宋_GB2312" w:hAnsi="宋体" w:eastAsia="仿宋_GB2312" w:cs="宋体"/>
                <w:b/>
                <w:bCs/>
                <w:color w:val="000000"/>
                <w:kern w:val="0"/>
                <w:sz w:val="18"/>
                <w:szCs w:val="18"/>
              </w:rPr>
            </w:pPr>
          </w:p>
        </w:tc>
      </w:tr>
      <w:tr w14:paraId="540068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27D7B9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1A5C46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A3C8E3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0E993FF4">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279B9D6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4.53</w:t>
            </w:r>
          </w:p>
        </w:tc>
        <w:tc>
          <w:tcPr>
            <w:tcW w:w="1856" w:type="dxa"/>
            <w:tcBorders>
              <w:top w:val="nil"/>
              <w:left w:val="nil"/>
              <w:bottom w:val="single" w:color="auto" w:sz="4" w:space="0"/>
              <w:right w:val="single" w:color="auto" w:sz="4" w:space="0"/>
            </w:tcBorders>
            <w:shd w:val="clear" w:color="auto" w:fill="auto"/>
            <w:vAlign w:val="center"/>
          </w:tcPr>
          <w:p w14:paraId="599EC7F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4.53</w:t>
            </w:r>
          </w:p>
        </w:tc>
        <w:tc>
          <w:tcPr>
            <w:tcW w:w="1904" w:type="dxa"/>
            <w:gridSpan w:val="2"/>
            <w:tcBorders>
              <w:top w:val="nil"/>
              <w:left w:val="nil"/>
              <w:bottom w:val="single" w:color="auto" w:sz="4" w:space="0"/>
              <w:right w:val="single" w:color="auto" w:sz="4" w:space="0"/>
            </w:tcBorders>
            <w:shd w:val="clear" w:color="auto" w:fill="auto"/>
            <w:vAlign w:val="center"/>
          </w:tcPr>
          <w:p w14:paraId="7AF9F5C9">
            <w:pPr>
              <w:widowControl/>
              <w:jc w:val="right"/>
              <w:rPr>
                <w:rFonts w:hint="eastAsia" w:ascii="仿宋_GB2312" w:hAnsi="宋体" w:eastAsia="仿宋_GB2312" w:cs="宋体"/>
                <w:b/>
                <w:bCs/>
                <w:color w:val="000000"/>
                <w:kern w:val="0"/>
                <w:sz w:val="18"/>
                <w:szCs w:val="18"/>
              </w:rPr>
            </w:pPr>
          </w:p>
        </w:tc>
      </w:tr>
      <w:tr w14:paraId="43BFD1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3EE638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48F039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F253A8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65768154">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237CDFD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1.75</w:t>
            </w:r>
          </w:p>
        </w:tc>
        <w:tc>
          <w:tcPr>
            <w:tcW w:w="1856" w:type="dxa"/>
            <w:tcBorders>
              <w:top w:val="nil"/>
              <w:left w:val="nil"/>
              <w:bottom w:val="single" w:color="auto" w:sz="4" w:space="0"/>
              <w:right w:val="single" w:color="auto" w:sz="4" w:space="0"/>
            </w:tcBorders>
            <w:shd w:val="clear" w:color="auto" w:fill="auto"/>
            <w:vAlign w:val="center"/>
          </w:tcPr>
          <w:p w14:paraId="38F186A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1.75</w:t>
            </w:r>
          </w:p>
        </w:tc>
        <w:tc>
          <w:tcPr>
            <w:tcW w:w="1904" w:type="dxa"/>
            <w:gridSpan w:val="2"/>
            <w:tcBorders>
              <w:top w:val="nil"/>
              <w:left w:val="nil"/>
              <w:bottom w:val="single" w:color="auto" w:sz="4" w:space="0"/>
              <w:right w:val="single" w:color="auto" w:sz="4" w:space="0"/>
            </w:tcBorders>
            <w:shd w:val="clear" w:color="auto" w:fill="auto"/>
            <w:vAlign w:val="center"/>
          </w:tcPr>
          <w:p w14:paraId="4988806C">
            <w:pPr>
              <w:widowControl/>
              <w:jc w:val="right"/>
              <w:rPr>
                <w:rFonts w:hint="eastAsia" w:ascii="仿宋_GB2312" w:hAnsi="宋体" w:eastAsia="仿宋_GB2312" w:cs="宋体"/>
                <w:b/>
                <w:bCs/>
                <w:color w:val="000000"/>
                <w:kern w:val="0"/>
                <w:sz w:val="18"/>
                <w:szCs w:val="18"/>
              </w:rPr>
            </w:pPr>
          </w:p>
        </w:tc>
      </w:tr>
      <w:tr w14:paraId="000B56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FDBB4C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964671C">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F8C0C3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5790F8B">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08CE660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168.42</w:t>
            </w:r>
          </w:p>
        </w:tc>
        <w:tc>
          <w:tcPr>
            <w:tcW w:w="1856" w:type="dxa"/>
            <w:tcBorders>
              <w:top w:val="nil"/>
              <w:left w:val="nil"/>
              <w:bottom w:val="single" w:color="auto" w:sz="4" w:space="0"/>
              <w:right w:val="single" w:color="auto" w:sz="4" w:space="0"/>
            </w:tcBorders>
            <w:shd w:val="clear" w:color="auto" w:fill="auto"/>
            <w:vAlign w:val="center"/>
          </w:tcPr>
          <w:p w14:paraId="5DEBEE4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168.42</w:t>
            </w:r>
          </w:p>
        </w:tc>
        <w:tc>
          <w:tcPr>
            <w:tcW w:w="1904" w:type="dxa"/>
            <w:gridSpan w:val="2"/>
            <w:tcBorders>
              <w:top w:val="nil"/>
              <w:left w:val="nil"/>
              <w:bottom w:val="single" w:color="auto" w:sz="4" w:space="0"/>
              <w:right w:val="single" w:color="auto" w:sz="4" w:space="0"/>
            </w:tcBorders>
            <w:shd w:val="clear" w:color="auto" w:fill="auto"/>
            <w:vAlign w:val="center"/>
          </w:tcPr>
          <w:p w14:paraId="771F0D3C">
            <w:pPr>
              <w:widowControl/>
              <w:jc w:val="right"/>
              <w:rPr>
                <w:rFonts w:hint="eastAsia" w:ascii="仿宋_GB2312" w:hAnsi="宋体" w:eastAsia="仿宋_GB2312" w:cs="宋体"/>
                <w:b/>
                <w:bCs/>
                <w:color w:val="000000"/>
                <w:kern w:val="0"/>
                <w:sz w:val="18"/>
                <w:szCs w:val="18"/>
              </w:rPr>
            </w:pPr>
          </w:p>
        </w:tc>
      </w:tr>
      <w:tr w14:paraId="18C048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E5AEA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F0851F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3B02E2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042AF9A">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49CEE01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168.42</w:t>
            </w:r>
          </w:p>
        </w:tc>
        <w:tc>
          <w:tcPr>
            <w:tcW w:w="1856" w:type="dxa"/>
            <w:tcBorders>
              <w:top w:val="nil"/>
              <w:left w:val="nil"/>
              <w:bottom w:val="single" w:color="auto" w:sz="4" w:space="0"/>
              <w:right w:val="single" w:color="auto" w:sz="4" w:space="0"/>
            </w:tcBorders>
            <w:shd w:val="clear" w:color="auto" w:fill="auto"/>
            <w:vAlign w:val="center"/>
          </w:tcPr>
          <w:p w14:paraId="74EE38D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168.42</w:t>
            </w:r>
          </w:p>
        </w:tc>
        <w:tc>
          <w:tcPr>
            <w:tcW w:w="1904" w:type="dxa"/>
            <w:gridSpan w:val="2"/>
            <w:tcBorders>
              <w:top w:val="nil"/>
              <w:left w:val="nil"/>
              <w:bottom w:val="single" w:color="auto" w:sz="4" w:space="0"/>
              <w:right w:val="single" w:color="auto" w:sz="4" w:space="0"/>
            </w:tcBorders>
            <w:shd w:val="clear" w:color="auto" w:fill="auto"/>
            <w:vAlign w:val="center"/>
          </w:tcPr>
          <w:p w14:paraId="51D1567A">
            <w:pPr>
              <w:widowControl/>
              <w:jc w:val="right"/>
              <w:rPr>
                <w:rFonts w:hint="eastAsia" w:ascii="仿宋_GB2312" w:hAnsi="宋体" w:eastAsia="仿宋_GB2312" w:cs="宋体"/>
                <w:b/>
                <w:bCs/>
                <w:color w:val="000000"/>
                <w:kern w:val="0"/>
                <w:sz w:val="18"/>
                <w:szCs w:val="18"/>
              </w:rPr>
            </w:pPr>
          </w:p>
        </w:tc>
      </w:tr>
      <w:tr w14:paraId="21C1CA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E81876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EE4371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F0332F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D5A0D8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6383232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168.42</w:t>
            </w:r>
          </w:p>
        </w:tc>
        <w:tc>
          <w:tcPr>
            <w:tcW w:w="1856" w:type="dxa"/>
            <w:tcBorders>
              <w:top w:val="nil"/>
              <w:left w:val="nil"/>
              <w:bottom w:val="single" w:color="auto" w:sz="4" w:space="0"/>
              <w:right w:val="single" w:color="auto" w:sz="4" w:space="0"/>
            </w:tcBorders>
            <w:shd w:val="clear" w:color="auto" w:fill="auto"/>
            <w:vAlign w:val="center"/>
          </w:tcPr>
          <w:p w14:paraId="28C78F6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168.42</w:t>
            </w:r>
          </w:p>
        </w:tc>
        <w:tc>
          <w:tcPr>
            <w:tcW w:w="1904" w:type="dxa"/>
            <w:gridSpan w:val="2"/>
            <w:tcBorders>
              <w:top w:val="nil"/>
              <w:left w:val="nil"/>
              <w:bottom w:val="single" w:color="auto" w:sz="4" w:space="0"/>
              <w:right w:val="single" w:color="auto" w:sz="4" w:space="0"/>
            </w:tcBorders>
            <w:shd w:val="clear" w:color="auto" w:fill="auto"/>
            <w:vAlign w:val="center"/>
          </w:tcPr>
          <w:p w14:paraId="0992F5EE">
            <w:pPr>
              <w:widowControl/>
              <w:jc w:val="right"/>
              <w:rPr>
                <w:rFonts w:hint="eastAsia" w:ascii="仿宋_GB2312" w:hAnsi="宋体" w:eastAsia="仿宋_GB2312" w:cs="宋体"/>
                <w:b/>
                <w:bCs/>
                <w:color w:val="000000"/>
                <w:kern w:val="0"/>
                <w:sz w:val="18"/>
                <w:szCs w:val="18"/>
              </w:rPr>
            </w:pPr>
          </w:p>
        </w:tc>
      </w:tr>
      <w:tr w14:paraId="728A40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3D293C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188D9951">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E11576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A86EAD9">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6AE5157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272.16</w:t>
            </w:r>
          </w:p>
        </w:tc>
        <w:tc>
          <w:tcPr>
            <w:tcW w:w="1856" w:type="dxa"/>
            <w:tcBorders>
              <w:top w:val="nil"/>
              <w:left w:val="nil"/>
              <w:bottom w:val="single" w:color="auto" w:sz="4" w:space="0"/>
              <w:right w:val="single" w:color="auto" w:sz="4" w:space="0"/>
            </w:tcBorders>
            <w:shd w:val="clear" w:color="auto" w:fill="auto"/>
            <w:vAlign w:val="center"/>
          </w:tcPr>
          <w:p w14:paraId="21E2C35C">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647A8D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272.16</w:t>
            </w:r>
          </w:p>
        </w:tc>
      </w:tr>
      <w:tr w14:paraId="631C98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7A20B3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1728CAB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5FFDCD54">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D98CDFE">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其他政府性基金及对应专项债务收入安排的支出</w:t>
            </w:r>
          </w:p>
        </w:tc>
        <w:tc>
          <w:tcPr>
            <w:tcW w:w="1855" w:type="dxa"/>
            <w:tcBorders>
              <w:top w:val="nil"/>
              <w:left w:val="nil"/>
              <w:bottom w:val="single" w:color="auto" w:sz="4" w:space="0"/>
              <w:right w:val="single" w:color="auto" w:sz="4" w:space="0"/>
            </w:tcBorders>
            <w:shd w:val="clear" w:color="auto" w:fill="auto"/>
            <w:vAlign w:val="center"/>
          </w:tcPr>
          <w:p w14:paraId="5F235F0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272.16</w:t>
            </w:r>
          </w:p>
        </w:tc>
        <w:tc>
          <w:tcPr>
            <w:tcW w:w="1856" w:type="dxa"/>
            <w:tcBorders>
              <w:top w:val="nil"/>
              <w:left w:val="nil"/>
              <w:bottom w:val="single" w:color="auto" w:sz="4" w:space="0"/>
              <w:right w:val="single" w:color="auto" w:sz="4" w:space="0"/>
            </w:tcBorders>
            <w:shd w:val="clear" w:color="auto" w:fill="auto"/>
            <w:vAlign w:val="center"/>
          </w:tcPr>
          <w:p w14:paraId="3BBE6C2E">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5B40AF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272.16</w:t>
            </w:r>
          </w:p>
        </w:tc>
      </w:tr>
      <w:tr w14:paraId="140187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BC05D8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437C91F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7588EE2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2DACCA52">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其他地方自行试点项目收益专项债券收入安排的支出</w:t>
            </w:r>
          </w:p>
        </w:tc>
        <w:tc>
          <w:tcPr>
            <w:tcW w:w="1855" w:type="dxa"/>
            <w:tcBorders>
              <w:top w:val="nil"/>
              <w:left w:val="nil"/>
              <w:bottom w:val="single" w:color="auto" w:sz="4" w:space="0"/>
              <w:right w:val="single" w:color="auto" w:sz="4" w:space="0"/>
            </w:tcBorders>
            <w:shd w:val="clear" w:color="auto" w:fill="auto"/>
            <w:vAlign w:val="center"/>
          </w:tcPr>
          <w:p w14:paraId="5D18088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272.16</w:t>
            </w:r>
          </w:p>
        </w:tc>
        <w:tc>
          <w:tcPr>
            <w:tcW w:w="1856" w:type="dxa"/>
            <w:tcBorders>
              <w:top w:val="nil"/>
              <w:left w:val="nil"/>
              <w:bottom w:val="single" w:color="auto" w:sz="4" w:space="0"/>
              <w:right w:val="single" w:color="auto" w:sz="4" w:space="0"/>
            </w:tcBorders>
            <w:shd w:val="clear" w:color="auto" w:fill="auto"/>
            <w:vAlign w:val="center"/>
          </w:tcPr>
          <w:p w14:paraId="6087EE6D">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BA0516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272.16</w:t>
            </w:r>
          </w:p>
        </w:tc>
      </w:tr>
      <w:tr w14:paraId="7A1CB6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DE2227E">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E7B74AC">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D1D0B04">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AAF75B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4C505C5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65273.02</w:t>
            </w:r>
          </w:p>
        </w:tc>
        <w:tc>
          <w:tcPr>
            <w:tcW w:w="1856" w:type="dxa"/>
            <w:tcBorders>
              <w:top w:val="nil"/>
              <w:left w:val="nil"/>
              <w:bottom w:val="single" w:color="auto" w:sz="4" w:space="0"/>
              <w:right w:val="single" w:color="auto" w:sz="4" w:space="0"/>
            </w:tcBorders>
            <w:shd w:val="clear" w:color="auto" w:fill="auto"/>
            <w:vAlign w:val="center"/>
          </w:tcPr>
          <w:p w14:paraId="6358F08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55089.94</w:t>
            </w:r>
          </w:p>
        </w:tc>
        <w:tc>
          <w:tcPr>
            <w:tcW w:w="1904" w:type="dxa"/>
            <w:gridSpan w:val="2"/>
            <w:tcBorders>
              <w:top w:val="nil"/>
              <w:left w:val="nil"/>
              <w:bottom w:val="single" w:color="auto" w:sz="4" w:space="0"/>
              <w:right w:val="single" w:color="auto" w:sz="4" w:space="0"/>
            </w:tcBorders>
            <w:shd w:val="clear" w:color="auto" w:fill="auto"/>
            <w:vAlign w:val="center"/>
          </w:tcPr>
          <w:p w14:paraId="5CADDF4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10183.08</w:t>
            </w:r>
          </w:p>
        </w:tc>
      </w:tr>
    </w:tbl>
    <w:p w14:paraId="09226EB8">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53A9ADA9">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42"/>
        <w:gridCol w:w="490"/>
        <w:gridCol w:w="452"/>
        <w:gridCol w:w="800"/>
        <w:gridCol w:w="800"/>
      </w:tblGrid>
      <w:tr w14:paraId="5AAB2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61B8FD7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编制部门：托克逊县教育局</w:t>
            </w:r>
          </w:p>
        </w:tc>
        <w:tc>
          <w:tcPr>
            <w:tcW w:w="1808" w:type="dxa"/>
            <w:gridSpan w:val="3"/>
            <w:tcBorders>
              <w:top w:val="nil"/>
              <w:left w:val="nil"/>
              <w:bottom w:val="nil"/>
              <w:right w:val="nil"/>
            </w:tcBorders>
          </w:tcPr>
          <w:p w14:paraId="2BAFD9E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23F34E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7F920395">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2FC414D2">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49C918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5724FFC">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36322A47">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7C293DD4">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276677F9">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70B5ABB1">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2CEF376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1D0E20A">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0406B2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6B91F7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3E94016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63355.11</w:t>
            </w:r>
          </w:p>
        </w:tc>
        <w:tc>
          <w:tcPr>
            <w:tcW w:w="2800" w:type="dxa"/>
            <w:tcBorders>
              <w:top w:val="nil"/>
              <w:left w:val="nil"/>
              <w:bottom w:val="single" w:color="auto" w:sz="4" w:space="0"/>
              <w:right w:val="single" w:color="auto" w:sz="4" w:space="0"/>
            </w:tcBorders>
            <w:shd w:val="clear" w:color="auto" w:fill="auto"/>
            <w:noWrap/>
            <w:vAlign w:val="center"/>
          </w:tcPr>
          <w:p w14:paraId="7E9615E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2CAC38D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97476D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DCF854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8FDC898">
            <w:pPr>
              <w:widowControl/>
              <w:jc w:val="right"/>
              <w:rPr>
                <w:rFonts w:hint="eastAsia" w:ascii="仿宋_GB2312" w:hAnsi="宋体" w:eastAsia="仿宋_GB2312" w:cs="宋体"/>
                <w:kern w:val="0"/>
                <w:sz w:val="18"/>
                <w:szCs w:val="18"/>
              </w:rPr>
            </w:pPr>
          </w:p>
        </w:tc>
      </w:tr>
      <w:tr w14:paraId="3EBA02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5AAB464">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570C4B7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63355.11</w:t>
            </w:r>
          </w:p>
        </w:tc>
        <w:tc>
          <w:tcPr>
            <w:tcW w:w="2800" w:type="dxa"/>
            <w:tcBorders>
              <w:top w:val="nil"/>
              <w:left w:val="nil"/>
              <w:bottom w:val="single" w:color="auto" w:sz="4" w:space="0"/>
              <w:right w:val="single" w:color="auto" w:sz="4" w:space="0"/>
            </w:tcBorders>
            <w:shd w:val="clear" w:color="auto" w:fill="auto"/>
            <w:noWrap/>
            <w:vAlign w:val="center"/>
          </w:tcPr>
          <w:p w14:paraId="0E4D3CD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67F8170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C3A12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EFCC4B">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84F2AD">
            <w:pPr>
              <w:widowControl/>
              <w:jc w:val="right"/>
              <w:rPr>
                <w:rFonts w:hint="eastAsia" w:ascii="仿宋_GB2312" w:hAnsi="宋体" w:eastAsia="仿宋_GB2312" w:cs="宋体"/>
                <w:kern w:val="0"/>
                <w:sz w:val="18"/>
                <w:szCs w:val="18"/>
              </w:rPr>
            </w:pPr>
          </w:p>
        </w:tc>
      </w:tr>
      <w:tr w14:paraId="2D614E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FD64BB8">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02BE0D9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49C187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0B54541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34079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F278BC">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893DA60">
            <w:pPr>
              <w:widowControl/>
              <w:jc w:val="right"/>
              <w:rPr>
                <w:rFonts w:hint="eastAsia" w:ascii="仿宋_GB2312" w:hAnsi="宋体" w:eastAsia="仿宋_GB2312" w:cs="宋体"/>
                <w:kern w:val="0"/>
                <w:sz w:val="18"/>
                <w:szCs w:val="18"/>
              </w:rPr>
            </w:pPr>
          </w:p>
        </w:tc>
      </w:tr>
      <w:tr w14:paraId="1F9399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4E3AD23">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045C6D3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E05E0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5AA2A8D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60B415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4388EF0">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F90DF9">
            <w:pPr>
              <w:widowControl/>
              <w:jc w:val="right"/>
              <w:rPr>
                <w:rFonts w:hint="eastAsia" w:ascii="仿宋_GB2312" w:hAnsi="宋体" w:eastAsia="仿宋_GB2312" w:cs="宋体"/>
                <w:kern w:val="0"/>
                <w:sz w:val="18"/>
                <w:szCs w:val="18"/>
              </w:rPr>
            </w:pPr>
          </w:p>
        </w:tc>
      </w:tr>
      <w:tr w14:paraId="456CEB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52982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14D87E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6B2A42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0B3E8C99">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62013.54</w:t>
            </w:r>
          </w:p>
        </w:tc>
        <w:tc>
          <w:tcPr>
            <w:tcW w:w="920" w:type="dxa"/>
            <w:gridSpan w:val="2"/>
            <w:tcBorders>
              <w:top w:val="nil"/>
              <w:left w:val="nil"/>
              <w:bottom w:val="single" w:color="auto" w:sz="4" w:space="0"/>
              <w:right w:val="single" w:color="auto" w:sz="4" w:space="0"/>
            </w:tcBorders>
            <w:shd w:val="clear" w:color="auto" w:fill="auto"/>
            <w:vAlign w:val="center"/>
          </w:tcPr>
          <w:p w14:paraId="4A1D99F1">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62013.54</w:t>
            </w:r>
          </w:p>
        </w:tc>
        <w:tc>
          <w:tcPr>
            <w:tcW w:w="800" w:type="dxa"/>
            <w:tcBorders>
              <w:top w:val="nil"/>
              <w:left w:val="single" w:color="auto" w:sz="4" w:space="0"/>
              <w:bottom w:val="single" w:color="auto" w:sz="4" w:space="0"/>
              <w:right w:val="single" w:color="auto" w:sz="4" w:space="0"/>
            </w:tcBorders>
            <w:shd w:val="clear" w:color="auto" w:fill="auto"/>
            <w:vAlign w:val="center"/>
          </w:tcPr>
          <w:p w14:paraId="586D8F2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82CD0B">
            <w:pPr>
              <w:widowControl/>
              <w:jc w:val="right"/>
              <w:rPr>
                <w:rFonts w:hint="eastAsia" w:ascii="仿宋_GB2312" w:hAnsi="宋体" w:eastAsia="仿宋_GB2312" w:cs="宋体"/>
                <w:kern w:val="0"/>
                <w:sz w:val="18"/>
                <w:szCs w:val="18"/>
              </w:rPr>
            </w:pPr>
          </w:p>
        </w:tc>
      </w:tr>
      <w:tr w14:paraId="402BC7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6B576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63714D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0C4A8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4DA8142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2B2482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CFD5DA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B0E93B">
            <w:pPr>
              <w:widowControl/>
              <w:jc w:val="right"/>
              <w:rPr>
                <w:rFonts w:hint="eastAsia" w:ascii="仿宋_GB2312" w:hAnsi="宋体" w:eastAsia="仿宋_GB2312" w:cs="宋体"/>
                <w:kern w:val="0"/>
                <w:sz w:val="18"/>
                <w:szCs w:val="18"/>
              </w:rPr>
            </w:pPr>
          </w:p>
        </w:tc>
      </w:tr>
      <w:tr w14:paraId="626484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EDED3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D28A18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887134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6C44581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4E1DAF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8781E1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09E509">
            <w:pPr>
              <w:widowControl/>
              <w:jc w:val="right"/>
              <w:rPr>
                <w:rFonts w:hint="eastAsia" w:ascii="仿宋_GB2312" w:hAnsi="宋体" w:eastAsia="仿宋_GB2312" w:cs="宋体"/>
                <w:kern w:val="0"/>
                <w:sz w:val="18"/>
                <w:szCs w:val="18"/>
              </w:rPr>
            </w:pPr>
          </w:p>
        </w:tc>
      </w:tr>
      <w:tr w14:paraId="60716B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67F5F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3CF318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3FE5D3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73FCE7C8">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1082.34</w:t>
            </w:r>
          </w:p>
        </w:tc>
        <w:tc>
          <w:tcPr>
            <w:tcW w:w="920" w:type="dxa"/>
            <w:gridSpan w:val="2"/>
            <w:tcBorders>
              <w:top w:val="nil"/>
              <w:left w:val="nil"/>
              <w:bottom w:val="single" w:color="auto" w:sz="4" w:space="0"/>
              <w:right w:val="single" w:color="auto" w:sz="4" w:space="0"/>
            </w:tcBorders>
            <w:shd w:val="clear" w:color="auto" w:fill="auto"/>
            <w:vAlign w:val="center"/>
          </w:tcPr>
          <w:p w14:paraId="54AC539A">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1082.34</w:t>
            </w:r>
          </w:p>
        </w:tc>
        <w:tc>
          <w:tcPr>
            <w:tcW w:w="800" w:type="dxa"/>
            <w:tcBorders>
              <w:top w:val="nil"/>
              <w:left w:val="single" w:color="auto" w:sz="4" w:space="0"/>
              <w:bottom w:val="single" w:color="auto" w:sz="4" w:space="0"/>
              <w:right w:val="single" w:color="auto" w:sz="4" w:space="0"/>
            </w:tcBorders>
            <w:shd w:val="clear" w:color="auto" w:fill="auto"/>
            <w:vAlign w:val="center"/>
          </w:tcPr>
          <w:p w14:paraId="38473EE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E9DD931">
            <w:pPr>
              <w:widowControl/>
              <w:jc w:val="right"/>
              <w:rPr>
                <w:rFonts w:hint="eastAsia" w:ascii="仿宋_GB2312" w:hAnsi="宋体" w:eastAsia="仿宋_GB2312" w:cs="宋体"/>
                <w:kern w:val="0"/>
                <w:sz w:val="18"/>
                <w:szCs w:val="18"/>
              </w:rPr>
            </w:pPr>
          </w:p>
        </w:tc>
      </w:tr>
      <w:tr w14:paraId="7EF9CD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29466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21B8F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6DD10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4444B23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5B3D2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4BAFF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0D73E4">
            <w:pPr>
              <w:widowControl/>
              <w:jc w:val="right"/>
              <w:rPr>
                <w:rFonts w:hint="eastAsia" w:ascii="仿宋_GB2312" w:hAnsi="宋体" w:eastAsia="仿宋_GB2312" w:cs="宋体"/>
                <w:kern w:val="0"/>
                <w:sz w:val="18"/>
                <w:szCs w:val="18"/>
              </w:rPr>
            </w:pPr>
          </w:p>
        </w:tc>
      </w:tr>
      <w:tr w14:paraId="445BD3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A5B56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DA6FD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45078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6F37AB3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90.81</w:t>
            </w:r>
          </w:p>
        </w:tc>
        <w:tc>
          <w:tcPr>
            <w:tcW w:w="920" w:type="dxa"/>
            <w:gridSpan w:val="2"/>
            <w:tcBorders>
              <w:top w:val="nil"/>
              <w:left w:val="nil"/>
              <w:bottom w:val="single" w:color="auto" w:sz="4" w:space="0"/>
              <w:right w:val="single" w:color="auto" w:sz="4" w:space="0"/>
            </w:tcBorders>
            <w:shd w:val="clear" w:color="auto" w:fill="auto"/>
            <w:vAlign w:val="center"/>
          </w:tcPr>
          <w:p w14:paraId="57DEB592">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90.81</w:t>
            </w:r>
          </w:p>
        </w:tc>
        <w:tc>
          <w:tcPr>
            <w:tcW w:w="800" w:type="dxa"/>
            <w:tcBorders>
              <w:top w:val="nil"/>
              <w:left w:val="single" w:color="auto" w:sz="4" w:space="0"/>
              <w:bottom w:val="single" w:color="auto" w:sz="4" w:space="0"/>
              <w:right w:val="single" w:color="auto" w:sz="4" w:space="0"/>
            </w:tcBorders>
            <w:shd w:val="clear" w:color="auto" w:fill="auto"/>
            <w:vAlign w:val="center"/>
          </w:tcPr>
          <w:p w14:paraId="3137AAF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BFC5E2">
            <w:pPr>
              <w:widowControl/>
              <w:jc w:val="right"/>
              <w:rPr>
                <w:rFonts w:hint="eastAsia" w:ascii="仿宋_GB2312" w:hAnsi="宋体" w:eastAsia="仿宋_GB2312" w:cs="宋体"/>
                <w:kern w:val="0"/>
                <w:sz w:val="18"/>
                <w:szCs w:val="18"/>
              </w:rPr>
            </w:pPr>
          </w:p>
        </w:tc>
      </w:tr>
      <w:tr w14:paraId="04C9CF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81D3C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195B5A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50602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5B9DCAE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E3FB73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C4595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98156A">
            <w:pPr>
              <w:widowControl/>
              <w:jc w:val="right"/>
              <w:rPr>
                <w:rFonts w:hint="eastAsia" w:ascii="仿宋_GB2312" w:hAnsi="宋体" w:eastAsia="仿宋_GB2312" w:cs="宋体"/>
                <w:kern w:val="0"/>
                <w:sz w:val="18"/>
                <w:szCs w:val="18"/>
              </w:rPr>
            </w:pPr>
          </w:p>
        </w:tc>
      </w:tr>
      <w:tr w14:paraId="0B358B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A5324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CDA55B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F55151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13EAEF3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D2B1C7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C505F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D3313B8">
            <w:pPr>
              <w:widowControl/>
              <w:jc w:val="right"/>
              <w:rPr>
                <w:rFonts w:hint="eastAsia" w:ascii="仿宋_GB2312" w:hAnsi="宋体" w:eastAsia="仿宋_GB2312" w:cs="宋体"/>
                <w:kern w:val="0"/>
                <w:sz w:val="18"/>
                <w:szCs w:val="18"/>
              </w:rPr>
            </w:pPr>
          </w:p>
        </w:tc>
      </w:tr>
      <w:tr w14:paraId="35F049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5818C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19A267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9C442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5F0055E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49F8C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A0B7F8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34A05F">
            <w:pPr>
              <w:widowControl/>
              <w:jc w:val="right"/>
              <w:rPr>
                <w:rFonts w:hint="eastAsia" w:ascii="仿宋_GB2312" w:hAnsi="宋体" w:eastAsia="仿宋_GB2312" w:cs="宋体"/>
                <w:kern w:val="0"/>
                <w:sz w:val="18"/>
                <w:szCs w:val="18"/>
              </w:rPr>
            </w:pPr>
          </w:p>
        </w:tc>
      </w:tr>
      <w:tr w14:paraId="622E7A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7D3BC3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3F474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A66DB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1D7FE2B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FE7672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5E7EB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D301BE">
            <w:pPr>
              <w:widowControl/>
              <w:jc w:val="right"/>
              <w:rPr>
                <w:rFonts w:hint="eastAsia" w:ascii="仿宋_GB2312" w:hAnsi="宋体" w:eastAsia="仿宋_GB2312" w:cs="宋体"/>
                <w:kern w:val="0"/>
                <w:sz w:val="18"/>
                <w:szCs w:val="18"/>
              </w:rPr>
            </w:pPr>
          </w:p>
        </w:tc>
      </w:tr>
      <w:tr w14:paraId="3672DE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F927A6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07260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EE350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2BABB11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A5397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E3312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E11BE2">
            <w:pPr>
              <w:widowControl/>
              <w:jc w:val="right"/>
              <w:rPr>
                <w:rFonts w:hint="eastAsia" w:ascii="仿宋_GB2312" w:hAnsi="宋体" w:eastAsia="仿宋_GB2312" w:cs="宋体"/>
                <w:kern w:val="0"/>
                <w:sz w:val="18"/>
                <w:szCs w:val="18"/>
              </w:rPr>
            </w:pPr>
          </w:p>
        </w:tc>
      </w:tr>
      <w:tr w14:paraId="5FEF9D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C6906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B6950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D0AF4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1C0236A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92BE2A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C2CC2F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999D5A">
            <w:pPr>
              <w:widowControl/>
              <w:jc w:val="right"/>
              <w:rPr>
                <w:rFonts w:hint="eastAsia" w:ascii="仿宋_GB2312" w:hAnsi="宋体" w:eastAsia="仿宋_GB2312" w:cs="宋体"/>
                <w:kern w:val="0"/>
                <w:sz w:val="18"/>
                <w:szCs w:val="18"/>
              </w:rPr>
            </w:pPr>
          </w:p>
        </w:tc>
      </w:tr>
      <w:tr w14:paraId="34D800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3B529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734F16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9EF73D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17E550B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2DDE1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AD3FD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5314B5C">
            <w:pPr>
              <w:widowControl/>
              <w:jc w:val="right"/>
              <w:rPr>
                <w:rFonts w:hint="eastAsia" w:ascii="仿宋_GB2312" w:hAnsi="宋体" w:eastAsia="仿宋_GB2312" w:cs="宋体"/>
                <w:kern w:val="0"/>
                <w:sz w:val="18"/>
                <w:szCs w:val="18"/>
              </w:rPr>
            </w:pPr>
          </w:p>
        </w:tc>
      </w:tr>
      <w:tr w14:paraId="00B6B7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AFC4B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F406C9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8BB00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6A4EBE6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761C2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4274E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2D186C">
            <w:pPr>
              <w:widowControl/>
              <w:jc w:val="right"/>
              <w:rPr>
                <w:rFonts w:hint="eastAsia" w:ascii="仿宋_GB2312" w:hAnsi="宋体" w:eastAsia="仿宋_GB2312" w:cs="宋体"/>
                <w:kern w:val="0"/>
                <w:sz w:val="18"/>
                <w:szCs w:val="18"/>
              </w:rPr>
            </w:pPr>
          </w:p>
        </w:tc>
      </w:tr>
      <w:tr w14:paraId="2A0B39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E1CF4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A38CE4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777D6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624E061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7320F5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CA6386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1C7F7A">
            <w:pPr>
              <w:widowControl/>
              <w:jc w:val="right"/>
              <w:rPr>
                <w:rFonts w:hint="eastAsia" w:ascii="仿宋_GB2312" w:hAnsi="宋体" w:eastAsia="仿宋_GB2312" w:cs="宋体"/>
                <w:kern w:val="0"/>
                <w:sz w:val="18"/>
                <w:szCs w:val="18"/>
              </w:rPr>
            </w:pPr>
          </w:p>
        </w:tc>
      </w:tr>
      <w:tr w14:paraId="7494FF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6CFB73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DBCA34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7A3ED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0AB1EE07">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168.42</w:t>
            </w:r>
          </w:p>
        </w:tc>
        <w:tc>
          <w:tcPr>
            <w:tcW w:w="920" w:type="dxa"/>
            <w:gridSpan w:val="2"/>
            <w:tcBorders>
              <w:top w:val="nil"/>
              <w:left w:val="nil"/>
              <w:bottom w:val="single" w:color="auto" w:sz="4" w:space="0"/>
              <w:right w:val="single" w:color="auto" w:sz="4" w:space="0"/>
            </w:tcBorders>
            <w:shd w:val="clear" w:color="auto" w:fill="auto"/>
            <w:vAlign w:val="center"/>
          </w:tcPr>
          <w:p w14:paraId="37C9404F">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168.42</w:t>
            </w:r>
          </w:p>
        </w:tc>
        <w:tc>
          <w:tcPr>
            <w:tcW w:w="800" w:type="dxa"/>
            <w:tcBorders>
              <w:top w:val="nil"/>
              <w:left w:val="single" w:color="auto" w:sz="4" w:space="0"/>
              <w:bottom w:val="single" w:color="auto" w:sz="4" w:space="0"/>
              <w:right w:val="single" w:color="auto" w:sz="4" w:space="0"/>
            </w:tcBorders>
            <w:shd w:val="clear" w:color="auto" w:fill="auto"/>
            <w:vAlign w:val="center"/>
          </w:tcPr>
          <w:p w14:paraId="2FD14C7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F2C64F">
            <w:pPr>
              <w:widowControl/>
              <w:jc w:val="right"/>
              <w:rPr>
                <w:rFonts w:hint="eastAsia" w:ascii="仿宋_GB2312" w:hAnsi="宋体" w:eastAsia="仿宋_GB2312" w:cs="宋体"/>
                <w:kern w:val="0"/>
                <w:sz w:val="18"/>
                <w:szCs w:val="18"/>
              </w:rPr>
            </w:pPr>
          </w:p>
        </w:tc>
      </w:tr>
      <w:tr w14:paraId="7B5CF3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9F36E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47A68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F04CB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515C1F9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0A11E0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4E69F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981E24">
            <w:pPr>
              <w:widowControl/>
              <w:jc w:val="right"/>
              <w:rPr>
                <w:rFonts w:hint="eastAsia" w:ascii="仿宋_GB2312" w:hAnsi="宋体" w:eastAsia="仿宋_GB2312" w:cs="宋体"/>
                <w:kern w:val="0"/>
                <w:sz w:val="18"/>
                <w:szCs w:val="18"/>
              </w:rPr>
            </w:pPr>
          </w:p>
        </w:tc>
      </w:tr>
      <w:tr w14:paraId="23B0D2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FE0E6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1ACD75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A1A9E5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086DD67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02B059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748449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47901DD">
            <w:pPr>
              <w:widowControl/>
              <w:jc w:val="right"/>
              <w:rPr>
                <w:rFonts w:hint="eastAsia" w:ascii="仿宋_GB2312" w:hAnsi="宋体" w:eastAsia="仿宋_GB2312" w:cs="宋体"/>
                <w:kern w:val="0"/>
                <w:sz w:val="18"/>
                <w:szCs w:val="18"/>
              </w:rPr>
            </w:pPr>
          </w:p>
        </w:tc>
      </w:tr>
      <w:tr w14:paraId="5C948A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4F1CF2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84B029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24B079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782839E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58ACF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3A9279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F6B8EB">
            <w:pPr>
              <w:widowControl/>
              <w:jc w:val="right"/>
              <w:rPr>
                <w:rFonts w:hint="eastAsia" w:ascii="仿宋_GB2312" w:hAnsi="宋体" w:eastAsia="仿宋_GB2312" w:cs="宋体"/>
                <w:kern w:val="0"/>
                <w:sz w:val="18"/>
                <w:szCs w:val="18"/>
              </w:rPr>
            </w:pPr>
          </w:p>
        </w:tc>
      </w:tr>
      <w:tr w14:paraId="7A4A5C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54E46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C22647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6BAF4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1D12E8F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7FFF4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3F8A2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D0FDBA">
            <w:pPr>
              <w:widowControl/>
              <w:jc w:val="right"/>
              <w:rPr>
                <w:rFonts w:hint="eastAsia" w:ascii="仿宋_GB2312" w:hAnsi="宋体" w:eastAsia="仿宋_GB2312" w:cs="宋体"/>
                <w:kern w:val="0"/>
                <w:sz w:val="18"/>
                <w:szCs w:val="18"/>
              </w:rPr>
            </w:pPr>
          </w:p>
        </w:tc>
      </w:tr>
      <w:tr w14:paraId="4AFED0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A4809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5AA139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4CCD6C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315D604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FFC9F9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347DA5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E8D09D">
            <w:pPr>
              <w:widowControl/>
              <w:jc w:val="right"/>
              <w:rPr>
                <w:rFonts w:hint="eastAsia" w:ascii="仿宋_GB2312" w:hAnsi="宋体" w:eastAsia="仿宋_GB2312" w:cs="宋体"/>
                <w:kern w:val="0"/>
                <w:sz w:val="18"/>
                <w:szCs w:val="18"/>
              </w:rPr>
            </w:pPr>
          </w:p>
        </w:tc>
      </w:tr>
      <w:tr w14:paraId="05A6A1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60D642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AAD2D0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DE399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5377CE5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5DFD5A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352E8B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66A713">
            <w:pPr>
              <w:widowControl/>
              <w:jc w:val="right"/>
              <w:rPr>
                <w:rFonts w:hint="eastAsia" w:ascii="仿宋_GB2312" w:hAnsi="宋体" w:eastAsia="仿宋_GB2312" w:cs="宋体"/>
                <w:kern w:val="0"/>
                <w:sz w:val="18"/>
                <w:szCs w:val="18"/>
              </w:rPr>
            </w:pPr>
          </w:p>
        </w:tc>
      </w:tr>
      <w:tr w14:paraId="58FDAA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5C393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C41EDE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B5738B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5C68270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00983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B64B3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89DBE2">
            <w:pPr>
              <w:widowControl/>
              <w:jc w:val="right"/>
              <w:rPr>
                <w:rFonts w:hint="eastAsia" w:ascii="仿宋_GB2312" w:hAnsi="宋体" w:eastAsia="仿宋_GB2312" w:cs="宋体"/>
                <w:kern w:val="0"/>
                <w:sz w:val="18"/>
                <w:szCs w:val="18"/>
              </w:rPr>
            </w:pPr>
          </w:p>
        </w:tc>
      </w:tr>
      <w:tr w14:paraId="65EAB2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53507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5CFE74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C3D7D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787CF76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2209C2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BB29B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79F9B3">
            <w:pPr>
              <w:widowControl/>
              <w:jc w:val="right"/>
              <w:rPr>
                <w:rFonts w:hint="eastAsia" w:ascii="仿宋_GB2312" w:hAnsi="宋体" w:eastAsia="仿宋_GB2312" w:cs="宋体"/>
                <w:kern w:val="0"/>
                <w:sz w:val="18"/>
                <w:szCs w:val="18"/>
              </w:rPr>
            </w:pPr>
          </w:p>
        </w:tc>
      </w:tr>
      <w:tr w14:paraId="320CD2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9C877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34822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FAAD8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1E339E7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AA711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7E1E2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63E7844">
            <w:pPr>
              <w:widowControl/>
              <w:jc w:val="right"/>
              <w:rPr>
                <w:rFonts w:hint="eastAsia" w:ascii="仿宋_GB2312" w:hAnsi="宋体" w:eastAsia="仿宋_GB2312" w:cs="宋体"/>
                <w:kern w:val="0"/>
                <w:sz w:val="18"/>
                <w:szCs w:val="18"/>
              </w:rPr>
            </w:pPr>
          </w:p>
        </w:tc>
      </w:tr>
      <w:tr w14:paraId="017874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76D60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CDECFA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ADFBAC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03130DD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0E70F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EAD8D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7E4C29">
            <w:pPr>
              <w:widowControl/>
              <w:jc w:val="right"/>
              <w:rPr>
                <w:rFonts w:hint="eastAsia" w:ascii="仿宋_GB2312" w:hAnsi="宋体" w:eastAsia="仿宋_GB2312" w:cs="宋体"/>
                <w:kern w:val="0"/>
                <w:sz w:val="18"/>
                <w:szCs w:val="18"/>
              </w:rPr>
            </w:pPr>
          </w:p>
        </w:tc>
      </w:tr>
      <w:tr w14:paraId="44B556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50017AB">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7CE83E1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63355.11</w:t>
            </w:r>
          </w:p>
        </w:tc>
        <w:tc>
          <w:tcPr>
            <w:tcW w:w="2800" w:type="dxa"/>
            <w:tcBorders>
              <w:top w:val="nil"/>
              <w:left w:val="nil"/>
              <w:bottom w:val="single" w:color="auto" w:sz="4" w:space="0"/>
              <w:right w:val="single" w:color="auto" w:sz="4" w:space="0"/>
            </w:tcBorders>
            <w:shd w:val="clear" w:color="auto" w:fill="auto"/>
            <w:noWrap/>
            <w:vAlign w:val="center"/>
          </w:tcPr>
          <w:p w14:paraId="04801CD5">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2B2E1162">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63355.11</w:t>
            </w:r>
          </w:p>
        </w:tc>
        <w:tc>
          <w:tcPr>
            <w:tcW w:w="920" w:type="dxa"/>
            <w:gridSpan w:val="2"/>
            <w:tcBorders>
              <w:top w:val="nil"/>
              <w:left w:val="nil"/>
              <w:bottom w:val="single" w:color="auto" w:sz="4" w:space="0"/>
              <w:right w:val="single" w:color="auto" w:sz="4" w:space="0"/>
            </w:tcBorders>
            <w:shd w:val="clear" w:color="auto" w:fill="auto"/>
            <w:vAlign w:val="center"/>
          </w:tcPr>
          <w:p w14:paraId="547E593A">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63355.11</w:t>
            </w:r>
          </w:p>
        </w:tc>
        <w:tc>
          <w:tcPr>
            <w:tcW w:w="800" w:type="dxa"/>
            <w:tcBorders>
              <w:top w:val="nil"/>
              <w:left w:val="single" w:color="auto" w:sz="4" w:space="0"/>
              <w:bottom w:val="single" w:color="auto" w:sz="4" w:space="0"/>
              <w:right w:val="single" w:color="auto" w:sz="4" w:space="0"/>
            </w:tcBorders>
            <w:shd w:val="clear" w:color="auto" w:fill="auto"/>
            <w:vAlign w:val="center"/>
          </w:tcPr>
          <w:p w14:paraId="5C601D7A">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B40721">
            <w:pPr>
              <w:widowControl/>
              <w:jc w:val="right"/>
              <w:rPr>
                <w:rFonts w:hint="eastAsia" w:ascii="仿宋_GB2312" w:hAnsi="宋体" w:eastAsia="仿宋_GB2312" w:cs="宋体"/>
                <w:b/>
                <w:kern w:val="0"/>
                <w:sz w:val="18"/>
                <w:szCs w:val="18"/>
              </w:rPr>
            </w:pPr>
          </w:p>
        </w:tc>
      </w:tr>
    </w:tbl>
    <w:p w14:paraId="6E3F7783">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0B797EAA">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47C87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0B5C527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编制部门：托克逊县教育局</w:t>
            </w:r>
          </w:p>
        </w:tc>
        <w:tc>
          <w:tcPr>
            <w:tcW w:w="1307" w:type="dxa"/>
            <w:tcBorders>
              <w:top w:val="nil"/>
              <w:left w:val="nil"/>
              <w:bottom w:val="nil"/>
              <w:right w:val="nil"/>
            </w:tcBorders>
          </w:tcPr>
          <w:p w14:paraId="05A2E03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21DD644">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1C91BE87">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5AFA9B4">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4E06F7BC">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55C60CC8">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14B8D8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014642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F39956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77A043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5CE3EF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657DCEBD">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594FDE73">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6B5246EE">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481DC7A">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46D260EF">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D8D165C">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FACEC38">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F39B452">
            <w:pPr>
              <w:widowControl/>
              <w:jc w:val="left"/>
              <w:rPr>
                <w:rFonts w:hint="eastAsia" w:ascii="仿宋_GB2312" w:hAnsi="宋体" w:eastAsia="仿宋_GB2312" w:cs="宋体"/>
                <w:b/>
                <w:bCs/>
                <w:color w:val="000000"/>
                <w:kern w:val="0"/>
                <w:sz w:val="20"/>
                <w:szCs w:val="20"/>
              </w:rPr>
            </w:pPr>
          </w:p>
        </w:tc>
      </w:tr>
      <w:tr w14:paraId="572B1E8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6A3387E">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40613791">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4635F59">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7699D50">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14:paraId="7838197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62013.54</w:t>
            </w:r>
          </w:p>
        </w:tc>
        <w:tc>
          <w:tcPr>
            <w:tcW w:w="1742" w:type="dxa"/>
            <w:tcBorders>
              <w:top w:val="nil"/>
              <w:left w:val="nil"/>
              <w:bottom w:val="single" w:color="auto" w:sz="4" w:space="0"/>
              <w:right w:val="single" w:color="auto" w:sz="4" w:space="0"/>
            </w:tcBorders>
            <w:shd w:val="clear" w:color="auto" w:fill="auto"/>
            <w:vAlign w:val="center"/>
          </w:tcPr>
          <w:p w14:paraId="5099F57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53748.37</w:t>
            </w:r>
          </w:p>
        </w:tc>
        <w:tc>
          <w:tcPr>
            <w:tcW w:w="1742" w:type="dxa"/>
            <w:tcBorders>
              <w:top w:val="nil"/>
              <w:left w:val="nil"/>
              <w:bottom w:val="single" w:color="auto" w:sz="4" w:space="0"/>
              <w:right w:val="single" w:color="auto" w:sz="4" w:space="0"/>
            </w:tcBorders>
            <w:shd w:val="clear" w:color="auto" w:fill="auto"/>
            <w:vAlign w:val="center"/>
          </w:tcPr>
          <w:p w14:paraId="7B61C0E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8265.17</w:t>
            </w:r>
          </w:p>
        </w:tc>
      </w:tr>
      <w:tr w14:paraId="200D180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9917D2D">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314811FF">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3C1996A">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BFB8CA1">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教育管理事务</w:t>
            </w:r>
          </w:p>
        </w:tc>
        <w:tc>
          <w:tcPr>
            <w:tcW w:w="1742" w:type="dxa"/>
            <w:tcBorders>
              <w:top w:val="nil"/>
              <w:left w:val="nil"/>
              <w:bottom w:val="single" w:color="auto" w:sz="4" w:space="0"/>
              <w:right w:val="single" w:color="auto" w:sz="4" w:space="0"/>
            </w:tcBorders>
            <w:shd w:val="clear" w:color="auto" w:fill="auto"/>
            <w:vAlign w:val="center"/>
          </w:tcPr>
          <w:p w14:paraId="47922F6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2308.40</w:t>
            </w:r>
          </w:p>
        </w:tc>
        <w:tc>
          <w:tcPr>
            <w:tcW w:w="1742" w:type="dxa"/>
            <w:tcBorders>
              <w:top w:val="nil"/>
              <w:left w:val="nil"/>
              <w:bottom w:val="single" w:color="auto" w:sz="4" w:space="0"/>
              <w:right w:val="single" w:color="auto" w:sz="4" w:space="0"/>
            </w:tcBorders>
            <w:shd w:val="clear" w:color="auto" w:fill="auto"/>
            <w:vAlign w:val="center"/>
          </w:tcPr>
          <w:p w14:paraId="6A13C67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2258.40</w:t>
            </w:r>
          </w:p>
        </w:tc>
        <w:tc>
          <w:tcPr>
            <w:tcW w:w="1742" w:type="dxa"/>
            <w:tcBorders>
              <w:top w:val="nil"/>
              <w:left w:val="nil"/>
              <w:bottom w:val="single" w:color="auto" w:sz="4" w:space="0"/>
              <w:right w:val="single" w:color="auto" w:sz="4" w:space="0"/>
            </w:tcBorders>
            <w:shd w:val="clear" w:color="auto" w:fill="auto"/>
            <w:vAlign w:val="center"/>
          </w:tcPr>
          <w:p w14:paraId="54DFA73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50.00</w:t>
            </w:r>
          </w:p>
        </w:tc>
      </w:tr>
      <w:tr w14:paraId="76D1C57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DF16D8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4743EED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3F5794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945FD6C">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454738B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2258.40</w:t>
            </w:r>
          </w:p>
        </w:tc>
        <w:tc>
          <w:tcPr>
            <w:tcW w:w="1742" w:type="dxa"/>
            <w:tcBorders>
              <w:top w:val="nil"/>
              <w:left w:val="nil"/>
              <w:bottom w:val="single" w:color="auto" w:sz="4" w:space="0"/>
              <w:right w:val="single" w:color="auto" w:sz="4" w:space="0"/>
            </w:tcBorders>
            <w:shd w:val="clear" w:color="auto" w:fill="auto"/>
            <w:vAlign w:val="center"/>
          </w:tcPr>
          <w:p w14:paraId="4C28393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2258.40</w:t>
            </w:r>
          </w:p>
        </w:tc>
        <w:tc>
          <w:tcPr>
            <w:tcW w:w="1742" w:type="dxa"/>
            <w:tcBorders>
              <w:top w:val="nil"/>
              <w:left w:val="nil"/>
              <w:bottom w:val="single" w:color="auto" w:sz="4" w:space="0"/>
              <w:right w:val="single" w:color="auto" w:sz="4" w:space="0"/>
            </w:tcBorders>
            <w:shd w:val="clear" w:color="auto" w:fill="auto"/>
            <w:vAlign w:val="center"/>
          </w:tcPr>
          <w:p w14:paraId="02E7A363">
            <w:pPr>
              <w:widowControl/>
              <w:jc w:val="right"/>
              <w:rPr>
                <w:rFonts w:hint="eastAsia" w:ascii="仿宋_GB2312" w:hAnsi="宋体" w:eastAsia="仿宋_GB2312" w:cs="宋体"/>
                <w:color w:val="000000"/>
                <w:kern w:val="0"/>
                <w:sz w:val="18"/>
                <w:szCs w:val="18"/>
              </w:rPr>
            </w:pPr>
          </w:p>
        </w:tc>
      </w:tr>
      <w:tr w14:paraId="5CA8818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0038993">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7EB07F2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B00BEA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7A0A0DF2">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其他教育管理事务支出</w:t>
            </w:r>
          </w:p>
        </w:tc>
        <w:tc>
          <w:tcPr>
            <w:tcW w:w="1742" w:type="dxa"/>
            <w:tcBorders>
              <w:top w:val="nil"/>
              <w:left w:val="nil"/>
              <w:bottom w:val="single" w:color="auto" w:sz="4" w:space="0"/>
              <w:right w:val="single" w:color="auto" w:sz="4" w:space="0"/>
            </w:tcBorders>
            <w:shd w:val="clear" w:color="auto" w:fill="auto"/>
            <w:vAlign w:val="center"/>
          </w:tcPr>
          <w:p w14:paraId="567D5A7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50.00</w:t>
            </w:r>
          </w:p>
        </w:tc>
        <w:tc>
          <w:tcPr>
            <w:tcW w:w="1742" w:type="dxa"/>
            <w:tcBorders>
              <w:top w:val="nil"/>
              <w:left w:val="nil"/>
              <w:bottom w:val="single" w:color="auto" w:sz="4" w:space="0"/>
              <w:right w:val="single" w:color="auto" w:sz="4" w:space="0"/>
            </w:tcBorders>
            <w:shd w:val="clear" w:color="auto" w:fill="auto"/>
            <w:vAlign w:val="center"/>
          </w:tcPr>
          <w:p w14:paraId="419279AA">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AEA638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50.00</w:t>
            </w:r>
          </w:p>
        </w:tc>
      </w:tr>
      <w:tr w14:paraId="0D473C3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AB8300E">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0FBEC16B">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E47F354">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7F38131">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742" w:type="dxa"/>
            <w:tcBorders>
              <w:top w:val="nil"/>
              <w:left w:val="nil"/>
              <w:bottom w:val="single" w:color="auto" w:sz="4" w:space="0"/>
              <w:right w:val="single" w:color="auto" w:sz="4" w:space="0"/>
            </w:tcBorders>
            <w:shd w:val="clear" w:color="auto" w:fill="auto"/>
            <w:vAlign w:val="center"/>
          </w:tcPr>
          <w:p w14:paraId="599CDF4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56109.01</w:t>
            </w:r>
          </w:p>
        </w:tc>
        <w:tc>
          <w:tcPr>
            <w:tcW w:w="1742" w:type="dxa"/>
            <w:tcBorders>
              <w:top w:val="nil"/>
              <w:left w:val="nil"/>
              <w:bottom w:val="single" w:color="auto" w:sz="4" w:space="0"/>
              <w:right w:val="single" w:color="auto" w:sz="4" w:space="0"/>
            </w:tcBorders>
            <w:shd w:val="clear" w:color="auto" w:fill="auto"/>
            <w:vAlign w:val="center"/>
          </w:tcPr>
          <w:p w14:paraId="12E4E05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50709.71</w:t>
            </w:r>
          </w:p>
        </w:tc>
        <w:tc>
          <w:tcPr>
            <w:tcW w:w="1742" w:type="dxa"/>
            <w:tcBorders>
              <w:top w:val="nil"/>
              <w:left w:val="nil"/>
              <w:bottom w:val="single" w:color="auto" w:sz="4" w:space="0"/>
              <w:right w:val="single" w:color="auto" w:sz="4" w:space="0"/>
            </w:tcBorders>
            <w:shd w:val="clear" w:color="auto" w:fill="auto"/>
            <w:vAlign w:val="center"/>
          </w:tcPr>
          <w:p w14:paraId="67176DA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5399.30</w:t>
            </w:r>
          </w:p>
        </w:tc>
      </w:tr>
      <w:tr w14:paraId="1D3023F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D7FAA4E">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4DC2D6A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BF786E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FAED6CB">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学前教育</w:t>
            </w:r>
          </w:p>
        </w:tc>
        <w:tc>
          <w:tcPr>
            <w:tcW w:w="1742" w:type="dxa"/>
            <w:tcBorders>
              <w:top w:val="nil"/>
              <w:left w:val="nil"/>
              <w:bottom w:val="single" w:color="auto" w:sz="4" w:space="0"/>
              <w:right w:val="single" w:color="auto" w:sz="4" w:space="0"/>
            </w:tcBorders>
            <w:shd w:val="clear" w:color="auto" w:fill="auto"/>
            <w:vAlign w:val="center"/>
          </w:tcPr>
          <w:p w14:paraId="75F38F5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3236.65</w:t>
            </w:r>
          </w:p>
        </w:tc>
        <w:tc>
          <w:tcPr>
            <w:tcW w:w="1742" w:type="dxa"/>
            <w:tcBorders>
              <w:top w:val="nil"/>
              <w:left w:val="nil"/>
              <w:bottom w:val="single" w:color="auto" w:sz="4" w:space="0"/>
              <w:right w:val="single" w:color="auto" w:sz="4" w:space="0"/>
            </w:tcBorders>
            <w:shd w:val="clear" w:color="auto" w:fill="auto"/>
            <w:vAlign w:val="center"/>
          </w:tcPr>
          <w:p w14:paraId="426EE96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2002.52</w:t>
            </w:r>
          </w:p>
        </w:tc>
        <w:tc>
          <w:tcPr>
            <w:tcW w:w="1742" w:type="dxa"/>
            <w:tcBorders>
              <w:top w:val="nil"/>
              <w:left w:val="nil"/>
              <w:bottom w:val="single" w:color="auto" w:sz="4" w:space="0"/>
              <w:right w:val="single" w:color="auto" w:sz="4" w:space="0"/>
            </w:tcBorders>
            <w:shd w:val="clear" w:color="auto" w:fill="auto"/>
            <w:vAlign w:val="center"/>
          </w:tcPr>
          <w:p w14:paraId="0E304CA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1234.13</w:t>
            </w:r>
          </w:p>
        </w:tc>
      </w:tr>
      <w:tr w14:paraId="24AC325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5C07380">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016870F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16A072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75357A62">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742" w:type="dxa"/>
            <w:tcBorders>
              <w:top w:val="nil"/>
              <w:left w:val="nil"/>
              <w:bottom w:val="single" w:color="auto" w:sz="4" w:space="0"/>
              <w:right w:val="single" w:color="auto" w:sz="4" w:space="0"/>
            </w:tcBorders>
            <w:shd w:val="clear" w:color="auto" w:fill="auto"/>
            <w:vAlign w:val="center"/>
          </w:tcPr>
          <w:p w14:paraId="7F0E9D3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38614.51</w:t>
            </w:r>
          </w:p>
        </w:tc>
        <w:tc>
          <w:tcPr>
            <w:tcW w:w="1742" w:type="dxa"/>
            <w:tcBorders>
              <w:top w:val="nil"/>
              <w:left w:val="nil"/>
              <w:bottom w:val="single" w:color="auto" w:sz="4" w:space="0"/>
              <w:right w:val="single" w:color="auto" w:sz="4" w:space="0"/>
            </w:tcBorders>
            <w:shd w:val="clear" w:color="auto" w:fill="auto"/>
            <w:vAlign w:val="center"/>
          </w:tcPr>
          <w:p w14:paraId="784984E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35756.72</w:t>
            </w:r>
          </w:p>
        </w:tc>
        <w:tc>
          <w:tcPr>
            <w:tcW w:w="1742" w:type="dxa"/>
            <w:tcBorders>
              <w:top w:val="nil"/>
              <w:left w:val="nil"/>
              <w:bottom w:val="single" w:color="auto" w:sz="4" w:space="0"/>
              <w:right w:val="single" w:color="auto" w:sz="4" w:space="0"/>
            </w:tcBorders>
            <w:shd w:val="clear" w:color="auto" w:fill="auto"/>
            <w:vAlign w:val="center"/>
          </w:tcPr>
          <w:p w14:paraId="53273CC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2857.79</w:t>
            </w:r>
          </w:p>
        </w:tc>
      </w:tr>
      <w:tr w14:paraId="36DF3A0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FB62186">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3C09CF3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62EB1A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7E348E3A">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初中教育</w:t>
            </w:r>
          </w:p>
        </w:tc>
        <w:tc>
          <w:tcPr>
            <w:tcW w:w="1742" w:type="dxa"/>
            <w:tcBorders>
              <w:top w:val="nil"/>
              <w:left w:val="nil"/>
              <w:bottom w:val="single" w:color="auto" w:sz="4" w:space="0"/>
              <w:right w:val="single" w:color="auto" w:sz="4" w:space="0"/>
            </w:tcBorders>
            <w:shd w:val="clear" w:color="auto" w:fill="auto"/>
            <w:vAlign w:val="center"/>
          </w:tcPr>
          <w:p w14:paraId="75BA639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9545.92</w:t>
            </w:r>
          </w:p>
        </w:tc>
        <w:tc>
          <w:tcPr>
            <w:tcW w:w="1742" w:type="dxa"/>
            <w:tcBorders>
              <w:top w:val="nil"/>
              <w:left w:val="nil"/>
              <w:bottom w:val="single" w:color="auto" w:sz="4" w:space="0"/>
              <w:right w:val="single" w:color="auto" w:sz="4" w:space="0"/>
            </w:tcBorders>
            <w:shd w:val="clear" w:color="auto" w:fill="auto"/>
            <w:vAlign w:val="center"/>
          </w:tcPr>
          <w:p w14:paraId="6F9F0B7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8689.17</w:t>
            </w:r>
          </w:p>
        </w:tc>
        <w:tc>
          <w:tcPr>
            <w:tcW w:w="1742" w:type="dxa"/>
            <w:tcBorders>
              <w:top w:val="nil"/>
              <w:left w:val="nil"/>
              <w:bottom w:val="single" w:color="auto" w:sz="4" w:space="0"/>
              <w:right w:val="single" w:color="auto" w:sz="4" w:space="0"/>
            </w:tcBorders>
            <w:shd w:val="clear" w:color="auto" w:fill="auto"/>
            <w:vAlign w:val="center"/>
          </w:tcPr>
          <w:p w14:paraId="10CD711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856.75</w:t>
            </w:r>
          </w:p>
        </w:tc>
      </w:tr>
      <w:tr w14:paraId="6650CDD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D07556A">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43641B3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D60C23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712160FE">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高中教育</w:t>
            </w:r>
          </w:p>
        </w:tc>
        <w:tc>
          <w:tcPr>
            <w:tcW w:w="1742" w:type="dxa"/>
            <w:tcBorders>
              <w:top w:val="nil"/>
              <w:left w:val="nil"/>
              <w:bottom w:val="single" w:color="auto" w:sz="4" w:space="0"/>
              <w:right w:val="single" w:color="auto" w:sz="4" w:space="0"/>
            </w:tcBorders>
            <w:shd w:val="clear" w:color="auto" w:fill="auto"/>
            <w:vAlign w:val="center"/>
          </w:tcPr>
          <w:p w14:paraId="74D1A46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4711.93</w:t>
            </w:r>
          </w:p>
        </w:tc>
        <w:tc>
          <w:tcPr>
            <w:tcW w:w="1742" w:type="dxa"/>
            <w:tcBorders>
              <w:top w:val="nil"/>
              <w:left w:val="nil"/>
              <w:bottom w:val="single" w:color="auto" w:sz="4" w:space="0"/>
              <w:right w:val="single" w:color="auto" w:sz="4" w:space="0"/>
            </w:tcBorders>
            <w:shd w:val="clear" w:color="auto" w:fill="auto"/>
            <w:vAlign w:val="center"/>
          </w:tcPr>
          <w:p w14:paraId="087642F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4261.30</w:t>
            </w:r>
          </w:p>
        </w:tc>
        <w:tc>
          <w:tcPr>
            <w:tcW w:w="1742" w:type="dxa"/>
            <w:tcBorders>
              <w:top w:val="nil"/>
              <w:left w:val="nil"/>
              <w:bottom w:val="single" w:color="auto" w:sz="4" w:space="0"/>
              <w:right w:val="single" w:color="auto" w:sz="4" w:space="0"/>
            </w:tcBorders>
            <w:shd w:val="clear" w:color="auto" w:fill="auto"/>
            <w:vAlign w:val="center"/>
          </w:tcPr>
          <w:p w14:paraId="7DC9207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450.63</w:t>
            </w:r>
          </w:p>
        </w:tc>
      </w:tr>
      <w:tr w14:paraId="242EA7F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A3617A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623D9F52">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11278624">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BC581E1">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职业教育</w:t>
            </w:r>
          </w:p>
        </w:tc>
        <w:tc>
          <w:tcPr>
            <w:tcW w:w="1742" w:type="dxa"/>
            <w:tcBorders>
              <w:top w:val="nil"/>
              <w:left w:val="nil"/>
              <w:bottom w:val="single" w:color="auto" w:sz="4" w:space="0"/>
              <w:right w:val="single" w:color="auto" w:sz="4" w:space="0"/>
            </w:tcBorders>
            <w:shd w:val="clear" w:color="auto" w:fill="auto"/>
            <w:vAlign w:val="center"/>
          </w:tcPr>
          <w:p w14:paraId="2221A60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1005.13</w:t>
            </w:r>
          </w:p>
        </w:tc>
        <w:tc>
          <w:tcPr>
            <w:tcW w:w="1742" w:type="dxa"/>
            <w:tcBorders>
              <w:top w:val="nil"/>
              <w:left w:val="nil"/>
              <w:bottom w:val="single" w:color="auto" w:sz="4" w:space="0"/>
              <w:right w:val="single" w:color="auto" w:sz="4" w:space="0"/>
            </w:tcBorders>
            <w:shd w:val="clear" w:color="auto" w:fill="auto"/>
            <w:vAlign w:val="center"/>
          </w:tcPr>
          <w:p w14:paraId="49E5A38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780.26</w:t>
            </w:r>
          </w:p>
        </w:tc>
        <w:tc>
          <w:tcPr>
            <w:tcW w:w="1742" w:type="dxa"/>
            <w:tcBorders>
              <w:top w:val="nil"/>
              <w:left w:val="nil"/>
              <w:bottom w:val="single" w:color="auto" w:sz="4" w:space="0"/>
              <w:right w:val="single" w:color="auto" w:sz="4" w:space="0"/>
            </w:tcBorders>
            <w:shd w:val="clear" w:color="auto" w:fill="auto"/>
            <w:vAlign w:val="center"/>
          </w:tcPr>
          <w:p w14:paraId="05B7C5E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224.87</w:t>
            </w:r>
          </w:p>
        </w:tc>
      </w:tr>
      <w:tr w14:paraId="6972BA1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D9D9245">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38A7D41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6E65F04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52609ACB">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中等职业教育</w:t>
            </w:r>
          </w:p>
        </w:tc>
        <w:tc>
          <w:tcPr>
            <w:tcW w:w="1742" w:type="dxa"/>
            <w:tcBorders>
              <w:top w:val="nil"/>
              <w:left w:val="nil"/>
              <w:bottom w:val="single" w:color="auto" w:sz="4" w:space="0"/>
              <w:right w:val="single" w:color="auto" w:sz="4" w:space="0"/>
            </w:tcBorders>
            <w:shd w:val="clear" w:color="auto" w:fill="auto"/>
            <w:vAlign w:val="center"/>
          </w:tcPr>
          <w:p w14:paraId="682DA91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1005.13</w:t>
            </w:r>
          </w:p>
        </w:tc>
        <w:tc>
          <w:tcPr>
            <w:tcW w:w="1742" w:type="dxa"/>
            <w:tcBorders>
              <w:top w:val="nil"/>
              <w:left w:val="nil"/>
              <w:bottom w:val="single" w:color="auto" w:sz="4" w:space="0"/>
              <w:right w:val="single" w:color="auto" w:sz="4" w:space="0"/>
            </w:tcBorders>
            <w:shd w:val="clear" w:color="auto" w:fill="auto"/>
            <w:vAlign w:val="center"/>
          </w:tcPr>
          <w:p w14:paraId="485B8E0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780.26</w:t>
            </w:r>
          </w:p>
        </w:tc>
        <w:tc>
          <w:tcPr>
            <w:tcW w:w="1742" w:type="dxa"/>
            <w:tcBorders>
              <w:top w:val="nil"/>
              <w:left w:val="nil"/>
              <w:bottom w:val="single" w:color="auto" w:sz="4" w:space="0"/>
              <w:right w:val="single" w:color="auto" w:sz="4" w:space="0"/>
            </w:tcBorders>
            <w:shd w:val="clear" w:color="auto" w:fill="auto"/>
            <w:vAlign w:val="center"/>
          </w:tcPr>
          <w:p w14:paraId="1FD6CAD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224.87</w:t>
            </w:r>
          </w:p>
        </w:tc>
      </w:tr>
      <w:tr w14:paraId="5E404C4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9B5D66">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27793AB7">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09</w:t>
            </w:r>
          </w:p>
        </w:tc>
        <w:tc>
          <w:tcPr>
            <w:tcW w:w="417" w:type="dxa"/>
            <w:tcBorders>
              <w:top w:val="nil"/>
              <w:left w:val="nil"/>
              <w:bottom w:val="single" w:color="auto" w:sz="4" w:space="0"/>
              <w:right w:val="single" w:color="auto" w:sz="4" w:space="0"/>
            </w:tcBorders>
            <w:shd w:val="clear" w:color="auto" w:fill="auto"/>
            <w:vAlign w:val="center"/>
          </w:tcPr>
          <w:p w14:paraId="27B73098">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0F162C6">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教育费附加安排的支出</w:t>
            </w:r>
          </w:p>
        </w:tc>
        <w:tc>
          <w:tcPr>
            <w:tcW w:w="1742" w:type="dxa"/>
            <w:tcBorders>
              <w:top w:val="nil"/>
              <w:left w:val="nil"/>
              <w:bottom w:val="single" w:color="auto" w:sz="4" w:space="0"/>
              <w:right w:val="single" w:color="auto" w:sz="4" w:space="0"/>
            </w:tcBorders>
            <w:shd w:val="clear" w:color="auto" w:fill="auto"/>
            <w:vAlign w:val="center"/>
          </w:tcPr>
          <w:p w14:paraId="1D700AE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2591.00</w:t>
            </w:r>
          </w:p>
        </w:tc>
        <w:tc>
          <w:tcPr>
            <w:tcW w:w="1742" w:type="dxa"/>
            <w:tcBorders>
              <w:top w:val="nil"/>
              <w:left w:val="nil"/>
              <w:bottom w:val="single" w:color="auto" w:sz="4" w:space="0"/>
              <w:right w:val="single" w:color="auto" w:sz="4" w:space="0"/>
            </w:tcBorders>
            <w:shd w:val="clear" w:color="auto" w:fill="auto"/>
            <w:vAlign w:val="center"/>
          </w:tcPr>
          <w:p w14:paraId="193EA37F">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FDFBF6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2591.00</w:t>
            </w:r>
          </w:p>
        </w:tc>
      </w:tr>
      <w:tr w14:paraId="535720A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A913BBC">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2069C7B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09</w:t>
            </w:r>
          </w:p>
        </w:tc>
        <w:tc>
          <w:tcPr>
            <w:tcW w:w="417" w:type="dxa"/>
            <w:tcBorders>
              <w:top w:val="nil"/>
              <w:left w:val="nil"/>
              <w:bottom w:val="single" w:color="auto" w:sz="4" w:space="0"/>
              <w:right w:val="single" w:color="auto" w:sz="4" w:space="0"/>
            </w:tcBorders>
            <w:shd w:val="clear" w:color="auto" w:fill="auto"/>
            <w:vAlign w:val="center"/>
          </w:tcPr>
          <w:p w14:paraId="2609F0F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3EC3771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其他教育费附加安排的支出</w:t>
            </w:r>
          </w:p>
        </w:tc>
        <w:tc>
          <w:tcPr>
            <w:tcW w:w="1742" w:type="dxa"/>
            <w:tcBorders>
              <w:top w:val="nil"/>
              <w:left w:val="nil"/>
              <w:bottom w:val="single" w:color="auto" w:sz="4" w:space="0"/>
              <w:right w:val="single" w:color="auto" w:sz="4" w:space="0"/>
            </w:tcBorders>
            <w:shd w:val="clear" w:color="auto" w:fill="auto"/>
            <w:vAlign w:val="center"/>
          </w:tcPr>
          <w:p w14:paraId="5337819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2591.00</w:t>
            </w:r>
          </w:p>
        </w:tc>
        <w:tc>
          <w:tcPr>
            <w:tcW w:w="1742" w:type="dxa"/>
            <w:tcBorders>
              <w:top w:val="nil"/>
              <w:left w:val="nil"/>
              <w:bottom w:val="single" w:color="auto" w:sz="4" w:space="0"/>
              <w:right w:val="single" w:color="auto" w:sz="4" w:space="0"/>
            </w:tcBorders>
            <w:shd w:val="clear" w:color="auto" w:fill="auto"/>
            <w:vAlign w:val="center"/>
          </w:tcPr>
          <w:p w14:paraId="14CF0063">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6C875C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2591.00</w:t>
            </w:r>
          </w:p>
        </w:tc>
      </w:tr>
      <w:tr w14:paraId="1415D46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032124A">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556D140">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458C127">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86ED829">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4516F95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1082.34</w:t>
            </w:r>
          </w:p>
        </w:tc>
        <w:tc>
          <w:tcPr>
            <w:tcW w:w="1742" w:type="dxa"/>
            <w:tcBorders>
              <w:top w:val="nil"/>
              <w:left w:val="nil"/>
              <w:bottom w:val="single" w:color="auto" w:sz="4" w:space="0"/>
              <w:right w:val="single" w:color="auto" w:sz="4" w:space="0"/>
            </w:tcBorders>
            <w:shd w:val="clear" w:color="auto" w:fill="auto"/>
            <w:vAlign w:val="center"/>
          </w:tcPr>
          <w:p w14:paraId="3C9DC7C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1082.34</w:t>
            </w:r>
          </w:p>
        </w:tc>
        <w:tc>
          <w:tcPr>
            <w:tcW w:w="1742" w:type="dxa"/>
            <w:tcBorders>
              <w:top w:val="nil"/>
              <w:left w:val="nil"/>
              <w:bottom w:val="single" w:color="auto" w:sz="4" w:space="0"/>
              <w:right w:val="single" w:color="auto" w:sz="4" w:space="0"/>
            </w:tcBorders>
            <w:shd w:val="clear" w:color="auto" w:fill="auto"/>
            <w:vAlign w:val="center"/>
          </w:tcPr>
          <w:p w14:paraId="55AD14EE">
            <w:pPr>
              <w:widowControl/>
              <w:jc w:val="right"/>
              <w:rPr>
                <w:rFonts w:hint="eastAsia" w:ascii="仿宋_GB2312" w:hAnsi="宋体" w:eastAsia="仿宋_GB2312" w:cs="宋体"/>
                <w:b/>
                <w:color w:val="000000"/>
                <w:kern w:val="0"/>
                <w:sz w:val="18"/>
                <w:szCs w:val="18"/>
              </w:rPr>
            </w:pPr>
          </w:p>
        </w:tc>
      </w:tr>
      <w:tr w14:paraId="5961E62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0DBEC4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E79811D">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F9090B4">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D7C886C">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0B639A6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1082.34</w:t>
            </w:r>
          </w:p>
        </w:tc>
        <w:tc>
          <w:tcPr>
            <w:tcW w:w="1742" w:type="dxa"/>
            <w:tcBorders>
              <w:top w:val="nil"/>
              <w:left w:val="nil"/>
              <w:bottom w:val="single" w:color="auto" w:sz="4" w:space="0"/>
              <w:right w:val="single" w:color="auto" w:sz="4" w:space="0"/>
            </w:tcBorders>
            <w:shd w:val="clear" w:color="auto" w:fill="auto"/>
            <w:vAlign w:val="center"/>
          </w:tcPr>
          <w:p w14:paraId="7E89366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1082.34</w:t>
            </w:r>
          </w:p>
        </w:tc>
        <w:tc>
          <w:tcPr>
            <w:tcW w:w="1742" w:type="dxa"/>
            <w:tcBorders>
              <w:top w:val="nil"/>
              <w:left w:val="nil"/>
              <w:bottom w:val="single" w:color="auto" w:sz="4" w:space="0"/>
              <w:right w:val="single" w:color="auto" w:sz="4" w:space="0"/>
            </w:tcBorders>
            <w:shd w:val="clear" w:color="auto" w:fill="auto"/>
            <w:vAlign w:val="center"/>
          </w:tcPr>
          <w:p w14:paraId="0B71E8DA">
            <w:pPr>
              <w:widowControl/>
              <w:jc w:val="right"/>
              <w:rPr>
                <w:rFonts w:hint="eastAsia" w:ascii="仿宋_GB2312" w:hAnsi="宋体" w:eastAsia="仿宋_GB2312" w:cs="宋体"/>
                <w:b/>
                <w:color w:val="000000"/>
                <w:kern w:val="0"/>
                <w:sz w:val="18"/>
                <w:szCs w:val="18"/>
              </w:rPr>
            </w:pPr>
          </w:p>
        </w:tc>
      </w:tr>
      <w:tr w14:paraId="5BDF5B1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36458D4">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165D84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EEBBC7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11EE81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7B7EC9A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22.64</w:t>
            </w:r>
          </w:p>
        </w:tc>
        <w:tc>
          <w:tcPr>
            <w:tcW w:w="1742" w:type="dxa"/>
            <w:tcBorders>
              <w:top w:val="nil"/>
              <w:left w:val="nil"/>
              <w:bottom w:val="single" w:color="auto" w:sz="4" w:space="0"/>
              <w:right w:val="single" w:color="auto" w:sz="4" w:space="0"/>
            </w:tcBorders>
            <w:shd w:val="clear" w:color="auto" w:fill="auto"/>
            <w:vAlign w:val="center"/>
          </w:tcPr>
          <w:p w14:paraId="30DB774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22.64</w:t>
            </w:r>
          </w:p>
        </w:tc>
        <w:tc>
          <w:tcPr>
            <w:tcW w:w="1742" w:type="dxa"/>
            <w:tcBorders>
              <w:top w:val="nil"/>
              <w:left w:val="nil"/>
              <w:bottom w:val="single" w:color="auto" w:sz="4" w:space="0"/>
              <w:right w:val="single" w:color="auto" w:sz="4" w:space="0"/>
            </w:tcBorders>
            <w:shd w:val="clear" w:color="auto" w:fill="auto"/>
            <w:vAlign w:val="center"/>
          </w:tcPr>
          <w:p w14:paraId="6B2168A0">
            <w:pPr>
              <w:widowControl/>
              <w:jc w:val="right"/>
              <w:rPr>
                <w:rFonts w:hint="eastAsia" w:ascii="仿宋_GB2312" w:hAnsi="宋体" w:eastAsia="仿宋_GB2312" w:cs="宋体"/>
                <w:color w:val="000000"/>
                <w:kern w:val="0"/>
                <w:sz w:val="18"/>
                <w:szCs w:val="18"/>
              </w:rPr>
            </w:pPr>
          </w:p>
        </w:tc>
      </w:tr>
      <w:tr w14:paraId="565C35C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45A8C9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9AF478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C70CB4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69AB9D00">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4E733F5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849.81</w:t>
            </w:r>
          </w:p>
        </w:tc>
        <w:tc>
          <w:tcPr>
            <w:tcW w:w="1742" w:type="dxa"/>
            <w:tcBorders>
              <w:top w:val="nil"/>
              <w:left w:val="nil"/>
              <w:bottom w:val="single" w:color="auto" w:sz="4" w:space="0"/>
              <w:right w:val="single" w:color="auto" w:sz="4" w:space="0"/>
            </w:tcBorders>
            <w:shd w:val="clear" w:color="auto" w:fill="auto"/>
            <w:vAlign w:val="center"/>
          </w:tcPr>
          <w:p w14:paraId="5FDE5EA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849.81</w:t>
            </w:r>
          </w:p>
        </w:tc>
        <w:tc>
          <w:tcPr>
            <w:tcW w:w="1742" w:type="dxa"/>
            <w:tcBorders>
              <w:top w:val="nil"/>
              <w:left w:val="nil"/>
              <w:bottom w:val="single" w:color="auto" w:sz="4" w:space="0"/>
              <w:right w:val="single" w:color="auto" w:sz="4" w:space="0"/>
            </w:tcBorders>
            <w:shd w:val="clear" w:color="auto" w:fill="auto"/>
            <w:vAlign w:val="center"/>
          </w:tcPr>
          <w:p w14:paraId="3A1BC081">
            <w:pPr>
              <w:widowControl/>
              <w:jc w:val="right"/>
              <w:rPr>
                <w:rFonts w:hint="eastAsia" w:ascii="仿宋_GB2312" w:hAnsi="宋体" w:eastAsia="仿宋_GB2312" w:cs="宋体"/>
                <w:color w:val="000000"/>
                <w:kern w:val="0"/>
                <w:sz w:val="18"/>
                <w:szCs w:val="18"/>
              </w:rPr>
            </w:pPr>
          </w:p>
        </w:tc>
      </w:tr>
      <w:tr w14:paraId="684F645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E9428B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E30BAB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778CFC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76C9894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2C6891A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209.89</w:t>
            </w:r>
          </w:p>
        </w:tc>
        <w:tc>
          <w:tcPr>
            <w:tcW w:w="1742" w:type="dxa"/>
            <w:tcBorders>
              <w:top w:val="nil"/>
              <w:left w:val="nil"/>
              <w:bottom w:val="single" w:color="auto" w:sz="4" w:space="0"/>
              <w:right w:val="single" w:color="auto" w:sz="4" w:space="0"/>
            </w:tcBorders>
            <w:shd w:val="clear" w:color="auto" w:fill="auto"/>
            <w:vAlign w:val="center"/>
          </w:tcPr>
          <w:p w14:paraId="5CB94C9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209.89</w:t>
            </w:r>
          </w:p>
        </w:tc>
        <w:tc>
          <w:tcPr>
            <w:tcW w:w="1742" w:type="dxa"/>
            <w:tcBorders>
              <w:top w:val="nil"/>
              <w:left w:val="nil"/>
              <w:bottom w:val="single" w:color="auto" w:sz="4" w:space="0"/>
              <w:right w:val="single" w:color="auto" w:sz="4" w:space="0"/>
            </w:tcBorders>
            <w:shd w:val="clear" w:color="auto" w:fill="auto"/>
            <w:vAlign w:val="center"/>
          </w:tcPr>
          <w:p w14:paraId="52DE0966">
            <w:pPr>
              <w:widowControl/>
              <w:jc w:val="right"/>
              <w:rPr>
                <w:rFonts w:hint="eastAsia" w:ascii="仿宋_GB2312" w:hAnsi="宋体" w:eastAsia="仿宋_GB2312" w:cs="宋体"/>
                <w:color w:val="000000"/>
                <w:kern w:val="0"/>
                <w:sz w:val="18"/>
                <w:szCs w:val="18"/>
              </w:rPr>
            </w:pPr>
          </w:p>
        </w:tc>
      </w:tr>
      <w:tr w14:paraId="05BD0DE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C54F56A">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D9B49FA">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3B584D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592B60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4E89D24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90.81</w:t>
            </w:r>
          </w:p>
        </w:tc>
        <w:tc>
          <w:tcPr>
            <w:tcW w:w="1742" w:type="dxa"/>
            <w:tcBorders>
              <w:top w:val="nil"/>
              <w:left w:val="nil"/>
              <w:bottom w:val="single" w:color="auto" w:sz="4" w:space="0"/>
              <w:right w:val="single" w:color="auto" w:sz="4" w:space="0"/>
            </w:tcBorders>
            <w:shd w:val="clear" w:color="auto" w:fill="auto"/>
            <w:vAlign w:val="center"/>
          </w:tcPr>
          <w:p w14:paraId="3C5A7E8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90.81</w:t>
            </w:r>
          </w:p>
        </w:tc>
        <w:tc>
          <w:tcPr>
            <w:tcW w:w="1742" w:type="dxa"/>
            <w:tcBorders>
              <w:top w:val="nil"/>
              <w:left w:val="nil"/>
              <w:bottom w:val="single" w:color="auto" w:sz="4" w:space="0"/>
              <w:right w:val="single" w:color="auto" w:sz="4" w:space="0"/>
            </w:tcBorders>
            <w:shd w:val="clear" w:color="auto" w:fill="auto"/>
            <w:vAlign w:val="center"/>
          </w:tcPr>
          <w:p w14:paraId="56DC9C2B">
            <w:pPr>
              <w:widowControl/>
              <w:jc w:val="right"/>
              <w:rPr>
                <w:rFonts w:hint="eastAsia" w:ascii="仿宋_GB2312" w:hAnsi="宋体" w:eastAsia="仿宋_GB2312" w:cs="宋体"/>
                <w:b/>
                <w:color w:val="000000"/>
                <w:kern w:val="0"/>
                <w:sz w:val="18"/>
                <w:szCs w:val="18"/>
              </w:rPr>
            </w:pPr>
          </w:p>
        </w:tc>
      </w:tr>
      <w:tr w14:paraId="78CA459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C33F693">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393A04E">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597044C">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3CD5A04">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47A208C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90.81</w:t>
            </w:r>
          </w:p>
        </w:tc>
        <w:tc>
          <w:tcPr>
            <w:tcW w:w="1742" w:type="dxa"/>
            <w:tcBorders>
              <w:top w:val="nil"/>
              <w:left w:val="nil"/>
              <w:bottom w:val="single" w:color="auto" w:sz="4" w:space="0"/>
              <w:right w:val="single" w:color="auto" w:sz="4" w:space="0"/>
            </w:tcBorders>
            <w:shd w:val="clear" w:color="auto" w:fill="auto"/>
            <w:vAlign w:val="center"/>
          </w:tcPr>
          <w:p w14:paraId="4EA6EC5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90.81</w:t>
            </w:r>
          </w:p>
        </w:tc>
        <w:tc>
          <w:tcPr>
            <w:tcW w:w="1742" w:type="dxa"/>
            <w:tcBorders>
              <w:top w:val="nil"/>
              <w:left w:val="nil"/>
              <w:bottom w:val="single" w:color="auto" w:sz="4" w:space="0"/>
              <w:right w:val="single" w:color="auto" w:sz="4" w:space="0"/>
            </w:tcBorders>
            <w:shd w:val="clear" w:color="auto" w:fill="auto"/>
            <w:vAlign w:val="center"/>
          </w:tcPr>
          <w:p w14:paraId="546F14AB">
            <w:pPr>
              <w:widowControl/>
              <w:jc w:val="right"/>
              <w:rPr>
                <w:rFonts w:hint="eastAsia" w:ascii="仿宋_GB2312" w:hAnsi="宋体" w:eastAsia="仿宋_GB2312" w:cs="宋体"/>
                <w:b/>
                <w:color w:val="000000"/>
                <w:kern w:val="0"/>
                <w:sz w:val="18"/>
                <w:szCs w:val="18"/>
              </w:rPr>
            </w:pPr>
          </w:p>
        </w:tc>
      </w:tr>
      <w:tr w14:paraId="0C5C820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7CED59F">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C55143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D37367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77FABB3">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4A9FF72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84.53</w:t>
            </w:r>
          </w:p>
        </w:tc>
        <w:tc>
          <w:tcPr>
            <w:tcW w:w="1742" w:type="dxa"/>
            <w:tcBorders>
              <w:top w:val="nil"/>
              <w:left w:val="nil"/>
              <w:bottom w:val="single" w:color="auto" w:sz="4" w:space="0"/>
              <w:right w:val="single" w:color="auto" w:sz="4" w:space="0"/>
            </w:tcBorders>
            <w:shd w:val="clear" w:color="auto" w:fill="auto"/>
            <w:vAlign w:val="center"/>
          </w:tcPr>
          <w:p w14:paraId="4D85DE6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84.53</w:t>
            </w:r>
          </w:p>
        </w:tc>
        <w:tc>
          <w:tcPr>
            <w:tcW w:w="1742" w:type="dxa"/>
            <w:tcBorders>
              <w:top w:val="nil"/>
              <w:left w:val="nil"/>
              <w:bottom w:val="single" w:color="auto" w:sz="4" w:space="0"/>
              <w:right w:val="single" w:color="auto" w:sz="4" w:space="0"/>
            </w:tcBorders>
            <w:shd w:val="clear" w:color="auto" w:fill="auto"/>
            <w:vAlign w:val="center"/>
          </w:tcPr>
          <w:p w14:paraId="0031C163">
            <w:pPr>
              <w:widowControl/>
              <w:jc w:val="right"/>
              <w:rPr>
                <w:rFonts w:hint="eastAsia" w:ascii="仿宋_GB2312" w:hAnsi="宋体" w:eastAsia="仿宋_GB2312" w:cs="宋体"/>
                <w:color w:val="000000"/>
                <w:kern w:val="0"/>
                <w:sz w:val="18"/>
                <w:szCs w:val="18"/>
              </w:rPr>
            </w:pPr>
          </w:p>
        </w:tc>
      </w:tr>
      <w:tr w14:paraId="75B0A52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AC26C58">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014FEE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E6C3C2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3540602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5D0152E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4.53</w:t>
            </w:r>
          </w:p>
        </w:tc>
        <w:tc>
          <w:tcPr>
            <w:tcW w:w="1742" w:type="dxa"/>
            <w:tcBorders>
              <w:top w:val="nil"/>
              <w:left w:val="nil"/>
              <w:bottom w:val="single" w:color="auto" w:sz="4" w:space="0"/>
              <w:right w:val="single" w:color="auto" w:sz="4" w:space="0"/>
            </w:tcBorders>
            <w:shd w:val="clear" w:color="auto" w:fill="auto"/>
            <w:vAlign w:val="center"/>
          </w:tcPr>
          <w:p w14:paraId="1CE7793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4.53</w:t>
            </w:r>
          </w:p>
        </w:tc>
        <w:tc>
          <w:tcPr>
            <w:tcW w:w="1742" w:type="dxa"/>
            <w:tcBorders>
              <w:top w:val="nil"/>
              <w:left w:val="nil"/>
              <w:bottom w:val="single" w:color="auto" w:sz="4" w:space="0"/>
              <w:right w:val="single" w:color="auto" w:sz="4" w:space="0"/>
            </w:tcBorders>
            <w:shd w:val="clear" w:color="auto" w:fill="auto"/>
            <w:vAlign w:val="center"/>
          </w:tcPr>
          <w:p w14:paraId="70161D6F">
            <w:pPr>
              <w:widowControl/>
              <w:jc w:val="right"/>
              <w:rPr>
                <w:rFonts w:hint="eastAsia" w:ascii="仿宋_GB2312" w:hAnsi="宋体" w:eastAsia="仿宋_GB2312" w:cs="宋体"/>
                <w:color w:val="000000"/>
                <w:kern w:val="0"/>
                <w:sz w:val="18"/>
                <w:szCs w:val="18"/>
              </w:rPr>
            </w:pPr>
          </w:p>
        </w:tc>
      </w:tr>
      <w:tr w14:paraId="58C3939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155796E">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CFE4E3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6BF3E0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212502E4">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0668DC5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1.75</w:t>
            </w:r>
          </w:p>
        </w:tc>
        <w:tc>
          <w:tcPr>
            <w:tcW w:w="1742" w:type="dxa"/>
            <w:tcBorders>
              <w:top w:val="nil"/>
              <w:left w:val="nil"/>
              <w:bottom w:val="single" w:color="auto" w:sz="4" w:space="0"/>
              <w:right w:val="single" w:color="auto" w:sz="4" w:space="0"/>
            </w:tcBorders>
            <w:shd w:val="clear" w:color="auto" w:fill="auto"/>
            <w:vAlign w:val="center"/>
          </w:tcPr>
          <w:p w14:paraId="6D97908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1.75</w:t>
            </w:r>
          </w:p>
        </w:tc>
        <w:tc>
          <w:tcPr>
            <w:tcW w:w="1742" w:type="dxa"/>
            <w:tcBorders>
              <w:top w:val="nil"/>
              <w:left w:val="nil"/>
              <w:bottom w:val="single" w:color="auto" w:sz="4" w:space="0"/>
              <w:right w:val="single" w:color="auto" w:sz="4" w:space="0"/>
            </w:tcBorders>
            <w:shd w:val="clear" w:color="auto" w:fill="auto"/>
            <w:vAlign w:val="center"/>
          </w:tcPr>
          <w:p w14:paraId="09ACD830">
            <w:pPr>
              <w:widowControl/>
              <w:jc w:val="right"/>
              <w:rPr>
                <w:rFonts w:hint="eastAsia" w:ascii="仿宋_GB2312" w:hAnsi="宋体" w:eastAsia="仿宋_GB2312" w:cs="宋体"/>
                <w:color w:val="000000"/>
                <w:kern w:val="0"/>
                <w:sz w:val="18"/>
                <w:szCs w:val="18"/>
              </w:rPr>
            </w:pPr>
          </w:p>
        </w:tc>
      </w:tr>
      <w:tr w14:paraId="1913BEC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3A3C8DD">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9E96A58">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D9B0C2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E79421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3F72612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168.42</w:t>
            </w:r>
          </w:p>
        </w:tc>
        <w:tc>
          <w:tcPr>
            <w:tcW w:w="1742" w:type="dxa"/>
            <w:tcBorders>
              <w:top w:val="nil"/>
              <w:left w:val="nil"/>
              <w:bottom w:val="single" w:color="auto" w:sz="4" w:space="0"/>
              <w:right w:val="single" w:color="auto" w:sz="4" w:space="0"/>
            </w:tcBorders>
            <w:shd w:val="clear" w:color="auto" w:fill="auto"/>
            <w:vAlign w:val="center"/>
          </w:tcPr>
          <w:p w14:paraId="2B8AD62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168.42</w:t>
            </w:r>
          </w:p>
        </w:tc>
        <w:tc>
          <w:tcPr>
            <w:tcW w:w="1742" w:type="dxa"/>
            <w:tcBorders>
              <w:top w:val="nil"/>
              <w:left w:val="nil"/>
              <w:bottom w:val="single" w:color="auto" w:sz="4" w:space="0"/>
              <w:right w:val="single" w:color="auto" w:sz="4" w:space="0"/>
            </w:tcBorders>
            <w:shd w:val="clear" w:color="auto" w:fill="auto"/>
            <w:vAlign w:val="center"/>
          </w:tcPr>
          <w:p w14:paraId="4DA19250">
            <w:pPr>
              <w:widowControl/>
              <w:jc w:val="right"/>
              <w:rPr>
                <w:rFonts w:hint="eastAsia" w:ascii="仿宋_GB2312" w:hAnsi="宋体" w:eastAsia="仿宋_GB2312" w:cs="宋体"/>
                <w:b/>
                <w:color w:val="000000"/>
                <w:kern w:val="0"/>
                <w:sz w:val="18"/>
                <w:szCs w:val="18"/>
              </w:rPr>
            </w:pPr>
          </w:p>
        </w:tc>
      </w:tr>
      <w:tr w14:paraId="459D10B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5EA5C7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3943BC6F">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722ED2F">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D6132E3">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63C8BEC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168.42</w:t>
            </w:r>
          </w:p>
        </w:tc>
        <w:tc>
          <w:tcPr>
            <w:tcW w:w="1742" w:type="dxa"/>
            <w:tcBorders>
              <w:top w:val="nil"/>
              <w:left w:val="nil"/>
              <w:bottom w:val="single" w:color="auto" w:sz="4" w:space="0"/>
              <w:right w:val="single" w:color="auto" w:sz="4" w:space="0"/>
            </w:tcBorders>
            <w:shd w:val="clear" w:color="auto" w:fill="auto"/>
            <w:vAlign w:val="center"/>
          </w:tcPr>
          <w:p w14:paraId="6A4A875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168.42</w:t>
            </w:r>
          </w:p>
        </w:tc>
        <w:tc>
          <w:tcPr>
            <w:tcW w:w="1742" w:type="dxa"/>
            <w:tcBorders>
              <w:top w:val="nil"/>
              <w:left w:val="nil"/>
              <w:bottom w:val="single" w:color="auto" w:sz="4" w:space="0"/>
              <w:right w:val="single" w:color="auto" w:sz="4" w:space="0"/>
            </w:tcBorders>
            <w:shd w:val="clear" w:color="auto" w:fill="auto"/>
            <w:vAlign w:val="center"/>
          </w:tcPr>
          <w:p w14:paraId="09405B99">
            <w:pPr>
              <w:widowControl/>
              <w:jc w:val="right"/>
              <w:rPr>
                <w:rFonts w:hint="eastAsia" w:ascii="仿宋_GB2312" w:hAnsi="宋体" w:eastAsia="仿宋_GB2312" w:cs="宋体"/>
                <w:b/>
                <w:color w:val="000000"/>
                <w:kern w:val="0"/>
                <w:sz w:val="18"/>
                <w:szCs w:val="18"/>
              </w:rPr>
            </w:pPr>
          </w:p>
        </w:tc>
      </w:tr>
      <w:tr w14:paraId="5320034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CB2AFCA">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416AE4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70804D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5F232E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042CBEE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168.42</w:t>
            </w:r>
          </w:p>
        </w:tc>
        <w:tc>
          <w:tcPr>
            <w:tcW w:w="1742" w:type="dxa"/>
            <w:tcBorders>
              <w:top w:val="nil"/>
              <w:left w:val="nil"/>
              <w:bottom w:val="single" w:color="auto" w:sz="4" w:space="0"/>
              <w:right w:val="single" w:color="auto" w:sz="4" w:space="0"/>
            </w:tcBorders>
            <w:shd w:val="clear" w:color="auto" w:fill="auto"/>
            <w:vAlign w:val="center"/>
          </w:tcPr>
          <w:p w14:paraId="7C60FEB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168.42</w:t>
            </w:r>
          </w:p>
        </w:tc>
        <w:tc>
          <w:tcPr>
            <w:tcW w:w="1742" w:type="dxa"/>
            <w:tcBorders>
              <w:top w:val="nil"/>
              <w:left w:val="nil"/>
              <w:bottom w:val="single" w:color="auto" w:sz="4" w:space="0"/>
              <w:right w:val="single" w:color="auto" w:sz="4" w:space="0"/>
            </w:tcBorders>
            <w:shd w:val="clear" w:color="auto" w:fill="auto"/>
            <w:vAlign w:val="center"/>
          </w:tcPr>
          <w:p w14:paraId="149AB1E4">
            <w:pPr>
              <w:widowControl/>
              <w:jc w:val="right"/>
              <w:rPr>
                <w:rFonts w:hint="eastAsia" w:ascii="仿宋_GB2312" w:hAnsi="宋体" w:eastAsia="仿宋_GB2312" w:cs="宋体"/>
                <w:color w:val="000000"/>
                <w:kern w:val="0"/>
                <w:sz w:val="18"/>
                <w:szCs w:val="18"/>
              </w:rPr>
            </w:pPr>
          </w:p>
        </w:tc>
      </w:tr>
      <w:tr w14:paraId="0103A67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A21EF5A">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255F4C67">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ECAEEF2">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2480541">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24E9AB1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63355.11</w:t>
            </w:r>
          </w:p>
        </w:tc>
        <w:tc>
          <w:tcPr>
            <w:tcW w:w="1742" w:type="dxa"/>
            <w:tcBorders>
              <w:top w:val="nil"/>
              <w:left w:val="nil"/>
              <w:bottom w:val="single" w:color="auto" w:sz="4" w:space="0"/>
              <w:right w:val="single" w:color="auto" w:sz="4" w:space="0"/>
            </w:tcBorders>
            <w:shd w:val="clear" w:color="auto" w:fill="auto"/>
            <w:vAlign w:val="center"/>
          </w:tcPr>
          <w:p w14:paraId="65DA345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55089.94</w:t>
            </w:r>
          </w:p>
        </w:tc>
        <w:tc>
          <w:tcPr>
            <w:tcW w:w="1742" w:type="dxa"/>
            <w:tcBorders>
              <w:top w:val="nil"/>
              <w:left w:val="nil"/>
              <w:bottom w:val="single" w:color="auto" w:sz="4" w:space="0"/>
              <w:right w:val="single" w:color="auto" w:sz="4" w:space="0"/>
            </w:tcBorders>
            <w:shd w:val="clear" w:color="auto" w:fill="auto"/>
            <w:vAlign w:val="center"/>
          </w:tcPr>
          <w:p w14:paraId="4B9028D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8265.17</w:t>
            </w:r>
          </w:p>
        </w:tc>
      </w:tr>
    </w:tbl>
    <w:p w14:paraId="02A65328">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730904AB">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194DC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4B941A2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编制部门：托克逊县教育局</w:t>
            </w:r>
          </w:p>
        </w:tc>
        <w:tc>
          <w:tcPr>
            <w:tcW w:w="1308" w:type="dxa"/>
            <w:tcBorders>
              <w:top w:val="nil"/>
              <w:left w:val="nil"/>
              <w:bottom w:val="nil"/>
              <w:right w:val="nil"/>
            </w:tcBorders>
          </w:tcPr>
          <w:p w14:paraId="6990B6B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DB1B163">
      <w:pPr>
        <w:jc w:val="both"/>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1315D5B4">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D0DA25D">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45932790">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42917D3C">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399EC1DB">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3A59B887">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DCC361C">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692A338">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C0987D2">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07C603EA">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3D8B782A">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2B8CCDC4">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460F9166">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95C1B65">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C4D6D8D">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D99E5FD">
            <w:pPr>
              <w:widowControl/>
              <w:jc w:val="left"/>
              <w:rPr>
                <w:rFonts w:hint="eastAsia" w:ascii="仿宋_GB2312" w:hAnsi="宋体" w:eastAsia="仿宋_GB2312" w:cs="宋体"/>
                <w:b/>
                <w:bCs/>
                <w:color w:val="000000"/>
                <w:kern w:val="0"/>
                <w:sz w:val="20"/>
                <w:szCs w:val="20"/>
              </w:rPr>
            </w:pPr>
          </w:p>
        </w:tc>
      </w:tr>
      <w:tr w14:paraId="2B8624B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F26A57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DB5C20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B4DC44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49275DFC">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53062.64</w:t>
            </w:r>
          </w:p>
        </w:tc>
        <w:tc>
          <w:tcPr>
            <w:tcW w:w="1701" w:type="dxa"/>
            <w:tcBorders>
              <w:top w:val="nil"/>
              <w:left w:val="nil"/>
              <w:bottom w:val="single" w:color="auto" w:sz="4" w:space="0"/>
              <w:right w:val="single" w:color="auto" w:sz="4" w:space="0"/>
            </w:tcBorders>
            <w:shd w:val="clear" w:color="auto" w:fill="auto"/>
            <w:vAlign w:val="center"/>
          </w:tcPr>
          <w:p w14:paraId="15F90CE2">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53062.64</w:t>
            </w:r>
          </w:p>
        </w:tc>
        <w:tc>
          <w:tcPr>
            <w:tcW w:w="1701" w:type="dxa"/>
            <w:tcBorders>
              <w:top w:val="nil"/>
              <w:left w:val="nil"/>
              <w:bottom w:val="single" w:color="auto" w:sz="4" w:space="0"/>
              <w:right w:val="single" w:color="auto" w:sz="4" w:space="0"/>
            </w:tcBorders>
            <w:shd w:val="clear" w:color="auto" w:fill="auto"/>
            <w:vAlign w:val="center"/>
          </w:tcPr>
          <w:p w14:paraId="4A9C289E">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b/>
                <w:color w:val="000000"/>
                <w:kern w:val="0"/>
                <w:sz w:val="18"/>
                <w:szCs w:val="18"/>
              </w:rPr>
            </w:pPr>
          </w:p>
        </w:tc>
      </w:tr>
      <w:tr w14:paraId="39A4B90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827A5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7E607A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034951F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6949AB0B">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13329.71</w:t>
            </w:r>
          </w:p>
        </w:tc>
        <w:tc>
          <w:tcPr>
            <w:tcW w:w="1701" w:type="dxa"/>
            <w:tcBorders>
              <w:top w:val="nil"/>
              <w:left w:val="nil"/>
              <w:bottom w:val="single" w:color="auto" w:sz="4" w:space="0"/>
              <w:right w:val="single" w:color="auto" w:sz="4" w:space="0"/>
            </w:tcBorders>
            <w:shd w:val="clear" w:color="auto" w:fill="auto"/>
            <w:vAlign w:val="center"/>
          </w:tcPr>
          <w:p w14:paraId="66C097DF">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13329.71</w:t>
            </w:r>
          </w:p>
        </w:tc>
        <w:tc>
          <w:tcPr>
            <w:tcW w:w="1701" w:type="dxa"/>
            <w:tcBorders>
              <w:top w:val="nil"/>
              <w:left w:val="nil"/>
              <w:bottom w:val="single" w:color="auto" w:sz="4" w:space="0"/>
              <w:right w:val="single" w:color="auto" w:sz="4" w:space="0"/>
            </w:tcBorders>
            <w:shd w:val="clear" w:color="auto" w:fill="auto"/>
            <w:vAlign w:val="center"/>
          </w:tcPr>
          <w:p w14:paraId="30790D7F">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p>
        </w:tc>
      </w:tr>
      <w:tr w14:paraId="088FFCE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3D476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BA31C6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91F7F2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392EB6F9">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6559.30</w:t>
            </w:r>
          </w:p>
        </w:tc>
        <w:tc>
          <w:tcPr>
            <w:tcW w:w="1701" w:type="dxa"/>
            <w:tcBorders>
              <w:top w:val="nil"/>
              <w:left w:val="nil"/>
              <w:bottom w:val="single" w:color="auto" w:sz="4" w:space="0"/>
              <w:right w:val="single" w:color="auto" w:sz="4" w:space="0"/>
            </w:tcBorders>
            <w:shd w:val="clear" w:color="auto" w:fill="auto"/>
            <w:vAlign w:val="center"/>
          </w:tcPr>
          <w:p w14:paraId="5D521907">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6559.30</w:t>
            </w:r>
          </w:p>
        </w:tc>
        <w:tc>
          <w:tcPr>
            <w:tcW w:w="1701" w:type="dxa"/>
            <w:tcBorders>
              <w:top w:val="nil"/>
              <w:left w:val="nil"/>
              <w:bottom w:val="single" w:color="auto" w:sz="4" w:space="0"/>
              <w:right w:val="single" w:color="auto" w:sz="4" w:space="0"/>
            </w:tcBorders>
            <w:shd w:val="clear" w:color="auto" w:fill="auto"/>
            <w:vAlign w:val="center"/>
          </w:tcPr>
          <w:p w14:paraId="71E5A368">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p>
        </w:tc>
      </w:tr>
      <w:tr w14:paraId="75003E3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69B73F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35981D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7D60DD5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4F642F25">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8556.50</w:t>
            </w:r>
          </w:p>
        </w:tc>
        <w:tc>
          <w:tcPr>
            <w:tcW w:w="1701" w:type="dxa"/>
            <w:tcBorders>
              <w:top w:val="nil"/>
              <w:left w:val="nil"/>
              <w:bottom w:val="single" w:color="auto" w:sz="4" w:space="0"/>
              <w:right w:val="single" w:color="auto" w:sz="4" w:space="0"/>
            </w:tcBorders>
            <w:shd w:val="clear" w:color="auto" w:fill="auto"/>
            <w:vAlign w:val="center"/>
          </w:tcPr>
          <w:p w14:paraId="632ED6E6">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8556.50</w:t>
            </w:r>
          </w:p>
        </w:tc>
        <w:tc>
          <w:tcPr>
            <w:tcW w:w="1701" w:type="dxa"/>
            <w:tcBorders>
              <w:top w:val="nil"/>
              <w:left w:val="nil"/>
              <w:bottom w:val="single" w:color="auto" w:sz="4" w:space="0"/>
              <w:right w:val="single" w:color="auto" w:sz="4" w:space="0"/>
            </w:tcBorders>
            <w:shd w:val="clear" w:color="auto" w:fill="auto"/>
            <w:vAlign w:val="center"/>
          </w:tcPr>
          <w:p w14:paraId="104F68BF">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p>
        </w:tc>
      </w:tr>
      <w:tr w14:paraId="4507C2C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2FED97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B61540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0F38759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4B76B1DE">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6540.17</w:t>
            </w:r>
          </w:p>
        </w:tc>
        <w:tc>
          <w:tcPr>
            <w:tcW w:w="1701" w:type="dxa"/>
            <w:tcBorders>
              <w:top w:val="nil"/>
              <w:left w:val="nil"/>
              <w:bottom w:val="single" w:color="auto" w:sz="4" w:space="0"/>
              <w:right w:val="single" w:color="auto" w:sz="4" w:space="0"/>
            </w:tcBorders>
            <w:shd w:val="clear" w:color="auto" w:fill="auto"/>
            <w:vAlign w:val="center"/>
          </w:tcPr>
          <w:p w14:paraId="34115DD7">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6540.17</w:t>
            </w:r>
          </w:p>
        </w:tc>
        <w:tc>
          <w:tcPr>
            <w:tcW w:w="1701" w:type="dxa"/>
            <w:tcBorders>
              <w:top w:val="nil"/>
              <w:left w:val="nil"/>
              <w:bottom w:val="single" w:color="auto" w:sz="4" w:space="0"/>
              <w:right w:val="single" w:color="auto" w:sz="4" w:space="0"/>
            </w:tcBorders>
            <w:shd w:val="clear" w:color="auto" w:fill="auto"/>
            <w:vAlign w:val="center"/>
          </w:tcPr>
          <w:p w14:paraId="13776656">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p>
        </w:tc>
      </w:tr>
      <w:tr w14:paraId="2087FF4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A5E80E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4224ED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15E50FC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4AE6BA60">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5825.87</w:t>
            </w:r>
          </w:p>
        </w:tc>
        <w:tc>
          <w:tcPr>
            <w:tcW w:w="1701" w:type="dxa"/>
            <w:tcBorders>
              <w:top w:val="nil"/>
              <w:left w:val="nil"/>
              <w:bottom w:val="single" w:color="auto" w:sz="4" w:space="0"/>
              <w:right w:val="single" w:color="auto" w:sz="4" w:space="0"/>
            </w:tcBorders>
            <w:shd w:val="clear" w:color="auto" w:fill="auto"/>
            <w:vAlign w:val="center"/>
          </w:tcPr>
          <w:p w14:paraId="22BF3A80">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5825.87</w:t>
            </w:r>
          </w:p>
        </w:tc>
        <w:tc>
          <w:tcPr>
            <w:tcW w:w="1701" w:type="dxa"/>
            <w:tcBorders>
              <w:top w:val="nil"/>
              <w:left w:val="nil"/>
              <w:bottom w:val="single" w:color="auto" w:sz="4" w:space="0"/>
              <w:right w:val="single" w:color="auto" w:sz="4" w:space="0"/>
            </w:tcBorders>
            <w:shd w:val="clear" w:color="auto" w:fill="auto"/>
            <w:vAlign w:val="center"/>
          </w:tcPr>
          <w:p w14:paraId="7EDA0BC2">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p>
        </w:tc>
      </w:tr>
      <w:tr w14:paraId="7145E37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2AB20F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9EF71D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4ABBF6D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5BE596DC">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2469.99</w:t>
            </w:r>
          </w:p>
        </w:tc>
        <w:tc>
          <w:tcPr>
            <w:tcW w:w="1701" w:type="dxa"/>
            <w:tcBorders>
              <w:top w:val="nil"/>
              <w:left w:val="nil"/>
              <w:bottom w:val="single" w:color="auto" w:sz="4" w:space="0"/>
              <w:right w:val="single" w:color="auto" w:sz="4" w:space="0"/>
            </w:tcBorders>
            <w:shd w:val="clear" w:color="auto" w:fill="auto"/>
            <w:vAlign w:val="center"/>
          </w:tcPr>
          <w:p w14:paraId="4696DAF4">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2469.99</w:t>
            </w:r>
          </w:p>
        </w:tc>
        <w:tc>
          <w:tcPr>
            <w:tcW w:w="1701" w:type="dxa"/>
            <w:tcBorders>
              <w:top w:val="nil"/>
              <w:left w:val="nil"/>
              <w:bottom w:val="single" w:color="auto" w:sz="4" w:space="0"/>
              <w:right w:val="single" w:color="auto" w:sz="4" w:space="0"/>
            </w:tcBorders>
            <w:shd w:val="clear" w:color="auto" w:fill="auto"/>
            <w:vAlign w:val="center"/>
          </w:tcPr>
          <w:p w14:paraId="09528572">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p>
        </w:tc>
      </w:tr>
      <w:tr w14:paraId="4A03F57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1CD3DC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8A19ED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21CEA80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3448F31A">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1.75</w:t>
            </w:r>
          </w:p>
        </w:tc>
        <w:tc>
          <w:tcPr>
            <w:tcW w:w="1701" w:type="dxa"/>
            <w:tcBorders>
              <w:top w:val="nil"/>
              <w:left w:val="nil"/>
              <w:bottom w:val="single" w:color="auto" w:sz="4" w:space="0"/>
              <w:right w:val="single" w:color="auto" w:sz="4" w:space="0"/>
            </w:tcBorders>
            <w:shd w:val="clear" w:color="auto" w:fill="auto"/>
            <w:vAlign w:val="center"/>
          </w:tcPr>
          <w:p w14:paraId="558E3687">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1.75</w:t>
            </w:r>
          </w:p>
        </w:tc>
        <w:tc>
          <w:tcPr>
            <w:tcW w:w="1701" w:type="dxa"/>
            <w:tcBorders>
              <w:top w:val="nil"/>
              <w:left w:val="nil"/>
              <w:bottom w:val="single" w:color="auto" w:sz="4" w:space="0"/>
              <w:right w:val="single" w:color="auto" w:sz="4" w:space="0"/>
            </w:tcBorders>
            <w:shd w:val="clear" w:color="auto" w:fill="auto"/>
            <w:vAlign w:val="center"/>
          </w:tcPr>
          <w:p w14:paraId="2A00343C">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p>
        </w:tc>
      </w:tr>
      <w:tr w14:paraId="6B2E148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73D124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F4EB30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32D781D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047984C5">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254.44</w:t>
            </w:r>
          </w:p>
        </w:tc>
        <w:tc>
          <w:tcPr>
            <w:tcW w:w="1701" w:type="dxa"/>
            <w:tcBorders>
              <w:top w:val="nil"/>
              <w:left w:val="nil"/>
              <w:bottom w:val="single" w:color="auto" w:sz="4" w:space="0"/>
              <w:right w:val="single" w:color="auto" w:sz="4" w:space="0"/>
            </w:tcBorders>
            <w:shd w:val="clear" w:color="auto" w:fill="auto"/>
            <w:vAlign w:val="center"/>
          </w:tcPr>
          <w:p w14:paraId="1581BA51">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254.44</w:t>
            </w:r>
          </w:p>
        </w:tc>
        <w:tc>
          <w:tcPr>
            <w:tcW w:w="1701" w:type="dxa"/>
            <w:tcBorders>
              <w:top w:val="nil"/>
              <w:left w:val="nil"/>
              <w:bottom w:val="single" w:color="auto" w:sz="4" w:space="0"/>
              <w:right w:val="single" w:color="auto" w:sz="4" w:space="0"/>
            </w:tcBorders>
            <w:shd w:val="clear" w:color="auto" w:fill="auto"/>
            <w:vAlign w:val="center"/>
          </w:tcPr>
          <w:p w14:paraId="39D7D116">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p>
        </w:tc>
      </w:tr>
      <w:tr w14:paraId="13348F6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05EB5F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58993E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565896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03BE6F47">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4663.70</w:t>
            </w:r>
          </w:p>
        </w:tc>
        <w:tc>
          <w:tcPr>
            <w:tcW w:w="1701" w:type="dxa"/>
            <w:tcBorders>
              <w:top w:val="nil"/>
              <w:left w:val="nil"/>
              <w:bottom w:val="single" w:color="auto" w:sz="4" w:space="0"/>
              <w:right w:val="single" w:color="auto" w:sz="4" w:space="0"/>
            </w:tcBorders>
            <w:shd w:val="clear" w:color="auto" w:fill="auto"/>
            <w:vAlign w:val="center"/>
          </w:tcPr>
          <w:p w14:paraId="420CCAB7">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4663.70</w:t>
            </w:r>
          </w:p>
        </w:tc>
        <w:tc>
          <w:tcPr>
            <w:tcW w:w="1701" w:type="dxa"/>
            <w:tcBorders>
              <w:top w:val="nil"/>
              <w:left w:val="nil"/>
              <w:bottom w:val="single" w:color="auto" w:sz="4" w:space="0"/>
              <w:right w:val="single" w:color="auto" w:sz="4" w:space="0"/>
            </w:tcBorders>
            <w:shd w:val="clear" w:color="auto" w:fill="auto"/>
            <w:vAlign w:val="center"/>
          </w:tcPr>
          <w:p w14:paraId="74A95B36">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p>
        </w:tc>
      </w:tr>
      <w:tr w14:paraId="1FAAB10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1B1B6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06A325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48D5D0A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47886838">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4861.21</w:t>
            </w:r>
          </w:p>
        </w:tc>
        <w:tc>
          <w:tcPr>
            <w:tcW w:w="1701" w:type="dxa"/>
            <w:tcBorders>
              <w:top w:val="nil"/>
              <w:left w:val="nil"/>
              <w:bottom w:val="single" w:color="auto" w:sz="4" w:space="0"/>
              <w:right w:val="single" w:color="auto" w:sz="4" w:space="0"/>
            </w:tcBorders>
            <w:shd w:val="clear" w:color="auto" w:fill="auto"/>
            <w:vAlign w:val="center"/>
          </w:tcPr>
          <w:p w14:paraId="4FD84127">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4861.21</w:t>
            </w:r>
          </w:p>
        </w:tc>
        <w:tc>
          <w:tcPr>
            <w:tcW w:w="1701" w:type="dxa"/>
            <w:tcBorders>
              <w:top w:val="nil"/>
              <w:left w:val="nil"/>
              <w:bottom w:val="single" w:color="auto" w:sz="4" w:space="0"/>
              <w:right w:val="single" w:color="auto" w:sz="4" w:space="0"/>
            </w:tcBorders>
            <w:shd w:val="clear" w:color="auto" w:fill="auto"/>
            <w:vAlign w:val="center"/>
          </w:tcPr>
          <w:p w14:paraId="3A35C139">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p>
        </w:tc>
      </w:tr>
      <w:tr w14:paraId="77D439F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52B4DE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92A10E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364E0E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58754438">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1041.89</w:t>
            </w:r>
          </w:p>
        </w:tc>
        <w:tc>
          <w:tcPr>
            <w:tcW w:w="1701" w:type="dxa"/>
            <w:tcBorders>
              <w:top w:val="nil"/>
              <w:left w:val="nil"/>
              <w:bottom w:val="single" w:color="auto" w:sz="4" w:space="0"/>
              <w:right w:val="single" w:color="auto" w:sz="4" w:space="0"/>
            </w:tcBorders>
            <w:shd w:val="clear" w:color="auto" w:fill="auto"/>
            <w:vAlign w:val="center"/>
          </w:tcPr>
          <w:p w14:paraId="20D7F1A8">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9DAF20E">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1041.89</w:t>
            </w:r>
          </w:p>
        </w:tc>
      </w:tr>
      <w:tr w14:paraId="7BF4105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A2A172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D7F8E8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2EDDCF6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006AFCC3">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6.80</w:t>
            </w:r>
          </w:p>
        </w:tc>
        <w:tc>
          <w:tcPr>
            <w:tcW w:w="1701" w:type="dxa"/>
            <w:tcBorders>
              <w:top w:val="nil"/>
              <w:left w:val="nil"/>
              <w:bottom w:val="single" w:color="auto" w:sz="4" w:space="0"/>
              <w:right w:val="single" w:color="auto" w:sz="4" w:space="0"/>
            </w:tcBorders>
            <w:shd w:val="clear" w:color="auto" w:fill="auto"/>
            <w:vAlign w:val="center"/>
          </w:tcPr>
          <w:p w14:paraId="5732AAA7">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69D99E5">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6.80</w:t>
            </w:r>
          </w:p>
        </w:tc>
      </w:tr>
      <w:tr w14:paraId="25D15E3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132B0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CBAF37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99253D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3B37DD00">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14:paraId="42C4A41B">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C9E36B7">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r>
      <w:tr w14:paraId="1726F5E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7C5B80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E0D2CC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3BC33E9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2A4D1287">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0.70</w:t>
            </w:r>
          </w:p>
        </w:tc>
        <w:tc>
          <w:tcPr>
            <w:tcW w:w="1701" w:type="dxa"/>
            <w:tcBorders>
              <w:top w:val="nil"/>
              <w:left w:val="nil"/>
              <w:bottom w:val="single" w:color="auto" w:sz="4" w:space="0"/>
              <w:right w:val="single" w:color="auto" w:sz="4" w:space="0"/>
            </w:tcBorders>
            <w:shd w:val="clear" w:color="auto" w:fill="auto"/>
            <w:vAlign w:val="center"/>
          </w:tcPr>
          <w:p w14:paraId="5F16159E">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7287C7D">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0.70</w:t>
            </w:r>
          </w:p>
        </w:tc>
      </w:tr>
      <w:tr w14:paraId="25B0CE6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89334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2D7127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07DA0C3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1A839538">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5.40</w:t>
            </w:r>
          </w:p>
        </w:tc>
        <w:tc>
          <w:tcPr>
            <w:tcW w:w="1701" w:type="dxa"/>
            <w:tcBorders>
              <w:top w:val="nil"/>
              <w:left w:val="nil"/>
              <w:bottom w:val="single" w:color="auto" w:sz="4" w:space="0"/>
              <w:right w:val="single" w:color="auto" w:sz="4" w:space="0"/>
            </w:tcBorders>
            <w:shd w:val="clear" w:color="auto" w:fill="auto"/>
            <w:vAlign w:val="center"/>
          </w:tcPr>
          <w:p w14:paraId="10BA1A69">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0007EC3">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5.40</w:t>
            </w:r>
          </w:p>
        </w:tc>
      </w:tr>
      <w:tr w14:paraId="2AF41EE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88DEC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7B3CCE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6F37A4E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1DCADD07">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5.32</w:t>
            </w:r>
          </w:p>
        </w:tc>
        <w:tc>
          <w:tcPr>
            <w:tcW w:w="1701" w:type="dxa"/>
            <w:tcBorders>
              <w:top w:val="nil"/>
              <w:left w:val="nil"/>
              <w:bottom w:val="single" w:color="auto" w:sz="4" w:space="0"/>
              <w:right w:val="single" w:color="auto" w:sz="4" w:space="0"/>
            </w:tcBorders>
            <w:shd w:val="clear" w:color="auto" w:fill="auto"/>
            <w:vAlign w:val="center"/>
          </w:tcPr>
          <w:p w14:paraId="234D0476">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B1F3519">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5.32</w:t>
            </w:r>
          </w:p>
        </w:tc>
      </w:tr>
      <w:tr w14:paraId="290F209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236D5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A76803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17FE055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782C17EC">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288.90</w:t>
            </w:r>
          </w:p>
        </w:tc>
        <w:tc>
          <w:tcPr>
            <w:tcW w:w="1701" w:type="dxa"/>
            <w:tcBorders>
              <w:top w:val="nil"/>
              <w:left w:val="nil"/>
              <w:bottom w:val="single" w:color="auto" w:sz="4" w:space="0"/>
              <w:right w:val="single" w:color="auto" w:sz="4" w:space="0"/>
            </w:tcBorders>
            <w:shd w:val="clear" w:color="auto" w:fill="auto"/>
            <w:vAlign w:val="center"/>
          </w:tcPr>
          <w:p w14:paraId="392BF2F8">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108F5D3">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288.90</w:t>
            </w:r>
          </w:p>
        </w:tc>
      </w:tr>
      <w:tr w14:paraId="10BCF5F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B54790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A26B8B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3DF2AA6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69CD7086">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4.80</w:t>
            </w:r>
          </w:p>
        </w:tc>
        <w:tc>
          <w:tcPr>
            <w:tcW w:w="1701" w:type="dxa"/>
            <w:tcBorders>
              <w:top w:val="nil"/>
              <w:left w:val="nil"/>
              <w:bottom w:val="single" w:color="auto" w:sz="4" w:space="0"/>
              <w:right w:val="single" w:color="auto" w:sz="4" w:space="0"/>
            </w:tcBorders>
            <w:shd w:val="clear" w:color="auto" w:fill="auto"/>
            <w:vAlign w:val="center"/>
          </w:tcPr>
          <w:p w14:paraId="19C1117E">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A648B47">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4.80</w:t>
            </w:r>
          </w:p>
        </w:tc>
      </w:tr>
      <w:tr w14:paraId="6C74E14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BEDA6D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E7E497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3579C8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1F120D35">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3.50</w:t>
            </w:r>
          </w:p>
        </w:tc>
        <w:tc>
          <w:tcPr>
            <w:tcW w:w="1701" w:type="dxa"/>
            <w:tcBorders>
              <w:top w:val="nil"/>
              <w:left w:val="nil"/>
              <w:bottom w:val="single" w:color="auto" w:sz="4" w:space="0"/>
              <w:right w:val="single" w:color="auto" w:sz="4" w:space="0"/>
            </w:tcBorders>
            <w:shd w:val="clear" w:color="auto" w:fill="auto"/>
            <w:vAlign w:val="center"/>
          </w:tcPr>
          <w:p w14:paraId="0230B69C">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0C670F9">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3.50</w:t>
            </w:r>
          </w:p>
        </w:tc>
      </w:tr>
      <w:tr w14:paraId="78BBCCA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FD05E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7F1BF9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w:t>
            </w:r>
          </w:p>
        </w:tc>
        <w:tc>
          <w:tcPr>
            <w:tcW w:w="2891" w:type="dxa"/>
            <w:tcBorders>
              <w:top w:val="nil"/>
              <w:left w:val="nil"/>
              <w:bottom w:val="single" w:color="auto" w:sz="4" w:space="0"/>
              <w:right w:val="single" w:color="auto" w:sz="4" w:space="0"/>
            </w:tcBorders>
            <w:shd w:val="clear" w:color="auto" w:fill="auto"/>
            <w:vAlign w:val="center"/>
          </w:tcPr>
          <w:p w14:paraId="3CFBB91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培训费</w:t>
            </w:r>
          </w:p>
        </w:tc>
        <w:tc>
          <w:tcPr>
            <w:tcW w:w="1701" w:type="dxa"/>
            <w:tcBorders>
              <w:top w:val="nil"/>
              <w:left w:val="nil"/>
              <w:bottom w:val="single" w:color="auto" w:sz="4" w:space="0"/>
              <w:right w:val="single" w:color="auto" w:sz="4" w:space="0"/>
            </w:tcBorders>
            <w:shd w:val="clear" w:color="auto" w:fill="auto"/>
            <w:vAlign w:val="center"/>
          </w:tcPr>
          <w:p w14:paraId="3A2DC05C">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5A21BB83">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DCF2A3C">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7194B3D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4E2296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AD2296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6644577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3A26EF8D">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7B3D07BE">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61D1ED9">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r>
      <w:tr w14:paraId="03A9A31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055D6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7960F5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26066BE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14E76C02">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703.79</w:t>
            </w:r>
          </w:p>
        </w:tc>
        <w:tc>
          <w:tcPr>
            <w:tcW w:w="1701" w:type="dxa"/>
            <w:tcBorders>
              <w:top w:val="nil"/>
              <w:left w:val="nil"/>
              <w:bottom w:val="single" w:color="auto" w:sz="4" w:space="0"/>
              <w:right w:val="single" w:color="auto" w:sz="4" w:space="0"/>
            </w:tcBorders>
            <w:shd w:val="clear" w:color="auto" w:fill="auto"/>
            <w:vAlign w:val="center"/>
          </w:tcPr>
          <w:p w14:paraId="20F86583">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8F873CB">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703.79</w:t>
            </w:r>
          </w:p>
        </w:tc>
      </w:tr>
      <w:tr w14:paraId="5E43FA0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CCF67F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47D7D7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6E6D117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5BE39419">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14:paraId="30E8016F">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86EB110">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r>
      <w:tr w14:paraId="7801962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267088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BE630E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559E1D7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0B28A1F0">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14.88</w:t>
            </w:r>
          </w:p>
        </w:tc>
        <w:tc>
          <w:tcPr>
            <w:tcW w:w="1701" w:type="dxa"/>
            <w:tcBorders>
              <w:top w:val="nil"/>
              <w:left w:val="nil"/>
              <w:bottom w:val="single" w:color="auto" w:sz="4" w:space="0"/>
              <w:right w:val="single" w:color="auto" w:sz="4" w:space="0"/>
            </w:tcBorders>
            <w:shd w:val="clear" w:color="auto" w:fill="auto"/>
            <w:vAlign w:val="center"/>
          </w:tcPr>
          <w:p w14:paraId="5D6052CE">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4B4E205">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14.88</w:t>
            </w:r>
          </w:p>
        </w:tc>
      </w:tr>
      <w:tr w14:paraId="2536843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F40E66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E1B8F7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BFC3EA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0795F49F">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985.41</w:t>
            </w:r>
          </w:p>
        </w:tc>
        <w:tc>
          <w:tcPr>
            <w:tcW w:w="1701" w:type="dxa"/>
            <w:tcBorders>
              <w:top w:val="nil"/>
              <w:left w:val="nil"/>
              <w:bottom w:val="single" w:color="auto" w:sz="4" w:space="0"/>
              <w:right w:val="single" w:color="auto" w:sz="4" w:space="0"/>
            </w:tcBorders>
            <w:shd w:val="clear" w:color="auto" w:fill="auto"/>
            <w:vAlign w:val="center"/>
          </w:tcPr>
          <w:p w14:paraId="7B0C2A92">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985.41</w:t>
            </w:r>
          </w:p>
        </w:tc>
        <w:tc>
          <w:tcPr>
            <w:tcW w:w="1701" w:type="dxa"/>
            <w:tcBorders>
              <w:top w:val="nil"/>
              <w:left w:val="nil"/>
              <w:bottom w:val="single" w:color="auto" w:sz="4" w:space="0"/>
              <w:right w:val="single" w:color="auto" w:sz="4" w:space="0"/>
            </w:tcBorders>
            <w:shd w:val="clear" w:color="auto" w:fill="auto"/>
            <w:vAlign w:val="center"/>
          </w:tcPr>
          <w:p w14:paraId="5FA40201">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b/>
                <w:color w:val="000000"/>
                <w:kern w:val="0"/>
                <w:sz w:val="18"/>
                <w:szCs w:val="18"/>
              </w:rPr>
            </w:pPr>
          </w:p>
        </w:tc>
      </w:tr>
      <w:tr w14:paraId="3AFB840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BFDCA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9A3B5B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05723B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64275AA8">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872.45</w:t>
            </w:r>
          </w:p>
        </w:tc>
        <w:tc>
          <w:tcPr>
            <w:tcW w:w="1701" w:type="dxa"/>
            <w:tcBorders>
              <w:top w:val="nil"/>
              <w:left w:val="nil"/>
              <w:bottom w:val="single" w:color="auto" w:sz="4" w:space="0"/>
              <w:right w:val="single" w:color="auto" w:sz="4" w:space="0"/>
            </w:tcBorders>
            <w:shd w:val="clear" w:color="auto" w:fill="auto"/>
            <w:vAlign w:val="center"/>
          </w:tcPr>
          <w:p w14:paraId="208007C3">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872.45</w:t>
            </w:r>
          </w:p>
        </w:tc>
        <w:tc>
          <w:tcPr>
            <w:tcW w:w="1701" w:type="dxa"/>
            <w:tcBorders>
              <w:top w:val="nil"/>
              <w:left w:val="nil"/>
              <w:bottom w:val="single" w:color="auto" w:sz="4" w:space="0"/>
              <w:right w:val="single" w:color="auto" w:sz="4" w:space="0"/>
            </w:tcBorders>
            <w:shd w:val="clear" w:color="auto" w:fill="auto"/>
            <w:vAlign w:val="center"/>
          </w:tcPr>
          <w:p w14:paraId="2EC15724">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p>
        </w:tc>
      </w:tr>
      <w:tr w14:paraId="2A0271D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1BC140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47D920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04DFC27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5C350332">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54.75</w:t>
            </w:r>
          </w:p>
        </w:tc>
        <w:tc>
          <w:tcPr>
            <w:tcW w:w="1701" w:type="dxa"/>
            <w:tcBorders>
              <w:top w:val="nil"/>
              <w:left w:val="nil"/>
              <w:bottom w:val="single" w:color="auto" w:sz="4" w:space="0"/>
              <w:right w:val="single" w:color="auto" w:sz="4" w:space="0"/>
            </w:tcBorders>
            <w:shd w:val="clear" w:color="auto" w:fill="auto"/>
            <w:vAlign w:val="center"/>
          </w:tcPr>
          <w:p w14:paraId="5D52FC6A">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54.75</w:t>
            </w:r>
          </w:p>
        </w:tc>
        <w:tc>
          <w:tcPr>
            <w:tcW w:w="1701" w:type="dxa"/>
            <w:tcBorders>
              <w:top w:val="nil"/>
              <w:left w:val="nil"/>
              <w:bottom w:val="single" w:color="auto" w:sz="4" w:space="0"/>
              <w:right w:val="single" w:color="auto" w:sz="4" w:space="0"/>
            </w:tcBorders>
            <w:shd w:val="clear" w:color="auto" w:fill="auto"/>
            <w:vAlign w:val="center"/>
          </w:tcPr>
          <w:p w14:paraId="3A4AA633">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p>
        </w:tc>
      </w:tr>
      <w:tr w14:paraId="447F02E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264B16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2B975E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A0E3F8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2D61BA48">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58.21</w:t>
            </w:r>
          </w:p>
        </w:tc>
        <w:tc>
          <w:tcPr>
            <w:tcW w:w="1701" w:type="dxa"/>
            <w:tcBorders>
              <w:top w:val="nil"/>
              <w:left w:val="nil"/>
              <w:bottom w:val="single" w:color="auto" w:sz="4" w:space="0"/>
              <w:right w:val="single" w:color="auto" w:sz="4" w:space="0"/>
            </w:tcBorders>
            <w:shd w:val="clear" w:color="auto" w:fill="auto"/>
            <w:vAlign w:val="center"/>
          </w:tcPr>
          <w:p w14:paraId="23FEEAE6">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58.21</w:t>
            </w:r>
          </w:p>
        </w:tc>
        <w:tc>
          <w:tcPr>
            <w:tcW w:w="1701" w:type="dxa"/>
            <w:tcBorders>
              <w:top w:val="nil"/>
              <w:left w:val="nil"/>
              <w:bottom w:val="single" w:color="auto" w:sz="4" w:space="0"/>
              <w:right w:val="single" w:color="auto" w:sz="4" w:space="0"/>
            </w:tcBorders>
            <w:shd w:val="clear" w:color="auto" w:fill="auto"/>
            <w:vAlign w:val="center"/>
          </w:tcPr>
          <w:p w14:paraId="3F47BC11">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color w:val="000000"/>
                <w:kern w:val="0"/>
                <w:sz w:val="18"/>
                <w:szCs w:val="18"/>
              </w:rPr>
            </w:pPr>
          </w:p>
        </w:tc>
      </w:tr>
      <w:tr w14:paraId="2AD77A9E">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97F3F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628A8A0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8A0DA2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6013BE32">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55089.94</w:t>
            </w:r>
          </w:p>
        </w:tc>
        <w:tc>
          <w:tcPr>
            <w:tcW w:w="1701" w:type="dxa"/>
            <w:tcBorders>
              <w:top w:val="nil"/>
              <w:left w:val="nil"/>
              <w:bottom w:val="single" w:color="auto" w:sz="4" w:space="0"/>
              <w:right w:val="single" w:color="auto" w:sz="4" w:space="0"/>
            </w:tcBorders>
            <w:shd w:val="clear" w:color="auto" w:fill="auto"/>
            <w:vAlign w:val="center"/>
          </w:tcPr>
          <w:p w14:paraId="409B324B">
            <w:pPr>
              <w:keepNext w:val="0"/>
              <w:keepLines w:val="0"/>
              <w:pageBreakBefore w:val="0"/>
              <w:widowControl/>
              <w:kinsoku/>
              <w:wordWrap/>
              <w:overflowPunct/>
              <w:topLinePunct w:val="0"/>
              <w:autoSpaceDE/>
              <w:autoSpaceDN/>
              <w:bidi w:val="0"/>
              <w:adjustRightInd/>
              <w:snapToGrid/>
              <w:spacing w:line="240" w:lineRule="exact"/>
              <w:ind w:right="147" w:rightChars="70"/>
              <w:jc w:val="right"/>
              <w:textAlignment w:val="auto"/>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54048.05</w:t>
            </w:r>
          </w:p>
        </w:tc>
        <w:tc>
          <w:tcPr>
            <w:tcW w:w="1701" w:type="dxa"/>
            <w:tcBorders>
              <w:top w:val="nil"/>
              <w:left w:val="nil"/>
              <w:bottom w:val="single" w:color="auto" w:sz="4" w:space="0"/>
              <w:right w:val="single" w:color="auto" w:sz="4" w:space="0"/>
            </w:tcBorders>
            <w:shd w:val="clear" w:color="auto" w:fill="auto"/>
            <w:vAlign w:val="center"/>
          </w:tcPr>
          <w:p w14:paraId="110CDBAF">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1041.89</w:t>
            </w:r>
          </w:p>
        </w:tc>
      </w:tr>
    </w:tbl>
    <w:p w14:paraId="5BE5F8BB">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381EF160">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59E605E3">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7442F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517EA9F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编制部门：托克逊县教育局</w:t>
            </w:r>
          </w:p>
        </w:tc>
        <w:tc>
          <w:tcPr>
            <w:tcW w:w="2720" w:type="dxa"/>
            <w:tcBorders>
              <w:top w:val="nil"/>
              <w:left w:val="nil"/>
              <w:bottom w:val="nil"/>
              <w:right w:val="nil"/>
            </w:tcBorders>
          </w:tcPr>
          <w:p w14:paraId="3640A027">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4EF1621">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9249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6F5F3201">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25B23DA8">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78C5D75A">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33550908">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35FDE1CE">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59935340">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6172EB9F">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202766CF">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14DCFDC1">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1F41729C">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5DC06E62">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59202F05">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61B89020">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0FD05635">
            <w:pPr>
              <w:jc w:val="center"/>
              <w:rPr>
                <w:sz w:val="20"/>
                <w:szCs w:val="20"/>
              </w:rPr>
            </w:pPr>
            <w:r>
              <w:rPr>
                <w:rFonts w:hint="eastAsia" w:ascii="仿宋_GB2312" w:hAnsi="宋体" w:eastAsia="仿宋_GB2312" w:cs="宋体"/>
                <w:b/>
                <w:sz w:val="20"/>
                <w:szCs w:val="20"/>
              </w:rPr>
              <w:t>其他支出</w:t>
            </w:r>
          </w:p>
        </w:tc>
      </w:tr>
      <w:tr w14:paraId="6ED2F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1A162663">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40BCE841">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4765449D">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5454A397">
            <w:pPr>
              <w:jc w:val="center"/>
              <w:rPr>
                <w:sz w:val="20"/>
                <w:szCs w:val="20"/>
              </w:rPr>
            </w:pPr>
          </w:p>
        </w:tc>
        <w:tc>
          <w:tcPr>
            <w:tcW w:w="2170" w:type="dxa"/>
            <w:vMerge w:val="continue"/>
            <w:shd w:val="clear" w:color="auto" w:fill="auto"/>
            <w:vAlign w:val="center"/>
          </w:tcPr>
          <w:p w14:paraId="21A378F1">
            <w:pPr>
              <w:jc w:val="center"/>
              <w:rPr>
                <w:sz w:val="20"/>
                <w:szCs w:val="20"/>
              </w:rPr>
            </w:pPr>
          </w:p>
        </w:tc>
        <w:tc>
          <w:tcPr>
            <w:tcW w:w="950" w:type="dxa"/>
            <w:vMerge w:val="continue"/>
            <w:shd w:val="clear" w:color="auto" w:fill="auto"/>
            <w:vAlign w:val="center"/>
          </w:tcPr>
          <w:p w14:paraId="3935117C">
            <w:pPr>
              <w:jc w:val="center"/>
              <w:rPr>
                <w:sz w:val="20"/>
                <w:szCs w:val="20"/>
              </w:rPr>
            </w:pPr>
          </w:p>
        </w:tc>
        <w:tc>
          <w:tcPr>
            <w:tcW w:w="720" w:type="dxa"/>
            <w:vMerge w:val="continue"/>
            <w:shd w:val="clear" w:color="auto" w:fill="auto"/>
            <w:vAlign w:val="center"/>
          </w:tcPr>
          <w:p w14:paraId="19C2646B">
            <w:pPr>
              <w:jc w:val="center"/>
              <w:rPr>
                <w:sz w:val="20"/>
                <w:szCs w:val="20"/>
              </w:rPr>
            </w:pPr>
          </w:p>
        </w:tc>
        <w:tc>
          <w:tcPr>
            <w:tcW w:w="820" w:type="dxa"/>
            <w:vMerge w:val="continue"/>
            <w:shd w:val="clear" w:color="auto" w:fill="auto"/>
            <w:vAlign w:val="center"/>
          </w:tcPr>
          <w:p w14:paraId="6BB4D8CD">
            <w:pPr>
              <w:jc w:val="center"/>
              <w:rPr>
                <w:sz w:val="20"/>
                <w:szCs w:val="20"/>
              </w:rPr>
            </w:pPr>
          </w:p>
        </w:tc>
        <w:tc>
          <w:tcPr>
            <w:tcW w:w="670" w:type="dxa"/>
            <w:vMerge w:val="continue"/>
            <w:shd w:val="clear" w:color="auto" w:fill="auto"/>
            <w:vAlign w:val="center"/>
          </w:tcPr>
          <w:p w14:paraId="3E8FE02D">
            <w:pPr>
              <w:jc w:val="center"/>
              <w:rPr>
                <w:sz w:val="20"/>
                <w:szCs w:val="20"/>
              </w:rPr>
            </w:pPr>
          </w:p>
        </w:tc>
        <w:tc>
          <w:tcPr>
            <w:tcW w:w="710" w:type="dxa"/>
            <w:vMerge w:val="continue"/>
            <w:shd w:val="clear" w:color="auto" w:fill="auto"/>
            <w:vAlign w:val="center"/>
          </w:tcPr>
          <w:p w14:paraId="4F729395">
            <w:pPr>
              <w:jc w:val="center"/>
              <w:rPr>
                <w:sz w:val="20"/>
                <w:szCs w:val="20"/>
              </w:rPr>
            </w:pPr>
          </w:p>
        </w:tc>
        <w:tc>
          <w:tcPr>
            <w:tcW w:w="700" w:type="dxa"/>
            <w:vMerge w:val="continue"/>
            <w:shd w:val="clear" w:color="auto" w:fill="auto"/>
            <w:vAlign w:val="center"/>
          </w:tcPr>
          <w:p w14:paraId="782C292B">
            <w:pPr>
              <w:jc w:val="center"/>
              <w:rPr>
                <w:sz w:val="20"/>
                <w:szCs w:val="20"/>
              </w:rPr>
            </w:pPr>
          </w:p>
        </w:tc>
        <w:tc>
          <w:tcPr>
            <w:tcW w:w="710" w:type="dxa"/>
            <w:vMerge w:val="continue"/>
            <w:shd w:val="clear" w:color="auto" w:fill="auto"/>
            <w:vAlign w:val="center"/>
          </w:tcPr>
          <w:p w14:paraId="6BC90CA7">
            <w:pPr>
              <w:jc w:val="center"/>
              <w:rPr>
                <w:sz w:val="20"/>
                <w:szCs w:val="20"/>
              </w:rPr>
            </w:pPr>
          </w:p>
        </w:tc>
        <w:tc>
          <w:tcPr>
            <w:tcW w:w="790" w:type="dxa"/>
            <w:vMerge w:val="continue"/>
            <w:shd w:val="clear" w:color="auto" w:fill="auto"/>
          </w:tcPr>
          <w:p w14:paraId="354B8E39">
            <w:pPr>
              <w:jc w:val="center"/>
              <w:rPr>
                <w:sz w:val="20"/>
                <w:szCs w:val="20"/>
              </w:rPr>
            </w:pPr>
          </w:p>
        </w:tc>
        <w:tc>
          <w:tcPr>
            <w:tcW w:w="640" w:type="dxa"/>
            <w:vMerge w:val="continue"/>
            <w:shd w:val="clear" w:color="auto" w:fill="auto"/>
            <w:vAlign w:val="center"/>
          </w:tcPr>
          <w:p w14:paraId="0C66E50F">
            <w:pPr>
              <w:jc w:val="center"/>
              <w:rPr>
                <w:sz w:val="20"/>
                <w:szCs w:val="20"/>
              </w:rPr>
            </w:pPr>
          </w:p>
        </w:tc>
        <w:tc>
          <w:tcPr>
            <w:tcW w:w="700" w:type="dxa"/>
            <w:vMerge w:val="continue"/>
            <w:shd w:val="clear" w:color="auto" w:fill="auto"/>
          </w:tcPr>
          <w:p w14:paraId="7644DECA">
            <w:pPr>
              <w:jc w:val="center"/>
              <w:rPr>
                <w:sz w:val="20"/>
                <w:szCs w:val="20"/>
              </w:rPr>
            </w:pPr>
          </w:p>
        </w:tc>
        <w:tc>
          <w:tcPr>
            <w:tcW w:w="620" w:type="dxa"/>
            <w:vMerge w:val="continue"/>
            <w:shd w:val="clear" w:color="auto" w:fill="auto"/>
          </w:tcPr>
          <w:p w14:paraId="6DF6608B">
            <w:pPr>
              <w:jc w:val="center"/>
              <w:rPr>
                <w:sz w:val="20"/>
                <w:szCs w:val="20"/>
              </w:rPr>
            </w:pPr>
          </w:p>
        </w:tc>
      </w:tr>
      <w:tr w14:paraId="4E7B3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985631D">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0EB82CF0">
            <w:pPr>
              <w:jc w:val="center"/>
              <w:rPr>
                <w:rFonts w:hint="eastAsia" w:ascii="仿宋_GB2312" w:hAnsi="宋体" w:eastAsia="仿宋_GB2312" w:cs="宋体"/>
                <w:b/>
                <w:sz w:val="18"/>
                <w:szCs w:val="18"/>
              </w:rPr>
            </w:pPr>
          </w:p>
        </w:tc>
        <w:tc>
          <w:tcPr>
            <w:tcW w:w="567" w:type="dxa"/>
            <w:shd w:val="clear" w:color="auto" w:fill="auto"/>
            <w:vAlign w:val="center"/>
          </w:tcPr>
          <w:p w14:paraId="7E221C78">
            <w:pPr>
              <w:jc w:val="center"/>
              <w:rPr>
                <w:rFonts w:hint="eastAsia" w:ascii="仿宋_GB2312" w:hAnsi="宋体" w:eastAsia="仿宋_GB2312" w:cs="宋体"/>
                <w:b/>
                <w:sz w:val="18"/>
                <w:szCs w:val="18"/>
              </w:rPr>
            </w:pPr>
          </w:p>
        </w:tc>
        <w:tc>
          <w:tcPr>
            <w:tcW w:w="2321" w:type="dxa"/>
            <w:shd w:val="clear" w:color="auto" w:fill="auto"/>
            <w:vAlign w:val="center"/>
          </w:tcPr>
          <w:p w14:paraId="4E1A57BF">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447E3429">
            <w:pPr>
              <w:jc w:val="left"/>
              <w:rPr>
                <w:rFonts w:hint="eastAsia" w:ascii="仿宋_GB2312" w:hAnsi="宋体" w:eastAsia="仿宋_GB2312" w:cs="宋体"/>
                <w:b/>
                <w:sz w:val="18"/>
                <w:szCs w:val="18"/>
              </w:rPr>
            </w:pPr>
          </w:p>
        </w:tc>
        <w:tc>
          <w:tcPr>
            <w:tcW w:w="950" w:type="dxa"/>
            <w:shd w:val="clear" w:color="auto" w:fill="auto"/>
            <w:vAlign w:val="center"/>
          </w:tcPr>
          <w:p w14:paraId="6430F22C">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8265.17</w:t>
            </w:r>
          </w:p>
        </w:tc>
        <w:tc>
          <w:tcPr>
            <w:tcW w:w="720" w:type="dxa"/>
            <w:shd w:val="clear" w:color="auto" w:fill="auto"/>
            <w:vAlign w:val="center"/>
          </w:tcPr>
          <w:p w14:paraId="742A94F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448.00</w:t>
            </w:r>
          </w:p>
        </w:tc>
        <w:tc>
          <w:tcPr>
            <w:tcW w:w="820" w:type="dxa"/>
            <w:shd w:val="clear" w:color="auto" w:fill="auto"/>
            <w:vAlign w:val="center"/>
          </w:tcPr>
          <w:p w14:paraId="04E9C52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2196.81</w:t>
            </w:r>
          </w:p>
        </w:tc>
        <w:tc>
          <w:tcPr>
            <w:tcW w:w="670" w:type="dxa"/>
            <w:shd w:val="clear" w:color="auto" w:fill="auto"/>
            <w:vAlign w:val="center"/>
          </w:tcPr>
          <w:p w14:paraId="535C775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1076.85</w:t>
            </w:r>
          </w:p>
        </w:tc>
        <w:tc>
          <w:tcPr>
            <w:tcW w:w="710" w:type="dxa"/>
            <w:shd w:val="clear" w:color="auto" w:fill="auto"/>
            <w:vAlign w:val="center"/>
          </w:tcPr>
          <w:p w14:paraId="72D28662">
            <w:pPr>
              <w:jc w:val="right"/>
              <w:rPr>
                <w:rFonts w:hint="eastAsia" w:ascii="仿宋_GB2312" w:hAnsi="宋体" w:eastAsia="仿宋_GB2312" w:cs="宋体"/>
                <w:b/>
                <w:sz w:val="18"/>
                <w:szCs w:val="18"/>
              </w:rPr>
            </w:pPr>
          </w:p>
        </w:tc>
        <w:tc>
          <w:tcPr>
            <w:tcW w:w="700" w:type="dxa"/>
            <w:shd w:val="clear" w:color="auto" w:fill="auto"/>
            <w:vAlign w:val="center"/>
          </w:tcPr>
          <w:p w14:paraId="1A1519C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145.00</w:t>
            </w:r>
          </w:p>
        </w:tc>
        <w:tc>
          <w:tcPr>
            <w:tcW w:w="710" w:type="dxa"/>
            <w:shd w:val="clear" w:color="auto" w:fill="auto"/>
            <w:vAlign w:val="center"/>
          </w:tcPr>
          <w:p w14:paraId="342D5FF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4398.51</w:t>
            </w:r>
          </w:p>
        </w:tc>
        <w:tc>
          <w:tcPr>
            <w:tcW w:w="790" w:type="dxa"/>
            <w:shd w:val="clear" w:color="auto" w:fill="auto"/>
            <w:vAlign w:val="center"/>
          </w:tcPr>
          <w:p w14:paraId="7B5BD6EA">
            <w:pPr>
              <w:jc w:val="right"/>
              <w:rPr>
                <w:rFonts w:hint="eastAsia" w:ascii="仿宋_GB2312" w:hAnsi="宋体" w:eastAsia="仿宋_GB2312" w:cs="宋体"/>
                <w:b/>
                <w:sz w:val="18"/>
                <w:szCs w:val="18"/>
              </w:rPr>
            </w:pPr>
          </w:p>
        </w:tc>
        <w:tc>
          <w:tcPr>
            <w:tcW w:w="640" w:type="dxa"/>
            <w:shd w:val="clear" w:color="auto" w:fill="auto"/>
            <w:vAlign w:val="center"/>
          </w:tcPr>
          <w:p w14:paraId="54FCCDD5">
            <w:pPr>
              <w:jc w:val="right"/>
              <w:rPr>
                <w:rFonts w:hint="eastAsia" w:ascii="仿宋_GB2312" w:hAnsi="宋体" w:eastAsia="仿宋_GB2312" w:cs="宋体"/>
                <w:b/>
                <w:sz w:val="18"/>
                <w:szCs w:val="18"/>
              </w:rPr>
            </w:pPr>
          </w:p>
        </w:tc>
        <w:tc>
          <w:tcPr>
            <w:tcW w:w="700" w:type="dxa"/>
            <w:shd w:val="clear" w:color="auto" w:fill="auto"/>
            <w:vAlign w:val="center"/>
          </w:tcPr>
          <w:p w14:paraId="74BAAAD9">
            <w:pPr>
              <w:jc w:val="right"/>
              <w:rPr>
                <w:rFonts w:hint="eastAsia" w:ascii="仿宋_GB2312" w:hAnsi="宋体" w:eastAsia="仿宋_GB2312" w:cs="宋体"/>
                <w:b/>
                <w:sz w:val="18"/>
                <w:szCs w:val="18"/>
              </w:rPr>
            </w:pPr>
          </w:p>
        </w:tc>
        <w:tc>
          <w:tcPr>
            <w:tcW w:w="620" w:type="dxa"/>
            <w:shd w:val="clear" w:color="auto" w:fill="auto"/>
            <w:vAlign w:val="center"/>
          </w:tcPr>
          <w:p w14:paraId="02F0C48D">
            <w:pPr>
              <w:jc w:val="right"/>
              <w:rPr>
                <w:rFonts w:hint="eastAsia" w:ascii="仿宋_GB2312" w:hAnsi="宋体" w:eastAsia="仿宋_GB2312" w:cs="宋体"/>
                <w:b/>
                <w:sz w:val="18"/>
                <w:szCs w:val="18"/>
              </w:rPr>
            </w:pPr>
          </w:p>
        </w:tc>
      </w:tr>
      <w:tr w14:paraId="2BF16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4179228">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5F1B016A">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4C4CD81E">
            <w:pPr>
              <w:jc w:val="center"/>
              <w:rPr>
                <w:rFonts w:hint="eastAsia" w:ascii="仿宋_GB2312" w:hAnsi="宋体" w:eastAsia="仿宋_GB2312" w:cs="宋体"/>
                <w:b/>
                <w:sz w:val="18"/>
                <w:szCs w:val="18"/>
              </w:rPr>
            </w:pPr>
          </w:p>
        </w:tc>
        <w:tc>
          <w:tcPr>
            <w:tcW w:w="2321" w:type="dxa"/>
            <w:shd w:val="clear" w:color="auto" w:fill="auto"/>
            <w:vAlign w:val="center"/>
          </w:tcPr>
          <w:p w14:paraId="74708AEE">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教育管理事务</w:t>
            </w:r>
          </w:p>
        </w:tc>
        <w:tc>
          <w:tcPr>
            <w:tcW w:w="2170" w:type="dxa"/>
            <w:shd w:val="clear" w:color="auto" w:fill="auto"/>
            <w:vAlign w:val="center"/>
          </w:tcPr>
          <w:p w14:paraId="6017FFA9">
            <w:pPr>
              <w:jc w:val="left"/>
              <w:rPr>
                <w:rFonts w:hint="eastAsia" w:ascii="仿宋_GB2312" w:hAnsi="宋体" w:eastAsia="仿宋_GB2312" w:cs="宋体"/>
                <w:b/>
                <w:sz w:val="18"/>
                <w:szCs w:val="18"/>
              </w:rPr>
            </w:pPr>
          </w:p>
        </w:tc>
        <w:tc>
          <w:tcPr>
            <w:tcW w:w="950" w:type="dxa"/>
            <w:shd w:val="clear" w:color="auto" w:fill="auto"/>
            <w:vAlign w:val="center"/>
          </w:tcPr>
          <w:p w14:paraId="71F36AB9">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50.00</w:t>
            </w:r>
          </w:p>
        </w:tc>
        <w:tc>
          <w:tcPr>
            <w:tcW w:w="720" w:type="dxa"/>
            <w:shd w:val="clear" w:color="auto" w:fill="auto"/>
            <w:vAlign w:val="center"/>
          </w:tcPr>
          <w:p w14:paraId="3A3DF38F">
            <w:pPr>
              <w:jc w:val="right"/>
              <w:rPr>
                <w:rFonts w:hint="eastAsia" w:ascii="仿宋_GB2312" w:hAnsi="宋体" w:eastAsia="仿宋_GB2312" w:cs="宋体"/>
                <w:b/>
                <w:sz w:val="18"/>
                <w:szCs w:val="18"/>
              </w:rPr>
            </w:pPr>
          </w:p>
        </w:tc>
        <w:tc>
          <w:tcPr>
            <w:tcW w:w="820" w:type="dxa"/>
            <w:shd w:val="clear" w:color="auto" w:fill="auto"/>
            <w:vAlign w:val="center"/>
          </w:tcPr>
          <w:p w14:paraId="28AA04D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50.00</w:t>
            </w:r>
          </w:p>
        </w:tc>
        <w:tc>
          <w:tcPr>
            <w:tcW w:w="670" w:type="dxa"/>
            <w:shd w:val="clear" w:color="auto" w:fill="auto"/>
            <w:vAlign w:val="center"/>
          </w:tcPr>
          <w:p w14:paraId="0B65B40F">
            <w:pPr>
              <w:jc w:val="right"/>
              <w:rPr>
                <w:rFonts w:hint="eastAsia" w:ascii="仿宋_GB2312" w:hAnsi="宋体" w:eastAsia="仿宋_GB2312" w:cs="宋体"/>
                <w:b/>
                <w:sz w:val="18"/>
                <w:szCs w:val="18"/>
              </w:rPr>
            </w:pPr>
          </w:p>
        </w:tc>
        <w:tc>
          <w:tcPr>
            <w:tcW w:w="710" w:type="dxa"/>
            <w:shd w:val="clear" w:color="auto" w:fill="auto"/>
            <w:vAlign w:val="center"/>
          </w:tcPr>
          <w:p w14:paraId="52A03F45">
            <w:pPr>
              <w:jc w:val="right"/>
              <w:rPr>
                <w:rFonts w:hint="eastAsia" w:ascii="仿宋_GB2312" w:hAnsi="宋体" w:eastAsia="仿宋_GB2312" w:cs="宋体"/>
                <w:b/>
                <w:sz w:val="18"/>
                <w:szCs w:val="18"/>
              </w:rPr>
            </w:pPr>
          </w:p>
        </w:tc>
        <w:tc>
          <w:tcPr>
            <w:tcW w:w="700" w:type="dxa"/>
            <w:shd w:val="clear" w:color="auto" w:fill="auto"/>
            <w:vAlign w:val="center"/>
          </w:tcPr>
          <w:p w14:paraId="53738C0B">
            <w:pPr>
              <w:jc w:val="right"/>
              <w:rPr>
                <w:rFonts w:hint="eastAsia" w:ascii="仿宋_GB2312" w:hAnsi="宋体" w:eastAsia="仿宋_GB2312" w:cs="宋体"/>
                <w:b/>
                <w:sz w:val="18"/>
                <w:szCs w:val="18"/>
              </w:rPr>
            </w:pPr>
          </w:p>
        </w:tc>
        <w:tc>
          <w:tcPr>
            <w:tcW w:w="710" w:type="dxa"/>
            <w:shd w:val="clear" w:color="auto" w:fill="auto"/>
            <w:vAlign w:val="center"/>
          </w:tcPr>
          <w:p w14:paraId="681E0234">
            <w:pPr>
              <w:jc w:val="right"/>
              <w:rPr>
                <w:rFonts w:hint="eastAsia" w:ascii="仿宋_GB2312" w:hAnsi="宋体" w:eastAsia="仿宋_GB2312" w:cs="宋体"/>
                <w:b/>
                <w:sz w:val="18"/>
                <w:szCs w:val="18"/>
              </w:rPr>
            </w:pPr>
          </w:p>
        </w:tc>
        <w:tc>
          <w:tcPr>
            <w:tcW w:w="790" w:type="dxa"/>
            <w:shd w:val="clear" w:color="auto" w:fill="auto"/>
            <w:vAlign w:val="center"/>
          </w:tcPr>
          <w:p w14:paraId="1C5C80E5">
            <w:pPr>
              <w:jc w:val="right"/>
              <w:rPr>
                <w:rFonts w:hint="eastAsia" w:ascii="仿宋_GB2312" w:hAnsi="宋体" w:eastAsia="仿宋_GB2312" w:cs="宋体"/>
                <w:b/>
                <w:sz w:val="18"/>
                <w:szCs w:val="18"/>
              </w:rPr>
            </w:pPr>
          </w:p>
        </w:tc>
        <w:tc>
          <w:tcPr>
            <w:tcW w:w="640" w:type="dxa"/>
            <w:shd w:val="clear" w:color="auto" w:fill="auto"/>
            <w:vAlign w:val="center"/>
          </w:tcPr>
          <w:p w14:paraId="22176029">
            <w:pPr>
              <w:jc w:val="right"/>
              <w:rPr>
                <w:rFonts w:hint="eastAsia" w:ascii="仿宋_GB2312" w:hAnsi="宋体" w:eastAsia="仿宋_GB2312" w:cs="宋体"/>
                <w:b/>
                <w:sz w:val="18"/>
                <w:szCs w:val="18"/>
              </w:rPr>
            </w:pPr>
          </w:p>
        </w:tc>
        <w:tc>
          <w:tcPr>
            <w:tcW w:w="700" w:type="dxa"/>
            <w:shd w:val="clear" w:color="auto" w:fill="auto"/>
            <w:vAlign w:val="center"/>
          </w:tcPr>
          <w:p w14:paraId="654B9A2A">
            <w:pPr>
              <w:jc w:val="right"/>
              <w:rPr>
                <w:rFonts w:hint="eastAsia" w:ascii="仿宋_GB2312" w:hAnsi="宋体" w:eastAsia="仿宋_GB2312" w:cs="宋体"/>
                <w:b/>
                <w:sz w:val="18"/>
                <w:szCs w:val="18"/>
              </w:rPr>
            </w:pPr>
          </w:p>
        </w:tc>
        <w:tc>
          <w:tcPr>
            <w:tcW w:w="620" w:type="dxa"/>
            <w:shd w:val="clear" w:color="auto" w:fill="auto"/>
            <w:vAlign w:val="center"/>
          </w:tcPr>
          <w:p w14:paraId="609C59C2">
            <w:pPr>
              <w:jc w:val="right"/>
              <w:rPr>
                <w:rFonts w:hint="eastAsia" w:ascii="仿宋_GB2312" w:hAnsi="宋体" w:eastAsia="仿宋_GB2312" w:cs="宋体"/>
                <w:b/>
                <w:sz w:val="18"/>
                <w:szCs w:val="18"/>
              </w:rPr>
            </w:pPr>
          </w:p>
        </w:tc>
      </w:tr>
      <w:tr w14:paraId="0AF70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5648B0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4954A1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0330F5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37A39E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其他教育管理事务支出</w:t>
            </w:r>
          </w:p>
        </w:tc>
        <w:tc>
          <w:tcPr>
            <w:tcW w:w="2170" w:type="dxa"/>
            <w:shd w:val="clear" w:color="auto" w:fill="auto"/>
            <w:vAlign w:val="center"/>
          </w:tcPr>
          <w:p w14:paraId="350874B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2024年教育管理及相关运行工作经费</w:t>
            </w:r>
          </w:p>
        </w:tc>
        <w:tc>
          <w:tcPr>
            <w:tcW w:w="950" w:type="dxa"/>
            <w:shd w:val="clear" w:color="auto" w:fill="auto"/>
            <w:vAlign w:val="center"/>
          </w:tcPr>
          <w:p w14:paraId="2DEC1FB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50.00</w:t>
            </w:r>
          </w:p>
        </w:tc>
        <w:tc>
          <w:tcPr>
            <w:tcW w:w="720" w:type="dxa"/>
            <w:shd w:val="clear" w:color="auto" w:fill="auto"/>
            <w:vAlign w:val="center"/>
          </w:tcPr>
          <w:p w14:paraId="507F94A6">
            <w:pPr>
              <w:jc w:val="right"/>
              <w:rPr>
                <w:rFonts w:hint="eastAsia" w:ascii="仿宋_GB2312" w:hAnsi="宋体" w:eastAsia="仿宋_GB2312" w:cs="宋体"/>
                <w:sz w:val="18"/>
                <w:szCs w:val="18"/>
              </w:rPr>
            </w:pPr>
          </w:p>
        </w:tc>
        <w:tc>
          <w:tcPr>
            <w:tcW w:w="820" w:type="dxa"/>
            <w:shd w:val="clear" w:color="auto" w:fill="auto"/>
            <w:vAlign w:val="center"/>
          </w:tcPr>
          <w:p w14:paraId="6565E31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50.00</w:t>
            </w:r>
          </w:p>
        </w:tc>
        <w:tc>
          <w:tcPr>
            <w:tcW w:w="670" w:type="dxa"/>
            <w:shd w:val="clear" w:color="auto" w:fill="auto"/>
            <w:vAlign w:val="center"/>
          </w:tcPr>
          <w:p w14:paraId="179B74AC">
            <w:pPr>
              <w:jc w:val="right"/>
              <w:rPr>
                <w:rFonts w:hint="eastAsia" w:ascii="仿宋_GB2312" w:hAnsi="宋体" w:eastAsia="仿宋_GB2312" w:cs="宋体"/>
                <w:sz w:val="18"/>
                <w:szCs w:val="18"/>
              </w:rPr>
            </w:pPr>
          </w:p>
        </w:tc>
        <w:tc>
          <w:tcPr>
            <w:tcW w:w="710" w:type="dxa"/>
            <w:shd w:val="clear" w:color="auto" w:fill="auto"/>
            <w:vAlign w:val="center"/>
          </w:tcPr>
          <w:p w14:paraId="76CC380C">
            <w:pPr>
              <w:jc w:val="right"/>
              <w:rPr>
                <w:rFonts w:hint="eastAsia" w:ascii="仿宋_GB2312" w:hAnsi="宋体" w:eastAsia="仿宋_GB2312" w:cs="宋体"/>
                <w:sz w:val="18"/>
                <w:szCs w:val="18"/>
              </w:rPr>
            </w:pPr>
          </w:p>
        </w:tc>
        <w:tc>
          <w:tcPr>
            <w:tcW w:w="700" w:type="dxa"/>
            <w:shd w:val="clear" w:color="auto" w:fill="auto"/>
            <w:vAlign w:val="center"/>
          </w:tcPr>
          <w:p w14:paraId="0C6D1C25">
            <w:pPr>
              <w:jc w:val="right"/>
              <w:rPr>
                <w:rFonts w:hint="eastAsia" w:ascii="仿宋_GB2312" w:hAnsi="宋体" w:eastAsia="仿宋_GB2312" w:cs="宋体"/>
                <w:sz w:val="18"/>
                <w:szCs w:val="18"/>
              </w:rPr>
            </w:pPr>
          </w:p>
        </w:tc>
        <w:tc>
          <w:tcPr>
            <w:tcW w:w="710" w:type="dxa"/>
            <w:shd w:val="clear" w:color="auto" w:fill="auto"/>
            <w:vAlign w:val="center"/>
          </w:tcPr>
          <w:p w14:paraId="158CD68E">
            <w:pPr>
              <w:jc w:val="right"/>
              <w:rPr>
                <w:rFonts w:hint="eastAsia" w:ascii="仿宋_GB2312" w:hAnsi="宋体" w:eastAsia="仿宋_GB2312" w:cs="宋体"/>
                <w:sz w:val="18"/>
                <w:szCs w:val="18"/>
              </w:rPr>
            </w:pPr>
          </w:p>
        </w:tc>
        <w:tc>
          <w:tcPr>
            <w:tcW w:w="790" w:type="dxa"/>
            <w:shd w:val="clear" w:color="auto" w:fill="auto"/>
            <w:vAlign w:val="center"/>
          </w:tcPr>
          <w:p w14:paraId="0D4B9DE5">
            <w:pPr>
              <w:jc w:val="right"/>
              <w:rPr>
                <w:rFonts w:hint="eastAsia" w:ascii="仿宋_GB2312" w:hAnsi="宋体" w:eastAsia="仿宋_GB2312" w:cs="宋体"/>
                <w:sz w:val="18"/>
                <w:szCs w:val="18"/>
              </w:rPr>
            </w:pPr>
          </w:p>
        </w:tc>
        <w:tc>
          <w:tcPr>
            <w:tcW w:w="640" w:type="dxa"/>
            <w:shd w:val="clear" w:color="auto" w:fill="auto"/>
            <w:vAlign w:val="center"/>
          </w:tcPr>
          <w:p w14:paraId="1AF71081">
            <w:pPr>
              <w:jc w:val="right"/>
              <w:rPr>
                <w:rFonts w:hint="eastAsia" w:ascii="仿宋_GB2312" w:hAnsi="宋体" w:eastAsia="仿宋_GB2312" w:cs="宋体"/>
                <w:sz w:val="18"/>
                <w:szCs w:val="18"/>
              </w:rPr>
            </w:pPr>
          </w:p>
        </w:tc>
        <w:tc>
          <w:tcPr>
            <w:tcW w:w="700" w:type="dxa"/>
            <w:shd w:val="clear" w:color="auto" w:fill="auto"/>
            <w:vAlign w:val="center"/>
          </w:tcPr>
          <w:p w14:paraId="641CF376">
            <w:pPr>
              <w:jc w:val="right"/>
              <w:rPr>
                <w:rFonts w:hint="eastAsia" w:ascii="仿宋_GB2312" w:hAnsi="宋体" w:eastAsia="仿宋_GB2312" w:cs="宋体"/>
                <w:sz w:val="18"/>
                <w:szCs w:val="18"/>
              </w:rPr>
            </w:pPr>
          </w:p>
        </w:tc>
        <w:tc>
          <w:tcPr>
            <w:tcW w:w="620" w:type="dxa"/>
            <w:shd w:val="clear" w:color="auto" w:fill="auto"/>
            <w:vAlign w:val="center"/>
          </w:tcPr>
          <w:p w14:paraId="1ECC4930">
            <w:pPr>
              <w:jc w:val="right"/>
              <w:rPr>
                <w:rFonts w:hint="eastAsia" w:ascii="仿宋_GB2312" w:hAnsi="宋体" w:eastAsia="仿宋_GB2312" w:cs="宋体"/>
                <w:sz w:val="18"/>
                <w:szCs w:val="18"/>
              </w:rPr>
            </w:pPr>
          </w:p>
        </w:tc>
      </w:tr>
      <w:tr w14:paraId="5F62A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B52120F">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3D1BBB03">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4CF1C43E">
            <w:pPr>
              <w:jc w:val="center"/>
              <w:rPr>
                <w:rFonts w:hint="eastAsia" w:ascii="仿宋_GB2312" w:hAnsi="宋体" w:eastAsia="仿宋_GB2312" w:cs="宋体"/>
                <w:b/>
                <w:sz w:val="18"/>
                <w:szCs w:val="18"/>
              </w:rPr>
            </w:pPr>
          </w:p>
        </w:tc>
        <w:tc>
          <w:tcPr>
            <w:tcW w:w="2321" w:type="dxa"/>
            <w:shd w:val="clear" w:color="auto" w:fill="auto"/>
            <w:vAlign w:val="center"/>
          </w:tcPr>
          <w:p w14:paraId="779BE0E7">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14:paraId="739A74FA">
            <w:pPr>
              <w:jc w:val="left"/>
              <w:rPr>
                <w:rFonts w:hint="eastAsia" w:ascii="仿宋_GB2312" w:hAnsi="宋体" w:eastAsia="仿宋_GB2312" w:cs="宋体"/>
                <w:b/>
                <w:sz w:val="18"/>
                <w:szCs w:val="18"/>
              </w:rPr>
            </w:pPr>
          </w:p>
        </w:tc>
        <w:tc>
          <w:tcPr>
            <w:tcW w:w="950" w:type="dxa"/>
            <w:shd w:val="clear" w:color="auto" w:fill="auto"/>
            <w:vAlign w:val="center"/>
          </w:tcPr>
          <w:p w14:paraId="4DF3B7FD">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5399.30</w:t>
            </w:r>
          </w:p>
        </w:tc>
        <w:tc>
          <w:tcPr>
            <w:tcW w:w="720" w:type="dxa"/>
            <w:shd w:val="clear" w:color="auto" w:fill="auto"/>
            <w:vAlign w:val="center"/>
          </w:tcPr>
          <w:p w14:paraId="23FAE86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448.00</w:t>
            </w:r>
          </w:p>
        </w:tc>
        <w:tc>
          <w:tcPr>
            <w:tcW w:w="820" w:type="dxa"/>
            <w:shd w:val="clear" w:color="auto" w:fill="auto"/>
            <w:vAlign w:val="center"/>
          </w:tcPr>
          <w:p w14:paraId="009D665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2094.14</w:t>
            </w:r>
          </w:p>
        </w:tc>
        <w:tc>
          <w:tcPr>
            <w:tcW w:w="670" w:type="dxa"/>
            <w:shd w:val="clear" w:color="auto" w:fill="auto"/>
            <w:vAlign w:val="center"/>
          </w:tcPr>
          <w:p w14:paraId="47F4A21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1049.65</w:t>
            </w:r>
          </w:p>
        </w:tc>
        <w:tc>
          <w:tcPr>
            <w:tcW w:w="710" w:type="dxa"/>
            <w:shd w:val="clear" w:color="auto" w:fill="auto"/>
            <w:vAlign w:val="center"/>
          </w:tcPr>
          <w:p w14:paraId="51B3459A">
            <w:pPr>
              <w:jc w:val="right"/>
              <w:rPr>
                <w:rFonts w:hint="eastAsia" w:ascii="仿宋_GB2312" w:hAnsi="宋体" w:eastAsia="仿宋_GB2312" w:cs="宋体"/>
                <w:b/>
                <w:sz w:val="18"/>
                <w:szCs w:val="18"/>
              </w:rPr>
            </w:pPr>
          </w:p>
        </w:tc>
        <w:tc>
          <w:tcPr>
            <w:tcW w:w="700" w:type="dxa"/>
            <w:shd w:val="clear" w:color="auto" w:fill="auto"/>
            <w:vAlign w:val="center"/>
          </w:tcPr>
          <w:p w14:paraId="7496D846">
            <w:pPr>
              <w:jc w:val="right"/>
              <w:rPr>
                <w:rFonts w:hint="eastAsia" w:ascii="仿宋_GB2312" w:hAnsi="宋体" w:eastAsia="仿宋_GB2312" w:cs="宋体"/>
                <w:b/>
                <w:sz w:val="18"/>
                <w:szCs w:val="18"/>
              </w:rPr>
            </w:pPr>
          </w:p>
        </w:tc>
        <w:tc>
          <w:tcPr>
            <w:tcW w:w="710" w:type="dxa"/>
            <w:shd w:val="clear" w:color="auto" w:fill="auto"/>
            <w:vAlign w:val="center"/>
          </w:tcPr>
          <w:p w14:paraId="6212A72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1807.51</w:t>
            </w:r>
          </w:p>
        </w:tc>
        <w:tc>
          <w:tcPr>
            <w:tcW w:w="790" w:type="dxa"/>
            <w:shd w:val="clear" w:color="auto" w:fill="auto"/>
            <w:vAlign w:val="center"/>
          </w:tcPr>
          <w:p w14:paraId="7C3FA01E">
            <w:pPr>
              <w:jc w:val="right"/>
              <w:rPr>
                <w:rFonts w:hint="eastAsia" w:ascii="仿宋_GB2312" w:hAnsi="宋体" w:eastAsia="仿宋_GB2312" w:cs="宋体"/>
                <w:b/>
                <w:sz w:val="18"/>
                <w:szCs w:val="18"/>
              </w:rPr>
            </w:pPr>
          </w:p>
        </w:tc>
        <w:tc>
          <w:tcPr>
            <w:tcW w:w="640" w:type="dxa"/>
            <w:shd w:val="clear" w:color="auto" w:fill="auto"/>
            <w:vAlign w:val="center"/>
          </w:tcPr>
          <w:p w14:paraId="140D3ED2">
            <w:pPr>
              <w:jc w:val="right"/>
              <w:rPr>
                <w:rFonts w:hint="eastAsia" w:ascii="仿宋_GB2312" w:hAnsi="宋体" w:eastAsia="仿宋_GB2312" w:cs="宋体"/>
                <w:b/>
                <w:sz w:val="18"/>
                <w:szCs w:val="18"/>
              </w:rPr>
            </w:pPr>
          </w:p>
        </w:tc>
        <w:tc>
          <w:tcPr>
            <w:tcW w:w="700" w:type="dxa"/>
            <w:shd w:val="clear" w:color="auto" w:fill="auto"/>
            <w:vAlign w:val="center"/>
          </w:tcPr>
          <w:p w14:paraId="41234CDA">
            <w:pPr>
              <w:jc w:val="right"/>
              <w:rPr>
                <w:rFonts w:hint="eastAsia" w:ascii="仿宋_GB2312" w:hAnsi="宋体" w:eastAsia="仿宋_GB2312" w:cs="宋体"/>
                <w:b/>
                <w:sz w:val="18"/>
                <w:szCs w:val="18"/>
              </w:rPr>
            </w:pPr>
          </w:p>
        </w:tc>
        <w:tc>
          <w:tcPr>
            <w:tcW w:w="620" w:type="dxa"/>
            <w:shd w:val="clear" w:color="auto" w:fill="auto"/>
            <w:vAlign w:val="center"/>
          </w:tcPr>
          <w:p w14:paraId="1BDBB832">
            <w:pPr>
              <w:jc w:val="right"/>
              <w:rPr>
                <w:rFonts w:hint="eastAsia" w:ascii="仿宋_GB2312" w:hAnsi="宋体" w:eastAsia="仿宋_GB2312" w:cs="宋体"/>
                <w:b/>
                <w:sz w:val="18"/>
                <w:szCs w:val="18"/>
              </w:rPr>
            </w:pPr>
          </w:p>
        </w:tc>
      </w:tr>
      <w:tr w14:paraId="45678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1F611E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A68092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990AB9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40651D2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59BD5EA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2024年新疆西藏等地区教育特殊补助园舍维修资金吐市财文[2023]119号</w:t>
            </w:r>
          </w:p>
        </w:tc>
        <w:tc>
          <w:tcPr>
            <w:tcW w:w="950" w:type="dxa"/>
            <w:shd w:val="clear" w:color="auto" w:fill="auto"/>
            <w:vAlign w:val="center"/>
          </w:tcPr>
          <w:p w14:paraId="59DD8DE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227.14</w:t>
            </w:r>
          </w:p>
        </w:tc>
        <w:tc>
          <w:tcPr>
            <w:tcW w:w="720" w:type="dxa"/>
            <w:shd w:val="clear" w:color="auto" w:fill="auto"/>
            <w:vAlign w:val="center"/>
          </w:tcPr>
          <w:p w14:paraId="193E981C">
            <w:pPr>
              <w:jc w:val="right"/>
              <w:rPr>
                <w:rFonts w:hint="eastAsia" w:ascii="仿宋_GB2312" w:hAnsi="宋体" w:eastAsia="仿宋_GB2312" w:cs="宋体"/>
                <w:sz w:val="18"/>
                <w:szCs w:val="18"/>
              </w:rPr>
            </w:pPr>
          </w:p>
        </w:tc>
        <w:tc>
          <w:tcPr>
            <w:tcW w:w="820" w:type="dxa"/>
            <w:shd w:val="clear" w:color="auto" w:fill="auto"/>
            <w:vAlign w:val="center"/>
          </w:tcPr>
          <w:p w14:paraId="69EA8D48">
            <w:pPr>
              <w:jc w:val="right"/>
              <w:rPr>
                <w:rFonts w:hint="eastAsia" w:ascii="仿宋_GB2312" w:hAnsi="宋体" w:eastAsia="仿宋_GB2312" w:cs="宋体"/>
                <w:sz w:val="18"/>
                <w:szCs w:val="18"/>
              </w:rPr>
            </w:pPr>
          </w:p>
        </w:tc>
        <w:tc>
          <w:tcPr>
            <w:tcW w:w="670" w:type="dxa"/>
            <w:shd w:val="clear" w:color="auto" w:fill="auto"/>
            <w:vAlign w:val="center"/>
          </w:tcPr>
          <w:p w14:paraId="1CF2C8BF">
            <w:pPr>
              <w:jc w:val="right"/>
              <w:rPr>
                <w:rFonts w:hint="eastAsia" w:ascii="仿宋_GB2312" w:hAnsi="宋体" w:eastAsia="仿宋_GB2312" w:cs="宋体"/>
                <w:sz w:val="18"/>
                <w:szCs w:val="18"/>
              </w:rPr>
            </w:pPr>
          </w:p>
        </w:tc>
        <w:tc>
          <w:tcPr>
            <w:tcW w:w="710" w:type="dxa"/>
            <w:shd w:val="clear" w:color="auto" w:fill="auto"/>
            <w:vAlign w:val="center"/>
          </w:tcPr>
          <w:p w14:paraId="41EF684B">
            <w:pPr>
              <w:jc w:val="right"/>
              <w:rPr>
                <w:rFonts w:hint="eastAsia" w:ascii="仿宋_GB2312" w:hAnsi="宋体" w:eastAsia="仿宋_GB2312" w:cs="宋体"/>
                <w:sz w:val="18"/>
                <w:szCs w:val="18"/>
              </w:rPr>
            </w:pPr>
          </w:p>
        </w:tc>
        <w:tc>
          <w:tcPr>
            <w:tcW w:w="700" w:type="dxa"/>
            <w:shd w:val="clear" w:color="auto" w:fill="auto"/>
            <w:vAlign w:val="center"/>
          </w:tcPr>
          <w:p w14:paraId="15605EE8">
            <w:pPr>
              <w:jc w:val="right"/>
              <w:rPr>
                <w:rFonts w:hint="eastAsia" w:ascii="仿宋_GB2312" w:hAnsi="宋体" w:eastAsia="仿宋_GB2312" w:cs="宋体"/>
                <w:sz w:val="18"/>
                <w:szCs w:val="18"/>
              </w:rPr>
            </w:pPr>
          </w:p>
        </w:tc>
        <w:tc>
          <w:tcPr>
            <w:tcW w:w="710" w:type="dxa"/>
            <w:shd w:val="clear" w:color="auto" w:fill="auto"/>
            <w:vAlign w:val="center"/>
          </w:tcPr>
          <w:p w14:paraId="799A009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227.14</w:t>
            </w:r>
          </w:p>
        </w:tc>
        <w:tc>
          <w:tcPr>
            <w:tcW w:w="790" w:type="dxa"/>
            <w:shd w:val="clear" w:color="auto" w:fill="auto"/>
            <w:vAlign w:val="center"/>
          </w:tcPr>
          <w:p w14:paraId="3E640B73">
            <w:pPr>
              <w:jc w:val="right"/>
              <w:rPr>
                <w:rFonts w:hint="eastAsia" w:ascii="仿宋_GB2312" w:hAnsi="宋体" w:eastAsia="仿宋_GB2312" w:cs="宋体"/>
                <w:sz w:val="18"/>
                <w:szCs w:val="18"/>
              </w:rPr>
            </w:pPr>
          </w:p>
        </w:tc>
        <w:tc>
          <w:tcPr>
            <w:tcW w:w="640" w:type="dxa"/>
            <w:shd w:val="clear" w:color="auto" w:fill="auto"/>
            <w:vAlign w:val="center"/>
          </w:tcPr>
          <w:p w14:paraId="34F60F1E">
            <w:pPr>
              <w:jc w:val="right"/>
              <w:rPr>
                <w:rFonts w:hint="eastAsia" w:ascii="仿宋_GB2312" w:hAnsi="宋体" w:eastAsia="仿宋_GB2312" w:cs="宋体"/>
                <w:sz w:val="18"/>
                <w:szCs w:val="18"/>
              </w:rPr>
            </w:pPr>
          </w:p>
        </w:tc>
        <w:tc>
          <w:tcPr>
            <w:tcW w:w="700" w:type="dxa"/>
            <w:shd w:val="clear" w:color="auto" w:fill="auto"/>
            <w:vAlign w:val="center"/>
          </w:tcPr>
          <w:p w14:paraId="5117A9B7">
            <w:pPr>
              <w:jc w:val="right"/>
              <w:rPr>
                <w:rFonts w:hint="eastAsia" w:ascii="仿宋_GB2312" w:hAnsi="宋体" w:eastAsia="仿宋_GB2312" w:cs="宋体"/>
                <w:sz w:val="18"/>
                <w:szCs w:val="18"/>
              </w:rPr>
            </w:pPr>
          </w:p>
        </w:tc>
        <w:tc>
          <w:tcPr>
            <w:tcW w:w="620" w:type="dxa"/>
            <w:shd w:val="clear" w:color="auto" w:fill="auto"/>
            <w:vAlign w:val="center"/>
          </w:tcPr>
          <w:p w14:paraId="2A6A1D90">
            <w:pPr>
              <w:jc w:val="right"/>
              <w:rPr>
                <w:rFonts w:hint="eastAsia" w:ascii="仿宋_GB2312" w:hAnsi="宋体" w:eastAsia="仿宋_GB2312" w:cs="宋体"/>
                <w:sz w:val="18"/>
                <w:szCs w:val="18"/>
              </w:rPr>
            </w:pPr>
          </w:p>
        </w:tc>
      </w:tr>
      <w:tr w14:paraId="648C3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B92AC9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6395DE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7B2732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00F5293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4D72CC4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2024年中央财政支持学前教育发展资金吐市财文[2023]108号</w:t>
            </w:r>
          </w:p>
        </w:tc>
        <w:tc>
          <w:tcPr>
            <w:tcW w:w="950" w:type="dxa"/>
            <w:shd w:val="clear" w:color="auto" w:fill="auto"/>
            <w:vAlign w:val="center"/>
          </w:tcPr>
          <w:p w14:paraId="2EA6735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20" w:type="dxa"/>
            <w:shd w:val="clear" w:color="auto" w:fill="auto"/>
            <w:vAlign w:val="center"/>
          </w:tcPr>
          <w:p w14:paraId="056E23B4">
            <w:pPr>
              <w:jc w:val="right"/>
              <w:rPr>
                <w:rFonts w:hint="eastAsia" w:ascii="仿宋_GB2312" w:hAnsi="宋体" w:eastAsia="仿宋_GB2312" w:cs="宋体"/>
                <w:sz w:val="18"/>
                <w:szCs w:val="18"/>
              </w:rPr>
            </w:pPr>
          </w:p>
        </w:tc>
        <w:tc>
          <w:tcPr>
            <w:tcW w:w="820" w:type="dxa"/>
            <w:shd w:val="clear" w:color="auto" w:fill="auto"/>
            <w:vAlign w:val="center"/>
          </w:tcPr>
          <w:p w14:paraId="5BB1D450">
            <w:pPr>
              <w:jc w:val="right"/>
              <w:rPr>
                <w:rFonts w:hint="eastAsia" w:ascii="仿宋_GB2312" w:hAnsi="宋体" w:eastAsia="仿宋_GB2312" w:cs="宋体"/>
                <w:sz w:val="18"/>
                <w:szCs w:val="18"/>
              </w:rPr>
            </w:pPr>
          </w:p>
        </w:tc>
        <w:tc>
          <w:tcPr>
            <w:tcW w:w="670" w:type="dxa"/>
            <w:shd w:val="clear" w:color="auto" w:fill="auto"/>
            <w:vAlign w:val="center"/>
          </w:tcPr>
          <w:p w14:paraId="24609058">
            <w:pPr>
              <w:jc w:val="right"/>
              <w:rPr>
                <w:rFonts w:hint="eastAsia" w:ascii="仿宋_GB2312" w:hAnsi="宋体" w:eastAsia="仿宋_GB2312" w:cs="宋体"/>
                <w:sz w:val="18"/>
                <w:szCs w:val="18"/>
              </w:rPr>
            </w:pPr>
          </w:p>
        </w:tc>
        <w:tc>
          <w:tcPr>
            <w:tcW w:w="710" w:type="dxa"/>
            <w:shd w:val="clear" w:color="auto" w:fill="auto"/>
            <w:vAlign w:val="center"/>
          </w:tcPr>
          <w:p w14:paraId="11571EDE">
            <w:pPr>
              <w:jc w:val="right"/>
              <w:rPr>
                <w:rFonts w:hint="eastAsia" w:ascii="仿宋_GB2312" w:hAnsi="宋体" w:eastAsia="仿宋_GB2312" w:cs="宋体"/>
                <w:sz w:val="18"/>
                <w:szCs w:val="18"/>
              </w:rPr>
            </w:pPr>
          </w:p>
        </w:tc>
        <w:tc>
          <w:tcPr>
            <w:tcW w:w="700" w:type="dxa"/>
            <w:shd w:val="clear" w:color="auto" w:fill="auto"/>
            <w:vAlign w:val="center"/>
          </w:tcPr>
          <w:p w14:paraId="2E31DCD1">
            <w:pPr>
              <w:jc w:val="right"/>
              <w:rPr>
                <w:rFonts w:hint="eastAsia" w:ascii="仿宋_GB2312" w:hAnsi="宋体" w:eastAsia="仿宋_GB2312" w:cs="宋体"/>
                <w:sz w:val="18"/>
                <w:szCs w:val="18"/>
              </w:rPr>
            </w:pPr>
          </w:p>
        </w:tc>
        <w:tc>
          <w:tcPr>
            <w:tcW w:w="710" w:type="dxa"/>
            <w:shd w:val="clear" w:color="auto" w:fill="auto"/>
            <w:vAlign w:val="center"/>
          </w:tcPr>
          <w:p w14:paraId="0C3EBB3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90" w:type="dxa"/>
            <w:shd w:val="clear" w:color="auto" w:fill="auto"/>
            <w:vAlign w:val="center"/>
          </w:tcPr>
          <w:p w14:paraId="795EC7AC">
            <w:pPr>
              <w:jc w:val="right"/>
              <w:rPr>
                <w:rFonts w:hint="eastAsia" w:ascii="仿宋_GB2312" w:hAnsi="宋体" w:eastAsia="仿宋_GB2312" w:cs="宋体"/>
                <w:sz w:val="18"/>
                <w:szCs w:val="18"/>
              </w:rPr>
            </w:pPr>
          </w:p>
        </w:tc>
        <w:tc>
          <w:tcPr>
            <w:tcW w:w="640" w:type="dxa"/>
            <w:shd w:val="clear" w:color="auto" w:fill="auto"/>
            <w:vAlign w:val="center"/>
          </w:tcPr>
          <w:p w14:paraId="2B1C4DFA">
            <w:pPr>
              <w:jc w:val="right"/>
              <w:rPr>
                <w:rFonts w:hint="eastAsia" w:ascii="仿宋_GB2312" w:hAnsi="宋体" w:eastAsia="仿宋_GB2312" w:cs="宋体"/>
                <w:sz w:val="18"/>
                <w:szCs w:val="18"/>
              </w:rPr>
            </w:pPr>
          </w:p>
        </w:tc>
        <w:tc>
          <w:tcPr>
            <w:tcW w:w="700" w:type="dxa"/>
            <w:shd w:val="clear" w:color="auto" w:fill="auto"/>
            <w:vAlign w:val="center"/>
          </w:tcPr>
          <w:p w14:paraId="20821644">
            <w:pPr>
              <w:jc w:val="right"/>
              <w:rPr>
                <w:rFonts w:hint="eastAsia" w:ascii="仿宋_GB2312" w:hAnsi="宋体" w:eastAsia="仿宋_GB2312" w:cs="宋体"/>
                <w:sz w:val="18"/>
                <w:szCs w:val="18"/>
              </w:rPr>
            </w:pPr>
          </w:p>
        </w:tc>
        <w:tc>
          <w:tcPr>
            <w:tcW w:w="620" w:type="dxa"/>
            <w:shd w:val="clear" w:color="auto" w:fill="auto"/>
            <w:vAlign w:val="center"/>
          </w:tcPr>
          <w:p w14:paraId="360C7440">
            <w:pPr>
              <w:jc w:val="right"/>
              <w:rPr>
                <w:rFonts w:hint="eastAsia" w:ascii="仿宋_GB2312" w:hAnsi="宋体" w:eastAsia="仿宋_GB2312" w:cs="宋体"/>
                <w:sz w:val="18"/>
                <w:szCs w:val="18"/>
              </w:rPr>
            </w:pPr>
          </w:p>
        </w:tc>
      </w:tr>
      <w:tr w14:paraId="06949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07854A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7160A4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2A9067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70AD222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1FB9AF7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2024年学前教育幼儿资助县级配套</w:t>
            </w:r>
          </w:p>
        </w:tc>
        <w:tc>
          <w:tcPr>
            <w:tcW w:w="950" w:type="dxa"/>
            <w:shd w:val="clear" w:color="auto" w:fill="auto"/>
            <w:vAlign w:val="center"/>
          </w:tcPr>
          <w:p w14:paraId="3301031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56.07</w:t>
            </w:r>
          </w:p>
        </w:tc>
        <w:tc>
          <w:tcPr>
            <w:tcW w:w="720" w:type="dxa"/>
            <w:shd w:val="clear" w:color="auto" w:fill="auto"/>
            <w:vAlign w:val="center"/>
          </w:tcPr>
          <w:p w14:paraId="6E358BAC">
            <w:pPr>
              <w:jc w:val="right"/>
              <w:rPr>
                <w:rFonts w:hint="eastAsia" w:ascii="仿宋_GB2312" w:hAnsi="宋体" w:eastAsia="仿宋_GB2312" w:cs="宋体"/>
                <w:sz w:val="18"/>
                <w:szCs w:val="18"/>
              </w:rPr>
            </w:pPr>
          </w:p>
        </w:tc>
        <w:tc>
          <w:tcPr>
            <w:tcW w:w="820" w:type="dxa"/>
            <w:shd w:val="clear" w:color="auto" w:fill="auto"/>
            <w:vAlign w:val="center"/>
          </w:tcPr>
          <w:p w14:paraId="7809FA2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27.41</w:t>
            </w:r>
          </w:p>
        </w:tc>
        <w:tc>
          <w:tcPr>
            <w:tcW w:w="670" w:type="dxa"/>
            <w:shd w:val="clear" w:color="auto" w:fill="auto"/>
            <w:vAlign w:val="center"/>
          </w:tcPr>
          <w:p w14:paraId="04A4EC6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27.93</w:t>
            </w:r>
          </w:p>
        </w:tc>
        <w:tc>
          <w:tcPr>
            <w:tcW w:w="710" w:type="dxa"/>
            <w:shd w:val="clear" w:color="auto" w:fill="auto"/>
            <w:vAlign w:val="center"/>
          </w:tcPr>
          <w:p w14:paraId="0F19FCFA">
            <w:pPr>
              <w:jc w:val="right"/>
              <w:rPr>
                <w:rFonts w:hint="eastAsia" w:ascii="仿宋_GB2312" w:hAnsi="宋体" w:eastAsia="仿宋_GB2312" w:cs="宋体"/>
                <w:sz w:val="18"/>
                <w:szCs w:val="18"/>
              </w:rPr>
            </w:pPr>
          </w:p>
        </w:tc>
        <w:tc>
          <w:tcPr>
            <w:tcW w:w="700" w:type="dxa"/>
            <w:shd w:val="clear" w:color="auto" w:fill="auto"/>
            <w:vAlign w:val="center"/>
          </w:tcPr>
          <w:p w14:paraId="1E900505">
            <w:pPr>
              <w:jc w:val="right"/>
              <w:rPr>
                <w:rFonts w:hint="eastAsia" w:ascii="仿宋_GB2312" w:hAnsi="宋体" w:eastAsia="仿宋_GB2312" w:cs="宋体"/>
                <w:sz w:val="18"/>
                <w:szCs w:val="18"/>
              </w:rPr>
            </w:pPr>
          </w:p>
        </w:tc>
        <w:tc>
          <w:tcPr>
            <w:tcW w:w="710" w:type="dxa"/>
            <w:shd w:val="clear" w:color="auto" w:fill="auto"/>
            <w:vAlign w:val="center"/>
          </w:tcPr>
          <w:p w14:paraId="7A8666E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0.73</w:t>
            </w:r>
          </w:p>
        </w:tc>
        <w:tc>
          <w:tcPr>
            <w:tcW w:w="790" w:type="dxa"/>
            <w:shd w:val="clear" w:color="auto" w:fill="auto"/>
            <w:vAlign w:val="center"/>
          </w:tcPr>
          <w:p w14:paraId="0E7FF4A0">
            <w:pPr>
              <w:jc w:val="right"/>
              <w:rPr>
                <w:rFonts w:hint="eastAsia" w:ascii="仿宋_GB2312" w:hAnsi="宋体" w:eastAsia="仿宋_GB2312" w:cs="宋体"/>
                <w:sz w:val="18"/>
                <w:szCs w:val="18"/>
              </w:rPr>
            </w:pPr>
          </w:p>
        </w:tc>
        <w:tc>
          <w:tcPr>
            <w:tcW w:w="640" w:type="dxa"/>
            <w:shd w:val="clear" w:color="auto" w:fill="auto"/>
            <w:vAlign w:val="center"/>
          </w:tcPr>
          <w:p w14:paraId="1B1EF799">
            <w:pPr>
              <w:jc w:val="right"/>
              <w:rPr>
                <w:rFonts w:hint="eastAsia" w:ascii="仿宋_GB2312" w:hAnsi="宋体" w:eastAsia="仿宋_GB2312" w:cs="宋体"/>
                <w:sz w:val="18"/>
                <w:szCs w:val="18"/>
              </w:rPr>
            </w:pPr>
          </w:p>
        </w:tc>
        <w:tc>
          <w:tcPr>
            <w:tcW w:w="700" w:type="dxa"/>
            <w:shd w:val="clear" w:color="auto" w:fill="auto"/>
            <w:vAlign w:val="center"/>
          </w:tcPr>
          <w:p w14:paraId="70324BF3">
            <w:pPr>
              <w:jc w:val="right"/>
              <w:rPr>
                <w:rFonts w:hint="eastAsia" w:ascii="仿宋_GB2312" w:hAnsi="宋体" w:eastAsia="仿宋_GB2312" w:cs="宋体"/>
                <w:sz w:val="18"/>
                <w:szCs w:val="18"/>
              </w:rPr>
            </w:pPr>
          </w:p>
        </w:tc>
        <w:tc>
          <w:tcPr>
            <w:tcW w:w="620" w:type="dxa"/>
            <w:shd w:val="clear" w:color="auto" w:fill="auto"/>
            <w:vAlign w:val="center"/>
          </w:tcPr>
          <w:p w14:paraId="1B581134">
            <w:pPr>
              <w:jc w:val="right"/>
              <w:rPr>
                <w:rFonts w:hint="eastAsia" w:ascii="仿宋_GB2312" w:hAnsi="宋体" w:eastAsia="仿宋_GB2312" w:cs="宋体"/>
                <w:sz w:val="18"/>
                <w:szCs w:val="18"/>
              </w:rPr>
            </w:pPr>
          </w:p>
        </w:tc>
      </w:tr>
      <w:tr w14:paraId="53AC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D182FA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4062F6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69EFB5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0014E4C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3119921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2024年新疆西藏等地区教育特殊补助农村学前三年免费教育保障机制经费吐市财文[2023]119号</w:t>
            </w:r>
          </w:p>
        </w:tc>
        <w:tc>
          <w:tcPr>
            <w:tcW w:w="950" w:type="dxa"/>
            <w:shd w:val="clear" w:color="auto" w:fill="auto"/>
            <w:vAlign w:val="center"/>
          </w:tcPr>
          <w:p w14:paraId="7CE0F67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41.81</w:t>
            </w:r>
          </w:p>
        </w:tc>
        <w:tc>
          <w:tcPr>
            <w:tcW w:w="720" w:type="dxa"/>
            <w:shd w:val="clear" w:color="auto" w:fill="auto"/>
            <w:vAlign w:val="center"/>
          </w:tcPr>
          <w:p w14:paraId="19FFB393">
            <w:pPr>
              <w:jc w:val="right"/>
              <w:rPr>
                <w:rFonts w:hint="eastAsia" w:ascii="仿宋_GB2312" w:hAnsi="宋体" w:eastAsia="仿宋_GB2312" w:cs="宋体"/>
                <w:sz w:val="18"/>
                <w:szCs w:val="18"/>
              </w:rPr>
            </w:pPr>
          </w:p>
        </w:tc>
        <w:tc>
          <w:tcPr>
            <w:tcW w:w="820" w:type="dxa"/>
            <w:shd w:val="clear" w:color="auto" w:fill="auto"/>
            <w:vAlign w:val="center"/>
          </w:tcPr>
          <w:p w14:paraId="4722260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16.60</w:t>
            </w:r>
          </w:p>
        </w:tc>
        <w:tc>
          <w:tcPr>
            <w:tcW w:w="670" w:type="dxa"/>
            <w:shd w:val="clear" w:color="auto" w:fill="auto"/>
            <w:vAlign w:val="center"/>
          </w:tcPr>
          <w:p w14:paraId="47530D0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25.21</w:t>
            </w:r>
          </w:p>
        </w:tc>
        <w:tc>
          <w:tcPr>
            <w:tcW w:w="710" w:type="dxa"/>
            <w:shd w:val="clear" w:color="auto" w:fill="auto"/>
            <w:vAlign w:val="center"/>
          </w:tcPr>
          <w:p w14:paraId="2954E88D">
            <w:pPr>
              <w:jc w:val="right"/>
              <w:rPr>
                <w:rFonts w:hint="eastAsia" w:ascii="仿宋_GB2312" w:hAnsi="宋体" w:eastAsia="仿宋_GB2312" w:cs="宋体"/>
                <w:sz w:val="18"/>
                <w:szCs w:val="18"/>
              </w:rPr>
            </w:pPr>
          </w:p>
        </w:tc>
        <w:tc>
          <w:tcPr>
            <w:tcW w:w="700" w:type="dxa"/>
            <w:shd w:val="clear" w:color="auto" w:fill="auto"/>
            <w:vAlign w:val="center"/>
          </w:tcPr>
          <w:p w14:paraId="23E8ABDA">
            <w:pPr>
              <w:jc w:val="right"/>
              <w:rPr>
                <w:rFonts w:hint="eastAsia" w:ascii="仿宋_GB2312" w:hAnsi="宋体" w:eastAsia="仿宋_GB2312" w:cs="宋体"/>
                <w:sz w:val="18"/>
                <w:szCs w:val="18"/>
              </w:rPr>
            </w:pPr>
          </w:p>
        </w:tc>
        <w:tc>
          <w:tcPr>
            <w:tcW w:w="710" w:type="dxa"/>
            <w:shd w:val="clear" w:color="auto" w:fill="auto"/>
            <w:vAlign w:val="center"/>
          </w:tcPr>
          <w:p w14:paraId="43697C83">
            <w:pPr>
              <w:jc w:val="right"/>
              <w:rPr>
                <w:rFonts w:hint="eastAsia" w:ascii="仿宋_GB2312" w:hAnsi="宋体" w:eastAsia="仿宋_GB2312" w:cs="宋体"/>
                <w:sz w:val="18"/>
                <w:szCs w:val="18"/>
              </w:rPr>
            </w:pPr>
          </w:p>
        </w:tc>
        <w:tc>
          <w:tcPr>
            <w:tcW w:w="790" w:type="dxa"/>
            <w:shd w:val="clear" w:color="auto" w:fill="auto"/>
            <w:vAlign w:val="center"/>
          </w:tcPr>
          <w:p w14:paraId="3023D0DA">
            <w:pPr>
              <w:jc w:val="right"/>
              <w:rPr>
                <w:rFonts w:hint="eastAsia" w:ascii="仿宋_GB2312" w:hAnsi="宋体" w:eastAsia="仿宋_GB2312" w:cs="宋体"/>
                <w:sz w:val="18"/>
                <w:szCs w:val="18"/>
              </w:rPr>
            </w:pPr>
          </w:p>
        </w:tc>
        <w:tc>
          <w:tcPr>
            <w:tcW w:w="640" w:type="dxa"/>
            <w:shd w:val="clear" w:color="auto" w:fill="auto"/>
            <w:vAlign w:val="center"/>
          </w:tcPr>
          <w:p w14:paraId="7E9DB090">
            <w:pPr>
              <w:jc w:val="right"/>
              <w:rPr>
                <w:rFonts w:hint="eastAsia" w:ascii="仿宋_GB2312" w:hAnsi="宋体" w:eastAsia="仿宋_GB2312" w:cs="宋体"/>
                <w:sz w:val="18"/>
                <w:szCs w:val="18"/>
              </w:rPr>
            </w:pPr>
          </w:p>
        </w:tc>
        <w:tc>
          <w:tcPr>
            <w:tcW w:w="700" w:type="dxa"/>
            <w:shd w:val="clear" w:color="auto" w:fill="auto"/>
            <w:vAlign w:val="center"/>
          </w:tcPr>
          <w:p w14:paraId="22147D8E">
            <w:pPr>
              <w:jc w:val="right"/>
              <w:rPr>
                <w:rFonts w:hint="eastAsia" w:ascii="仿宋_GB2312" w:hAnsi="宋体" w:eastAsia="仿宋_GB2312" w:cs="宋体"/>
                <w:sz w:val="18"/>
                <w:szCs w:val="18"/>
              </w:rPr>
            </w:pPr>
          </w:p>
        </w:tc>
        <w:tc>
          <w:tcPr>
            <w:tcW w:w="620" w:type="dxa"/>
            <w:shd w:val="clear" w:color="auto" w:fill="auto"/>
            <w:vAlign w:val="center"/>
          </w:tcPr>
          <w:p w14:paraId="2C06699C">
            <w:pPr>
              <w:jc w:val="right"/>
              <w:rPr>
                <w:rFonts w:hint="eastAsia" w:ascii="仿宋_GB2312" w:hAnsi="宋体" w:eastAsia="仿宋_GB2312" w:cs="宋体"/>
                <w:sz w:val="18"/>
                <w:szCs w:val="18"/>
              </w:rPr>
            </w:pPr>
          </w:p>
        </w:tc>
      </w:tr>
      <w:tr w14:paraId="58FC5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A6472C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C93138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5B2727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0591337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03243BB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2024年学前教育幼儿资助县级配套</w:t>
            </w:r>
          </w:p>
        </w:tc>
        <w:tc>
          <w:tcPr>
            <w:tcW w:w="950" w:type="dxa"/>
            <w:shd w:val="clear" w:color="auto" w:fill="auto"/>
            <w:vAlign w:val="center"/>
          </w:tcPr>
          <w:p w14:paraId="0499217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61.47</w:t>
            </w:r>
          </w:p>
        </w:tc>
        <w:tc>
          <w:tcPr>
            <w:tcW w:w="720" w:type="dxa"/>
            <w:shd w:val="clear" w:color="auto" w:fill="auto"/>
            <w:vAlign w:val="center"/>
          </w:tcPr>
          <w:p w14:paraId="37CC124D">
            <w:pPr>
              <w:jc w:val="right"/>
              <w:rPr>
                <w:rFonts w:hint="eastAsia" w:ascii="仿宋_GB2312" w:hAnsi="宋体" w:eastAsia="仿宋_GB2312" w:cs="宋体"/>
                <w:sz w:val="18"/>
                <w:szCs w:val="18"/>
              </w:rPr>
            </w:pPr>
          </w:p>
        </w:tc>
        <w:tc>
          <w:tcPr>
            <w:tcW w:w="820" w:type="dxa"/>
            <w:shd w:val="clear" w:color="auto" w:fill="auto"/>
            <w:vAlign w:val="center"/>
          </w:tcPr>
          <w:p w14:paraId="0F10F5A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17.08</w:t>
            </w:r>
          </w:p>
        </w:tc>
        <w:tc>
          <w:tcPr>
            <w:tcW w:w="670" w:type="dxa"/>
            <w:shd w:val="clear" w:color="auto" w:fill="auto"/>
            <w:vAlign w:val="center"/>
          </w:tcPr>
          <w:p w14:paraId="24CA7EC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44.39</w:t>
            </w:r>
          </w:p>
        </w:tc>
        <w:tc>
          <w:tcPr>
            <w:tcW w:w="710" w:type="dxa"/>
            <w:shd w:val="clear" w:color="auto" w:fill="auto"/>
            <w:vAlign w:val="center"/>
          </w:tcPr>
          <w:p w14:paraId="2F60AAAD">
            <w:pPr>
              <w:jc w:val="right"/>
              <w:rPr>
                <w:rFonts w:hint="eastAsia" w:ascii="仿宋_GB2312" w:hAnsi="宋体" w:eastAsia="仿宋_GB2312" w:cs="宋体"/>
                <w:sz w:val="18"/>
                <w:szCs w:val="18"/>
              </w:rPr>
            </w:pPr>
          </w:p>
        </w:tc>
        <w:tc>
          <w:tcPr>
            <w:tcW w:w="700" w:type="dxa"/>
            <w:shd w:val="clear" w:color="auto" w:fill="auto"/>
            <w:vAlign w:val="center"/>
          </w:tcPr>
          <w:p w14:paraId="29BDB3E4">
            <w:pPr>
              <w:jc w:val="right"/>
              <w:rPr>
                <w:rFonts w:hint="eastAsia" w:ascii="仿宋_GB2312" w:hAnsi="宋体" w:eastAsia="仿宋_GB2312" w:cs="宋体"/>
                <w:sz w:val="18"/>
                <w:szCs w:val="18"/>
              </w:rPr>
            </w:pPr>
          </w:p>
        </w:tc>
        <w:tc>
          <w:tcPr>
            <w:tcW w:w="710" w:type="dxa"/>
            <w:shd w:val="clear" w:color="auto" w:fill="auto"/>
            <w:vAlign w:val="center"/>
          </w:tcPr>
          <w:p w14:paraId="5143788B">
            <w:pPr>
              <w:jc w:val="right"/>
              <w:rPr>
                <w:rFonts w:hint="eastAsia" w:ascii="仿宋_GB2312" w:hAnsi="宋体" w:eastAsia="仿宋_GB2312" w:cs="宋体"/>
                <w:sz w:val="18"/>
                <w:szCs w:val="18"/>
              </w:rPr>
            </w:pPr>
          </w:p>
        </w:tc>
        <w:tc>
          <w:tcPr>
            <w:tcW w:w="790" w:type="dxa"/>
            <w:shd w:val="clear" w:color="auto" w:fill="auto"/>
            <w:vAlign w:val="center"/>
          </w:tcPr>
          <w:p w14:paraId="72190AF8">
            <w:pPr>
              <w:jc w:val="right"/>
              <w:rPr>
                <w:rFonts w:hint="eastAsia" w:ascii="仿宋_GB2312" w:hAnsi="宋体" w:eastAsia="仿宋_GB2312" w:cs="宋体"/>
                <w:sz w:val="18"/>
                <w:szCs w:val="18"/>
              </w:rPr>
            </w:pPr>
          </w:p>
        </w:tc>
        <w:tc>
          <w:tcPr>
            <w:tcW w:w="640" w:type="dxa"/>
            <w:shd w:val="clear" w:color="auto" w:fill="auto"/>
            <w:vAlign w:val="center"/>
          </w:tcPr>
          <w:p w14:paraId="510F3EFE">
            <w:pPr>
              <w:jc w:val="right"/>
              <w:rPr>
                <w:rFonts w:hint="eastAsia" w:ascii="仿宋_GB2312" w:hAnsi="宋体" w:eastAsia="仿宋_GB2312" w:cs="宋体"/>
                <w:sz w:val="18"/>
                <w:szCs w:val="18"/>
              </w:rPr>
            </w:pPr>
          </w:p>
        </w:tc>
        <w:tc>
          <w:tcPr>
            <w:tcW w:w="700" w:type="dxa"/>
            <w:shd w:val="clear" w:color="auto" w:fill="auto"/>
            <w:vAlign w:val="center"/>
          </w:tcPr>
          <w:p w14:paraId="290A5085">
            <w:pPr>
              <w:jc w:val="right"/>
              <w:rPr>
                <w:rFonts w:hint="eastAsia" w:ascii="仿宋_GB2312" w:hAnsi="宋体" w:eastAsia="仿宋_GB2312" w:cs="宋体"/>
                <w:sz w:val="18"/>
                <w:szCs w:val="18"/>
              </w:rPr>
            </w:pPr>
          </w:p>
        </w:tc>
        <w:tc>
          <w:tcPr>
            <w:tcW w:w="620" w:type="dxa"/>
            <w:shd w:val="clear" w:color="auto" w:fill="auto"/>
            <w:vAlign w:val="center"/>
          </w:tcPr>
          <w:p w14:paraId="77C937ED">
            <w:pPr>
              <w:jc w:val="right"/>
              <w:rPr>
                <w:rFonts w:hint="eastAsia" w:ascii="仿宋_GB2312" w:hAnsi="宋体" w:eastAsia="仿宋_GB2312" w:cs="宋体"/>
                <w:sz w:val="18"/>
                <w:szCs w:val="18"/>
              </w:rPr>
            </w:pPr>
          </w:p>
        </w:tc>
      </w:tr>
      <w:tr w14:paraId="5B94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2DF63C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D87DD9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D33052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1A0B95E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35DDF24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2024年新疆西藏等地区教育特殊补助农村学前三年免费教育保障机制经费吐市财文[2023]119号</w:t>
            </w:r>
          </w:p>
        </w:tc>
        <w:tc>
          <w:tcPr>
            <w:tcW w:w="950" w:type="dxa"/>
            <w:shd w:val="clear" w:color="auto" w:fill="auto"/>
            <w:vAlign w:val="center"/>
          </w:tcPr>
          <w:p w14:paraId="3836ACE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45.83</w:t>
            </w:r>
          </w:p>
        </w:tc>
        <w:tc>
          <w:tcPr>
            <w:tcW w:w="720" w:type="dxa"/>
            <w:shd w:val="clear" w:color="auto" w:fill="auto"/>
            <w:vAlign w:val="center"/>
          </w:tcPr>
          <w:p w14:paraId="2C82F37D">
            <w:pPr>
              <w:jc w:val="right"/>
              <w:rPr>
                <w:rFonts w:hint="eastAsia" w:ascii="仿宋_GB2312" w:hAnsi="宋体" w:eastAsia="仿宋_GB2312" w:cs="宋体"/>
                <w:sz w:val="18"/>
                <w:szCs w:val="18"/>
              </w:rPr>
            </w:pPr>
          </w:p>
        </w:tc>
        <w:tc>
          <w:tcPr>
            <w:tcW w:w="820" w:type="dxa"/>
            <w:shd w:val="clear" w:color="auto" w:fill="auto"/>
            <w:vAlign w:val="center"/>
          </w:tcPr>
          <w:p w14:paraId="0C47FA6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24.84</w:t>
            </w:r>
          </w:p>
        </w:tc>
        <w:tc>
          <w:tcPr>
            <w:tcW w:w="670" w:type="dxa"/>
            <w:shd w:val="clear" w:color="auto" w:fill="auto"/>
            <w:vAlign w:val="center"/>
          </w:tcPr>
          <w:p w14:paraId="35D4A79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18.99</w:t>
            </w:r>
          </w:p>
        </w:tc>
        <w:tc>
          <w:tcPr>
            <w:tcW w:w="710" w:type="dxa"/>
            <w:shd w:val="clear" w:color="auto" w:fill="auto"/>
            <w:vAlign w:val="center"/>
          </w:tcPr>
          <w:p w14:paraId="1C5AA3F3">
            <w:pPr>
              <w:jc w:val="right"/>
              <w:rPr>
                <w:rFonts w:hint="eastAsia" w:ascii="仿宋_GB2312" w:hAnsi="宋体" w:eastAsia="仿宋_GB2312" w:cs="宋体"/>
                <w:sz w:val="18"/>
                <w:szCs w:val="18"/>
              </w:rPr>
            </w:pPr>
          </w:p>
        </w:tc>
        <w:tc>
          <w:tcPr>
            <w:tcW w:w="700" w:type="dxa"/>
            <w:shd w:val="clear" w:color="auto" w:fill="auto"/>
            <w:vAlign w:val="center"/>
          </w:tcPr>
          <w:p w14:paraId="69407FF6">
            <w:pPr>
              <w:jc w:val="right"/>
              <w:rPr>
                <w:rFonts w:hint="eastAsia" w:ascii="仿宋_GB2312" w:hAnsi="宋体" w:eastAsia="仿宋_GB2312" w:cs="宋体"/>
                <w:sz w:val="18"/>
                <w:szCs w:val="18"/>
              </w:rPr>
            </w:pPr>
          </w:p>
        </w:tc>
        <w:tc>
          <w:tcPr>
            <w:tcW w:w="710" w:type="dxa"/>
            <w:shd w:val="clear" w:color="auto" w:fill="auto"/>
            <w:vAlign w:val="center"/>
          </w:tcPr>
          <w:p w14:paraId="33CDC98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w:t>
            </w:r>
          </w:p>
        </w:tc>
        <w:tc>
          <w:tcPr>
            <w:tcW w:w="790" w:type="dxa"/>
            <w:shd w:val="clear" w:color="auto" w:fill="auto"/>
            <w:vAlign w:val="center"/>
          </w:tcPr>
          <w:p w14:paraId="5193840C">
            <w:pPr>
              <w:jc w:val="right"/>
              <w:rPr>
                <w:rFonts w:hint="eastAsia" w:ascii="仿宋_GB2312" w:hAnsi="宋体" w:eastAsia="仿宋_GB2312" w:cs="宋体"/>
                <w:sz w:val="18"/>
                <w:szCs w:val="18"/>
              </w:rPr>
            </w:pPr>
          </w:p>
        </w:tc>
        <w:tc>
          <w:tcPr>
            <w:tcW w:w="640" w:type="dxa"/>
            <w:shd w:val="clear" w:color="auto" w:fill="auto"/>
            <w:vAlign w:val="center"/>
          </w:tcPr>
          <w:p w14:paraId="2AFB1788">
            <w:pPr>
              <w:jc w:val="right"/>
              <w:rPr>
                <w:rFonts w:hint="eastAsia" w:ascii="仿宋_GB2312" w:hAnsi="宋体" w:eastAsia="仿宋_GB2312" w:cs="宋体"/>
                <w:sz w:val="18"/>
                <w:szCs w:val="18"/>
              </w:rPr>
            </w:pPr>
          </w:p>
        </w:tc>
        <w:tc>
          <w:tcPr>
            <w:tcW w:w="700" w:type="dxa"/>
            <w:shd w:val="clear" w:color="auto" w:fill="auto"/>
            <w:vAlign w:val="center"/>
          </w:tcPr>
          <w:p w14:paraId="5F7E00F0">
            <w:pPr>
              <w:jc w:val="right"/>
              <w:rPr>
                <w:rFonts w:hint="eastAsia" w:ascii="仿宋_GB2312" w:hAnsi="宋体" w:eastAsia="仿宋_GB2312" w:cs="宋体"/>
                <w:sz w:val="18"/>
                <w:szCs w:val="18"/>
              </w:rPr>
            </w:pPr>
          </w:p>
        </w:tc>
        <w:tc>
          <w:tcPr>
            <w:tcW w:w="620" w:type="dxa"/>
            <w:shd w:val="clear" w:color="auto" w:fill="auto"/>
            <w:vAlign w:val="center"/>
          </w:tcPr>
          <w:p w14:paraId="5BA00A4A">
            <w:pPr>
              <w:jc w:val="right"/>
              <w:rPr>
                <w:rFonts w:hint="eastAsia" w:ascii="仿宋_GB2312" w:hAnsi="宋体" w:eastAsia="仿宋_GB2312" w:cs="宋体"/>
                <w:sz w:val="18"/>
                <w:szCs w:val="18"/>
              </w:rPr>
            </w:pPr>
          </w:p>
        </w:tc>
      </w:tr>
      <w:tr w14:paraId="51716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ACB38D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418500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8D2FB8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25C6A85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6C5A90F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2024年学前教育幼儿资助县级配套</w:t>
            </w:r>
          </w:p>
        </w:tc>
        <w:tc>
          <w:tcPr>
            <w:tcW w:w="950" w:type="dxa"/>
            <w:shd w:val="clear" w:color="auto" w:fill="auto"/>
            <w:vAlign w:val="center"/>
          </w:tcPr>
          <w:p w14:paraId="093E503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34.23</w:t>
            </w:r>
          </w:p>
        </w:tc>
        <w:tc>
          <w:tcPr>
            <w:tcW w:w="720" w:type="dxa"/>
            <w:shd w:val="clear" w:color="auto" w:fill="auto"/>
            <w:vAlign w:val="center"/>
          </w:tcPr>
          <w:p w14:paraId="7CE6D1A3">
            <w:pPr>
              <w:jc w:val="right"/>
              <w:rPr>
                <w:rFonts w:hint="eastAsia" w:ascii="仿宋_GB2312" w:hAnsi="宋体" w:eastAsia="仿宋_GB2312" w:cs="宋体"/>
                <w:sz w:val="18"/>
                <w:szCs w:val="18"/>
              </w:rPr>
            </w:pPr>
          </w:p>
        </w:tc>
        <w:tc>
          <w:tcPr>
            <w:tcW w:w="820" w:type="dxa"/>
            <w:shd w:val="clear" w:color="auto" w:fill="auto"/>
            <w:vAlign w:val="center"/>
          </w:tcPr>
          <w:p w14:paraId="43237B4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16.20</w:t>
            </w:r>
          </w:p>
        </w:tc>
        <w:tc>
          <w:tcPr>
            <w:tcW w:w="670" w:type="dxa"/>
            <w:shd w:val="clear" w:color="auto" w:fill="auto"/>
            <w:vAlign w:val="center"/>
          </w:tcPr>
          <w:p w14:paraId="44FA46C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18.03</w:t>
            </w:r>
          </w:p>
        </w:tc>
        <w:tc>
          <w:tcPr>
            <w:tcW w:w="710" w:type="dxa"/>
            <w:shd w:val="clear" w:color="auto" w:fill="auto"/>
            <w:vAlign w:val="center"/>
          </w:tcPr>
          <w:p w14:paraId="1A1BE1DA">
            <w:pPr>
              <w:jc w:val="right"/>
              <w:rPr>
                <w:rFonts w:hint="eastAsia" w:ascii="仿宋_GB2312" w:hAnsi="宋体" w:eastAsia="仿宋_GB2312" w:cs="宋体"/>
                <w:sz w:val="18"/>
                <w:szCs w:val="18"/>
              </w:rPr>
            </w:pPr>
          </w:p>
        </w:tc>
        <w:tc>
          <w:tcPr>
            <w:tcW w:w="700" w:type="dxa"/>
            <w:shd w:val="clear" w:color="auto" w:fill="auto"/>
            <w:vAlign w:val="center"/>
          </w:tcPr>
          <w:p w14:paraId="573756E0">
            <w:pPr>
              <w:jc w:val="right"/>
              <w:rPr>
                <w:rFonts w:hint="eastAsia" w:ascii="仿宋_GB2312" w:hAnsi="宋体" w:eastAsia="仿宋_GB2312" w:cs="宋体"/>
                <w:sz w:val="18"/>
                <w:szCs w:val="18"/>
              </w:rPr>
            </w:pPr>
          </w:p>
        </w:tc>
        <w:tc>
          <w:tcPr>
            <w:tcW w:w="710" w:type="dxa"/>
            <w:shd w:val="clear" w:color="auto" w:fill="auto"/>
            <w:vAlign w:val="center"/>
          </w:tcPr>
          <w:p w14:paraId="019724A4">
            <w:pPr>
              <w:jc w:val="right"/>
              <w:rPr>
                <w:rFonts w:hint="eastAsia" w:ascii="仿宋_GB2312" w:hAnsi="宋体" w:eastAsia="仿宋_GB2312" w:cs="宋体"/>
                <w:sz w:val="18"/>
                <w:szCs w:val="18"/>
              </w:rPr>
            </w:pPr>
          </w:p>
        </w:tc>
        <w:tc>
          <w:tcPr>
            <w:tcW w:w="790" w:type="dxa"/>
            <w:shd w:val="clear" w:color="auto" w:fill="auto"/>
            <w:vAlign w:val="center"/>
          </w:tcPr>
          <w:p w14:paraId="7412E187">
            <w:pPr>
              <w:jc w:val="right"/>
              <w:rPr>
                <w:rFonts w:hint="eastAsia" w:ascii="仿宋_GB2312" w:hAnsi="宋体" w:eastAsia="仿宋_GB2312" w:cs="宋体"/>
                <w:sz w:val="18"/>
                <w:szCs w:val="18"/>
              </w:rPr>
            </w:pPr>
          </w:p>
        </w:tc>
        <w:tc>
          <w:tcPr>
            <w:tcW w:w="640" w:type="dxa"/>
            <w:shd w:val="clear" w:color="auto" w:fill="auto"/>
            <w:vAlign w:val="center"/>
          </w:tcPr>
          <w:p w14:paraId="790C868E">
            <w:pPr>
              <w:jc w:val="right"/>
              <w:rPr>
                <w:rFonts w:hint="eastAsia" w:ascii="仿宋_GB2312" w:hAnsi="宋体" w:eastAsia="仿宋_GB2312" w:cs="宋体"/>
                <w:sz w:val="18"/>
                <w:szCs w:val="18"/>
              </w:rPr>
            </w:pPr>
          </w:p>
        </w:tc>
        <w:tc>
          <w:tcPr>
            <w:tcW w:w="700" w:type="dxa"/>
            <w:shd w:val="clear" w:color="auto" w:fill="auto"/>
            <w:vAlign w:val="center"/>
          </w:tcPr>
          <w:p w14:paraId="11E2A0A3">
            <w:pPr>
              <w:jc w:val="right"/>
              <w:rPr>
                <w:rFonts w:hint="eastAsia" w:ascii="仿宋_GB2312" w:hAnsi="宋体" w:eastAsia="仿宋_GB2312" w:cs="宋体"/>
                <w:sz w:val="18"/>
                <w:szCs w:val="18"/>
              </w:rPr>
            </w:pPr>
          </w:p>
        </w:tc>
        <w:tc>
          <w:tcPr>
            <w:tcW w:w="620" w:type="dxa"/>
            <w:shd w:val="clear" w:color="auto" w:fill="auto"/>
            <w:vAlign w:val="center"/>
          </w:tcPr>
          <w:p w14:paraId="52020D59">
            <w:pPr>
              <w:jc w:val="right"/>
              <w:rPr>
                <w:rFonts w:hint="eastAsia" w:ascii="仿宋_GB2312" w:hAnsi="宋体" w:eastAsia="仿宋_GB2312" w:cs="宋体"/>
                <w:sz w:val="18"/>
                <w:szCs w:val="18"/>
              </w:rPr>
            </w:pPr>
          </w:p>
        </w:tc>
      </w:tr>
      <w:tr w14:paraId="12C6A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AE21AB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C68BDA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0E72BF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6660C4F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541812A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2024年新疆西藏等地区教育特殊补助农村学前三年免费教育保障机制经费吐市财文[2023]119号</w:t>
            </w:r>
          </w:p>
        </w:tc>
        <w:tc>
          <w:tcPr>
            <w:tcW w:w="950" w:type="dxa"/>
            <w:shd w:val="clear" w:color="auto" w:fill="auto"/>
            <w:vAlign w:val="center"/>
          </w:tcPr>
          <w:p w14:paraId="2043E07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25.53</w:t>
            </w:r>
          </w:p>
        </w:tc>
        <w:tc>
          <w:tcPr>
            <w:tcW w:w="720" w:type="dxa"/>
            <w:shd w:val="clear" w:color="auto" w:fill="auto"/>
            <w:vAlign w:val="center"/>
          </w:tcPr>
          <w:p w14:paraId="1F6B9F96">
            <w:pPr>
              <w:jc w:val="right"/>
              <w:rPr>
                <w:rFonts w:hint="eastAsia" w:ascii="仿宋_GB2312" w:hAnsi="宋体" w:eastAsia="仿宋_GB2312" w:cs="宋体"/>
                <w:sz w:val="18"/>
                <w:szCs w:val="18"/>
              </w:rPr>
            </w:pPr>
          </w:p>
        </w:tc>
        <w:tc>
          <w:tcPr>
            <w:tcW w:w="820" w:type="dxa"/>
            <w:shd w:val="clear" w:color="auto" w:fill="auto"/>
            <w:vAlign w:val="center"/>
          </w:tcPr>
          <w:p w14:paraId="6F4EF16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16.33</w:t>
            </w:r>
          </w:p>
        </w:tc>
        <w:tc>
          <w:tcPr>
            <w:tcW w:w="670" w:type="dxa"/>
            <w:shd w:val="clear" w:color="auto" w:fill="auto"/>
            <w:vAlign w:val="center"/>
          </w:tcPr>
          <w:p w14:paraId="480C396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9.20</w:t>
            </w:r>
          </w:p>
        </w:tc>
        <w:tc>
          <w:tcPr>
            <w:tcW w:w="710" w:type="dxa"/>
            <w:shd w:val="clear" w:color="auto" w:fill="auto"/>
            <w:vAlign w:val="center"/>
          </w:tcPr>
          <w:p w14:paraId="7B8FDF44">
            <w:pPr>
              <w:jc w:val="right"/>
              <w:rPr>
                <w:rFonts w:hint="eastAsia" w:ascii="仿宋_GB2312" w:hAnsi="宋体" w:eastAsia="仿宋_GB2312" w:cs="宋体"/>
                <w:sz w:val="18"/>
                <w:szCs w:val="18"/>
              </w:rPr>
            </w:pPr>
          </w:p>
        </w:tc>
        <w:tc>
          <w:tcPr>
            <w:tcW w:w="700" w:type="dxa"/>
            <w:shd w:val="clear" w:color="auto" w:fill="auto"/>
            <w:vAlign w:val="center"/>
          </w:tcPr>
          <w:p w14:paraId="55A69B4A">
            <w:pPr>
              <w:jc w:val="right"/>
              <w:rPr>
                <w:rFonts w:hint="eastAsia" w:ascii="仿宋_GB2312" w:hAnsi="宋体" w:eastAsia="仿宋_GB2312" w:cs="宋体"/>
                <w:sz w:val="18"/>
                <w:szCs w:val="18"/>
              </w:rPr>
            </w:pPr>
          </w:p>
        </w:tc>
        <w:tc>
          <w:tcPr>
            <w:tcW w:w="710" w:type="dxa"/>
            <w:shd w:val="clear" w:color="auto" w:fill="auto"/>
            <w:vAlign w:val="center"/>
          </w:tcPr>
          <w:p w14:paraId="167B6552">
            <w:pPr>
              <w:jc w:val="right"/>
              <w:rPr>
                <w:rFonts w:hint="eastAsia" w:ascii="仿宋_GB2312" w:hAnsi="宋体" w:eastAsia="仿宋_GB2312" w:cs="宋体"/>
                <w:sz w:val="18"/>
                <w:szCs w:val="18"/>
              </w:rPr>
            </w:pPr>
          </w:p>
        </w:tc>
        <w:tc>
          <w:tcPr>
            <w:tcW w:w="790" w:type="dxa"/>
            <w:shd w:val="clear" w:color="auto" w:fill="auto"/>
            <w:vAlign w:val="center"/>
          </w:tcPr>
          <w:p w14:paraId="5D3EB5BC">
            <w:pPr>
              <w:jc w:val="right"/>
              <w:rPr>
                <w:rFonts w:hint="eastAsia" w:ascii="仿宋_GB2312" w:hAnsi="宋体" w:eastAsia="仿宋_GB2312" w:cs="宋体"/>
                <w:sz w:val="18"/>
                <w:szCs w:val="18"/>
              </w:rPr>
            </w:pPr>
          </w:p>
        </w:tc>
        <w:tc>
          <w:tcPr>
            <w:tcW w:w="640" w:type="dxa"/>
            <w:shd w:val="clear" w:color="auto" w:fill="auto"/>
            <w:vAlign w:val="center"/>
          </w:tcPr>
          <w:p w14:paraId="556832CE">
            <w:pPr>
              <w:jc w:val="right"/>
              <w:rPr>
                <w:rFonts w:hint="eastAsia" w:ascii="仿宋_GB2312" w:hAnsi="宋体" w:eastAsia="仿宋_GB2312" w:cs="宋体"/>
                <w:sz w:val="18"/>
                <w:szCs w:val="18"/>
              </w:rPr>
            </w:pPr>
          </w:p>
        </w:tc>
        <w:tc>
          <w:tcPr>
            <w:tcW w:w="700" w:type="dxa"/>
            <w:shd w:val="clear" w:color="auto" w:fill="auto"/>
            <w:vAlign w:val="center"/>
          </w:tcPr>
          <w:p w14:paraId="02493050">
            <w:pPr>
              <w:jc w:val="right"/>
              <w:rPr>
                <w:rFonts w:hint="eastAsia" w:ascii="仿宋_GB2312" w:hAnsi="宋体" w:eastAsia="仿宋_GB2312" w:cs="宋体"/>
                <w:sz w:val="18"/>
                <w:szCs w:val="18"/>
              </w:rPr>
            </w:pPr>
          </w:p>
        </w:tc>
        <w:tc>
          <w:tcPr>
            <w:tcW w:w="620" w:type="dxa"/>
            <w:shd w:val="clear" w:color="auto" w:fill="auto"/>
            <w:vAlign w:val="center"/>
          </w:tcPr>
          <w:p w14:paraId="1EA50AA7">
            <w:pPr>
              <w:jc w:val="right"/>
              <w:rPr>
                <w:rFonts w:hint="eastAsia" w:ascii="仿宋_GB2312" w:hAnsi="宋体" w:eastAsia="仿宋_GB2312" w:cs="宋体"/>
                <w:sz w:val="18"/>
                <w:szCs w:val="18"/>
              </w:rPr>
            </w:pPr>
          </w:p>
        </w:tc>
      </w:tr>
      <w:tr w14:paraId="2EF09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FF39BF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C77C7D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85EB41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1EE3FBD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35357E1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2024年学前教育幼儿资助县级配套</w:t>
            </w:r>
          </w:p>
        </w:tc>
        <w:tc>
          <w:tcPr>
            <w:tcW w:w="950" w:type="dxa"/>
            <w:shd w:val="clear" w:color="auto" w:fill="auto"/>
            <w:vAlign w:val="center"/>
          </w:tcPr>
          <w:p w14:paraId="13D484B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273.00</w:t>
            </w:r>
          </w:p>
        </w:tc>
        <w:tc>
          <w:tcPr>
            <w:tcW w:w="720" w:type="dxa"/>
            <w:shd w:val="clear" w:color="auto" w:fill="auto"/>
            <w:vAlign w:val="center"/>
          </w:tcPr>
          <w:p w14:paraId="064A2119">
            <w:pPr>
              <w:jc w:val="right"/>
              <w:rPr>
                <w:rFonts w:hint="eastAsia" w:ascii="仿宋_GB2312" w:hAnsi="宋体" w:eastAsia="仿宋_GB2312" w:cs="宋体"/>
                <w:sz w:val="18"/>
                <w:szCs w:val="18"/>
              </w:rPr>
            </w:pPr>
          </w:p>
        </w:tc>
        <w:tc>
          <w:tcPr>
            <w:tcW w:w="820" w:type="dxa"/>
            <w:shd w:val="clear" w:color="auto" w:fill="auto"/>
            <w:vAlign w:val="center"/>
          </w:tcPr>
          <w:p w14:paraId="48E4D9A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107.33</w:t>
            </w:r>
          </w:p>
        </w:tc>
        <w:tc>
          <w:tcPr>
            <w:tcW w:w="670" w:type="dxa"/>
            <w:shd w:val="clear" w:color="auto" w:fill="auto"/>
            <w:vAlign w:val="center"/>
          </w:tcPr>
          <w:p w14:paraId="3A50FDA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165.67</w:t>
            </w:r>
          </w:p>
        </w:tc>
        <w:tc>
          <w:tcPr>
            <w:tcW w:w="710" w:type="dxa"/>
            <w:shd w:val="clear" w:color="auto" w:fill="auto"/>
            <w:vAlign w:val="center"/>
          </w:tcPr>
          <w:p w14:paraId="770D814D">
            <w:pPr>
              <w:jc w:val="right"/>
              <w:rPr>
                <w:rFonts w:hint="eastAsia" w:ascii="仿宋_GB2312" w:hAnsi="宋体" w:eastAsia="仿宋_GB2312" w:cs="宋体"/>
                <w:sz w:val="18"/>
                <w:szCs w:val="18"/>
              </w:rPr>
            </w:pPr>
          </w:p>
        </w:tc>
        <w:tc>
          <w:tcPr>
            <w:tcW w:w="700" w:type="dxa"/>
            <w:shd w:val="clear" w:color="auto" w:fill="auto"/>
            <w:vAlign w:val="center"/>
          </w:tcPr>
          <w:p w14:paraId="4428E145">
            <w:pPr>
              <w:jc w:val="right"/>
              <w:rPr>
                <w:rFonts w:hint="eastAsia" w:ascii="仿宋_GB2312" w:hAnsi="宋体" w:eastAsia="仿宋_GB2312" w:cs="宋体"/>
                <w:sz w:val="18"/>
                <w:szCs w:val="18"/>
              </w:rPr>
            </w:pPr>
          </w:p>
        </w:tc>
        <w:tc>
          <w:tcPr>
            <w:tcW w:w="710" w:type="dxa"/>
            <w:shd w:val="clear" w:color="auto" w:fill="auto"/>
            <w:vAlign w:val="center"/>
          </w:tcPr>
          <w:p w14:paraId="72E711B3">
            <w:pPr>
              <w:jc w:val="right"/>
              <w:rPr>
                <w:rFonts w:hint="eastAsia" w:ascii="仿宋_GB2312" w:hAnsi="宋体" w:eastAsia="仿宋_GB2312" w:cs="宋体"/>
                <w:sz w:val="18"/>
                <w:szCs w:val="18"/>
              </w:rPr>
            </w:pPr>
          </w:p>
        </w:tc>
        <w:tc>
          <w:tcPr>
            <w:tcW w:w="790" w:type="dxa"/>
            <w:shd w:val="clear" w:color="auto" w:fill="auto"/>
            <w:vAlign w:val="center"/>
          </w:tcPr>
          <w:p w14:paraId="5F0F9BD9">
            <w:pPr>
              <w:jc w:val="right"/>
              <w:rPr>
                <w:rFonts w:hint="eastAsia" w:ascii="仿宋_GB2312" w:hAnsi="宋体" w:eastAsia="仿宋_GB2312" w:cs="宋体"/>
                <w:sz w:val="18"/>
                <w:szCs w:val="18"/>
              </w:rPr>
            </w:pPr>
          </w:p>
        </w:tc>
        <w:tc>
          <w:tcPr>
            <w:tcW w:w="640" w:type="dxa"/>
            <w:shd w:val="clear" w:color="auto" w:fill="auto"/>
            <w:vAlign w:val="center"/>
          </w:tcPr>
          <w:p w14:paraId="6AD14969">
            <w:pPr>
              <w:jc w:val="right"/>
              <w:rPr>
                <w:rFonts w:hint="eastAsia" w:ascii="仿宋_GB2312" w:hAnsi="宋体" w:eastAsia="仿宋_GB2312" w:cs="宋体"/>
                <w:sz w:val="18"/>
                <w:szCs w:val="18"/>
              </w:rPr>
            </w:pPr>
          </w:p>
        </w:tc>
        <w:tc>
          <w:tcPr>
            <w:tcW w:w="700" w:type="dxa"/>
            <w:shd w:val="clear" w:color="auto" w:fill="auto"/>
            <w:vAlign w:val="center"/>
          </w:tcPr>
          <w:p w14:paraId="1F76E045">
            <w:pPr>
              <w:jc w:val="right"/>
              <w:rPr>
                <w:rFonts w:hint="eastAsia" w:ascii="仿宋_GB2312" w:hAnsi="宋体" w:eastAsia="仿宋_GB2312" w:cs="宋体"/>
                <w:sz w:val="18"/>
                <w:szCs w:val="18"/>
              </w:rPr>
            </w:pPr>
          </w:p>
        </w:tc>
        <w:tc>
          <w:tcPr>
            <w:tcW w:w="620" w:type="dxa"/>
            <w:shd w:val="clear" w:color="auto" w:fill="auto"/>
            <w:vAlign w:val="center"/>
          </w:tcPr>
          <w:p w14:paraId="356F4890">
            <w:pPr>
              <w:jc w:val="right"/>
              <w:rPr>
                <w:rFonts w:hint="eastAsia" w:ascii="仿宋_GB2312" w:hAnsi="宋体" w:eastAsia="仿宋_GB2312" w:cs="宋体"/>
                <w:sz w:val="18"/>
                <w:szCs w:val="18"/>
              </w:rPr>
            </w:pPr>
          </w:p>
        </w:tc>
      </w:tr>
      <w:tr w14:paraId="5C7DD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DF1ADF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924361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E80984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04D0A19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2EDF17D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2024年新疆西藏等地区教育特殊补助农村学前三年免费教育保障机制经费吐市财文[2023]119号</w:t>
            </w:r>
          </w:p>
        </w:tc>
        <w:tc>
          <w:tcPr>
            <w:tcW w:w="950" w:type="dxa"/>
            <w:shd w:val="clear" w:color="auto" w:fill="auto"/>
            <w:vAlign w:val="center"/>
          </w:tcPr>
          <w:p w14:paraId="72FD176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217.73</w:t>
            </w:r>
          </w:p>
        </w:tc>
        <w:tc>
          <w:tcPr>
            <w:tcW w:w="720" w:type="dxa"/>
            <w:shd w:val="clear" w:color="auto" w:fill="auto"/>
            <w:vAlign w:val="center"/>
          </w:tcPr>
          <w:p w14:paraId="6FB66F09">
            <w:pPr>
              <w:jc w:val="right"/>
              <w:rPr>
                <w:rFonts w:hint="eastAsia" w:ascii="仿宋_GB2312" w:hAnsi="宋体" w:eastAsia="仿宋_GB2312" w:cs="宋体"/>
                <w:sz w:val="18"/>
                <w:szCs w:val="18"/>
              </w:rPr>
            </w:pPr>
          </w:p>
        </w:tc>
        <w:tc>
          <w:tcPr>
            <w:tcW w:w="820" w:type="dxa"/>
            <w:shd w:val="clear" w:color="auto" w:fill="auto"/>
            <w:vAlign w:val="center"/>
          </w:tcPr>
          <w:p w14:paraId="23EB2A1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71.00</w:t>
            </w:r>
          </w:p>
        </w:tc>
        <w:tc>
          <w:tcPr>
            <w:tcW w:w="670" w:type="dxa"/>
            <w:shd w:val="clear" w:color="auto" w:fill="auto"/>
            <w:vAlign w:val="center"/>
          </w:tcPr>
          <w:p w14:paraId="48EF303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117.58</w:t>
            </w:r>
          </w:p>
        </w:tc>
        <w:tc>
          <w:tcPr>
            <w:tcW w:w="710" w:type="dxa"/>
            <w:shd w:val="clear" w:color="auto" w:fill="auto"/>
            <w:vAlign w:val="center"/>
          </w:tcPr>
          <w:p w14:paraId="5F15B240">
            <w:pPr>
              <w:jc w:val="right"/>
              <w:rPr>
                <w:rFonts w:hint="eastAsia" w:ascii="仿宋_GB2312" w:hAnsi="宋体" w:eastAsia="仿宋_GB2312" w:cs="宋体"/>
                <w:sz w:val="18"/>
                <w:szCs w:val="18"/>
              </w:rPr>
            </w:pPr>
          </w:p>
        </w:tc>
        <w:tc>
          <w:tcPr>
            <w:tcW w:w="700" w:type="dxa"/>
            <w:shd w:val="clear" w:color="auto" w:fill="auto"/>
            <w:vAlign w:val="center"/>
          </w:tcPr>
          <w:p w14:paraId="5315FE9C">
            <w:pPr>
              <w:jc w:val="right"/>
              <w:rPr>
                <w:rFonts w:hint="eastAsia" w:ascii="仿宋_GB2312" w:hAnsi="宋体" w:eastAsia="仿宋_GB2312" w:cs="宋体"/>
                <w:sz w:val="18"/>
                <w:szCs w:val="18"/>
              </w:rPr>
            </w:pPr>
          </w:p>
        </w:tc>
        <w:tc>
          <w:tcPr>
            <w:tcW w:w="710" w:type="dxa"/>
            <w:shd w:val="clear" w:color="auto" w:fill="auto"/>
            <w:vAlign w:val="center"/>
          </w:tcPr>
          <w:p w14:paraId="127B450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29.15</w:t>
            </w:r>
          </w:p>
        </w:tc>
        <w:tc>
          <w:tcPr>
            <w:tcW w:w="790" w:type="dxa"/>
            <w:shd w:val="clear" w:color="auto" w:fill="auto"/>
            <w:vAlign w:val="center"/>
          </w:tcPr>
          <w:p w14:paraId="7FBDF5DA">
            <w:pPr>
              <w:jc w:val="right"/>
              <w:rPr>
                <w:rFonts w:hint="eastAsia" w:ascii="仿宋_GB2312" w:hAnsi="宋体" w:eastAsia="仿宋_GB2312" w:cs="宋体"/>
                <w:sz w:val="18"/>
                <w:szCs w:val="18"/>
              </w:rPr>
            </w:pPr>
          </w:p>
        </w:tc>
        <w:tc>
          <w:tcPr>
            <w:tcW w:w="640" w:type="dxa"/>
            <w:shd w:val="clear" w:color="auto" w:fill="auto"/>
            <w:vAlign w:val="center"/>
          </w:tcPr>
          <w:p w14:paraId="61E7CE90">
            <w:pPr>
              <w:jc w:val="right"/>
              <w:rPr>
                <w:rFonts w:hint="eastAsia" w:ascii="仿宋_GB2312" w:hAnsi="宋体" w:eastAsia="仿宋_GB2312" w:cs="宋体"/>
                <w:sz w:val="18"/>
                <w:szCs w:val="18"/>
              </w:rPr>
            </w:pPr>
          </w:p>
        </w:tc>
        <w:tc>
          <w:tcPr>
            <w:tcW w:w="700" w:type="dxa"/>
            <w:shd w:val="clear" w:color="auto" w:fill="auto"/>
            <w:vAlign w:val="center"/>
          </w:tcPr>
          <w:p w14:paraId="5710A7C6">
            <w:pPr>
              <w:jc w:val="right"/>
              <w:rPr>
                <w:rFonts w:hint="eastAsia" w:ascii="仿宋_GB2312" w:hAnsi="宋体" w:eastAsia="仿宋_GB2312" w:cs="宋体"/>
                <w:sz w:val="18"/>
                <w:szCs w:val="18"/>
              </w:rPr>
            </w:pPr>
          </w:p>
        </w:tc>
        <w:tc>
          <w:tcPr>
            <w:tcW w:w="620" w:type="dxa"/>
            <w:shd w:val="clear" w:color="auto" w:fill="auto"/>
            <w:vAlign w:val="center"/>
          </w:tcPr>
          <w:p w14:paraId="79C5826F">
            <w:pPr>
              <w:jc w:val="right"/>
              <w:rPr>
                <w:rFonts w:hint="eastAsia" w:ascii="仿宋_GB2312" w:hAnsi="宋体" w:eastAsia="仿宋_GB2312" w:cs="宋体"/>
                <w:sz w:val="18"/>
                <w:szCs w:val="18"/>
              </w:rPr>
            </w:pPr>
          </w:p>
        </w:tc>
      </w:tr>
      <w:tr w14:paraId="2F20B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7B68D7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20BF2E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6FE322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43462E4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2C2FA25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7C18034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7.34</w:t>
            </w:r>
          </w:p>
        </w:tc>
        <w:tc>
          <w:tcPr>
            <w:tcW w:w="720" w:type="dxa"/>
            <w:shd w:val="clear" w:color="auto" w:fill="auto"/>
            <w:vAlign w:val="center"/>
          </w:tcPr>
          <w:p w14:paraId="0E55656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7.34</w:t>
            </w:r>
          </w:p>
        </w:tc>
        <w:tc>
          <w:tcPr>
            <w:tcW w:w="820" w:type="dxa"/>
            <w:shd w:val="clear" w:color="auto" w:fill="auto"/>
            <w:vAlign w:val="center"/>
          </w:tcPr>
          <w:p w14:paraId="75244C61">
            <w:pPr>
              <w:jc w:val="right"/>
              <w:rPr>
                <w:rFonts w:hint="eastAsia" w:ascii="仿宋_GB2312" w:hAnsi="宋体" w:eastAsia="仿宋_GB2312" w:cs="宋体"/>
                <w:sz w:val="18"/>
                <w:szCs w:val="18"/>
              </w:rPr>
            </w:pPr>
          </w:p>
        </w:tc>
        <w:tc>
          <w:tcPr>
            <w:tcW w:w="670" w:type="dxa"/>
            <w:shd w:val="clear" w:color="auto" w:fill="auto"/>
            <w:vAlign w:val="center"/>
          </w:tcPr>
          <w:p w14:paraId="5B55CF47">
            <w:pPr>
              <w:jc w:val="right"/>
              <w:rPr>
                <w:rFonts w:hint="eastAsia" w:ascii="仿宋_GB2312" w:hAnsi="宋体" w:eastAsia="仿宋_GB2312" w:cs="宋体"/>
                <w:sz w:val="18"/>
                <w:szCs w:val="18"/>
              </w:rPr>
            </w:pPr>
          </w:p>
        </w:tc>
        <w:tc>
          <w:tcPr>
            <w:tcW w:w="710" w:type="dxa"/>
            <w:shd w:val="clear" w:color="auto" w:fill="auto"/>
            <w:vAlign w:val="center"/>
          </w:tcPr>
          <w:p w14:paraId="4AC816C0">
            <w:pPr>
              <w:jc w:val="right"/>
              <w:rPr>
                <w:rFonts w:hint="eastAsia" w:ascii="仿宋_GB2312" w:hAnsi="宋体" w:eastAsia="仿宋_GB2312" w:cs="宋体"/>
                <w:sz w:val="18"/>
                <w:szCs w:val="18"/>
              </w:rPr>
            </w:pPr>
          </w:p>
        </w:tc>
        <w:tc>
          <w:tcPr>
            <w:tcW w:w="700" w:type="dxa"/>
            <w:shd w:val="clear" w:color="auto" w:fill="auto"/>
            <w:vAlign w:val="center"/>
          </w:tcPr>
          <w:p w14:paraId="0E5CF936">
            <w:pPr>
              <w:jc w:val="right"/>
              <w:rPr>
                <w:rFonts w:hint="eastAsia" w:ascii="仿宋_GB2312" w:hAnsi="宋体" w:eastAsia="仿宋_GB2312" w:cs="宋体"/>
                <w:sz w:val="18"/>
                <w:szCs w:val="18"/>
              </w:rPr>
            </w:pPr>
          </w:p>
        </w:tc>
        <w:tc>
          <w:tcPr>
            <w:tcW w:w="710" w:type="dxa"/>
            <w:shd w:val="clear" w:color="auto" w:fill="auto"/>
            <w:vAlign w:val="center"/>
          </w:tcPr>
          <w:p w14:paraId="3F4B445A">
            <w:pPr>
              <w:jc w:val="right"/>
              <w:rPr>
                <w:rFonts w:hint="eastAsia" w:ascii="仿宋_GB2312" w:hAnsi="宋体" w:eastAsia="仿宋_GB2312" w:cs="宋体"/>
                <w:sz w:val="18"/>
                <w:szCs w:val="18"/>
              </w:rPr>
            </w:pPr>
          </w:p>
        </w:tc>
        <w:tc>
          <w:tcPr>
            <w:tcW w:w="790" w:type="dxa"/>
            <w:shd w:val="clear" w:color="auto" w:fill="auto"/>
            <w:vAlign w:val="center"/>
          </w:tcPr>
          <w:p w14:paraId="6B564EEA">
            <w:pPr>
              <w:jc w:val="right"/>
              <w:rPr>
                <w:rFonts w:hint="eastAsia" w:ascii="仿宋_GB2312" w:hAnsi="宋体" w:eastAsia="仿宋_GB2312" w:cs="宋体"/>
                <w:sz w:val="18"/>
                <w:szCs w:val="18"/>
              </w:rPr>
            </w:pPr>
          </w:p>
        </w:tc>
        <w:tc>
          <w:tcPr>
            <w:tcW w:w="640" w:type="dxa"/>
            <w:shd w:val="clear" w:color="auto" w:fill="auto"/>
            <w:vAlign w:val="center"/>
          </w:tcPr>
          <w:p w14:paraId="17F7C6D1">
            <w:pPr>
              <w:jc w:val="right"/>
              <w:rPr>
                <w:rFonts w:hint="eastAsia" w:ascii="仿宋_GB2312" w:hAnsi="宋体" w:eastAsia="仿宋_GB2312" w:cs="宋体"/>
                <w:sz w:val="18"/>
                <w:szCs w:val="18"/>
              </w:rPr>
            </w:pPr>
          </w:p>
        </w:tc>
        <w:tc>
          <w:tcPr>
            <w:tcW w:w="700" w:type="dxa"/>
            <w:shd w:val="clear" w:color="auto" w:fill="auto"/>
            <w:vAlign w:val="center"/>
          </w:tcPr>
          <w:p w14:paraId="25D325D9">
            <w:pPr>
              <w:jc w:val="right"/>
              <w:rPr>
                <w:rFonts w:hint="eastAsia" w:ascii="仿宋_GB2312" w:hAnsi="宋体" w:eastAsia="仿宋_GB2312" w:cs="宋体"/>
                <w:sz w:val="18"/>
                <w:szCs w:val="18"/>
              </w:rPr>
            </w:pPr>
          </w:p>
        </w:tc>
        <w:tc>
          <w:tcPr>
            <w:tcW w:w="620" w:type="dxa"/>
            <w:shd w:val="clear" w:color="auto" w:fill="auto"/>
            <w:vAlign w:val="center"/>
          </w:tcPr>
          <w:p w14:paraId="562355E7">
            <w:pPr>
              <w:jc w:val="right"/>
              <w:rPr>
                <w:rFonts w:hint="eastAsia" w:ascii="仿宋_GB2312" w:hAnsi="宋体" w:eastAsia="仿宋_GB2312" w:cs="宋体"/>
                <w:sz w:val="18"/>
                <w:szCs w:val="18"/>
              </w:rPr>
            </w:pPr>
          </w:p>
        </w:tc>
      </w:tr>
      <w:tr w14:paraId="7AFD6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43275B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172221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DA04F5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600E181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543E74E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2024年新疆西藏等地区教育特殊补助农村学前三年免费教育保障机制经费吐市财文[2023]119号</w:t>
            </w:r>
          </w:p>
        </w:tc>
        <w:tc>
          <w:tcPr>
            <w:tcW w:w="950" w:type="dxa"/>
            <w:shd w:val="clear" w:color="auto" w:fill="auto"/>
            <w:vAlign w:val="center"/>
          </w:tcPr>
          <w:p w14:paraId="3F954E1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55.06</w:t>
            </w:r>
          </w:p>
        </w:tc>
        <w:tc>
          <w:tcPr>
            <w:tcW w:w="720" w:type="dxa"/>
            <w:shd w:val="clear" w:color="auto" w:fill="auto"/>
            <w:vAlign w:val="center"/>
          </w:tcPr>
          <w:p w14:paraId="7AAC299F">
            <w:pPr>
              <w:jc w:val="right"/>
              <w:rPr>
                <w:rFonts w:hint="eastAsia" w:ascii="仿宋_GB2312" w:hAnsi="宋体" w:eastAsia="仿宋_GB2312" w:cs="宋体"/>
                <w:sz w:val="18"/>
                <w:szCs w:val="18"/>
              </w:rPr>
            </w:pPr>
          </w:p>
        </w:tc>
        <w:tc>
          <w:tcPr>
            <w:tcW w:w="820" w:type="dxa"/>
            <w:shd w:val="clear" w:color="auto" w:fill="auto"/>
            <w:vAlign w:val="center"/>
          </w:tcPr>
          <w:p w14:paraId="60BBC80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25.59</w:t>
            </w:r>
          </w:p>
        </w:tc>
        <w:tc>
          <w:tcPr>
            <w:tcW w:w="670" w:type="dxa"/>
            <w:shd w:val="clear" w:color="auto" w:fill="auto"/>
            <w:vAlign w:val="center"/>
          </w:tcPr>
          <w:p w14:paraId="2527055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27.02</w:t>
            </w:r>
          </w:p>
        </w:tc>
        <w:tc>
          <w:tcPr>
            <w:tcW w:w="710" w:type="dxa"/>
            <w:shd w:val="clear" w:color="auto" w:fill="auto"/>
            <w:vAlign w:val="center"/>
          </w:tcPr>
          <w:p w14:paraId="02CB9529">
            <w:pPr>
              <w:jc w:val="right"/>
              <w:rPr>
                <w:rFonts w:hint="eastAsia" w:ascii="仿宋_GB2312" w:hAnsi="宋体" w:eastAsia="仿宋_GB2312" w:cs="宋体"/>
                <w:sz w:val="18"/>
                <w:szCs w:val="18"/>
              </w:rPr>
            </w:pPr>
          </w:p>
        </w:tc>
        <w:tc>
          <w:tcPr>
            <w:tcW w:w="700" w:type="dxa"/>
            <w:shd w:val="clear" w:color="auto" w:fill="auto"/>
            <w:vAlign w:val="center"/>
          </w:tcPr>
          <w:p w14:paraId="106129BA">
            <w:pPr>
              <w:jc w:val="right"/>
              <w:rPr>
                <w:rFonts w:hint="eastAsia" w:ascii="仿宋_GB2312" w:hAnsi="宋体" w:eastAsia="仿宋_GB2312" w:cs="宋体"/>
                <w:sz w:val="18"/>
                <w:szCs w:val="18"/>
              </w:rPr>
            </w:pPr>
          </w:p>
        </w:tc>
        <w:tc>
          <w:tcPr>
            <w:tcW w:w="710" w:type="dxa"/>
            <w:shd w:val="clear" w:color="auto" w:fill="auto"/>
            <w:vAlign w:val="center"/>
          </w:tcPr>
          <w:p w14:paraId="436F54D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2.45</w:t>
            </w:r>
          </w:p>
        </w:tc>
        <w:tc>
          <w:tcPr>
            <w:tcW w:w="790" w:type="dxa"/>
            <w:shd w:val="clear" w:color="auto" w:fill="auto"/>
            <w:vAlign w:val="center"/>
          </w:tcPr>
          <w:p w14:paraId="29250410">
            <w:pPr>
              <w:jc w:val="right"/>
              <w:rPr>
                <w:rFonts w:hint="eastAsia" w:ascii="仿宋_GB2312" w:hAnsi="宋体" w:eastAsia="仿宋_GB2312" w:cs="宋体"/>
                <w:sz w:val="18"/>
                <w:szCs w:val="18"/>
              </w:rPr>
            </w:pPr>
          </w:p>
        </w:tc>
        <w:tc>
          <w:tcPr>
            <w:tcW w:w="640" w:type="dxa"/>
            <w:shd w:val="clear" w:color="auto" w:fill="auto"/>
            <w:vAlign w:val="center"/>
          </w:tcPr>
          <w:p w14:paraId="140B66E1">
            <w:pPr>
              <w:jc w:val="right"/>
              <w:rPr>
                <w:rFonts w:hint="eastAsia" w:ascii="仿宋_GB2312" w:hAnsi="宋体" w:eastAsia="仿宋_GB2312" w:cs="宋体"/>
                <w:sz w:val="18"/>
                <w:szCs w:val="18"/>
              </w:rPr>
            </w:pPr>
          </w:p>
        </w:tc>
        <w:tc>
          <w:tcPr>
            <w:tcW w:w="700" w:type="dxa"/>
            <w:shd w:val="clear" w:color="auto" w:fill="auto"/>
            <w:vAlign w:val="center"/>
          </w:tcPr>
          <w:p w14:paraId="6011CA0F">
            <w:pPr>
              <w:jc w:val="right"/>
              <w:rPr>
                <w:rFonts w:hint="eastAsia" w:ascii="仿宋_GB2312" w:hAnsi="宋体" w:eastAsia="仿宋_GB2312" w:cs="宋体"/>
                <w:sz w:val="18"/>
                <w:szCs w:val="18"/>
              </w:rPr>
            </w:pPr>
          </w:p>
        </w:tc>
        <w:tc>
          <w:tcPr>
            <w:tcW w:w="620" w:type="dxa"/>
            <w:shd w:val="clear" w:color="auto" w:fill="auto"/>
            <w:vAlign w:val="center"/>
          </w:tcPr>
          <w:p w14:paraId="46FE4E25">
            <w:pPr>
              <w:jc w:val="right"/>
              <w:rPr>
                <w:rFonts w:hint="eastAsia" w:ascii="仿宋_GB2312" w:hAnsi="宋体" w:eastAsia="仿宋_GB2312" w:cs="宋体"/>
                <w:sz w:val="18"/>
                <w:szCs w:val="18"/>
              </w:rPr>
            </w:pPr>
          </w:p>
        </w:tc>
      </w:tr>
      <w:tr w14:paraId="531B9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5DA907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86F5CF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EF6EC8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3F5F64B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75D9637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2024年学前教育幼儿资助县级配套</w:t>
            </w:r>
          </w:p>
        </w:tc>
        <w:tc>
          <w:tcPr>
            <w:tcW w:w="950" w:type="dxa"/>
            <w:shd w:val="clear" w:color="auto" w:fill="auto"/>
            <w:vAlign w:val="center"/>
          </w:tcPr>
          <w:p w14:paraId="228BFA3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73.86</w:t>
            </w:r>
          </w:p>
        </w:tc>
        <w:tc>
          <w:tcPr>
            <w:tcW w:w="720" w:type="dxa"/>
            <w:shd w:val="clear" w:color="auto" w:fill="auto"/>
            <w:vAlign w:val="center"/>
          </w:tcPr>
          <w:p w14:paraId="22661BC1">
            <w:pPr>
              <w:jc w:val="right"/>
              <w:rPr>
                <w:rFonts w:hint="eastAsia" w:ascii="仿宋_GB2312" w:hAnsi="宋体" w:eastAsia="仿宋_GB2312" w:cs="宋体"/>
                <w:sz w:val="18"/>
                <w:szCs w:val="18"/>
              </w:rPr>
            </w:pPr>
          </w:p>
        </w:tc>
        <w:tc>
          <w:tcPr>
            <w:tcW w:w="820" w:type="dxa"/>
            <w:shd w:val="clear" w:color="auto" w:fill="auto"/>
            <w:vAlign w:val="center"/>
          </w:tcPr>
          <w:p w14:paraId="410E0C0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46.28</w:t>
            </w:r>
          </w:p>
        </w:tc>
        <w:tc>
          <w:tcPr>
            <w:tcW w:w="670" w:type="dxa"/>
            <w:shd w:val="clear" w:color="auto" w:fill="auto"/>
            <w:vAlign w:val="center"/>
          </w:tcPr>
          <w:p w14:paraId="3878BE0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27.58</w:t>
            </w:r>
          </w:p>
        </w:tc>
        <w:tc>
          <w:tcPr>
            <w:tcW w:w="710" w:type="dxa"/>
            <w:shd w:val="clear" w:color="auto" w:fill="auto"/>
            <w:vAlign w:val="center"/>
          </w:tcPr>
          <w:p w14:paraId="4FEA5A8F">
            <w:pPr>
              <w:jc w:val="right"/>
              <w:rPr>
                <w:rFonts w:hint="eastAsia" w:ascii="仿宋_GB2312" w:hAnsi="宋体" w:eastAsia="仿宋_GB2312" w:cs="宋体"/>
                <w:sz w:val="18"/>
                <w:szCs w:val="18"/>
              </w:rPr>
            </w:pPr>
          </w:p>
        </w:tc>
        <w:tc>
          <w:tcPr>
            <w:tcW w:w="700" w:type="dxa"/>
            <w:shd w:val="clear" w:color="auto" w:fill="auto"/>
            <w:vAlign w:val="center"/>
          </w:tcPr>
          <w:p w14:paraId="2AF00482">
            <w:pPr>
              <w:jc w:val="right"/>
              <w:rPr>
                <w:rFonts w:hint="eastAsia" w:ascii="仿宋_GB2312" w:hAnsi="宋体" w:eastAsia="仿宋_GB2312" w:cs="宋体"/>
                <w:sz w:val="18"/>
                <w:szCs w:val="18"/>
              </w:rPr>
            </w:pPr>
          </w:p>
        </w:tc>
        <w:tc>
          <w:tcPr>
            <w:tcW w:w="710" w:type="dxa"/>
            <w:shd w:val="clear" w:color="auto" w:fill="auto"/>
            <w:vAlign w:val="center"/>
          </w:tcPr>
          <w:p w14:paraId="182BF7A1">
            <w:pPr>
              <w:jc w:val="right"/>
              <w:rPr>
                <w:rFonts w:hint="eastAsia" w:ascii="仿宋_GB2312" w:hAnsi="宋体" w:eastAsia="仿宋_GB2312" w:cs="宋体"/>
                <w:sz w:val="18"/>
                <w:szCs w:val="18"/>
              </w:rPr>
            </w:pPr>
          </w:p>
        </w:tc>
        <w:tc>
          <w:tcPr>
            <w:tcW w:w="790" w:type="dxa"/>
            <w:shd w:val="clear" w:color="auto" w:fill="auto"/>
            <w:vAlign w:val="center"/>
          </w:tcPr>
          <w:p w14:paraId="399FE3DF">
            <w:pPr>
              <w:jc w:val="right"/>
              <w:rPr>
                <w:rFonts w:hint="eastAsia" w:ascii="仿宋_GB2312" w:hAnsi="宋体" w:eastAsia="仿宋_GB2312" w:cs="宋体"/>
                <w:sz w:val="18"/>
                <w:szCs w:val="18"/>
              </w:rPr>
            </w:pPr>
          </w:p>
        </w:tc>
        <w:tc>
          <w:tcPr>
            <w:tcW w:w="640" w:type="dxa"/>
            <w:shd w:val="clear" w:color="auto" w:fill="auto"/>
            <w:vAlign w:val="center"/>
          </w:tcPr>
          <w:p w14:paraId="776CC67F">
            <w:pPr>
              <w:jc w:val="right"/>
              <w:rPr>
                <w:rFonts w:hint="eastAsia" w:ascii="仿宋_GB2312" w:hAnsi="宋体" w:eastAsia="仿宋_GB2312" w:cs="宋体"/>
                <w:sz w:val="18"/>
                <w:szCs w:val="18"/>
              </w:rPr>
            </w:pPr>
          </w:p>
        </w:tc>
        <w:tc>
          <w:tcPr>
            <w:tcW w:w="700" w:type="dxa"/>
            <w:shd w:val="clear" w:color="auto" w:fill="auto"/>
            <w:vAlign w:val="center"/>
          </w:tcPr>
          <w:p w14:paraId="789D9BF6">
            <w:pPr>
              <w:jc w:val="right"/>
              <w:rPr>
                <w:rFonts w:hint="eastAsia" w:ascii="仿宋_GB2312" w:hAnsi="宋体" w:eastAsia="仿宋_GB2312" w:cs="宋体"/>
                <w:sz w:val="18"/>
                <w:szCs w:val="18"/>
              </w:rPr>
            </w:pPr>
          </w:p>
        </w:tc>
        <w:tc>
          <w:tcPr>
            <w:tcW w:w="620" w:type="dxa"/>
            <w:shd w:val="clear" w:color="auto" w:fill="auto"/>
            <w:vAlign w:val="center"/>
          </w:tcPr>
          <w:p w14:paraId="531AA9ED">
            <w:pPr>
              <w:jc w:val="right"/>
              <w:rPr>
                <w:rFonts w:hint="eastAsia" w:ascii="仿宋_GB2312" w:hAnsi="宋体" w:eastAsia="仿宋_GB2312" w:cs="宋体"/>
                <w:sz w:val="18"/>
                <w:szCs w:val="18"/>
              </w:rPr>
            </w:pPr>
          </w:p>
        </w:tc>
      </w:tr>
      <w:tr w14:paraId="3E2EB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308BAC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8883FA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DBB1DE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1897D89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6F1B92B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2024年新疆西藏等地区教育特殊补助农村学前三年免费教育保障机制经费吐市财文</w:t>
            </w:r>
            <w:r>
              <w:rPr>
                <w:rFonts w:hint="eastAsia" w:ascii="仿宋_GB2312" w:hAnsi="宋体" w:eastAsia="仿宋_GB2312" w:cs="宋体"/>
                <w:kern w:val="0"/>
                <w:sz w:val="18"/>
                <w:szCs w:val="18"/>
                <w:lang w:eastAsia="zh-CN"/>
              </w:rPr>
              <w:t>[</w:t>
            </w:r>
            <w:r>
              <w:rPr>
                <w:rFonts w:hint="eastAsia" w:ascii="仿宋_GB2312" w:hAnsi="宋体" w:eastAsia="仿宋_GB2312" w:cs="宋体"/>
                <w:kern w:val="0"/>
                <w:sz w:val="18"/>
                <w:szCs w:val="18"/>
              </w:rPr>
              <w:t>2023</w:t>
            </w:r>
            <w:r>
              <w:rPr>
                <w:rFonts w:hint="eastAsia" w:ascii="仿宋_GB2312" w:hAnsi="宋体" w:eastAsia="仿宋_GB2312" w:cs="宋体"/>
                <w:kern w:val="0"/>
                <w:sz w:val="18"/>
                <w:szCs w:val="18"/>
                <w:lang w:eastAsia="zh-CN"/>
              </w:rPr>
              <w:t>]</w:t>
            </w:r>
            <w:r>
              <w:rPr>
                <w:rFonts w:hint="eastAsia" w:ascii="仿宋_GB2312" w:hAnsi="宋体" w:eastAsia="仿宋_GB2312" w:cs="宋体"/>
                <w:kern w:val="0"/>
                <w:sz w:val="18"/>
                <w:szCs w:val="18"/>
              </w:rPr>
              <w:t>119号</w:t>
            </w:r>
          </w:p>
        </w:tc>
        <w:tc>
          <w:tcPr>
            <w:tcW w:w="950" w:type="dxa"/>
            <w:shd w:val="clear" w:color="auto" w:fill="auto"/>
            <w:vAlign w:val="center"/>
          </w:tcPr>
          <w:p w14:paraId="3BDA2B2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5.02</w:t>
            </w:r>
          </w:p>
        </w:tc>
        <w:tc>
          <w:tcPr>
            <w:tcW w:w="720" w:type="dxa"/>
            <w:shd w:val="clear" w:color="auto" w:fill="auto"/>
            <w:vAlign w:val="center"/>
          </w:tcPr>
          <w:p w14:paraId="380DF5CC">
            <w:pPr>
              <w:jc w:val="right"/>
              <w:rPr>
                <w:rFonts w:hint="eastAsia" w:ascii="仿宋_GB2312" w:hAnsi="宋体" w:eastAsia="仿宋_GB2312" w:cs="宋体"/>
                <w:sz w:val="18"/>
                <w:szCs w:val="18"/>
              </w:rPr>
            </w:pPr>
          </w:p>
        </w:tc>
        <w:tc>
          <w:tcPr>
            <w:tcW w:w="820" w:type="dxa"/>
            <w:shd w:val="clear" w:color="auto" w:fill="auto"/>
            <w:vAlign w:val="center"/>
          </w:tcPr>
          <w:p w14:paraId="346C252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1.52</w:t>
            </w:r>
          </w:p>
        </w:tc>
        <w:tc>
          <w:tcPr>
            <w:tcW w:w="670" w:type="dxa"/>
            <w:shd w:val="clear" w:color="auto" w:fill="auto"/>
            <w:vAlign w:val="center"/>
          </w:tcPr>
          <w:p w14:paraId="5A8E281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3.50</w:t>
            </w:r>
          </w:p>
        </w:tc>
        <w:tc>
          <w:tcPr>
            <w:tcW w:w="710" w:type="dxa"/>
            <w:shd w:val="clear" w:color="auto" w:fill="auto"/>
            <w:vAlign w:val="center"/>
          </w:tcPr>
          <w:p w14:paraId="7E0B5D35">
            <w:pPr>
              <w:jc w:val="right"/>
              <w:rPr>
                <w:rFonts w:hint="eastAsia" w:ascii="仿宋_GB2312" w:hAnsi="宋体" w:eastAsia="仿宋_GB2312" w:cs="宋体"/>
                <w:sz w:val="18"/>
                <w:szCs w:val="18"/>
              </w:rPr>
            </w:pPr>
          </w:p>
        </w:tc>
        <w:tc>
          <w:tcPr>
            <w:tcW w:w="700" w:type="dxa"/>
            <w:shd w:val="clear" w:color="auto" w:fill="auto"/>
            <w:vAlign w:val="center"/>
          </w:tcPr>
          <w:p w14:paraId="77F9DD63">
            <w:pPr>
              <w:jc w:val="right"/>
              <w:rPr>
                <w:rFonts w:hint="eastAsia" w:ascii="仿宋_GB2312" w:hAnsi="宋体" w:eastAsia="仿宋_GB2312" w:cs="宋体"/>
                <w:sz w:val="18"/>
                <w:szCs w:val="18"/>
              </w:rPr>
            </w:pPr>
          </w:p>
        </w:tc>
        <w:tc>
          <w:tcPr>
            <w:tcW w:w="710" w:type="dxa"/>
            <w:shd w:val="clear" w:color="auto" w:fill="auto"/>
            <w:vAlign w:val="center"/>
          </w:tcPr>
          <w:p w14:paraId="67DC60F7">
            <w:pPr>
              <w:jc w:val="right"/>
              <w:rPr>
                <w:rFonts w:hint="eastAsia" w:ascii="仿宋_GB2312" w:hAnsi="宋体" w:eastAsia="仿宋_GB2312" w:cs="宋体"/>
                <w:sz w:val="18"/>
                <w:szCs w:val="18"/>
              </w:rPr>
            </w:pPr>
          </w:p>
        </w:tc>
        <w:tc>
          <w:tcPr>
            <w:tcW w:w="790" w:type="dxa"/>
            <w:shd w:val="clear" w:color="auto" w:fill="auto"/>
            <w:vAlign w:val="center"/>
          </w:tcPr>
          <w:p w14:paraId="687B264B">
            <w:pPr>
              <w:jc w:val="right"/>
              <w:rPr>
                <w:rFonts w:hint="eastAsia" w:ascii="仿宋_GB2312" w:hAnsi="宋体" w:eastAsia="仿宋_GB2312" w:cs="宋体"/>
                <w:sz w:val="18"/>
                <w:szCs w:val="18"/>
              </w:rPr>
            </w:pPr>
          </w:p>
        </w:tc>
        <w:tc>
          <w:tcPr>
            <w:tcW w:w="640" w:type="dxa"/>
            <w:shd w:val="clear" w:color="auto" w:fill="auto"/>
            <w:vAlign w:val="center"/>
          </w:tcPr>
          <w:p w14:paraId="0F2F8FD3">
            <w:pPr>
              <w:jc w:val="right"/>
              <w:rPr>
                <w:rFonts w:hint="eastAsia" w:ascii="仿宋_GB2312" w:hAnsi="宋体" w:eastAsia="仿宋_GB2312" w:cs="宋体"/>
                <w:sz w:val="18"/>
                <w:szCs w:val="18"/>
              </w:rPr>
            </w:pPr>
          </w:p>
        </w:tc>
        <w:tc>
          <w:tcPr>
            <w:tcW w:w="700" w:type="dxa"/>
            <w:shd w:val="clear" w:color="auto" w:fill="auto"/>
            <w:vAlign w:val="center"/>
          </w:tcPr>
          <w:p w14:paraId="3AE12B08">
            <w:pPr>
              <w:jc w:val="right"/>
              <w:rPr>
                <w:rFonts w:hint="eastAsia" w:ascii="仿宋_GB2312" w:hAnsi="宋体" w:eastAsia="仿宋_GB2312" w:cs="宋体"/>
                <w:sz w:val="18"/>
                <w:szCs w:val="18"/>
              </w:rPr>
            </w:pPr>
          </w:p>
        </w:tc>
        <w:tc>
          <w:tcPr>
            <w:tcW w:w="620" w:type="dxa"/>
            <w:shd w:val="clear" w:color="auto" w:fill="auto"/>
            <w:vAlign w:val="center"/>
          </w:tcPr>
          <w:p w14:paraId="5ECF6B3C">
            <w:pPr>
              <w:jc w:val="right"/>
              <w:rPr>
                <w:rFonts w:hint="eastAsia" w:ascii="仿宋_GB2312" w:hAnsi="宋体" w:eastAsia="仿宋_GB2312" w:cs="宋体"/>
                <w:sz w:val="18"/>
                <w:szCs w:val="18"/>
              </w:rPr>
            </w:pPr>
          </w:p>
        </w:tc>
      </w:tr>
      <w:tr w14:paraId="29CAA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CE55FC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C06A1A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F5F52C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2131C89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0A16835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2024年学前教育幼儿资助县级配套</w:t>
            </w:r>
          </w:p>
        </w:tc>
        <w:tc>
          <w:tcPr>
            <w:tcW w:w="950" w:type="dxa"/>
            <w:shd w:val="clear" w:color="auto" w:fill="auto"/>
            <w:vAlign w:val="center"/>
          </w:tcPr>
          <w:p w14:paraId="454E7DA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6.74</w:t>
            </w:r>
          </w:p>
        </w:tc>
        <w:tc>
          <w:tcPr>
            <w:tcW w:w="720" w:type="dxa"/>
            <w:shd w:val="clear" w:color="auto" w:fill="auto"/>
            <w:vAlign w:val="center"/>
          </w:tcPr>
          <w:p w14:paraId="3ED27DFA">
            <w:pPr>
              <w:jc w:val="right"/>
              <w:rPr>
                <w:rFonts w:hint="eastAsia" w:ascii="仿宋_GB2312" w:hAnsi="宋体" w:eastAsia="仿宋_GB2312" w:cs="宋体"/>
                <w:sz w:val="18"/>
                <w:szCs w:val="18"/>
              </w:rPr>
            </w:pPr>
          </w:p>
        </w:tc>
        <w:tc>
          <w:tcPr>
            <w:tcW w:w="820" w:type="dxa"/>
            <w:shd w:val="clear" w:color="auto" w:fill="auto"/>
            <w:vAlign w:val="center"/>
          </w:tcPr>
          <w:p w14:paraId="5BB9A13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6.74</w:t>
            </w:r>
          </w:p>
        </w:tc>
        <w:tc>
          <w:tcPr>
            <w:tcW w:w="670" w:type="dxa"/>
            <w:shd w:val="clear" w:color="auto" w:fill="auto"/>
            <w:vAlign w:val="center"/>
          </w:tcPr>
          <w:p w14:paraId="058A9650">
            <w:pPr>
              <w:jc w:val="right"/>
              <w:rPr>
                <w:rFonts w:hint="eastAsia" w:ascii="仿宋_GB2312" w:hAnsi="宋体" w:eastAsia="仿宋_GB2312" w:cs="宋体"/>
                <w:sz w:val="18"/>
                <w:szCs w:val="18"/>
              </w:rPr>
            </w:pPr>
          </w:p>
        </w:tc>
        <w:tc>
          <w:tcPr>
            <w:tcW w:w="710" w:type="dxa"/>
            <w:shd w:val="clear" w:color="auto" w:fill="auto"/>
            <w:vAlign w:val="center"/>
          </w:tcPr>
          <w:p w14:paraId="6A87A4F4">
            <w:pPr>
              <w:jc w:val="right"/>
              <w:rPr>
                <w:rFonts w:hint="eastAsia" w:ascii="仿宋_GB2312" w:hAnsi="宋体" w:eastAsia="仿宋_GB2312" w:cs="宋体"/>
                <w:sz w:val="18"/>
                <w:szCs w:val="18"/>
              </w:rPr>
            </w:pPr>
          </w:p>
        </w:tc>
        <w:tc>
          <w:tcPr>
            <w:tcW w:w="700" w:type="dxa"/>
            <w:shd w:val="clear" w:color="auto" w:fill="auto"/>
            <w:vAlign w:val="center"/>
          </w:tcPr>
          <w:p w14:paraId="2432F66E">
            <w:pPr>
              <w:jc w:val="right"/>
              <w:rPr>
                <w:rFonts w:hint="eastAsia" w:ascii="仿宋_GB2312" w:hAnsi="宋体" w:eastAsia="仿宋_GB2312" w:cs="宋体"/>
                <w:sz w:val="18"/>
                <w:szCs w:val="18"/>
              </w:rPr>
            </w:pPr>
          </w:p>
        </w:tc>
        <w:tc>
          <w:tcPr>
            <w:tcW w:w="710" w:type="dxa"/>
            <w:shd w:val="clear" w:color="auto" w:fill="auto"/>
            <w:vAlign w:val="center"/>
          </w:tcPr>
          <w:p w14:paraId="71C33014">
            <w:pPr>
              <w:jc w:val="right"/>
              <w:rPr>
                <w:rFonts w:hint="eastAsia" w:ascii="仿宋_GB2312" w:hAnsi="宋体" w:eastAsia="仿宋_GB2312" w:cs="宋体"/>
                <w:sz w:val="18"/>
                <w:szCs w:val="18"/>
              </w:rPr>
            </w:pPr>
          </w:p>
        </w:tc>
        <w:tc>
          <w:tcPr>
            <w:tcW w:w="790" w:type="dxa"/>
            <w:shd w:val="clear" w:color="auto" w:fill="auto"/>
            <w:vAlign w:val="center"/>
          </w:tcPr>
          <w:p w14:paraId="65633511">
            <w:pPr>
              <w:jc w:val="right"/>
              <w:rPr>
                <w:rFonts w:hint="eastAsia" w:ascii="仿宋_GB2312" w:hAnsi="宋体" w:eastAsia="仿宋_GB2312" w:cs="宋体"/>
                <w:sz w:val="18"/>
                <w:szCs w:val="18"/>
              </w:rPr>
            </w:pPr>
          </w:p>
        </w:tc>
        <w:tc>
          <w:tcPr>
            <w:tcW w:w="640" w:type="dxa"/>
            <w:shd w:val="clear" w:color="auto" w:fill="auto"/>
            <w:vAlign w:val="center"/>
          </w:tcPr>
          <w:p w14:paraId="0890C4AD">
            <w:pPr>
              <w:jc w:val="right"/>
              <w:rPr>
                <w:rFonts w:hint="eastAsia" w:ascii="仿宋_GB2312" w:hAnsi="宋体" w:eastAsia="仿宋_GB2312" w:cs="宋体"/>
                <w:sz w:val="18"/>
                <w:szCs w:val="18"/>
              </w:rPr>
            </w:pPr>
          </w:p>
        </w:tc>
        <w:tc>
          <w:tcPr>
            <w:tcW w:w="700" w:type="dxa"/>
            <w:shd w:val="clear" w:color="auto" w:fill="auto"/>
            <w:vAlign w:val="center"/>
          </w:tcPr>
          <w:p w14:paraId="242DDE49">
            <w:pPr>
              <w:jc w:val="right"/>
              <w:rPr>
                <w:rFonts w:hint="eastAsia" w:ascii="仿宋_GB2312" w:hAnsi="宋体" w:eastAsia="仿宋_GB2312" w:cs="宋体"/>
                <w:sz w:val="18"/>
                <w:szCs w:val="18"/>
              </w:rPr>
            </w:pPr>
          </w:p>
        </w:tc>
        <w:tc>
          <w:tcPr>
            <w:tcW w:w="620" w:type="dxa"/>
            <w:shd w:val="clear" w:color="auto" w:fill="auto"/>
            <w:vAlign w:val="center"/>
          </w:tcPr>
          <w:p w14:paraId="4FF115CF">
            <w:pPr>
              <w:jc w:val="right"/>
              <w:rPr>
                <w:rFonts w:hint="eastAsia" w:ascii="仿宋_GB2312" w:hAnsi="宋体" w:eastAsia="仿宋_GB2312" w:cs="宋体"/>
                <w:sz w:val="18"/>
                <w:szCs w:val="18"/>
              </w:rPr>
            </w:pPr>
          </w:p>
        </w:tc>
      </w:tr>
      <w:tr w14:paraId="079D2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4FD281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1B868F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1F778D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599CD2D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22EDB8F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2024年新疆西藏等地区教育特殊补助农村学前三年免费教育保障机制经费吐市财文</w:t>
            </w:r>
            <w:r>
              <w:rPr>
                <w:rFonts w:hint="eastAsia" w:ascii="仿宋_GB2312" w:hAnsi="宋体" w:eastAsia="仿宋_GB2312" w:cs="宋体"/>
                <w:kern w:val="0"/>
                <w:sz w:val="18"/>
                <w:szCs w:val="18"/>
                <w:lang w:eastAsia="zh-CN"/>
              </w:rPr>
              <w:t>[</w:t>
            </w:r>
            <w:r>
              <w:rPr>
                <w:rFonts w:hint="eastAsia" w:ascii="仿宋_GB2312" w:hAnsi="宋体" w:eastAsia="仿宋_GB2312" w:cs="宋体"/>
                <w:kern w:val="0"/>
                <w:sz w:val="18"/>
                <w:szCs w:val="18"/>
              </w:rPr>
              <w:t>2023</w:t>
            </w:r>
            <w:r>
              <w:rPr>
                <w:rFonts w:hint="eastAsia" w:ascii="仿宋_GB2312" w:hAnsi="宋体" w:eastAsia="仿宋_GB2312" w:cs="宋体"/>
                <w:kern w:val="0"/>
                <w:sz w:val="18"/>
                <w:szCs w:val="18"/>
                <w:lang w:eastAsia="zh-CN"/>
              </w:rPr>
              <w:t>]</w:t>
            </w:r>
            <w:r>
              <w:rPr>
                <w:rFonts w:hint="eastAsia" w:ascii="仿宋_GB2312" w:hAnsi="宋体" w:eastAsia="仿宋_GB2312" w:cs="宋体"/>
                <w:kern w:val="0"/>
                <w:sz w:val="18"/>
                <w:szCs w:val="18"/>
              </w:rPr>
              <w:t>119号</w:t>
            </w:r>
          </w:p>
        </w:tc>
        <w:tc>
          <w:tcPr>
            <w:tcW w:w="950" w:type="dxa"/>
            <w:shd w:val="clear" w:color="auto" w:fill="auto"/>
            <w:vAlign w:val="center"/>
          </w:tcPr>
          <w:p w14:paraId="019E020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1.41</w:t>
            </w:r>
          </w:p>
        </w:tc>
        <w:tc>
          <w:tcPr>
            <w:tcW w:w="720" w:type="dxa"/>
            <w:shd w:val="clear" w:color="auto" w:fill="auto"/>
            <w:vAlign w:val="center"/>
          </w:tcPr>
          <w:p w14:paraId="37896389">
            <w:pPr>
              <w:jc w:val="right"/>
              <w:rPr>
                <w:rFonts w:hint="eastAsia" w:ascii="仿宋_GB2312" w:hAnsi="宋体" w:eastAsia="仿宋_GB2312" w:cs="宋体"/>
                <w:sz w:val="18"/>
                <w:szCs w:val="18"/>
              </w:rPr>
            </w:pPr>
          </w:p>
        </w:tc>
        <w:tc>
          <w:tcPr>
            <w:tcW w:w="820" w:type="dxa"/>
            <w:shd w:val="clear" w:color="auto" w:fill="auto"/>
            <w:vAlign w:val="center"/>
          </w:tcPr>
          <w:p w14:paraId="524AD03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0.61</w:t>
            </w:r>
          </w:p>
        </w:tc>
        <w:tc>
          <w:tcPr>
            <w:tcW w:w="670" w:type="dxa"/>
            <w:shd w:val="clear" w:color="auto" w:fill="auto"/>
            <w:vAlign w:val="center"/>
          </w:tcPr>
          <w:p w14:paraId="1E95C5B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0.80</w:t>
            </w:r>
          </w:p>
        </w:tc>
        <w:tc>
          <w:tcPr>
            <w:tcW w:w="710" w:type="dxa"/>
            <w:shd w:val="clear" w:color="auto" w:fill="auto"/>
            <w:vAlign w:val="center"/>
          </w:tcPr>
          <w:p w14:paraId="43CF782E">
            <w:pPr>
              <w:jc w:val="right"/>
              <w:rPr>
                <w:rFonts w:hint="eastAsia" w:ascii="仿宋_GB2312" w:hAnsi="宋体" w:eastAsia="仿宋_GB2312" w:cs="宋体"/>
                <w:sz w:val="18"/>
                <w:szCs w:val="18"/>
              </w:rPr>
            </w:pPr>
          </w:p>
        </w:tc>
        <w:tc>
          <w:tcPr>
            <w:tcW w:w="700" w:type="dxa"/>
            <w:shd w:val="clear" w:color="auto" w:fill="auto"/>
            <w:vAlign w:val="center"/>
          </w:tcPr>
          <w:p w14:paraId="547325A8">
            <w:pPr>
              <w:jc w:val="right"/>
              <w:rPr>
                <w:rFonts w:hint="eastAsia" w:ascii="仿宋_GB2312" w:hAnsi="宋体" w:eastAsia="仿宋_GB2312" w:cs="宋体"/>
                <w:sz w:val="18"/>
                <w:szCs w:val="18"/>
              </w:rPr>
            </w:pPr>
          </w:p>
        </w:tc>
        <w:tc>
          <w:tcPr>
            <w:tcW w:w="710" w:type="dxa"/>
            <w:shd w:val="clear" w:color="auto" w:fill="auto"/>
            <w:vAlign w:val="center"/>
          </w:tcPr>
          <w:p w14:paraId="2DF8397E">
            <w:pPr>
              <w:jc w:val="right"/>
              <w:rPr>
                <w:rFonts w:hint="eastAsia" w:ascii="仿宋_GB2312" w:hAnsi="宋体" w:eastAsia="仿宋_GB2312" w:cs="宋体"/>
                <w:sz w:val="18"/>
                <w:szCs w:val="18"/>
              </w:rPr>
            </w:pPr>
          </w:p>
        </w:tc>
        <w:tc>
          <w:tcPr>
            <w:tcW w:w="790" w:type="dxa"/>
            <w:shd w:val="clear" w:color="auto" w:fill="auto"/>
            <w:vAlign w:val="center"/>
          </w:tcPr>
          <w:p w14:paraId="230A511D">
            <w:pPr>
              <w:jc w:val="right"/>
              <w:rPr>
                <w:rFonts w:hint="eastAsia" w:ascii="仿宋_GB2312" w:hAnsi="宋体" w:eastAsia="仿宋_GB2312" w:cs="宋体"/>
                <w:sz w:val="18"/>
                <w:szCs w:val="18"/>
              </w:rPr>
            </w:pPr>
          </w:p>
        </w:tc>
        <w:tc>
          <w:tcPr>
            <w:tcW w:w="640" w:type="dxa"/>
            <w:shd w:val="clear" w:color="auto" w:fill="auto"/>
            <w:vAlign w:val="center"/>
          </w:tcPr>
          <w:p w14:paraId="5B2652DA">
            <w:pPr>
              <w:jc w:val="right"/>
              <w:rPr>
                <w:rFonts w:hint="eastAsia" w:ascii="仿宋_GB2312" w:hAnsi="宋体" w:eastAsia="仿宋_GB2312" w:cs="宋体"/>
                <w:sz w:val="18"/>
                <w:szCs w:val="18"/>
              </w:rPr>
            </w:pPr>
          </w:p>
        </w:tc>
        <w:tc>
          <w:tcPr>
            <w:tcW w:w="700" w:type="dxa"/>
            <w:shd w:val="clear" w:color="auto" w:fill="auto"/>
            <w:vAlign w:val="center"/>
          </w:tcPr>
          <w:p w14:paraId="5291DAA2">
            <w:pPr>
              <w:jc w:val="right"/>
              <w:rPr>
                <w:rFonts w:hint="eastAsia" w:ascii="仿宋_GB2312" w:hAnsi="宋体" w:eastAsia="仿宋_GB2312" w:cs="宋体"/>
                <w:sz w:val="18"/>
                <w:szCs w:val="18"/>
              </w:rPr>
            </w:pPr>
          </w:p>
        </w:tc>
        <w:tc>
          <w:tcPr>
            <w:tcW w:w="620" w:type="dxa"/>
            <w:shd w:val="clear" w:color="auto" w:fill="auto"/>
            <w:vAlign w:val="center"/>
          </w:tcPr>
          <w:p w14:paraId="60BBAC95">
            <w:pPr>
              <w:jc w:val="right"/>
              <w:rPr>
                <w:rFonts w:hint="eastAsia" w:ascii="仿宋_GB2312" w:hAnsi="宋体" w:eastAsia="仿宋_GB2312" w:cs="宋体"/>
                <w:sz w:val="18"/>
                <w:szCs w:val="18"/>
              </w:rPr>
            </w:pPr>
          </w:p>
        </w:tc>
      </w:tr>
      <w:tr w14:paraId="0F27D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D7E36D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29F77F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DD1015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4423844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4775D17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2024年学前教育幼儿资助县级配套</w:t>
            </w:r>
          </w:p>
        </w:tc>
        <w:tc>
          <w:tcPr>
            <w:tcW w:w="950" w:type="dxa"/>
            <w:shd w:val="clear" w:color="auto" w:fill="auto"/>
            <w:vAlign w:val="center"/>
          </w:tcPr>
          <w:p w14:paraId="5C94E15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1.89</w:t>
            </w:r>
          </w:p>
        </w:tc>
        <w:tc>
          <w:tcPr>
            <w:tcW w:w="720" w:type="dxa"/>
            <w:shd w:val="clear" w:color="auto" w:fill="auto"/>
            <w:vAlign w:val="center"/>
          </w:tcPr>
          <w:p w14:paraId="1527C779">
            <w:pPr>
              <w:jc w:val="right"/>
              <w:rPr>
                <w:rFonts w:hint="eastAsia" w:ascii="仿宋_GB2312" w:hAnsi="宋体" w:eastAsia="仿宋_GB2312" w:cs="宋体"/>
                <w:sz w:val="18"/>
                <w:szCs w:val="18"/>
              </w:rPr>
            </w:pPr>
          </w:p>
        </w:tc>
        <w:tc>
          <w:tcPr>
            <w:tcW w:w="820" w:type="dxa"/>
            <w:shd w:val="clear" w:color="auto" w:fill="auto"/>
            <w:vAlign w:val="center"/>
          </w:tcPr>
          <w:p w14:paraId="6A6F7762">
            <w:pPr>
              <w:jc w:val="right"/>
              <w:rPr>
                <w:rFonts w:hint="eastAsia" w:ascii="仿宋_GB2312" w:hAnsi="宋体" w:eastAsia="仿宋_GB2312" w:cs="宋体"/>
                <w:sz w:val="18"/>
                <w:szCs w:val="18"/>
              </w:rPr>
            </w:pPr>
          </w:p>
        </w:tc>
        <w:tc>
          <w:tcPr>
            <w:tcW w:w="670" w:type="dxa"/>
            <w:shd w:val="clear" w:color="auto" w:fill="auto"/>
            <w:vAlign w:val="center"/>
          </w:tcPr>
          <w:p w14:paraId="2A78E4A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1.89</w:t>
            </w:r>
          </w:p>
        </w:tc>
        <w:tc>
          <w:tcPr>
            <w:tcW w:w="710" w:type="dxa"/>
            <w:shd w:val="clear" w:color="auto" w:fill="auto"/>
            <w:vAlign w:val="center"/>
          </w:tcPr>
          <w:p w14:paraId="03C57701">
            <w:pPr>
              <w:jc w:val="right"/>
              <w:rPr>
                <w:rFonts w:hint="eastAsia" w:ascii="仿宋_GB2312" w:hAnsi="宋体" w:eastAsia="仿宋_GB2312" w:cs="宋体"/>
                <w:sz w:val="18"/>
                <w:szCs w:val="18"/>
              </w:rPr>
            </w:pPr>
          </w:p>
        </w:tc>
        <w:tc>
          <w:tcPr>
            <w:tcW w:w="700" w:type="dxa"/>
            <w:shd w:val="clear" w:color="auto" w:fill="auto"/>
            <w:vAlign w:val="center"/>
          </w:tcPr>
          <w:p w14:paraId="73CC923A">
            <w:pPr>
              <w:jc w:val="right"/>
              <w:rPr>
                <w:rFonts w:hint="eastAsia" w:ascii="仿宋_GB2312" w:hAnsi="宋体" w:eastAsia="仿宋_GB2312" w:cs="宋体"/>
                <w:sz w:val="18"/>
                <w:szCs w:val="18"/>
              </w:rPr>
            </w:pPr>
          </w:p>
        </w:tc>
        <w:tc>
          <w:tcPr>
            <w:tcW w:w="710" w:type="dxa"/>
            <w:shd w:val="clear" w:color="auto" w:fill="auto"/>
            <w:vAlign w:val="center"/>
          </w:tcPr>
          <w:p w14:paraId="03A947FE">
            <w:pPr>
              <w:jc w:val="right"/>
              <w:rPr>
                <w:rFonts w:hint="eastAsia" w:ascii="仿宋_GB2312" w:hAnsi="宋体" w:eastAsia="仿宋_GB2312" w:cs="宋体"/>
                <w:sz w:val="18"/>
                <w:szCs w:val="18"/>
              </w:rPr>
            </w:pPr>
          </w:p>
        </w:tc>
        <w:tc>
          <w:tcPr>
            <w:tcW w:w="790" w:type="dxa"/>
            <w:shd w:val="clear" w:color="auto" w:fill="auto"/>
            <w:vAlign w:val="center"/>
          </w:tcPr>
          <w:p w14:paraId="33024667">
            <w:pPr>
              <w:jc w:val="right"/>
              <w:rPr>
                <w:rFonts w:hint="eastAsia" w:ascii="仿宋_GB2312" w:hAnsi="宋体" w:eastAsia="仿宋_GB2312" w:cs="宋体"/>
                <w:sz w:val="18"/>
                <w:szCs w:val="18"/>
              </w:rPr>
            </w:pPr>
          </w:p>
        </w:tc>
        <w:tc>
          <w:tcPr>
            <w:tcW w:w="640" w:type="dxa"/>
            <w:shd w:val="clear" w:color="auto" w:fill="auto"/>
            <w:vAlign w:val="center"/>
          </w:tcPr>
          <w:p w14:paraId="5753FC84">
            <w:pPr>
              <w:jc w:val="right"/>
              <w:rPr>
                <w:rFonts w:hint="eastAsia" w:ascii="仿宋_GB2312" w:hAnsi="宋体" w:eastAsia="仿宋_GB2312" w:cs="宋体"/>
                <w:sz w:val="18"/>
                <w:szCs w:val="18"/>
              </w:rPr>
            </w:pPr>
          </w:p>
        </w:tc>
        <w:tc>
          <w:tcPr>
            <w:tcW w:w="700" w:type="dxa"/>
            <w:shd w:val="clear" w:color="auto" w:fill="auto"/>
            <w:vAlign w:val="center"/>
          </w:tcPr>
          <w:p w14:paraId="298B0AFE">
            <w:pPr>
              <w:jc w:val="right"/>
              <w:rPr>
                <w:rFonts w:hint="eastAsia" w:ascii="仿宋_GB2312" w:hAnsi="宋体" w:eastAsia="仿宋_GB2312" w:cs="宋体"/>
                <w:sz w:val="18"/>
                <w:szCs w:val="18"/>
              </w:rPr>
            </w:pPr>
          </w:p>
        </w:tc>
        <w:tc>
          <w:tcPr>
            <w:tcW w:w="620" w:type="dxa"/>
            <w:shd w:val="clear" w:color="auto" w:fill="auto"/>
            <w:vAlign w:val="center"/>
          </w:tcPr>
          <w:p w14:paraId="5E59D80C">
            <w:pPr>
              <w:jc w:val="right"/>
              <w:rPr>
                <w:rFonts w:hint="eastAsia" w:ascii="仿宋_GB2312" w:hAnsi="宋体" w:eastAsia="仿宋_GB2312" w:cs="宋体"/>
                <w:sz w:val="18"/>
                <w:szCs w:val="18"/>
              </w:rPr>
            </w:pPr>
          </w:p>
        </w:tc>
      </w:tr>
      <w:tr w14:paraId="35F9A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CB3055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BB9371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186A6E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0DF141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E5A7AB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2024年城乡义务教育补助经费特岗教师工资性补助中央直达资金吐市财文[2023]112号</w:t>
            </w:r>
          </w:p>
        </w:tc>
        <w:tc>
          <w:tcPr>
            <w:tcW w:w="950" w:type="dxa"/>
            <w:shd w:val="clear" w:color="auto" w:fill="auto"/>
            <w:vAlign w:val="center"/>
          </w:tcPr>
          <w:p w14:paraId="1365B90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66.00</w:t>
            </w:r>
          </w:p>
        </w:tc>
        <w:tc>
          <w:tcPr>
            <w:tcW w:w="720" w:type="dxa"/>
            <w:shd w:val="clear" w:color="auto" w:fill="auto"/>
            <w:vAlign w:val="center"/>
          </w:tcPr>
          <w:p w14:paraId="0B2E41E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66.00</w:t>
            </w:r>
          </w:p>
        </w:tc>
        <w:tc>
          <w:tcPr>
            <w:tcW w:w="820" w:type="dxa"/>
            <w:shd w:val="clear" w:color="auto" w:fill="auto"/>
            <w:vAlign w:val="center"/>
          </w:tcPr>
          <w:p w14:paraId="0228626E">
            <w:pPr>
              <w:jc w:val="right"/>
              <w:rPr>
                <w:rFonts w:hint="eastAsia" w:ascii="仿宋_GB2312" w:hAnsi="宋体" w:eastAsia="仿宋_GB2312" w:cs="宋体"/>
                <w:sz w:val="18"/>
                <w:szCs w:val="18"/>
              </w:rPr>
            </w:pPr>
          </w:p>
        </w:tc>
        <w:tc>
          <w:tcPr>
            <w:tcW w:w="670" w:type="dxa"/>
            <w:shd w:val="clear" w:color="auto" w:fill="auto"/>
            <w:vAlign w:val="center"/>
          </w:tcPr>
          <w:p w14:paraId="66DF14FC">
            <w:pPr>
              <w:jc w:val="right"/>
              <w:rPr>
                <w:rFonts w:hint="eastAsia" w:ascii="仿宋_GB2312" w:hAnsi="宋体" w:eastAsia="仿宋_GB2312" w:cs="宋体"/>
                <w:sz w:val="18"/>
                <w:szCs w:val="18"/>
              </w:rPr>
            </w:pPr>
          </w:p>
        </w:tc>
        <w:tc>
          <w:tcPr>
            <w:tcW w:w="710" w:type="dxa"/>
            <w:shd w:val="clear" w:color="auto" w:fill="auto"/>
            <w:vAlign w:val="center"/>
          </w:tcPr>
          <w:p w14:paraId="3363161B">
            <w:pPr>
              <w:jc w:val="right"/>
              <w:rPr>
                <w:rFonts w:hint="eastAsia" w:ascii="仿宋_GB2312" w:hAnsi="宋体" w:eastAsia="仿宋_GB2312" w:cs="宋体"/>
                <w:sz w:val="18"/>
                <w:szCs w:val="18"/>
              </w:rPr>
            </w:pPr>
          </w:p>
        </w:tc>
        <w:tc>
          <w:tcPr>
            <w:tcW w:w="700" w:type="dxa"/>
            <w:shd w:val="clear" w:color="auto" w:fill="auto"/>
            <w:vAlign w:val="center"/>
          </w:tcPr>
          <w:p w14:paraId="3549A90D">
            <w:pPr>
              <w:jc w:val="right"/>
              <w:rPr>
                <w:rFonts w:hint="eastAsia" w:ascii="仿宋_GB2312" w:hAnsi="宋体" w:eastAsia="仿宋_GB2312" w:cs="宋体"/>
                <w:sz w:val="18"/>
                <w:szCs w:val="18"/>
              </w:rPr>
            </w:pPr>
          </w:p>
        </w:tc>
        <w:tc>
          <w:tcPr>
            <w:tcW w:w="710" w:type="dxa"/>
            <w:shd w:val="clear" w:color="auto" w:fill="auto"/>
            <w:vAlign w:val="center"/>
          </w:tcPr>
          <w:p w14:paraId="669883F4">
            <w:pPr>
              <w:jc w:val="right"/>
              <w:rPr>
                <w:rFonts w:hint="eastAsia" w:ascii="仿宋_GB2312" w:hAnsi="宋体" w:eastAsia="仿宋_GB2312" w:cs="宋体"/>
                <w:sz w:val="18"/>
                <w:szCs w:val="18"/>
              </w:rPr>
            </w:pPr>
          </w:p>
        </w:tc>
        <w:tc>
          <w:tcPr>
            <w:tcW w:w="790" w:type="dxa"/>
            <w:shd w:val="clear" w:color="auto" w:fill="auto"/>
            <w:vAlign w:val="center"/>
          </w:tcPr>
          <w:p w14:paraId="2C1F48DB">
            <w:pPr>
              <w:jc w:val="right"/>
              <w:rPr>
                <w:rFonts w:hint="eastAsia" w:ascii="仿宋_GB2312" w:hAnsi="宋体" w:eastAsia="仿宋_GB2312" w:cs="宋体"/>
                <w:sz w:val="18"/>
                <w:szCs w:val="18"/>
              </w:rPr>
            </w:pPr>
          </w:p>
        </w:tc>
        <w:tc>
          <w:tcPr>
            <w:tcW w:w="640" w:type="dxa"/>
            <w:shd w:val="clear" w:color="auto" w:fill="auto"/>
            <w:vAlign w:val="center"/>
          </w:tcPr>
          <w:p w14:paraId="29BBB378">
            <w:pPr>
              <w:jc w:val="right"/>
              <w:rPr>
                <w:rFonts w:hint="eastAsia" w:ascii="仿宋_GB2312" w:hAnsi="宋体" w:eastAsia="仿宋_GB2312" w:cs="宋体"/>
                <w:sz w:val="18"/>
                <w:szCs w:val="18"/>
              </w:rPr>
            </w:pPr>
          </w:p>
        </w:tc>
        <w:tc>
          <w:tcPr>
            <w:tcW w:w="700" w:type="dxa"/>
            <w:shd w:val="clear" w:color="auto" w:fill="auto"/>
            <w:vAlign w:val="center"/>
          </w:tcPr>
          <w:p w14:paraId="4EB15504">
            <w:pPr>
              <w:jc w:val="right"/>
              <w:rPr>
                <w:rFonts w:hint="eastAsia" w:ascii="仿宋_GB2312" w:hAnsi="宋体" w:eastAsia="仿宋_GB2312" w:cs="宋体"/>
                <w:sz w:val="18"/>
                <w:szCs w:val="18"/>
              </w:rPr>
            </w:pPr>
          </w:p>
        </w:tc>
        <w:tc>
          <w:tcPr>
            <w:tcW w:w="620" w:type="dxa"/>
            <w:shd w:val="clear" w:color="auto" w:fill="auto"/>
            <w:vAlign w:val="center"/>
          </w:tcPr>
          <w:p w14:paraId="3F19CD02">
            <w:pPr>
              <w:jc w:val="right"/>
              <w:rPr>
                <w:rFonts w:hint="eastAsia" w:ascii="仿宋_GB2312" w:hAnsi="宋体" w:eastAsia="仿宋_GB2312" w:cs="宋体"/>
                <w:sz w:val="18"/>
                <w:szCs w:val="18"/>
              </w:rPr>
            </w:pPr>
          </w:p>
        </w:tc>
      </w:tr>
      <w:tr w14:paraId="24492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453E79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2F3194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A12CEB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FF5926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00C477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2024年中央义务教育薄弱环节改善与能力提升补助资金吐市财文[2023]111号</w:t>
            </w:r>
          </w:p>
        </w:tc>
        <w:tc>
          <w:tcPr>
            <w:tcW w:w="950" w:type="dxa"/>
            <w:shd w:val="clear" w:color="auto" w:fill="auto"/>
            <w:vAlign w:val="center"/>
          </w:tcPr>
          <w:p w14:paraId="254A0F6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995.00</w:t>
            </w:r>
          </w:p>
        </w:tc>
        <w:tc>
          <w:tcPr>
            <w:tcW w:w="720" w:type="dxa"/>
            <w:shd w:val="clear" w:color="auto" w:fill="auto"/>
            <w:vAlign w:val="center"/>
          </w:tcPr>
          <w:p w14:paraId="2C37CFBB">
            <w:pPr>
              <w:jc w:val="right"/>
              <w:rPr>
                <w:rFonts w:hint="eastAsia" w:ascii="仿宋_GB2312" w:hAnsi="宋体" w:eastAsia="仿宋_GB2312" w:cs="宋体"/>
                <w:sz w:val="18"/>
                <w:szCs w:val="18"/>
              </w:rPr>
            </w:pPr>
          </w:p>
        </w:tc>
        <w:tc>
          <w:tcPr>
            <w:tcW w:w="820" w:type="dxa"/>
            <w:shd w:val="clear" w:color="auto" w:fill="auto"/>
            <w:vAlign w:val="center"/>
          </w:tcPr>
          <w:p w14:paraId="72A726EE">
            <w:pPr>
              <w:jc w:val="right"/>
              <w:rPr>
                <w:rFonts w:hint="eastAsia" w:ascii="仿宋_GB2312" w:hAnsi="宋体" w:eastAsia="仿宋_GB2312" w:cs="宋体"/>
                <w:sz w:val="18"/>
                <w:szCs w:val="18"/>
              </w:rPr>
            </w:pPr>
          </w:p>
        </w:tc>
        <w:tc>
          <w:tcPr>
            <w:tcW w:w="670" w:type="dxa"/>
            <w:shd w:val="clear" w:color="auto" w:fill="auto"/>
            <w:vAlign w:val="center"/>
          </w:tcPr>
          <w:p w14:paraId="25D8F8EC">
            <w:pPr>
              <w:jc w:val="right"/>
              <w:rPr>
                <w:rFonts w:hint="eastAsia" w:ascii="仿宋_GB2312" w:hAnsi="宋体" w:eastAsia="仿宋_GB2312" w:cs="宋体"/>
                <w:sz w:val="18"/>
                <w:szCs w:val="18"/>
              </w:rPr>
            </w:pPr>
          </w:p>
        </w:tc>
        <w:tc>
          <w:tcPr>
            <w:tcW w:w="710" w:type="dxa"/>
            <w:shd w:val="clear" w:color="auto" w:fill="auto"/>
            <w:vAlign w:val="center"/>
          </w:tcPr>
          <w:p w14:paraId="0A3F7C37">
            <w:pPr>
              <w:jc w:val="right"/>
              <w:rPr>
                <w:rFonts w:hint="eastAsia" w:ascii="仿宋_GB2312" w:hAnsi="宋体" w:eastAsia="仿宋_GB2312" w:cs="宋体"/>
                <w:sz w:val="18"/>
                <w:szCs w:val="18"/>
              </w:rPr>
            </w:pPr>
          </w:p>
        </w:tc>
        <w:tc>
          <w:tcPr>
            <w:tcW w:w="700" w:type="dxa"/>
            <w:shd w:val="clear" w:color="auto" w:fill="auto"/>
            <w:vAlign w:val="center"/>
          </w:tcPr>
          <w:p w14:paraId="136EFA12">
            <w:pPr>
              <w:jc w:val="right"/>
              <w:rPr>
                <w:rFonts w:hint="eastAsia" w:ascii="仿宋_GB2312" w:hAnsi="宋体" w:eastAsia="仿宋_GB2312" w:cs="宋体"/>
                <w:sz w:val="18"/>
                <w:szCs w:val="18"/>
              </w:rPr>
            </w:pPr>
          </w:p>
        </w:tc>
        <w:tc>
          <w:tcPr>
            <w:tcW w:w="710" w:type="dxa"/>
            <w:shd w:val="clear" w:color="auto" w:fill="auto"/>
            <w:vAlign w:val="center"/>
          </w:tcPr>
          <w:p w14:paraId="4FC1F50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995.00</w:t>
            </w:r>
          </w:p>
        </w:tc>
        <w:tc>
          <w:tcPr>
            <w:tcW w:w="790" w:type="dxa"/>
            <w:shd w:val="clear" w:color="auto" w:fill="auto"/>
            <w:vAlign w:val="center"/>
          </w:tcPr>
          <w:p w14:paraId="52F33C45">
            <w:pPr>
              <w:jc w:val="right"/>
              <w:rPr>
                <w:rFonts w:hint="eastAsia" w:ascii="仿宋_GB2312" w:hAnsi="宋体" w:eastAsia="仿宋_GB2312" w:cs="宋体"/>
                <w:sz w:val="18"/>
                <w:szCs w:val="18"/>
              </w:rPr>
            </w:pPr>
          </w:p>
        </w:tc>
        <w:tc>
          <w:tcPr>
            <w:tcW w:w="640" w:type="dxa"/>
            <w:shd w:val="clear" w:color="auto" w:fill="auto"/>
            <w:vAlign w:val="center"/>
          </w:tcPr>
          <w:p w14:paraId="6A6C7D40">
            <w:pPr>
              <w:jc w:val="right"/>
              <w:rPr>
                <w:rFonts w:hint="eastAsia" w:ascii="仿宋_GB2312" w:hAnsi="宋体" w:eastAsia="仿宋_GB2312" w:cs="宋体"/>
                <w:sz w:val="18"/>
                <w:szCs w:val="18"/>
              </w:rPr>
            </w:pPr>
          </w:p>
        </w:tc>
        <w:tc>
          <w:tcPr>
            <w:tcW w:w="700" w:type="dxa"/>
            <w:shd w:val="clear" w:color="auto" w:fill="auto"/>
            <w:vAlign w:val="center"/>
          </w:tcPr>
          <w:p w14:paraId="01CE20F5">
            <w:pPr>
              <w:jc w:val="right"/>
              <w:rPr>
                <w:rFonts w:hint="eastAsia" w:ascii="仿宋_GB2312" w:hAnsi="宋体" w:eastAsia="仿宋_GB2312" w:cs="宋体"/>
                <w:sz w:val="18"/>
                <w:szCs w:val="18"/>
              </w:rPr>
            </w:pPr>
          </w:p>
        </w:tc>
        <w:tc>
          <w:tcPr>
            <w:tcW w:w="620" w:type="dxa"/>
            <w:shd w:val="clear" w:color="auto" w:fill="auto"/>
            <w:vAlign w:val="center"/>
          </w:tcPr>
          <w:p w14:paraId="0091B8F6">
            <w:pPr>
              <w:jc w:val="right"/>
              <w:rPr>
                <w:rFonts w:hint="eastAsia" w:ascii="仿宋_GB2312" w:hAnsi="宋体" w:eastAsia="仿宋_GB2312" w:cs="宋体"/>
                <w:sz w:val="18"/>
                <w:szCs w:val="18"/>
              </w:rPr>
            </w:pPr>
          </w:p>
        </w:tc>
      </w:tr>
      <w:tr w14:paraId="0F4DF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AA4D0D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D09D90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A518D1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D64855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BD80FF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2024年城乡义务教育补助经费校舍安全保障中央直达资金吐市财文[2023]112号</w:t>
            </w:r>
          </w:p>
        </w:tc>
        <w:tc>
          <w:tcPr>
            <w:tcW w:w="950" w:type="dxa"/>
            <w:shd w:val="clear" w:color="auto" w:fill="auto"/>
            <w:vAlign w:val="center"/>
          </w:tcPr>
          <w:p w14:paraId="5633C80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236.00</w:t>
            </w:r>
          </w:p>
        </w:tc>
        <w:tc>
          <w:tcPr>
            <w:tcW w:w="720" w:type="dxa"/>
            <w:shd w:val="clear" w:color="auto" w:fill="auto"/>
            <w:vAlign w:val="center"/>
          </w:tcPr>
          <w:p w14:paraId="7562068A">
            <w:pPr>
              <w:jc w:val="right"/>
              <w:rPr>
                <w:rFonts w:hint="eastAsia" w:ascii="仿宋_GB2312" w:hAnsi="宋体" w:eastAsia="仿宋_GB2312" w:cs="宋体"/>
                <w:sz w:val="18"/>
                <w:szCs w:val="18"/>
              </w:rPr>
            </w:pPr>
          </w:p>
        </w:tc>
        <w:tc>
          <w:tcPr>
            <w:tcW w:w="820" w:type="dxa"/>
            <w:shd w:val="clear" w:color="auto" w:fill="auto"/>
            <w:vAlign w:val="center"/>
          </w:tcPr>
          <w:p w14:paraId="16D5FA73">
            <w:pPr>
              <w:jc w:val="right"/>
              <w:rPr>
                <w:rFonts w:hint="eastAsia" w:ascii="仿宋_GB2312" w:hAnsi="宋体" w:eastAsia="仿宋_GB2312" w:cs="宋体"/>
                <w:sz w:val="18"/>
                <w:szCs w:val="18"/>
              </w:rPr>
            </w:pPr>
          </w:p>
        </w:tc>
        <w:tc>
          <w:tcPr>
            <w:tcW w:w="670" w:type="dxa"/>
            <w:shd w:val="clear" w:color="auto" w:fill="auto"/>
            <w:vAlign w:val="center"/>
          </w:tcPr>
          <w:p w14:paraId="7D266BD0">
            <w:pPr>
              <w:jc w:val="right"/>
              <w:rPr>
                <w:rFonts w:hint="eastAsia" w:ascii="仿宋_GB2312" w:hAnsi="宋体" w:eastAsia="仿宋_GB2312" w:cs="宋体"/>
                <w:sz w:val="18"/>
                <w:szCs w:val="18"/>
              </w:rPr>
            </w:pPr>
          </w:p>
        </w:tc>
        <w:tc>
          <w:tcPr>
            <w:tcW w:w="710" w:type="dxa"/>
            <w:shd w:val="clear" w:color="auto" w:fill="auto"/>
            <w:vAlign w:val="center"/>
          </w:tcPr>
          <w:p w14:paraId="781ADDFD">
            <w:pPr>
              <w:jc w:val="right"/>
              <w:rPr>
                <w:rFonts w:hint="eastAsia" w:ascii="仿宋_GB2312" w:hAnsi="宋体" w:eastAsia="仿宋_GB2312" w:cs="宋体"/>
                <w:sz w:val="18"/>
                <w:szCs w:val="18"/>
              </w:rPr>
            </w:pPr>
          </w:p>
        </w:tc>
        <w:tc>
          <w:tcPr>
            <w:tcW w:w="700" w:type="dxa"/>
            <w:shd w:val="clear" w:color="auto" w:fill="auto"/>
            <w:vAlign w:val="center"/>
          </w:tcPr>
          <w:p w14:paraId="70F7B1AD">
            <w:pPr>
              <w:jc w:val="right"/>
              <w:rPr>
                <w:rFonts w:hint="eastAsia" w:ascii="仿宋_GB2312" w:hAnsi="宋体" w:eastAsia="仿宋_GB2312" w:cs="宋体"/>
                <w:sz w:val="18"/>
                <w:szCs w:val="18"/>
              </w:rPr>
            </w:pPr>
          </w:p>
        </w:tc>
        <w:tc>
          <w:tcPr>
            <w:tcW w:w="710" w:type="dxa"/>
            <w:shd w:val="clear" w:color="auto" w:fill="auto"/>
            <w:vAlign w:val="center"/>
          </w:tcPr>
          <w:p w14:paraId="49EA38A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236.00</w:t>
            </w:r>
          </w:p>
        </w:tc>
        <w:tc>
          <w:tcPr>
            <w:tcW w:w="790" w:type="dxa"/>
            <w:shd w:val="clear" w:color="auto" w:fill="auto"/>
            <w:vAlign w:val="center"/>
          </w:tcPr>
          <w:p w14:paraId="78910E15">
            <w:pPr>
              <w:jc w:val="right"/>
              <w:rPr>
                <w:rFonts w:hint="eastAsia" w:ascii="仿宋_GB2312" w:hAnsi="宋体" w:eastAsia="仿宋_GB2312" w:cs="宋体"/>
                <w:sz w:val="18"/>
                <w:szCs w:val="18"/>
              </w:rPr>
            </w:pPr>
          </w:p>
        </w:tc>
        <w:tc>
          <w:tcPr>
            <w:tcW w:w="640" w:type="dxa"/>
            <w:shd w:val="clear" w:color="auto" w:fill="auto"/>
            <w:vAlign w:val="center"/>
          </w:tcPr>
          <w:p w14:paraId="6CBC9ED4">
            <w:pPr>
              <w:jc w:val="right"/>
              <w:rPr>
                <w:rFonts w:hint="eastAsia" w:ascii="仿宋_GB2312" w:hAnsi="宋体" w:eastAsia="仿宋_GB2312" w:cs="宋体"/>
                <w:sz w:val="18"/>
                <w:szCs w:val="18"/>
              </w:rPr>
            </w:pPr>
          </w:p>
        </w:tc>
        <w:tc>
          <w:tcPr>
            <w:tcW w:w="700" w:type="dxa"/>
            <w:shd w:val="clear" w:color="auto" w:fill="auto"/>
            <w:vAlign w:val="center"/>
          </w:tcPr>
          <w:p w14:paraId="2F49097A">
            <w:pPr>
              <w:jc w:val="right"/>
              <w:rPr>
                <w:rFonts w:hint="eastAsia" w:ascii="仿宋_GB2312" w:hAnsi="宋体" w:eastAsia="仿宋_GB2312" w:cs="宋体"/>
                <w:sz w:val="18"/>
                <w:szCs w:val="18"/>
              </w:rPr>
            </w:pPr>
          </w:p>
        </w:tc>
        <w:tc>
          <w:tcPr>
            <w:tcW w:w="620" w:type="dxa"/>
            <w:shd w:val="clear" w:color="auto" w:fill="auto"/>
            <w:vAlign w:val="center"/>
          </w:tcPr>
          <w:p w14:paraId="20EF7952">
            <w:pPr>
              <w:jc w:val="right"/>
              <w:rPr>
                <w:rFonts w:hint="eastAsia" w:ascii="仿宋_GB2312" w:hAnsi="宋体" w:eastAsia="仿宋_GB2312" w:cs="宋体"/>
                <w:sz w:val="18"/>
                <w:szCs w:val="18"/>
              </w:rPr>
            </w:pPr>
          </w:p>
        </w:tc>
      </w:tr>
      <w:tr w14:paraId="127A8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FA733E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7F44E6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675F88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8B64C5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DB1AB7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4E71492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184.23</w:t>
            </w:r>
          </w:p>
        </w:tc>
        <w:tc>
          <w:tcPr>
            <w:tcW w:w="720" w:type="dxa"/>
            <w:shd w:val="clear" w:color="auto" w:fill="auto"/>
            <w:vAlign w:val="center"/>
          </w:tcPr>
          <w:p w14:paraId="3BA07F36">
            <w:pPr>
              <w:jc w:val="right"/>
              <w:rPr>
                <w:rFonts w:hint="eastAsia" w:ascii="仿宋_GB2312" w:hAnsi="宋体" w:eastAsia="仿宋_GB2312" w:cs="宋体"/>
                <w:sz w:val="18"/>
                <w:szCs w:val="18"/>
              </w:rPr>
            </w:pPr>
          </w:p>
        </w:tc>
        <w:tc>
          <w:tcPr>
            <w:tcW w:w="820" w:type="dxa"/>
            <w:shd w:val="clear" w:color="auto" w:fill="auto"/>
            <w:vAlign w:val="center"/>
          </w:tcPr>
          <w:p w14:paraId="5873743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134.07</w:t>
            </w:r>
          </w:p>
        </w:tc>
        <w:tc>
          <w:tcPr>
            <w:tcW w:w="670" w:type="dxa"/>
            <w:shd w:val="clear" w:color="auto" w:fill="auto"/>
            <w:vAlign w:val="center"/>
          </w:tcPr>
          <w:p w14:paraId="044478A1">
            <w:pPr>
              <w:jc w:val="right"/>
              <w:rPr>
                <w:rFonts w:hint="eastAsia" w:ascii="仿宋_GB2312" w:hAnsi="宋体" w:eastAsia="仿宋_GB2312" w:cs="宋体"/>
                <w:sz w:val="18"/>
                <w:szCs w:val="18"/>
              </w:rPr>
            </w:pPr>
          </w:p>
        </w:tc>
        <w:tc>
          <w:tcPr>
            <w:tcW w:w="710" w:type="dxa"/>
            <w:shd w:val="clear" w:color="auto" w:fill="auto"/>
            <w:vAlign w:val="center"/>
          </w:tcPr>
          <w:p w14:paraId="697C58E9">
            <w:pPr>
              <w:jc w:val="right"/>
              <w:rPr>
                <w:rFonts w:hint="eastAsia" w:ascii="仿宋_GB2312" w:hAnsi="宋体" w:eastAsia="仿宋_GB2312" w:cs="宋体"/>
                <w:sz w:val="18"/>
                <w:szCs w:val="18"/>
              </w:rPr>
            </w:pPr>
          </w:p>
        </w:tc>
        <w:tc>
          <w:tcPr>
            <w:tcW w:w="700" w:type="dxa"/>
            <w:shd w:val="clear" w:color="auto" w:fill="auto"/>
            <w:vAlign w:val="center"/>
          </w:tcPr>
          <w:p w14:paraId="0549091C">
            <w:pPr>
              <w:jc w:val="right"/>
              <w:rPr>
                <w:rFonts w:hint="eastAsia" w:ascii="仿宋_GB2312" w:hAnsi="宋体" w:eastAsia="仿宋_GB2312" w:cs="宋体"/>
                <w:sz w:val="18"/>
                <w:szCs w:val="18"/>
              </w:rPr>
            </w:pPr>
          </w:p>
        </w:tc>
        <w:tc>
          <w:tcPr>
            <w:tcW w:w="710" w:type="dxa"/>
            <w:shd w:val="clear" w:color="auto" w:fill="auto"/>
            <w:vAlign w:val="center"/>
          </w:tcPr>
          <w:p w14:paraId="6972FF6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50.16</w:t>
            </w:r>
          </w:p>
        </w:tc>
        <w:tc>
          <w:tcPr>
            <w:tcW w:w="790" w:type="dxa"/>
            <w:shd w:val="clear" w:color="auto" w:fill="auto"/>
            <w:vAlign w:val="center"/>
          </w:tcPr>
          <w:p w14:paraId="6535FCD4">
            <w:pPr>
              <w:jc w:val="right"/>
              <w:rPr>
                <w:rFonts w:hint="eastAsia" w:ascii="仿宋_GB2312" w:hAnsi="宋体" w:eastAsia="仿宋_GB2312" w:cs="宋体"/>
                <w:sz w:val="18"/>
                <w:szCs w:val="18"/>
              </w:rPr>
            </w:pPr>
          </w:p>
        </w:tc>
        <w:tc>
          <w:tcPr>
            <w:tcW w:w="640" w:type="dxa"/>
            <w:shd w:val="clear" w:color="auto" w:fill="auto"/>
            <w:vAlign w:val="center"/>
          </w:tcPr>
          <w:p w14:paraId="472F11FD">
            <w:pPr>
              <w:jc w:val="right"/>
              <w:rPr>
                <w:rFonts w:hint="eastAsia" w:ascii="仿宋_GB2312" w:hAnsi="宋体" w:eastAsia="仿宋_GB2312" w:cs="宋体"/>
                <w:sz w:val="18"/>
                <w:szCs w:val="18"/>
              </w:rPr>
            </w:pPr>
          </w:p>
        </w:tc>
        <w:tc>
          <w:tcPr>
            <w:tcW w:w="700" w:type="dxa"/>
            <w:shd w:val="clear" w:color="auto" w:fill="auto"/>
            <w:vAlign w:val="center"/>
          </w:tcPr>
          <w:p w14:paraId="163F4BC7">
            <w:pPr>
              <w:jc w:val="right"/>
              <w:rPr>
                <w:rFonts w:hint="eastAsia" w:ascii="仿宋_GB2312" w:hAnsi="宋体" w:eastAsia="仿宋_GB2312" w:cs="宋体"/>
                <w:sz w:val="18"/>
                <w:szCs w:val="18"/>
              </w:rPr>
            </w:pPr>
          </w:p>
        </w:tc>
        <w:tc>
          <w:tcPr>
            <w:tcW w:w="620" w:type="dxa"/>
            <w:shd w:val="clear" w:color="auto" w:fill="auto"/>
            <w:vAlign w:val="center"/>
          </w:tcPr>
          <w:p w14:paraId="4393193D">
            <w:pPr>
              <w:jc w:val="right"/>
              <w:rPr>
                <w:rFonts w:hint="eastAsia" w:ascii="仿宋_GB2312" w:hAnsi="宋体" w:eastAsia="仿宋_GB2312" w:cs="宋体"/>
                <w:sz w:val="18"/>
                <w:szCs w:val="18"/>
              </w:rPr>
            </w:pPr>
          </w:p>
        </w:tc>
      </w:tr>
      <w:tr w14:paraId="3DA5B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B9F643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D88478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0AE55E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A12B88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20669B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2024年城乡义务教育补助家庭经济困难学生生活补助中央直达资金（小学）吐市财文[2023]112号</w:t>
            </w:r>
          </w:p>
        </w:tc>
        <w:tc>
          <w:tcPr>
            <w:tcW w:w="950" w:type="dxa"/>
            <w:shd w:val="clear" w:color="auto" w:fill="auto"/>
            <w:vAlign w:val="center"/>
          </w:tcPr>
          <w:p w14:paraId="47119E4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15.62</w:t>
            </w:r>
          </w:p>
        </w:tc>
        <w:tc>
          <w:tcPr>
            <w:tcW w:w="720" w:type="dxa"/>
            <w:shd w:val="clear" w:color="auto" w:fill="auto"/>
            <w:vAlign w:val="center"/>
          </w:tcPr>
          <w:p w14:paraId="2837E49C">
            <w:pPr>
              <w:jc w:val="right"/>
              <w:rPr>
                <w:rFonts w:hint="eastAsia" w:ascii="仿宋_GB2312" w:hAnsi="宋体" w:eastAsia="仿宋_GB2312" w:cs="宋体"/>
                <w:sz w:val="18"/>
                <w:szCs w:val="18"/>
              </w:rPr>
            </w:pPr>
          </w:p>
        </w:tc>
        <w:tc>
          <w:tcPr>
            <w:tcW w:w="820" w:type="dxa"/>
            <w:shd w:val="clear" w:color="auto" w:fill="auto"/>
            <w:vAlign w:val="center"/>
          </w:tcPr>
          <w:p w14:paraId="20A955CF">
            <w:pPr>
              <w:jc w:val="right"/>
              <w:rPr>
                <w:rFonts w:hint="eastAsia" w:ascii="仿宋_GB2312" w:hAnsi="宋体" w:eastAsia="仿宋_GB2312" w:cs="宋体"/>
                <w:sz w:val="18"/>
                <w:szCs w:val="18"/>
              </w:rPr>
            </w:pPr>
          </w:p>
        </w:tc>
        <w:tc>
          <w:tcPr>
            <w:tcW w:w="670" w:type="dxa"/>
            <w:shd w:val="clear" w:color="auto" w:fill="auto"/>
            <w:vAlign w:val="center"/>
          </w:tcPr>
          <w:p w14:paraId="6152B6C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15.62</w:t>
            </w:r>
          </w:p>
        </w:tc>
        <w:tc>
          <w:tcPr>
            <w:tcW w:w="710" w:type="dxa"/>
            <w:shd w:val="clear" w:color="auto" w:fill="auto"/>
            <w:vAlign w:val="center"/>
          </w:tcPr>
          <w:p w14:paraId="43C48F12">
            <w:pPr>
              <w:jc w:val="right"/>
              <w:rPr>
                <w:rFonts w:hint="eastAsia" w:ascii="仿宋_GB2312" w:hAnsi="宋体" w:eastAsia="仿宋_GB2312" w:cs="宋体"/>
                <w:sz w:val="18"/>
                <w:szCs w:val="18"/>
              </w:rPr>
            </w:pPr>
          </w:p>
        </w:tc>
        <w:tc>
          <w:tcPr>
            <w:tcW w:w="700" w:type="dxa"/>
            <w:shd w:val="clear" w:color="auto" w:fill="auto"/>
            <w:vAlign w:val="center"/>
          </w:tcPr>
          <w:p w14:paraId="590AE15D">
            <w:pPr>
              <w:jc w:val="right"/>
              <w:rPr>
                <w:rFonts w:hint="eastAsia" w:ascii="仿宋_GB2312" w:hAnsi="宋体" w:eastAsia="仿宋_GB2312" w:cs="宋体"/>
                <w:sz w:val="18"/>
                <w:szCs w:val="18"/>
              </w:rPr>
            </w:pPr>
          </w:p>
        </w:tc>
        <w:tc>
          <w:tcPr>
            <w:tcW w:w="710" w:type="dxa"/>
            <w:shd w:val="clear" w:color="auto" w:fill="auto"/>
            <w:vAlign w:val="center"/>
          </w:tcPr>
          <w:p w14:paraId="51A22E87">
            <w:pPr>
              <w:jc w:val="right"/>
              <w:rPr>
                <w:rFonts w:hint="eastAsia" w:ascii="仿宋_GB2312" w:hAnsi="宋体" w:eastAsia="仿宋_GB2312" w:cs="宋体"/>
                <w:sz w:val="18"/>
                <w:szCs w:val="18"/>
              </w:rPr>
            </w:pPr>
          </w:p>
        </w:tc>
        <w:tc>
          <w:tcPr>
            <w:tcW w:w="790" w:type="dxa"/>
            <w:shd w:val="clear" w:color="auto" w:fill="auto"/>
            <w:vAlign w:val="center"/>
          </w:tcPr>
          <w:p w14:paraId="762C4C3D">
            <w:pPr>
              <w:jc w:val="right"/>
              <w:rPr>
                <w:rFonts w:hint="eastAsia" w:ascii="仿宋_GB2312" w:hAnsi="宋体" w:eastAsia="仿宋_GB2312" w:cs="宋体"/>
                <w:sz w:val="18"/>
                <w:szCs w:val="18"/>
              </w:rPr>
            </w:pPr>
          </w:p>
        </w:tc>
        <w:tc>
          <w:tcPr>
            <w:tcW w:w="640" w:type="dxa"/>
            <w:shd w:val="clear" w:color="auto" w:fill="auto"/>
            <w:vAlign w:val="center"/>
          </w:tcPr>
          <w:p w14:paraId="74BA15F3">
            <w:pPr>
              <w:jc w:val="right"/>
              <w:rPr>
                <w:rFonts w:hint="eastAsia" w:ascii="仿宋_GB2312" w:hAnsi="宋体" w:eastAsia="仿宋_GB2312" w:cs="宋体"/>
                <w:sz w:val="18"/>
                <w:szCs w:val="18"/>
              </w:rPr>
            </w:pPr>
          </w:p>
        </w:tc>
        <w:tc>
          <w:tcPr>
            <w:tcW w:w="700" w:type="dxa"/>
            <w:shd w:val="clear" w:color="auto" w:fill="auto"/>
            <w:vAlign w:val="center"/>
          </w:tcPr>
          <w:p w14:paraId="764F834C">
            <w:pPr>
              <w:jc w:val="right"/>
              <w:rPr>
                <w:rFonts w:hint="eastAsia" w:ascii="仿宋_GB2312" w:hAnsi="宋体" w:eastAsia="仿宋_GB2312" w:cs="宋体"/>
                <w:sz w:val="18"/>
                <w:szCs w:val="18"/>
              </w:rPr>
            </w:pPr>
          </w:p>
        </w:tc>
        <w:tc>
          <w:tcPr>
            <w:tcW w:w="620" w:type="dxa"/>
            <w:shd w:val="clear" w:color="auto" w:fill="auto"/>
            <w:vAlign w:val="center"/>
          </w:tcPr>
          <w:p w14:paraId="5E1301D1">
            <w:pPr>
              <w:jc w:val="right"/>
              <w:rPr>
                <w:rFonts w:hint="eastAsia" w:ascii="仿宋_GB2312" w:hAnsi="宋体" w:eastAsia="仿宋_GB2312" w:cs="宋体"/>
                <w:sz w:val="18"/>
                <w:szCs w:val="18"/>
              </w:rPr>
            </w:pPr>
          </w:p>
        </w:tc>
      </w:tr>
      <w:tr w14:paraId="1DB5C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07818D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0F8D99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C200B0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AFCC4A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5D2E31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7854E78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0.26</w:t>
            </w:r>
          </w:p>
        </w:tc>
        <w:tc>
          <w:tcPr>
            <w:tcW w:w="720" w:type="dxa"/>
            <w:shd w:val="clear" w:color="auto" w:fill="auto"/>
            <w:vAlign w:val="center"/>
          </w:tcPr>
          <w:p w14:paraId="560A7138">
            <w:pPr>
              <w:jc w:val="right"/>
              <w:rPr>
                <w:rFonts w:hint="eastAsia" w:ascii="仿宋_GB2312" w:hAnsi="宋体" w:eastAsia="仿宋_GB2312" w:cs="宋体"/>
                <w:sz w:val="18"/>
                <w:szCs w:val="18"/>
              </w:rPr>
            </w:pPr>
          </w:p>
        </w:tc>
        <w:tc>
          <w:tcPr>
            <w:tcW w:w="820" w:type="dxa"/>
            <w:shd w:val="clear" w:color="auto" w:fill="auto"/>
            <w:vAlign w:val="center"/>
          </w:tcPr>
          <w:p w14:paraId="61F0781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0.26</w:t>
            </w:r>
          </w:p>
        </w:tc>
        <w:tc>
          <w:tcPr>
            <w:tcW w:w="670" w:type="dxa"/>
            <w:shd w:val="clear" w:color="auto" w:fill="auto"/>
            <w:vAlign w:val="center"/>
          </w:tcPr>
          <w:p w14:paraId="7A4634B8">
            <w:pPr>
              <w:jc w:val="right"/>
              <w:rPr>
                <w:rFonts w:hint="eastAsia" w:ascii="仿宋_GB2312" w:hAnsi="宋体" w:eastAsia="仿宋_GB2312" w:cs="宋体"/>
                <w:sz w:val="18"/>
                <w:szCs w:val="18"/>
              </w:rPr>
            </w:pPr>
          </w:p>
        </w:tc>
        <w:tc>
          <w:tcPr>
            <w:tcW w:w="710" w:type="dxa"/>
            <w:shd w:val="clear" w:color="auto" w:fill="auto"/>
            <w:vAlign w:val="center"/>
          </w:tcPr>
          <w:p w14:paraId="6C4411DF">
            <w:pPr>
              <w:jc w:val="right"/>
              <w:rPr>
                <w:rFonts w:hint="eastAsia" w:ascii="仿宋_GB2312" w:hAnsi="宋体" w:eastAsia="仿宋_GB2312" w:cs="宋体"/>
                <w:sz w:val="18"/>
                <w:szCs w:val="18"/>
              </w:rPr>
            </w:pPr>
          </w:p>
        </w:tc>
        <w:tc>
          <w:tcPr>
            <w:tcW w:w="700" w:type="dxa"/>
            <w:shd w:val="clear" w:color="auto" w:fill="auto"/>
            <w:vAlign w:val="center"/>
          </w:tcPr>
          <w:p w14:paraId="42276B82">
            <w:pPr>
              <w:jc w:val="right"/>
              <w:rPr>
                <w:rFonts w:hint="eastAsia" w:ascii="仿宋_GB2312" w:hAnsi="宋体" w:eastAsia="仿宋_GB2312" w:cs="宋体"/>
                <w:sz w:val="18"/>
                <w:szCs w:val="18"/>
              </w:rPr>
            </w:pPr>
          </w:p>
        </w:tc>
        <w:tc>
          <w:tcPr>
            <w:tcW w:w="710" w:type="dxa"/>
            <w:shd w:val="clear" w:color="auto" w:fill="auto"/>
            <w:vAlign w:val="center"/>
          </w:tcPr>
          <w:p w14:paraId="5A856FEE">
            <w:pPr>
              <w:jc w:val="right"/>
              <w:rPr>
                <w:rFonts w:hint="eastAsia" w:ascii="仿宋_GB2312" w:hAnsi="宋体" w:eastAsia="仿宋_GB2312" w:cs="宋体"/>
                <w:sz w:val="18"/>
                <w:szCs w:val="18"/>
              </w:rPr>
            </w:pPr>
          </w:p>
        </w:tc>
        <w:tc>
          <w:tcPr>
            <w:tcW w:w="790" w:type="dxa"/>
            <w:shd w:val="clear" w:color="auto" w:fill="auto"/>
            <w:vAlign w:val="center"/>
          </w:tcPr>
          <w:p w14:paraId="3C11B08A">
            <w:pPr>
              <w:jc w:val="right"/>
              <w:rPr>
                <w:rFonts w:hint="eastAsia" w:ascii="仿宋_GB2312" w:hAnsi="宋体" w:eastAsia="仿宋_GB2312" w:cs="宋体"/>
                <w:sz w:val="18"/>
                <w:szCs w:val="18"/>
              </w:rPr>
            </w:pPr>
          </w:p>
        </w:tc>
        <w:tc>
          <w:tcPr>
            <w:tcW w:w="640" w:type="dxa"/>
            <w:shd w:val="clear" w:color="auto" w:fill="auto"/>
            <w:vAlign w:val="center"/>
          </w:tcPr>
          <w:p w14:paraId="275DD516">
            <w:pPr>
              <w:jc w:val="right"/>
              <w:rPr>
                <w:rFonts w:hint="eastAsia" w:ascii="仿宋_GB2312" w:hAnsi="宋体" w:eastAsia="仿宋_GB2312" w:cs="宋体"/>
                <w:sz w:val="18"/>
                <w:szCs w:val="18"/>
              </w:rPr>
            </w:pPr>
          </w:p>
        </w:tc>
        <w:tc>
          <w:tcPr>
            <w:tcW w:w="700" w:type="dxa"/>
            <w:shd w:val="clear" w:color="auto" w:fill="auto"/>
            <w:vAlign w:val="center"/>
          </w:tcPr>
          <w:p w14:paraId="5CC4C479">
            <w:pPr>
              <w:jc w:val="right"/>
              <w:rPr>
                <w:rFonts w:hint="eastAsia" w:ascii="仿宋_GB2312" w:hAnsi="宋体" w:eastAsia="仿宋_GB2312" w:cs="宋体"/>
                <w:sz w:val="18"/>
                <w:szCs w:val="18"/>
              </w:rPr>
            </w:pPr>
          </w:p>
        </w:tc>
        <w:tc>
          <w:tcPr>
            <w:tcW w:w="620" w:type="dxa"/>
            <w:shd w:val="clear" w:color="auto" w:fill="auto"/>
            <w:vAlign w:val="center"/>
          </w:tcPr>
          <w:p w14:paraId="1BF5FB50">
            <w:pPr>
              <w:jc w:val="right"/>
              <w:rPr>
                <w:rFonts w:hint="eastAsia" w:ascii="仿宋_GB2312" w:hAnsi="宋体" w:eastAsia="仿宋_GB2312" w:cs="宋体"/>
                <w:sz w:val="18"/>
                <w:szCs w:val="18"/>
              </w:rPr>
            </w:pPr>
          </w:p>
        </w:tc>
      </w:tr>
      <w:tr w14:paraId="53D37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1A4BA2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274A78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0D4B01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F5ADE0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FF4A4E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31E26EE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32.24</w:t>
            </w:r>
          </w:p>
        </w:tc>
        <w:tc>
          <w:tcPr>
            <w:tcW w:w="720" w:type="dxa"/>
            <w:shd w:val="clear" w:color="auto" w:fill="auto"/>
            <w:vAlign w:val="center"/>
          </w:tcPr>
          <w:p w14:paraId="7D56C559">
            <w:pPr>
              <w:jc w:val="right"/>
              <w:rPr>
                <w:rFonts w:hint="eastAsia" w:ascii="仿宋_GB2312" w:hAnsi="宋体" w:eastAsia="仿宋_GB2312" w:cs="宋体"/>
                <w:sz w:val="18"/>
                <w:szCs w:val="18"/>
              </w:rPr>
            </w:pPr>
          </w:p>
        </w:tc>
        <w:tc>
          <w:tcPr>
            <w:tcW w:w="820" w:type="dxa"/>
            <w:shd w:val="clear" w:color="auto" w:fill="auto"/>
            <w:vAlign w:val="center"/>
          </w:tcPr>
          <w:p w14:paraId="3B68705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32.24</w:t>
            </w:r>
          </w:p>
        </w:tc>
        <w:tc>
          <w:tcPr>
            <w:tcW w:w="670" w:type="dxa"/>
            <w:shd w:val="clear" w:color="auto" w:fill="auto"/>
            <w:vAlign w:val="center"/>
          </w:tcPr>
          <w:p w14:paraId="654C548C">
            <w:pPr>
              <w:jc w:val="right"/>
              <w:rPr>
                <w:rFonts w:hint="eastAsia" w:ascii="仿宋_GB2312" w:hAnsi="宋体" w:eastAsia="仿宋_GB2312" w:cs="宋体"/>
                <w:sz w:val="18"/>
                <w:szCs w:val="18"/>
              </w:rPr>
            </w:pPr>
          </w:p>
        </w:tc>
        <w:tc>
          <w:tcPr>
            <w:tcW w:w="710" w:type="dxa"/>
            <w:shd w:val="clear" w:color="auto" w:fill="auto"/>
            <w:vAlign w:val="center"/>
          </w:tcPr>
          <w:p w14:paraId="0346661D">
            <w:pPr>
              <w:jc w:val="right"/>
              <w:rPr>
                <w:rFonts w:hint="eastAsia" w:ascii="仿宋_GB2312" w:hAnsi="宋体" w:eastAsia="仿宋_GB2312" w:cs="宋体"/>
                <w:sz w:val="18"/>
                <w:szCs w:val="18"/>
              </w:rPr>
            </w:pPr>
          </w:p>
        </w:tc>
        <w:tc>
          <w:tcPr>
            <w:tcW w:w="700" w:type="dxa"/>
            <w:shd w:val="clear" w:color="auto" w:fill="auto"/>
            <w:vAlign w:val="center"/>
          </w:tcPr>
          <w:p w14:paraId="524EC1BE">
            <w:pPr>
              <w:jc w:val="right"/>
              <w:rPr>
                <w:rFonts w:hint="eastAsia" w:ascii="仿宋_GB2312" w:hAnsi="宋体" w:eastAsia="仿宋_GB2312" w:cs="宋体"/>
                <w:sz w:val="18"/>
                <w:szCs w:val="18"/>
              </w:rPr>
            </w:pPr>
          </w:p>
        </w:tc>
        <w:tc>
          <w:tcPr>
            <w:tcW w:w="710" w:type="dxa"/>
            <w:shd w:val="clear" w:color="auto" w:fill="auto"/>
            <w:vAlign w:val="center"/>
          </w:tcPr>
          <w:p w14:paraId="7A2AD966">
            <w:pPr>
              <w:jc w:val="right"/>
              <w:rPr>
                <w:rFonts w:hint="eastAsia" w:ascii="仿宋_GB2312" w:hAnsi="宋体" w:eastAsia="仿宋_GB2312" w:cs="宋体"/>
                <w:sz w:val="18"/>
                <w:szCs w:val="18"/>
              </w:rPr>
            </w:pPr>
          </w:p>
        </w:tc>
        <w:tc>
          <w:tcPr>
            <w:tcW w:w="790" w:type="dxa"/>
            <w:shd w:val="clear" w:color="auto" w:fill="auto"/>
            <w:vAlign w:val="center"/>
          </w:tcPr>
          <w:p w14:paraId="2F700554">
            <w:pPr>
              <w:jc w:val="right"/>
              <w:rPr>
                <w:rFonts w:hint="eastAsia" w:ascii="仿宋_GB2312" w:hAnsi="宋体" w:eastAsia="仿宋_GB2312" w:cs="宋体"/>
                <w:sz w:val="18"/>
                <w:szCs w:val="18"/>
              </w:rPr>
            </w:pPr>
          </w:p>
        </w:tc>
        <w:tc>
          <w:tcPr>
            <w:tcW w:w="640" w:type="dxa"/>
            <w:shd w:val="clear" w:color="auto" w:fill="auto"/>
            <w:vAlign w:val="center"/>
          </w:tcPr>
          <w:p w14:paraId="158DAA7A">
            <w:pPr>
              <w:jc w:val="right"/>
              <w:rPr>
                <w:rFonts w:hint="eastAsia" w:ascii="仿宋_GB2312" w:hAnsi="宋体" w:eastAsia="仿宋_GB2312" w:cs="宋体"/>
                <w:sz w:val="18"/>
                <w:szCs w:val="18"/>
              </w:rPr>
            </w:pPr>
          </w:p>
        </w:tc>
        <w:tc>
          <w:tcPr>
            <w:tcW w:w="700" w:type="dxa"/>
            <w:shd w:val="clear" w:color="auto" w:fill="auto"/>
            <w:vAlign w:val="center"/>
          </w:tcPr>
          <w:p w14:paraId="79828809">
            <w:pPr>
              <w:jc w:val="right"/>
              <w:rPr>
                <w:rFonts w:hint="eastAsia" w:ascii="仿宋_GB2312" w:hAnsi="宋体" w:eastAsia="仿宋_GB2312" w:cs="宋体"/>
                <w:sz w:val="18"/>
                <w:szCs w:val="18"/>
              </w:rPr>
            </w:pPr>
          </w:p>
        </w:tc>
        <w:tc>
          <w:tcPr>
            <w:tcW w:w="620" w:type="dxa"/>
            <w:shd w:val="clear" w:color="auto" w:fill="auto"/>
            <w:vAlign w:val="center"/>
          </w:tcPr>
          <w:p w14:paraId="47AA6BCB">
            <w:pPr>
              <w:jc w:val="right"/>
              <w:rPr>
                <w:rFonts w:hint="eastAsia" w:ascii="仿宋_GB2312" w:hAnsi="宋体" w:eastAsia="仿宋_GB2312" w:cs="宋体"/>
                <w:sz w:val="18"/>
                <w:szCs w:val="18"/>
              </w:rPr>
            </w:pPr>
          </w:p>
        </w:tc>
      </w:tr>
      <w:tr w14:paraId="48ED9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C066D6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5D600D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25603B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8F9CCE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480F18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1D65A78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13.45</w:t>
            </w:r>
          </w:p>
        </w:tc>
        <w:tc>
          <w:tcPr>
            <w:tcW w:w="720" w:type="dxa"/>
            <w:shd w:val="clear" w:color="auto" w:fill="auto"/>
            <w:vAlign w:val="center"/>
          </w:tcPr>
          <w:p w14:paraId="281688B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13.45</w:t>
            </w:r>
          </w:p>
        </w:tc>
        <w:tc>
          <w:tcPr>
            <w:tcW w:w="820" w:type="dxa"/>
            <w:shd w:val="clear" w:color="auto" w:fill="auto"/>
            <w:vAlign w:val="center"/>
          </w:tcPr>
          <w:p w14:paraId="5B2501B0">
            <w:pPr>
              <w:jc w:val="right"/>
              <w:rPr>
                <w:rFonts w:hint="eastAsia" w:ascii="仿宋_GB2312" w:hAnsi="宋体" w:eastAsia="仿宋_GB2312" w:cs="宋体"/>
                <w:sz w:val="18"/>
                <w:szCs w:val="18"/>
              </w:rPr>
            </w:pPr>
          </w:p>
        </w:tc>
        <w:tc>
          <w:tcPr>
            <w:tcW w:w="670" w:type="dxa"/>
            <w:shd w:val="clear" w:color="auto" w:fill="auto"/>
            <w:vAlign w:val="center"/>
          </w:tcPr>
          <w:p w14:paraId="010351BA">
            <w:pPr>
              <w:jc w:val="right"/>
              <w:rPr>
                <w:rFonts w:hint="eastAsia" w:ascii="仿宋_GB2312" w:hAnsi="宋体" w:eastAsia="仿宋_GB2312" w:cs="宋体"/>
                <w:sz w:val="18"/>
                <w:szCs w:val="18"/>
              </w:rPr>
            </w:pPr>
          </w:p>
        </w:tc>
        <w:tc>
          <w:tcPr>
            <w:tcW w:w="710" w:type="dxa"/>
            <w:shd w:val="clear" w:color="auto" w:fill="auto"/>
            <w:vAlign w:val="center"/>
          </w:tcPr>
          <w:p w14:paraId="3ED89720">
            <w:pPr>
              <w:jc w:val="right"/>
              <w:rPr>
                <w:rFonts w:hint="eastAsia" w:ascii="仿宋_GB2312" w:hAnsi="宋体" w:eastAsia="仿宋_GB2312" w:cs="宋体"/>
                <w:sz w:val="18"/>
                <w:szCs w:val="18"/>
              </w:rPr>
            </w:pPr>
          </w:p>
        </w:tc>
        <w:tc>
          <w:tcPr>
            <w:tcW w:w="700" w:type="dxa"/>
            <w:shd w:val="clear" w:color="auto" w:fill="auto"/>
            <w:vAlign w:val="center"/>
          </w:tcPr>
          <w:p w14:paraId="3F0FDF8B">
            <w:pPr>
              <w:jc w:val="right"/>
              <w:rPr>
                <w:rFonts w:hint="eastAsia" w:ascii="仿宋_GB2312" w:hAnsi="宋体" w:eastAsia="仿宋_GB2312" w:cs="宋体"/>
                <w:sz w:val="18"/>
                <w:szCs w:val="18"/>
              </w:rPr>
            </w:pPr>
          </w:p>
        </w:tc>
        <w:tc>
          <w:tcPr>
            <w:tcW w:w="710" w:type="dxa"/>
            <w:shd w:val="clear" w:color="auto" w:fill="auto"/>
            <w:vAlign w:val="center"/>
          </w:tcPr>
          <w:p w14:paraId="39BCA902">
            <w:pPr>
              <w:jc w:val="right"/>
              <w:rPr>
                <w:rFonts w:hint="eastAsia" w:ascii="仿宋_GB2312" w:hAnsi="宋体" w:eastAsia="仿宋_GB2312" w:cs="宋体"/>
                <w:sz w:val="18"/>
                <w:szCs w:val="18"/>
              </w:rPr>
            </w:pPr>
          </w:p>
        </w:tc>
        <w:tc>
          <w:tcPr>
            <w:tcW w:w="790" w:type="dxa"/>
            <w:shd w:val="clear" w:color="auto" w:fill="auto"/>
            <w:vAlign w:val="center"/>
          </w:tcPr>
          <w:p w14:paraId="46E57557">
            <w:pPr>
              <w:jc w:val="right"/>
              <w:rPr>
                <w:rFonts w:hint="eastAsia" w:ascii="仿宋_GB2312" w:hAnsi="宋体" w:eastAsia="仿宋_GB2312" w:cs="宋体"/>
                <w:sz w:val="18"/>
                <w:szCs w:val="18"/>
              </w:rPr>
            </w:pPr>
          </w:p>
        </w:tc>
        <w:tc>
          <w:tcPr>
            <w:tcW w:w="640" w:type="dxa"/>
            <w:shd w:val="clear" w:color="auto" w:fill="auto"/>
            <w:vAlign w:val="center"/>
          </w:tcPr>
          <w:p w14:paraId="63458594">
            <w:pPr>
              <w:jc w:val="right"/>
              <w:rPr>
                <w:rFonts w:hint="eastAsia" w:ascii="仿宋_GB2312" w:hAnsi="宋体" w:eastAsia="仿宋_GB2312" w:cs="宋体"/>
                <w:sz w:val="18"/>
                <w:szCs w:val="18"/>
              </w:rPr>
            </w:pPr>
          </w:p>
        </w:tc>
        <w:tc>
          <w:tcPr>
            <w:tcW w:w="700" w:type="dxa"/>
            <w:shd w:val="clear" w:color="auto" w:fill="auto"/>
            <w:vAlign w:val="center"/>
          </w:tcPr>
          <w:p w14:paraId="5A40CA79">
            <w:pPr>
              <w:jc w:val="right"/>
              <w:rPr>
                <w:rFonts w:hint="eastAsia" w:ascii="仿宋_GB2312" w:hAnsi="宋体" w:eastAsia="仿宋_GB2312" w:cs="宋体"/>
                <w:sz w:val="18"/>
                <w:szCs w:val="18"/>
              </w:rPr>
            </w:pPr>
          </w:p>
        </w:tc>
        <w:tc>
          <w:tcPr>
            <w:tcW w:w="620" w:type="dxa"/>
            <w:shd w:val="clear" w:color="auto" w:fill="auto"/>
            <w:vAlign w:val="center"/>
          </w:tcPr>
          <w:p w14:paraId="7ABB05C3">
            <w:pPr>
              <w:jc w:val="right"/>
              <w:rPr>
                <w:rFonts w:hint="eastAsia" w:ascii="仿宋_GB2312" w:hAnsi="宋体" w:eastAsia="仿宋_GB2312" w:cs="宋体"/>
                <w:sz w:val="18"/>
                <w:szCs w:val="18"/>
              </w:rPr>
            </w:pPr>
          </w:p>
        </w:tc>
      </w:tr>
      <w:tr w14:paraId="6DC3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F33AFB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3E46DA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C44A14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1EE35B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A6D173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6E14220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5.21</w:t>
            </w:r>
          </w:p>
        </w:tc>
        <w:tc>
          <w:tcPr>
            <w:tcW w:w="720" w:type="dxa"/>
            <w:shd w:val="clear" w:color="auto" w:fill="auto"/>
            <w:vAlign w:val="center"/>
          </w:tcPr>
          <w:p w14:paraId="2B2805D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5.21</w:t>
            </w:r>
          </w:p>
        </w:tc>
        <w:tc>
          <w:tcPr>
            <w:tcW w:w="820" w:type="dxa"/>
            <w:shd w:val="clear" w:color="auto" w:fill="auto"/>
            <w:vAlign w:val="center"/>
          </w:tcPr>
          <w:p w14:paraId="004DD8D9">
            <w:pPr>
              <w:jc w:val="right"/>
              <w:rPr>
                <w:rFonts w:hint="eastAsia" w:ascii="仿宋_GB2312" w:hAnsi="宋体" w:eastAsia="仿宋_GB2312" w:cs="宋体"/>
                <w:sz w:val="18"/>
                <w:szCs w:val="18"/>
              </w:rPr>
            </w:pPr>
          </w:p>
        </w:tc>
        <w:tc>
          <w:tcPr>
            <w:tcW w:w="670" w:type="dxa"/>
            <w:shd w:val="clear" w:color="auto" w:fill="auto"/>
            <w:vAlign w:val="center"/>
          </w:tcPr>
          <w:p w14:paraId="1CC3CF4B">
            <w:pPr>
              <w:jc w:val="right"/>
              <w:rPr>
                <w:rFonts w:hint="eastAsia" w:ascii="仿宋_GB2312" w:hAnsi="宋体" w:eastAsia="仿宋_GB2312" w:cs="宋体"/>
                <w:sz w:val="18"/>
                <w:szCs w:val="18"/>
              </w:rPr>
            </w:pPr>
          </w:p>
        </w:tc>
        <w:tc>
          <w:tcPr>
            <w:tcW w:w="710" w:type="dxa"/>
            <w:shd w:val="clear" w:color="auto" w:fill="auto"/>
            <w:vAlign w:val="center"/>
          </w:tcPr>
          <w:p w14:paraId="36854C63">
            <w:pPr>
              <w:jc w:val="right"/>
              <w:rPr>
                <w:rFonts w:hint="eastAsia" w:ascii="仿宋_GB2312" w:hAnsi="宋体" w:eastAsia="仿宋_GB2312" w:cs="宋体"/>
                <w:sz w:val="18"/>
                <w:szCs w:val="18"/>
              </w:rPr>
            </w:pPr>
          </w:p>
        </w:tc>
        <w:tc>
          <w:tcPr>
            <w:tcW w:w="700" w:type="dxa"/>
            <w:shd w:val="clear" w:color="auto" w:fill="auto"/>
            <w:vAlign w:val="center"/>
          </w:tcPr>
          <w:p w14:paraId="53EBE42C">
            <w:pPr>
              <w:jc w:val="right"/>
              <w:rPr>
                <w:rFonts w:hint="eastAsia" w:ascii="仿宋_GB2312" w:hAnsi="宋体" w:eastAsia="仿宋_GB2312" w:cs="宋体"/>
                <w:sz w:val="18"/>
                <w:szCs w:val="18"/>
              </w:rPr>
            </w:pPr>
          </w:p>
        </w:tc>
        <w:tc>
          <w:tcPr>
            <w:tcW w:w="710" w:type="dxa"/>
            <w:shd w:val="clear" w:color="auto" w:fill="auto"/>
            <w:vAlign w:val="center"/>
          </w:tcPr>
          <w:p w14:paraId="00455FFA">
            <w:pPr>
              <w:jc w:val="right"/>
              <w:rPr>
                <w:rFonts w:hint="eastAsia" w:ascii="仿宋_GB2312" w:hAnsi="宋体" w:eastAsia="仿宋_GB2312" w:cs="宋体"/>
                <w:sz w:val="18"/>
                <w:szCs w:val="18"/>
              </w:rPr>
            </w:pPr>
          </w:p>
        </w:tc>
        <w:tc>
          <w:tcPr>
            <w:tcW w:w="790" w:type="dxa"/>
            <w:shd w:val="clear" w:color="auto" w:fill="auto"/>
            <w:vAlign w:val="center"/>
          </w:tcPr>
          <w:p w14:paraId="14D1FFB6">
            <w:pPr>
              <w:jc w:val="right"/>
              <w:rPr>
                <w:rFonts w:hint="eastAsia" w:ascii="仿宋_GB2312" w:hAnsi="宋体" w:eastAsia="仿宋_GB2312" w:cs="宋体"/>
                <w:sz w:val="18"/>
                <w:szCs w:val="18"/>
              </w:rPr>
            </w:pPr>
          </w:p>
        </w:tc>
        <w:tc>
          <w:tcPr>
            <w:tcW w:w="640" w:type="dxa"/>
            <w:shd w:val="clear" w:color="auto" w:fill="auto"/>
            <w:vAlign w:val="center"/>
          </w:tcPr>
          <w:p w14:paraId="11A37698">
            <w:pPr>
              <w:jc w:val="right"/>
              <w:rPr>
                <w:rFonts w:hint="eastAsia" w:ascii="仿宋_GB2312" w:hAnsi="宋体" w:eastAsia="仿宋_GB2312" w:cs="宋体"/>
                <w:sz w:val="18"/>
                <w:szCs w:val="18"/>
              </w:rPr>
            </w:pPr>
          </w:p>
        </w:tc>
        <w:tc>
          <w:tcPr>
            <w:tcW w:w="700" w:type="dxa"/>
            <w:shd w:val="clear" w:color="auto" w:fill="auto"/>
            <w:vAlign w:val="center"/>
          </w:tcPr>
          <w:p w14:paraId="5EFD9681">
            <w:pPr>
              <w:jc w:val="right"/>
              <w:rPr>
                <w:rFonts w:hint="eastAsia" w:ascii="仿宋_GB2312" w:hAnsi="宋体" w:eastAsia="仿宋_GB2312" w:cs="宋体"/>
                <w:sz w:val="18"/>
                <w:szCs w:val="18"/>
              </w:rPr>
            </w:pPr>
          </w:p>
        </w:tc>
        <w:tc>
          <w:tcPr>
            <w:tcW w:w="620" w:type="dxa"/>
            <w:shd w:val="clear" w:color="auto" w:fill="auto"/>
            <w:vAlign w:val="center"/>
          </w:tcPr>
          <w:p w14:paraId="6C5A564A">
            <w:pPr>
              <w:jc w:val="right"/>
              <w:rPr>
                <w:rFonts w:hint="eastAsia" w:ascii="仿宋_GB2312" w:hAnsi="宋体" w:eastAsia="仿宋_GB2312" w:cs="宋体"/>
                <w:sz w:val="18"/>
                <w:szCs w:val="18"/>
              </w:rPr>
            </w:pPr>
          </w:p>
        </w:tc>
      </w:tr>
      <w:tr w14:paraId="6E814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EE115F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015344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B598EA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4C561E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65E1ED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431F6CF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0.59</w:t>
            </w:r>
          </w:p>
        </w:tc>
        <w:tc>
          <w:tcPr>
            <w:tcW w:w="720" w:type="dxa"/>
            <w:shd w:val="clear" w:color="auto" w:fill="auto"/>
            <w:vAlign w:val="center"/>
          </w:tcPr>
          <w:p w14:paraId="6854141E">
            <w:pPr>
              <w:jc w:val="right"/>
              <w:rPr>
                <w:rFonts w:hint="eastAsia" w:ascii="仿宋_GB2312" w:hAnsi="宋体" w:eastAsia="仿宋_GB2312" w:cs="宋体"/>
                <w:sz w:val="18"/>
                <w:szCs w:val="18"/>
              </w:rPr>
            </w:pPr>
          </w:p>
        </w:tc>
        <w:tc>
          <w:tcPr>
            <w:tcW w:w="820" w:type="dxa"/>
            <w:shd w:val="clear" w:color="auto" w:fill="auto"/>
            <w:vAlign w:val="center"/>
          </w:tcPr>
          <w:p w14:paraId="26891A4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0.59</w:t>
            </w:r>
          </w:p>
        </w:tc>
        <w:tc>
          <w:tcPr>
            <w:tcW w:w="670" w:type="dxa"/>
            <w:shd w:val="clear" w:color="auto" w:fill="auto"/>
            <w:vAlign w:val="center"/>
          </w:tcPr>
          <w:p w14:paraId="0C70712B">
            <w:pPr>
              <w:jc w:val="right"/>
              <w:rPr>
                <w:rFonts w:hint="eastAsia" w:ascii="仿宋_GB2312" w:hAnsi="宋体" w:eastAsia="仿宋_GB2312" w:cs="宋体"/>
                <w:sz w:val="18"/>
                <w:szCs w:val="18"/>
              </w:rPr>
            </w:pPr>
          </w:p>
        </w:tc>
        <w:tc>
          <w:tcPr>
            <w:tcW w:w="710" w:type="dxa"/>
            <w:shd w:val="clear" w:color="auto" w:fill="auto"/>
            <w:vAlign w:val="center"/>
          </w:tcPr>
          <w:p w14:paraId="319E1738">
            <w:pPr>
              <w:jc w:val="right"/>
              <w:rPr>
                <w:rFonts w:hint="eastAsia" w:ascii="仿宋_GB2312" w:hAnsi="宋体" w:eastAsia="仿宋_GB2312" w:cs="宋体"/>
                <w:sz w:val="18"/>
                <w:szCs w:val="18"/>
              </w:rPr>
            </w:pPr>
          </w:p>
        </w:tc>
        <w:tc>
          <w:tcPr>
            <w:tcW w:w="700" w:type="dxa"/>
            <w:shd w:val="clear" w:color="auto" w:fill="auto"/>
            <w:vAlign w:val="center"/>
          </w:tcPr>
          <w:p w14:paraId="320FD991">
            <w:pPr>
              <w:jc w:val="right"/>
              <w:rPr>
                <w:rFonts w:hint="eastAsia" w:ascii="仿宋_GB2312" w:hAnsi="宋体" w:eastAsia="仿宋_GB2312" w:cs="宋体"/>
                <w:sz w:val="18"/>
                <w:szCs w:val="18"/>
              </w:rPr>
            </w:pPr>
          </w:p>
        </w:tc>
        <w:tc>
          <w:tcPr>
            <w:tcW w:w="710" w:type="dxa"/>
            <w:shd w:val="clear" w:color="auto" w:fill="auto"/>
            <w:vAlign w:val="center"/>
          </w:tcPr>
          <w:p w14:paraId="2A664068">
            <w:pPr>
              <w:jc w:val="right"/>
              <w:rPr>
                <w:rFonts w:hint="eastAsia" w:ascii="仿宋_GB2312" w:hAnsi="宋体" w:eastAsia="仿宋_GB2312" w:cs="宋体"/>
                <w:sz w:val="18"/>
                <w:szCs w:val="18"/>
              </w:rPr>
            </w:pPr>
          </w:p>
        </w:tc>
        <w:tc>
          <w:tcPr>
            <w:tcW w:w="790" w:type="dxa"/>
            <w:shd w:val="clear" w:color="auto" w:fill="auto"/>
            <w:vAlign w:val="center"/>
          </w:tcPr>
          <w:p w14:paraId="36B9D132">
            <w:pPr>
              <w:jc w:val="right"/>
              <w:rPr>
                <w:rFonts w:hint="eastAsia" w:ascii="仿宋_GB2312" w:hAnsi="宋体" w:eastAsia="仿宋_GB2312" w:cs="宋体"/>
                <w:sz w:val="18"/>
                <w:szCs w:val="18"/>
              </w:rPr>
            </w:pPr>
          </w:p>
        </w:tc>
        <w:tc>
          <w:tcPr>
            <w:tcW w:w="640" w:type="dxa"/>
            <w:shd w:val="clear" w:color="auto" w:fill="auto"/>
            <w:vAlign w:val="center"/>
          </w:tcPr>
          <w:p w14:paraId="2CD6F589">
            <w:pPr>
              <w:jc w:val="right"/>
              <w:rPr>
                <w:rFonts w:hint="eastAsia" w:ascii="仿宋_GB2312" w:hAnsi="宋体" w:eastAsia="仿宋_GB2312" w:cs="宋体"/>
                <w:sz w:val="18"/>
                <w:szCs w:val="18"/>
              </w:rPr>
            </w:pPr>
          </w:p>
        </w:tc>
        <w:tc>
          <w:tcPr>
            <w:tcW w:w="700" w:type="dxa"/>
            <w:shd w:val="clear" w:color="auto" w:fill="auto"/>
            <w:vAlign w:val="center"/>
          </w:tcPr>
          <w:p w14:paraId="11B88A86">
            <w:pPr>
              <w:jc w:val="right"/>
              <w:rPr>
                <w:rFonts w:hint="eastAsia" w:ascii="仿宋_GB2312" w:hAnsi="宋体" w:eastAsia="仿宋_GB2312" w:cs="宋体"/>
                <w:sz w:val="18"/>
                <w:szCs w:val="18"/>
              </w:rPr>
            </w:pPr>
          </w:p>
        </w:tc>
        <w:tc>
          <w:tcPr>
            <w:tcW w:w="620" w:type="dxa"/>
            <w:shd w:val="clear" w:color="auto" w:fill="auto"/>
            <w:vAlign w:val="center"/>
          </w:tcPr>
          <w:p w14:paraId="4B3F7B07">
            <w:pPr>
              <w:jc w:val="right"/>
              <w:rPr>
                <w:rFonts w:hint="eastAsia" w:ascii="仿宋_GB2312" w:hAnsi="宋体" w:eastAsia="仿宋_GB2312" w:cs="宋体"/>
                <w:sz w:val="18"/>
                <w:szCs w:val="18"/>
              </w:rPr>
            </w:pPr>
          </w:p>
        </w:tc>
      </w:tr>
      <w:tr w14:paraId="243E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928F6C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7CBBA3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09BB0A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D3E9BD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2B336E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7D619C3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13.82</w:t>
            </w:r>
          </w:p>
        </w:tc>
        <w:tc>
          <w:tcPr>
            <w:tcW w:w="720" w:type="dxa"/>
            <w:shd w:val="clear" w:color="auto" w:fill="auto"/>
            <w:vAlign w:val="center"/>
          </w:tcPr>
          <w:p w14:paraId="61203A85">
            <w:pPr>
              <w:jc w:val="right"/>
              <w:rPr>
                <w:rFonts w:hint="eastAsia" w:ascii="仿宋_GB2312" w:hAnsi="宋体" w:eastAsia="仿宋_GB2312" w:cs="宋体"/>
                <w:sz w:val="18"/>
                <w:szCs w:val="18"/>
              </w:rPr>
            </w:pPr>
          </w:p>
        </w:tc>
        <w:tc>
          <w:tcPr>
            <w:tcW w:w="820" w:type="dxa"/>
            <w:shd w:val="clear" w:color="auto" w:fill="auto"/>
            <w:vAlign w:val="center"/>
          </w:tcPr>
          <w:p w14:paraId="554967B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13.82</w:t>
            </w:r>
          </w:p>
        </w:tc>
        <w:tc>
          <w:tcPr>
            <w:tcW w:w="670" w:type="dxa"/>
            <w:shd w:val="clear" w:color="auto" w:fill="auto"/>
            <w:vAlign w:val="center"/>
          </w:tcPr>
          <w:p w14:paraId="5A2A870B">
            <w:pPr>
              <w:jc w:val="right"/>
              <w:rPr>
                <w:rFonts w:hint="eastAsia" w:ascii="仿宋_GB2312" w:hAnsi="宋体" w:eastAsia="仿宋_GB2312" w:cs="宋体"/>
                <w:sz w:val="18"/>
                <w:szCs w:val="18"/>
              </w:rPr>
            </w:pPr>
          </w:p>
        </w:tc>
        <w:tc>
          <w:tcPr>
            <w:tcW w:w="710" w:type="dxa"/>
            <w:shd w:val="clear" w:color="auto" w:fill="auto"/>
            <w:vAlign w:val="center"/>
          </w:tcPr>
          <w:p w14:paraId="0820B127">
            <w:pPr>
              <w:jc w:val="right"/>
              <w:rPr>
                <w:rFonts w:hint="eastAsia" w:ascii="仿宋_GB2312" w:hAnsi="宋体" w:eastAsia="仿宋_GB2312" w:cs="宋体"/>
                <w:sz w:val="18"/>
                <w:szCs w:val="18"/>
              </w:rPr>
            </w:pPr>
          </w:p>
        </w:tc>
        <w:tc>
          <w:tcPr>
            <w:tcW w:w="700" w:type="dxa"/>
            <w:shd w:val="clear" w:color="auto" w:fill="auto"/>
            <w:vAlign w:val="center"/>
          </w:tcPr>
          <w:p w14:paraId="4F25923E">
            <w:pPr>
              <w:jc w:val="right"/>
              <w:rPr>
                <w:rFonts w:hint="eastAsia" w:ascii="仿宋_GB2312" w:hAnsi="宋体" w:eastAsia="仿宋_GB2312" w:cs="宋体"/>
                <w:sz w:val="18"/>
                <w:szCs w:val="18"/>
              </w:rPr>
            </w:pPr>
          </w:p>
        </w:tc>
        <w:tc>
          <w:tcPr>
            <w:tcW w:w="710" w:type="dxa"/>
            <w:shd w:val="clear" w:color="auto" w:fill="auto"/>
            <w:vAlign w:val="center"/>
          </w:tcPr>
          <w:p w14:paraId="499D2C9D">
            <w:pPr>
              <w:jc w:val="right"/>
              <w:rPr>
                <w:rFonts w:hint="eastAsia" w:ascii="仿宋_GB2312" w:hAnsi="宋体" w:eastAsia="仿宋_GB2312" w:cs="宋体"/>
                <w:sz w:val="18"/>
                <w:szCs w:val="18"/>
              </w:rPr>
            </w:pPr>
          </w:p>
        </w:tc>
        <w:tc>
          <w:tcPr>
            <w:tcW w:w="790" w:type="dxa"/>
            <w:shd w:val="clear" w:color="auto" w:fill="auto"/>
            <w:vAlign w:val="center"/>
          </w:tcPr>
          <w:p w14:paraId="5AC5DEB3">
            <w:pPr>
              <w:jc w:val="right"/>
              <w:rPr>
                <w:rFonts w:hint="eastAsia" w:ascii="仿宋_GB2312" w:hAnsi="宋体" w:eastAsia="仿宋_GB2312" w:cs="宋体"/>
                <w:sz w:val="18"/>
                <w:szCs w:val="18"/>
              </w:rPr>
            </w:pPr>
          </w:p>
        </w:tc>
        <w:tc>
          <w:tcPr>
            <w:tcW w:w="640" w:type="dxa"/>
            <w:shd w:val="clear" w:color="auto" w:fill="auto"/>
            <w:vAlign w:val="center"/>
          </w:tcPr>
          <w:p w14:paraId="5BA2AC23">
            <w:pPr>
              <w:jc w:val="right"/>
              <w:rPr>
                <w:rFonts w:hint="eastAsia" w:ascii="仿宋_GB2312" w:hAnsi="宋体" w:eastAsia="仿宋_GB2312" w:cs="宋体"/>
                <w:sz w:val="18"/>
                <w:szCs w:val="18"/>
              </w:rPr>
            </w:pPr>
          </w:p>
        </w:tc>
        <w:tc>
          <w:tcPr>
            <w:tcW w:w="700" w:type="dxa"/>
            <w:shd w:val="clear" w:color="auto" w:fill="auto"/>
            <w:vAlign w:val="center"/>
          </w:tcPr>
          <w:p w14:paraId="2D3B9444">
            <w:pPr>
              <w:jc w:val="right"/>
              <w:rPr>
                <w:rFonts w:hint="eastAsia" w:ascii="仿宋_GB2312" w:hAnsi="宋体" w:eastAsia="仿宋_GB2312" w:cs="宋体"/>
                <w:sz w:val="18"/>
                <w:szCs w:val="18"/>
              </w:rPr>
            </w:pPr>
          </w:p>
        </w:tc>
        <w:tc>
          <w:tcPr>
            <w:tcW w:w="620" w:type="dxa"/>
            <w:shd w:val="clear" w:color="auto" w:fill="auto"/>
            <w:vAlign w:val="center"/>
          </w:tcPr>
          <w:p w14:paraId="791BCB3F">
            <w:pPr>
              <w:jc w:val="right"/>
              <w:rPr>
                <w:rFonts w:hint="eastAsia" w:ascii="仿宋_GB2312" w:hAnsi="宋体" w:eastAsia="仿宋_GB2312" w:cs="宋体"/>
                <w:sz w:val="18"/>
                <w:szCs w:val="18"/>
              </w:rPr>
            </w:pPr>
          </w:p>
        </w:tc>
      </w:tr>
      <w:tr w14:paraId="15C09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ECC69A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F70345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062CDF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1B6CA0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9579D5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27BB161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13.12</w:t>
            </w:r>
          </w:p>
        </w:tc>
        <w:tc>
          <w:tcPr>
            <w:tcW w:w="720" w:type="dxa"/>
            <w:shd w:val="clear" w:color="auto" w:fill="auto"/>
            <w:vAlign w:val="center"/>
          </w:tcPr>
          <w:p w14:paraId="4524FDF1">
            <w:pPr>
              <w:jc w:val="right"/>
              <w:rPr>
                <w:rFonts w:hint="eastAsia" w:ascii="仿宋_GB2312" w:hAnsi="宋体" w:eastAsia="仿宋_GB2312" w:cs="宋体"/>
                <w:sz w:val="18"/>
                <w:szCs w:val="18"/>
              </w:rPr>
            </w:pPr>
          </w:p>
        </w:tc>
        <w:tc>
          <w:tcPr>
            <w:tcW w:w="820" w:type="dxa"/>
            <w:shd w:val="clear" w:color="auto" w:fill="auto"/>
            <w:vAlign w:val="center"/>
          </w:tcPr>
          <w:p w14:paraId="6A7E5924">
            <w:pPr>
              <w:jc w:val="right"/>
              <w:rPr>
                <w:rFonts w:hint="eastAsia" w:ascii="仿宋_GB2312" w:hAnsi="宋体" w:eastAsia="仿宋_GB2312" w:cs="宋体"/>
                <w:sz w:val="18"/>
                <w:szCs w:val="18"/>
              </w:rPr>
            </w:pPr>
          </w:p>
        </w:tc>
        <w:tc>
          <w:tcPr>
            <w:tcW w:w="670" w:type="dxa"/>
            <w:shd w:val="clear" w:color="auto" w:fill="auto"/>
            <w:vAlign w:val="center"/>
          </w:tcPr>
          <w:p w14:paraId="59A28D3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13.12</w:t>
            </w:r>
          </w:p>
        </w:tc>
        <w:tc>
          <w:tcPr>
            <w:tcW w:w="710" w:type="dxa"/>
            <w:shd w:val="clear" w:color="auto" w:fill="auto"/>
            <w:vAlign w:val="center"/>
          </w:tcPr>
          <w:p w14:paraId="211E51C7">
            <w:pPr>
              <w:jc w:val="right"/>
              <w:rPr>
                <w:rFonts w:hint="eastAsia" w:ascii="仿宋_GB2312" w:hAnsi="宋体" w:eastAsia="仿宋_GB2312" w:cs="宋体"/>
                <w:sz w:val="18"/>
                <w:szCs w:val="18"/>
              </w:rPr>
            </w:pPr>
          </w:p>
        </w:tc>
        <w:tc>
          <w:tcPr>
            <w:tcW w:w="700" w:type="dxa"/>
            <w:shd w:val="clear" w:color="auto" w:fill="auto"/>
            <w:vAlign w:val="center"/>
          </w:tcPr>
          <w:p w14:paraId="69F3B429">
            <w:pPr>
              <w:jc w:val="right"/>
              <w:rPr>
                <w:rFonts w:hint="eastAsia" w:ascii="仿宋_GB2312" w:hAnsi="宋体" w:eastAsia="仿宋_GB2312" w:cs="宋体"/>
                <w:sz w:val="18"/>
                <w:szCs w:val="18"/>
              </w:rPr>
            </w:pPr>
          </w:p>
        </w:tc>
        <w:tc>
          <w:tcPr>
            <w:tcW w:w="710" w:type="dxa"/>
            <w:shd w:val="clear" w:color="auto" w:fill="auto"/>
            <w:vAlign w:val="center"/>
          </w:tcPr>
          <w:p w14:paraId="7630FFBA">
            <w:pPr>
              <w:jc w:val="right"/>
              <w:rPr>
                <w:rFonts w:hint="eastAsia" w:ascii="仿宋_GB2312" w:hAnsi="宋体" w:eastAsia="仿宋_GB2312" w:cs="宋体"/>
                <w:sz w:val="18"/>
                <w:szCs w:val="18"/>
              </w:rPr>
            </w:pPr>
          </w:p>
        </w:tc>
        <w:tc>
          <w:tcPr>
            <w:tcW w:w="790" w:type="dxa"/>
            <w:shd w:val="clear" w:color="auto" w:fill="auto"/>
            <w:vAlign w:val="center"/>
          </w:tcPr>
          <w:p w14:paraId="73E482FB">
            <w:pPr>
              <w:jc w:val="right"/>
              <w:rPr>
                <w:rFonts w:hint="eastAsia" w:ascii="仿宋_GB2312" w:hAnsi="宋体" w:eastAsia="仿宋_GB2312" w:cs="宋体"/>
                <w:sz w:val="18"/>
                <w:szCs w:val="18"/>
              </w:rPr>
            </w:pPr>
          </w:p>
        </w:tc>
        <w:tc>
          <w:tcPr>
            <w:tcW w:w="640" w:type="dxa"/>
            <w:shd w:val="clear" w:color="auto" w:fill="auto"/>
            <w:vAlign w:val="center"/>
          </w:tcPr>
          <w:p w14:paraId="2C2A51CA">
            <w:pPr>
              <w:jc w:val="right"/>
              <w:rPr>
                <w:rFonts w:hint="eastAsia" w:ascii="仿宋_GB2312" w:hAnsi="宋体" w:eastAsia="仿宋_GB2312" w:cs="宋体"/>
                <w:sz w:val="18"/>
                <w:szCs w:val="18"/>
              </w:rPr>
            </w:pPr>
          </w:p>
        </w:tc>
        <w:tc>
          <w:tcPr>
            <w:tcW w:w="700" w:type="dxa"/>
            <w:shd w:val="clear" w:color="auto" w:fill="auto"/>
            <w:vAlign w:val="center"/>
          </w:tcPr>
          <w:p w14:paraId="1CF3DD26">
            <w:pPr>
              <w:jc w:val="right"/>
              <w:rPr>
                <w:rFonts w:hint="eastAsia" w:ascii="仿宋_GB2312" w:hAnsi="宋体" w:eastAsia="仿宋_GB2312" w:cs="宋体"/>
                <w:sz w:val="18"/>
                <w:szCs w:val="18"/>
              </w:rPr>
            </w:pPr>
          </w:p>
        </w:tc>
        <w:tc>
          <w:tcPr>
            <w:tcW w:w="620" w:type="dxa"/>
            <w:shd w:val="clear" w:color="auto" w:fill="auto"/>
            <w:vAlign w:val="center"/>
          </w:tcPr>
          <w:p w14:paraId="317B8348">
            <w:pPr>
              <w:jc w:val="right"/>
              <w:rPr>
                <w:rFonts w:hint="eastAsia" w:ascii="仿宋_GB2312" w:hAnsi="宋体" w:eastAsia="仿宋_GB2312" w:cs="宋体"/>
                <w:sz w:val="18"/>
                <w:szCs w:val="18"/>
              </w:rPr>
            </w:pPr>
          </w:p>
        </w:tc>
      </w:tr>
      <w:tr w14:paraId="06072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A4FF6D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B3ECF0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410BF2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E0553A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31BC0D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2024年城乡义务教育补助家庭经济困难学生生活补助（小学）自治区直达资金吐市财文[2023]117号</w:t>
            </w:r>
          </w:p>
        </w:tc>
        <w:tc>
          <w:tcPr>
            <w:tcW w:w="950" w:type="dxa"/>
            <w:shd w:val="clear" w:color="auto" w:fill="auto"/>
            <w:vAlign w:val="center"/>
          </w:tcPr>
          <w:p w14:paraId="0DA6C56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12.50</w:t>
            </w:r>
          </w:p>
        </w:tc>
        <w:tc>
          <w:tcPr>
            <w:tcW w:w="720" w:type="dxa"/>
            <w:shd w:val="clear" w:color="auto" w:fill="auto"/>
            <w:vAlign w:val="center"/>
          </w:tcPr>
          <w:p w14:paraId="05EFF47D">
            <w:pPr>
              <w:jc w:val="right"/>
              <w:rPr>
                <w:rFonts w:hint="eastAsia" w:ascii="仿宋_GB2312" w:hAnsi="宋体" w:eastAsia="仿宋_GB2312" w:cs="宋体"/>
                <w:sz w:val="18"/>
                <w:szCs w:val="18"/>
              </w:rPr>
            </w:pPr>
          </w:p>
        </w:tc>
        <w:tc>
          <w:tcPr>
            <w:tcW w:w="820" w:type="dxa"/>
            <w:shd w:val="clear" w:color="auto" w:fill="auto"/>
            <w:vAlign w:val="center"/>
          </w:tcPr>
          <w:p w14:paraId="1171238D">
            <w:pPr>
              <w:jc w:val="right"/>
              <w:rPr>
                <w:rFonts w:hint="eastAsia" w:ascii="仿宋_GB2312" w:hAnsi="宋体" w:eastAsia="仿宋_GB2312" w:cs="宋体"/>
                <w:sz w:val="18"/>
                <w:szCs w:val="18"/>
              </w:rPr>
            </w:pPr>
          </w:p>
        </w:tc>
        <w:tc>
          <w:tcPr>
            <w:tcW w:w="670" w:type="dxa"/>
            <w:shd w:val="clear" w:color="auto" w:fill="auto"/>
            <w:vAlign w:val="center"/>
          </w:tcPr>
          <w:p w14:paraId="4D7E21E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12.50</w:t>
            </w:r>
          </w:p>
        </w:tc>
        <w:tc>
          <w:tcPr>
            <w:tcW w:w="710" w:type="dxa"/>
            <w:shd w:val="clear" w:color="auto" w:fill="auto"/>
            <w:vAlign w:val="center"/>
          </w:tcPr>
          <w:p w14:paraId="4CF87242">
            <w:pPr>
              <w:jc w:val="right"/>
              <w:rPr>
                <w:rFonts w:hint="eastAsia" w:ascii="仿宋_GB2312" w:hAnsi="宋体" w:eastAsia="仿宋_GB2312" w:cs="宋体"/>
                <w:sz w:val="18"/>
                <w:szCs w:val="18"/>
              </w:rPr>
            </w:pPr>
          </w:p>
        </w:tc>
        <w:tc>
          <w:tcPr>
            <w:tcW w:w="700" w:type="dxa"/>
            <w:shd w:val="clear" w:color="auto" w:fill="auto"/>
            <w:vAlign w:val="center"/>
          </w:tcPr>
          <w:p w14:paraId="074ACDCC">
            <w:pPr>
              <w:jc w:val="right"/>
              <w:rPr>
                <w:rFonts w:hint="eastAsia" w:ascii="仿宋_GB2312" w:hAnsi="宋体" w:eastAsia="仿宋_GB2312" w:cs="宋体"/>
                <w:sz w:val="18"/>
                <w:szCs w:val="18"/>
              </w:rPr>
            </w:pPr>
          </w:p>
        </w:tc>
        <w:tc>
          <w:tcPr>
            <w:tcW w:w="710" w:type="dxa"/>
            <w:shd w:val="clear" w:color="auto" w:fill="auto"/>
            <w:vAlign w:val="center"/>
          </w:tcPr>
          <w:p w14:paraId="146AB16B">
            <w:pPr>
              <w:jc w:val="right"/>
              <w:rPr>
                <w:rFonts w:hint="eastAsia" w:ascii="仿宋_GB2312" w:hAnsi="宋体" w:eastAsia="仿宋_GB2312" w:cs="宋体"/>
                <w:sz w:val="18"/>
                <w:szCs w:val="18"/>
              </w:rPr>
            </w:pPr>
          </w:p>
        </w:tc>
        <w:tc>
          <w:tcPr>
            <w:tcW w:w="790" w:type="dxa"/>
            <w:shd w:val="clear" w:color="auto" w:fill="auto"/>
            <w:vAlign w:val="center"/>
          </w:tcPr>
          <w:p w14:paraId="19CE3DBD">
            <w:pPr>
              <w:jc w:val="right"/>
              <w:rPr>
                <w:rFonts w:hint="eastAsia" w:ascii="仿宋_GB2312" w:hAnsi="宋体" w:eastAsia="仿宋_GB2312" w:cs="宋体"/>
                <w:sz w:val="18"/>
                <w:szCs w:val="18"/>
              </w:rPr>
            </w:pPr>
          </w:p>
        </w:tc>
        <w:tc>
          <w:tcPr>
            <w:tcW w:w="640" w:type="dxa"/>
            <w:shd w:val="clear" w:color="auto" w:fill="auto"/>
            <w:vAlign w:val="center"/>
          </w:tcPr>
          <w:p w14:paraId="2E324138">
            <w:pPr>
              <w:jc w:val="right"/>
              <w:rPr>
                <w:rFonts w:hint="eastAsia" w:ascii="仿宋_GB2312" w:hAnsi="宋体" w:eastAsia="仿宋_GB2312" w:cs="宋体"/>
                <w:sz w:val="18"/>
                <w:szCs w:val="18"/>
              </w:rPr>
            </w:pPr>
          </w:p>
        </w:tc>
        <w:tc>
          <w:tcPr>
            <w:tcW w:w="700" w:type="dxa"/>
            <w:shd w:val="clear" w:color="auto" w:fill="auto"/>
            <w:vAlign w:val="center"/>
          </w:tcPr>
          <w:p w14:paraId="1C66F734">
            <w:pPr>
              <w:jc w:val="right"/>
              <w:rPr>
                <w:rFonts w:hint="eastAsia" w:ascii="仿宋_GB2312" w:hAnsi="宋体" w:eastAsia="仿宋_GB2312" w:cs="宋体"/>
                <w:sz w:val="18"/>
                <w:szCs w:val="18"/>
              </w:rPr>
            </w:pPr>
          </w:p>
        </w:tc>
        <w:tc>
          <w:tcPr>
            <w:tcW w:w="620" w:type="dxa"/>
            <w:shd w:val="clear" w:color="auto" w:fill="auto"/>
            <w:vAlign w:val="center"/>
          </w:tcPr>
          <w:p w14:paraId="3616638B">
            <w:pPr>
              <w:jc w:val="right"/>
              <w:rPr>
                <w:rFonts w:hint="eastAsia" w:ascii="仿宋_GB2312" w:hAnsi="宋体" w:eastAsia="仿宋_GB2312" w:cs="宋体"/>
                <w:sz w:val="18"/>
                <w:szCs w:val="18"/>
              </w:rPr>
            </w:pPr>
          </w:p>
        </w:tc>
      </w:tr>
      <w:tr w14:paraId="3EEF5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FE2E65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77090C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2D4A0F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F92DE3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E76A82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6D39145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3.61</w:t>
            </w:r>
          </w:p>
        </w:tc>
        <w:tc>
          <w:tcPr>
            <w:tcW w:w="720" w:type="dxa"/>
            <w:shd w:val="clear" w:color="auto" w:fill="auto"/>
            <w:vAlign w:val="center"/>
          </w:tcPr>
          <w:p w14:paraId="2360652A">
            <w:pPr>
              <w:jc w:val="right"/>
              <w:rPr>
                <w:rFonts w:hint="eastAsia" w:ascii="仿宋_GB2312" w:hAnsi="宋体" w:eastAsia="仿宋_GB2312" w:cs="宋体"/>
                <w:sz w:val="18"/>
                <w:szCs w:val="18"/>
              </w:rPr>
            </w:pPr>
          </w:p>
        </w:tc>
        <w:tc>
          <w:tcPr>
            <w:tcW w:w="820" w:type="dxa"/>
            <w:shd w:val="clear" w:color="auto" w:fill="auto"/>
            <w:vAlign w:val="center"/>
          </w:tcPr>
          <w:p w14:paraId="29F9110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3.61</w:t>
            </w:r>
          </w:p>
        </w:tc>
        <w:tc>
          <w:tcPr>
            <w:tcW w:w="670" w:type="dxa"/>
            <w:shd w:val="clear" w:color="auto" w:fill="auto"/>
            <w:vAlign w:val="center"/>
          </w:tcPr>
          <w:p w14:paraId="74A2190D">
            <w:pPr>
              <w:jc w:val="right"/>
              <w:rPr>
                <w:rFonts w:hint="eastAsia" w:ascii="仿宋_GB2312" w:hAnsi="宋体" w:eastAsia="仿宋_GB2312" w:cs="宋体"/>
                <w:sz w:val="18"/>
                <w:szCs w:val="18"/>
              </w:rPr>
            </w:pPr>
          </w:p>
        </w:tc>
        <w:tc>
          <w:tcPr>
            <w:tcW w:w="710" w:type="dxa"/>
            <w:shd w:val="clear" w:color="auto" w:fill="auto"/>
            <w:vAlign w:val="center"/>
          </w:tcPr>
          <w:p w14:paraId="035B5EAC">
            <w:pPr>
              <w:jc w:val="right"/>
              <w:rPr>
                <w:rFonts w:hint="eastAsia" w:ascii="仿宋_GB2312" w:hAnsi="宋体" w:eastAsia="仿宋_GB2312" w:cs="宋体"/>
                <w:sz w:val="18"/>
                <w:szCs w:val="18"/>
              </w:rPr>
            </w:pPr>
          </w:p>
        </w:tc>
        <w:tc>
          <w:tcPr>
            <w:tcW w:w="700" w:type="dxa"/>
            <w:shd w:val="clear" w:color="auto" w:fill="auto"/>
            <w:vAlign w:val="center"/>
          </w:tcPr>
          <w:p w14:paraId="567CD63C">
            <w:pPr>
              <w:jc w:val="right"/>
              <w:rPr>
                <w:rFonts w:hint="eastAsia" w:ascii="仿宋_GB2312" w:hAnsi="宋体" w:eastAsia="仿宋_GB2312" w:cs="宋体"/>
                <w:sz w:val="18"/>
                <w:szCs w:val="18"/>
              </w:rPr>
            </w:pPr>
          </w:p>
        </w:tc>
        <w:tc>
          <w:tcPr>
            <w:tcW w:w="710" w:type="dxa"/>
            <w:shd w:val="clear" w:color="auto" w:fill="auto"/>
            <w:vAlign w:val="center"/>
          </w:tcPr>
          <w:p w14:paraId="5C2A2223">
            <w:pPr>
              <w:jc w:val="right"/>
              <w:rPr>
                <w:rFonts w:hint="eastAsia" w:ascii="仿宋_GB2312" w:hAnsi="宋体" w:eastAsia="仿宋_GB2312" w:cs="宋体"/>
                <w:sz w:val="18"/>
                <w:szCs w:val="18"/>
              </w:rPr>
            </w:pPr>
          </w:p>
        </w:tc>
        <w:tc>
          <w:tcPr>
            <w:tcW w:w="790" w:type="dxa"/>
            <w:shd w:val="clear" w:color="auto" w:fill="auto"/>
            <w:vAlign w:val="center"/>
          </w:tcPr>
          <w:p w14:paraId="56BC0F78">
            <w:pPr>
              <w:jc w:val="right"/>
              <w:rPr>
                <w:rFonts w:hint="eastAsia" w:ascii="仿宋_GB2312" w:hAnsi="宋体" w:eastAsia="仿宋_GB2312" w:cs="宋体"/>
                <w:sz w:val="18"/>
                <w:szCs w:val="18"/>
              </w:rPr>
            </w:pPr>
          </w:p>
        </w:tc>
        <w:tc>
          <w:tcPr>
            <w:tcW w:w="640" w:type="dxa"/>
            <w:shd w:val="clear" w:color="auto" w:fill="auto"/>
            <w:vAlign w:val="center"/>
          </w:tcPr>
          <w:p w14:paraId="0BF45F2F">
            <w:pPr>
              <w:jc w:val="right"/>
              <w:rPr>
                <w:rFonts w:hint="eastAsia" w:ascii="仿宋_GB2312" w:hAnsi="宋体" w:eastAsia="仿宋_GB2312" w:cs="宋体"/>
                <w:sz w:val="18"/>
                <w:szCs w:val="18"/>
              </w:rPr>
            </w:pPr>
          </w:p>
        </w:tc>
        <w:tc>
          <w:tcPr>
            <w:tcW w:w="700" w:type="dxa"/>
            <w:shd w:val="clear" w:color="auto" w:fill="auto"/>
            <w:vAlign w:val="center"/>
          </w:tcPr>
          <w:p w14:paraId="4F323514">
            <w:pPr>
              <w:jc w:val="right"/>
              <w:rPr>
                <w:rFonts w:hint="eastAsia" w:ascii="仿宋_GB2312" w:hAnsi="宋体" w:eastAsia="仿宋_GB2312" w:cs="宋体"/>
                <w:sz w:val="18"/>
                <w:szCs w:val="18"/>
              </w:rPr>
            </w:pPr>
          </w:p>
        </w:tc>
        <w:tc>
          <w:tcPr>
            <w:tcW w:w="620" w:type="dxa"/>
            <w:shd w:val="clear" w:color="auto" w:fill="auto"/>
            <w:vAlign w:val="center"/>
          </w:tcPr>
          <w:p w14:paraId="67A3F5DF">
            <w:pPr>
              <w:jc w:val="right"/>
              <w:rPr>
                <w:rFonts w:hint="eastAsia" w:ascii="仿宋_GB2312" w:hAnsi="宋体" w:eastAsia="仿宋_GB2312" w:cs="宋体"/>
                <w:sz w:val="18"/>
                <w:szCs w:val="18"/>
              </w:rPr>
            </w:pPr>
          </w:p>
        </w:tc>
      </w:tr>
      <w:tr w14:paraId="16142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E05BAC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305576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7DCA67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CE286A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A5D05C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2024年城乡义务教育补助家庭经济困难学生生活补助中央直达资金（小学）吐市财文[2023]112号</w:t>
            </w:r>
          </w:p>
        </w:tc>
        <w:tc>
          <w:tcPr>
            <w:tcW w:w="950" w:type="dxa"/>
            <w:shd w:val="clear" w:color="auto" w:fill="auto"/>
            <w:vAlign w:val="center"/>
          </w:tcPr>
          <w:p w14:paraId="538E419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13.44</w:t>
            </w:r>
          </w:p>
        </w:tc>
        <w:tc>
          <w:tcPr>
            <w:tcW w:w="720" w:type="dxa"/>
            <w:shd w:val="clear" w:color="auto" w:fill="auto"/>
            <w:vAlign w:val="center"/>
          </w:tcPr>
          <w:p w14:paraId="2682BF91">
            <w:pPr>
              <w:jc w:val="right"/>
              <w:rPr>
                <w:rFonts w:hint="eastAsia" w:ascii="仿宋_GB2312" w:hAnsi="宋体" w:eastAsia="仿宋_GB2312" w:cs="宋体"/>
                <w:sz w:val="18"/>
                <w:szCs w:val="18"/>
              </w:rPr>
            </w:pPr>
          </w:p>
        </w:tc>
        <w:tc>
          <w:tcPr>
            <w:tcW w:w="820" w:type="dxa"/>
            <w:shd w:val="clear" w:color="auto" w:fill="auto"/>
            <w:vAlign w:val="center"/>
          </w:tcPr>
          <w:p w14:paraId="16D19C61">
            <w:pPr>
              <w:jc w:val="right"/>
              <w:rPr>
                <w:rFonts w:hint="eastAsia" w:ascii="仿宋_GB2312" w:hAnsi="宋体" w:eastAsia="仿宋_GB2312" w:cs="宋体"/>
                <w:sz w:val="18"/>
                <w:szCs w:val="18"/>
              </w:rPr>
            </w:pPr>
          </w:p>
        </w:tc>
        <w:tc>
          <w:tcPr>
            <w:tcW w:w="670" w:type="dxa"/>
            <w:shd w:val="clear" w:color="auto" w:fill="auto"/>
            <w:vAlign w:val="center"/>
          </w:tcPr>
          <w:p w14:paraId="0880D92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13.44</w:t>
            </w:r>
          </w:p>
        </w:tc>
        <w:tc>
          <w:tcPr>
            <w:tcW w:w="710" w:type="dxa"/>
            <w:shd w:val="clear" w:color="auto" w:fill="auto"/>
            <w:vAlign w:val="center"/>
          </w:tcPr>
          <w:p w14:paraId="33BC9CE8">
            <w:pPr>
              <w:jc w:val="right"/>
              <w:rPr>
                <w:rFonts w:hint="eastAsia" w:ascii="仿宋_GB2312" w:hAnsi="宋体" w:eastAsia="仿宋_GB2312" w:cs="宋体"/>
                <w:sz w:val="18"/>
                <w:szCs w:val="18"/>
              </w:rPr>
            </w:pPr>
          </w:p>
        </w:tc>
        <w:tc>
          <w:tcPr>
            <w:tcW w:w="700" w:type="dxa"/>
            <w:shd w:val="clear" w:color="auto" w:fill="auto"/>
            <w:vAlign w:val="center"/>
          </w:tcPr>
          <w:p w14:paraId="5216F51F">
            <w:pPr>
              <w:jc w:val="right"/>
              <w:rPr>
                <w:rFonts w:hint="eastAsia" w:ascii="仿宋_GB2312" w:hAnsi="宋体" w:eastAsia="仿宋_GB2312" w:cs="宋体"/>
                <w:sz w:val="18"/>
                <w:szCs w:val="18"/>
              </w:rPr>
            </w:pPr>
          </w:p>
        </w:tc>
        <w:tc>
          <w:tcPr>
            <w:tcW w:w="710" w:type="dxa"/>
            <w:shd w:val="clear" w:color="auto" w:fill="auto"/>
            <w:vAlign w:val="center"/>
          </w:tcPr>
          <w:p w14:paraId="672A70B8">
            <w:pPr>
              <w:jc w:val="right"/>
              <w:rPr>
                <w:rFonts w:hint="eastAsia" w:ascii="仿宋_GB2312" w:hAnsi="宋体" w:eastAsia="仿宋_GB2312" w:cs="宋体"/>
                <w:sz w:val="18"/>
                <w:szCs w:val="18"/>
              </w:rPr>
            </w:pPr>
          </w:p>
        </w:tc>
        <w:tc>
          <w:tcPr>
            <w:tcW w:w="790" w:type="dxa"/>
            <w:shd w:val="clear" w:color="auto" w:fill="auto"/>
            <w:vAlign w:val="center"/>
          </w:tcPr>
          <w:p w14:paraId="774EF1C7">
            <w:pPr>
              <w:jc w:val="right"/>
              <w:rPr>
                <w:rFonts w:hint="eastAsia" w:ascii="仿宋_GB2312" w:hAnsi="宋体" w:eastAsia="仿宋_GB2312" w:cs="宋体"/>
                <w:sz w:val="18"/>
                <w:szCs w:val="18"/>
              </w:rPr>
            </w:pPr>
          </w:p>
        </w:tc>
        <w:tc>
          <w:tcPr>
            <w:tcW w:w="640" w:type="dxa"/>
            <w:shd w:val="clear" w:color="auto" w:fill="auto"/>
            <w:vAlign w:val="center"/>
          </w:tcPr>
          <w:p w14:paraId="68D2FBDF">
            <w:pPr>
              <w:jc w:val="right"/>
              <w:rPr>
                <w:rFonts w:hint="eastAsia" w:ascii="仿宋_GB2312" w:hAnsi="宋体" w:eastAsia="仿宋_GB2312" w:cs="宋体"/>
                <w:sz w:val="18"/>
                <w:szCs w:val="18"/>
              </w:rPr>
            </w:pPr>
          </w:p>
        </w:tc>
        <w:tc>
          <w:tcPr>
            <w:tcW w:w="700" w:type="dxa"/>
            <w:shd w:val="clear" w:color="auto" w:fill="auto"/>
            <w:vAlign w:val="center"/>
          </w:tcPr>
          <w:p w14:paraId="38A934D1">
            <w:pPr>
              <w:jc w:val="right"/>
              <w:rPr>
                <w:rFonts w:hint="eastAsia" w:ascii="仿宋_GB2312" w:hAnsi="宋体" w:eastAsia="仿宋_GB2312" w:cs="宋体"/>
                <w:sz w:val="18"/>
                <w:szCs w:val="18"/>
              </w:rPr>
            </w:pPr>
          </w:p>
        </w:tc>
        <w:tc>
          <w:tcPr>
            <w:tcW w:w="620" w:type="dxa"/>
            <w:shd w:val="clear" w:color="auto" w:fill="auto"/>
            <w:vAlign w:val="center"/>
          </w:tcPr>
          <w:p w14:paraId="006285B2">
            <w:pPr>
              <w:jc w:val="right"/>
              <w:rPr>
                <w:rFonts w:hint="eastAsia" w:ascii="仿宋_GB2312" w:hAnsi="宋体" w:eastAsia="仿宋_GB2312" w:cs="宋体"/>
                <w:sz w:val="18"/>
                <w:szCs w:val="18"/>
              </w:rPr>
            </w:pPr>
          </w:p>
        </w:tc>
      </w:tr>
      <w:tr w14:paraId="28F7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2BD310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E605AE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C33D78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B965DD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73A744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6422331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3.10</w:t>
            </w:r>
          </w:p>
        </w:tc>
        <w:tc>
          <w:tcPr>
            <w:tcW w:w="720" w:type="dxa"/>
            <w:shd w:val="clear" w:color="auto" w:fill="auto"/>
            <w:vAlign w:val="center"/>
          </w:tcPr>
          <w:p w14:paraId="2E2824EF">
            <w:pPr>
              <w:jc w:val="right"/>
              <w:rPr>
                <w:rFonts w:hint="eastAsia" w:ascii="仿宋_GB2312" w:hAnsi="宋体" w:eastAsia="仿宋_GB2312" w:cs="宋体"/>
                <w:sz w:val="18"/>
                <w:szCs w:val="18"/>
              </w:rPr>
            </w:pPr>
          </w:p>
        </w:tc>
        <w:tc>
          <w:tcPr>
            <w:tcW w:w="820" w:type="dxa"/>
            <w:shd w:val="clear" w:color="auto" w:fill="auto"/>
            <w:vAlign w:val="center"/>
          </w:tcPr>
          <w:p w14:paraId="4CD9A2A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3.10</w:t>
            </w:r>
          </w:p>
        </w:tc>
        <w:tc>
          <w:tcPr>
            <w:tcW w:w="670" w:type="dxa"/>
            <w:shd w:val="clear" w:color="auto" w:fill="auto"/>
            <w:vAlign w:val="center"/>
          </w:tcPr>
          <w:p w14:paraId="666EBE89">
            <w:pPr>
              <w:jc w:val="right"/>
              <w:rPr>
                <w:rFonts w:hint="eastAsia" w:ascii="仿宋_GB2312" w:hAnsi="宋体" w:eastAsia="仿宋_GB2312" w:cs="宋体"/>
                <w:sz w:val="18"/>
                <w:szCs w:val="18"/>
              </w:rPr>
            </w:pPr>
          </w:p>
        </w:tc>
        <w:tc>
          <w:tcPr>
            <w:tcW w:w="710" w:type="dxa"/>
            <w:shd w:val="clear" w:color="auto" w:fill="auto"/>
            <w:vAlign w:val="center"/>
          </w:tcPr>
          <w:p w14:paraId="5C427343">
            <w:pPr>
              <w:jc w:val="right"/>
              <w:rPr>
                <w:rFonts w:hint="eastAsia" w:ascii="仿宋_GB2312" w:hAnsi="宋体" w:eastAsia="仿宋_GB2312" w:cs="宋体"/>
                <w:sz w:val="18"/>
                <w:szCs w:val="18"/>
              </w:rPr>
            </w:pPr>
          </w:p>
        </w:tc>
        <w:tc>
          <w:tcPr>
            <w:tcW w:w="700" w:type="dxa"/>
            <w:shd w:val="clear" w:color="auto" w:fill="auto"/>
            <w:vAlign w:val="center"/>
          </w:tcPr>
          <w:p w14:paraId="22A4D123">
            <w:pPr>
              <w:jc w:val="right"/>
              <w:rPr>
                <w:rFonts w:hint="eastAsia" w:ascii="仿宋_GB2312" w:hAnsi="宋体" w:eastAsia="仿宋_GB2312" w:cs="宋体"/>
                <w:sz w:val="18"/>
                <w:szCs w:val="18"/>
              </w:rPr>
            </w:pPr>
          </w:p>
        </w:tc>
        <w:tc>
          <w:tcPr>
            <w:tcW w:w="710" w:type="dxa"/>
            <w:shd w:val="clear" w:color="auto" w:fill="auto"/>
            <w:vAlign w:val="center"/>
          </w:tcPr>
          <w:p w14:paraId="530419B1">
            <w:pPr>
              <w:jc w:val="right"/>
              <w:rPr>
                <w:rFonts w:hint="eastAsia" w:ascii="仿宋_GB2312" w:hAnsi="宋体" w:eastAsia="仿宋_GB2312" w:cs="宋体"/>
                <w:sz w:val="18"/>
                <w:szCs w:val="18"/>
              </w:rPr>
            </w:pPr>
          </w:p>
        </w:tc>
        <w:tc>
          <w:tcPr>
            <w:tcW w:w="790" w:type="dxa"/>
            <w:shd w:val="clear" w:color="auto" w:fill="auto"/>
            <w:vAlign w:val="center"/>
          </w:tcPr>
          <w:p w14:paraId="322DD459">
            <w:pPr>
              <w:jc w:val="right"/>
              <w:rPr>
                <w:rFonts w:hint="eastAsia" w:ascii="仿宋_GB2312" w:hAnsi="宋体" w:eastAsia="仿宋_GB2312" w:cs="宋体"/>
                <w:sz w:val="18"/>
                <w:szCs w:val="18"/>
              </w:rPr>
            </w:pPr>
          </w:p>
        </w:tc>
        <w:tc>
          <w:tcPr>
            <w:tcW w:w="640" w:type="dxa"/>
            <w:shd w:val="clear" w:color="auto" w:fill="auto"/>
            <w:vAlign w:val="center"/>
          </w:tcPr>
          <w:p w14:paraId="574718FB">
            <w:pPr>
              <w:jc w:val="right"/>
              <w:rPr>
                <w:rFonts w:hint="eastAsia" w:ascii="仿宋_GB2312" w:hAnsi="宋体" w:eastAsia="仿宋_GB2312" w:cs="宋体"/>
                <w:sz w:val="18"/>
                <w:szCs w:val="18"/>
              </w:rPr>
            </w:pPr>
          </w:p>
        </w:tc>
        <w:tc>
          <w:tcPr>
            <w:tcW w:w="700" w:type="dxa"/>
            <w:shd w:val="clear" w:color="auto" w:fill="auto"/>
            <w:vAlign w:val="center"/>
          </w:tcPr>
          <w:p w14:paraId="7DAC2E2A">
            <w:pPr>
              <w:jc w:val="right"/>
              <w:rPr>
                <w:rFonts w:hint="eastAsia" w:ascii="仿宋_GB2312" w:hAnsi="宋体" w:eastAsia="仿宋_GB2312" w:cs="宋体"/>
                <w:sz w:val="18"/>
                <w:szCs w:val="18"/>
              </w:rPr>
            </w:pPr>
          </w:p>
        </w:tc>
        <w:tc>
          <w:tcPr>
            <w:tcW w:w="620" w:type="dxa"/>
            <w:shd w:val="clear" w:color="auto" w:fill="auto"/>
            <w:vAlign w:val="center"/>
          </w:tcPr>
          <w:p w14:paraId="592BA745">
            <w:pPr>
              <w:jc w:val="right"/>
              <w:rPr>
                <w:rFonts w:hint="eastAsia" w:ascii="仿宋_GB2312" w:hAnsi="宋体" w:eastAsia="仿宋_GB2312" w:cs="宋体"/>
                <w:sz w:val="18"/>
                <w:szCs w:val="18"/>
              </w:rPr>
            </w:pPr>
          </w:p>
        </w:tc>
      </w:tr>
      <w:tr w14:paraId="490A9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B6085E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D0A19F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A2FC0F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E3279D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02FD3F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011B314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107.01</w:t>
            </w:r>
          </w:p>
        </w:tc>
        <w:tc>
          <w:tcPr>
            <w:tcW w:w="720" w:type="dxa"/>
            <w:shd w:val="clear" w:color="auto" w:fill="auto"/>
            <w:vAlign w:val="center"/>
          </w:tcPr>
          <w:p w14:paraId="4B738286">
            <w:pPr>
              <w:jc w:val="right"/>
              <w:rPr>
                <w:rFonts w:hint="eastAsia" w:ascii="仿宋_GB2312" w:hAnsi="宋体" w:eastAsia="仿宋_GB2312" w:cs="宋体"/>
                <w:sz w:val="18"/>
                <w:szCs w:val="18"/>
              </w:rPr>
            </w:pPr>
          </w:p>
        </w:tc>
        <w:tc>
          <w:tcPr>
            <w:tcW w:w="820" w:type="dxa"/>
            <w:shd w:val="clear" w:color="auto" w:fill="auto"/>
            <w:vAlign w:val="center"/>
          </w:tcPr>
          <w:p w14:paraId="7BD7A8E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90.57</w:t>
            </w:r>
          </w:p>
        </w:tc>
        <w:tc>
          <w:tcPr>
            <w:tcW w:w="670" w:type="dxa"/>
            <w:shd w:val="clear" w:color="auto" w:fill="auto"/>
            <w:vAlign w:val="center"/>
          </w:tcPr>
          <w:p w14:paraId="5C10E0B0">
            <w:pPr>
              <w:jc w:val="right"/>
              <w:rPr>
                <w:rFonts w:hint="eastAsia" w:ascii="仿宋_GB2312" w:hAnsi="宋体" w:eastAsia="仿宋_GB2312" w:cs="宋体"/>
                <w:sz w:val="18"/>
                <w:szCs w:val="18"/>
              </w:rPr>
            </w:pPr>
          </w:p>
        </w:tc>
        <w:tc>
          <w:tcPr>
            <w:tcW w:w="710" w:type="dxa"/>
            <w:shd w:val="clear" w:color="auto" w:fill="auto"/>
            <w:vAlign w:val="center"/>
          </w:tcPr>
          <w:p w14:paraId="055EC170">
            <w:pPr>
              <w:jc w:val="right"/>
              <w:rPr>
                <w:rFonts w:hint="eastAsia" w:ascii="仿宋_GB2312" w:hAnsi="宋体" w:eastAsia="仿宋_GB2312" w:cs="宋体"/>
                <w:sz w:val="18"/>
                <w:szCs w:val="18"/>
              </w:rPr>
            </w:pPr>
          </w:p>
        </w:tc>
        <w:tc>
          <w:tcPr>
            <w:tcW w:w="700" w:type="dxa"/>
            <w:shd w:val="clear" w:color="auto" w:fill="auto"/>
            <w:vAlign w:val="center"/>
          </w:tcPr>
          <w:p w14:paraId="7B225196">
            <w:pPr>
              <w:jc w:val="right"/>
              <w:rPr>
                <w:rFonts w:hint="eastAsia" w:ascii="仿宋_GB2312" w:hAnsi="宋体" w:eastAsia="仿宋_GB2312" w:cs="宋体"/>
                <w:sz w:val="18"/>
                <w:szCs w:val="18"/>
              </w:rPr>
            </w:pPr>
          </w:p>
        </w:tc>
        <w:tc>
          <w:tcPr>
            <w:tcW w:w="710" w:type="dxa"/>
            <w:shd w:val="clear" w:color="auto" w:fill="auto"/>
            <w:vAlign w:val="center"/>
          </w:tcPr>
          <w:p w14:paraId="74DD5E1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16.44</w:t>
            </w:r>
          </w:p>
        </w:tc>
        <w:tc>
          <w:tcPr>
            <w:tcW w:w="790" w:type="dxa"/>
            <w:shd w:val="clear" w:color="auto" w:fill="auto"/>
            <w:vAlign w:val="center"/>
          </w:tcPr>
          <w:p w14:paraId="76CCB232">
            <w:pPr>
              <w:jc w:val="right"/>
              <w:rPr>
                <w:rFonts w:hint="eastAsia" w:ascii="仿宋_GB2312" w:hAnsi="宋体" w:eastAsia="仿宋_GB2312" w:cs="宋体"/>
                <w:sz w:val="18"/>
                <w:szCs w:val="18"/>
              </w:rPr>
            </w:pPr>
          </w:p>
        </w:tc>
        <w:tc>
          <w:tcPr>
            <w:tcW w:w="640" w:type="dxa"/>
            <w:shd w:val="clear" w:color="auto" w:fill="auto"/>
            <w:vAlign w:val="center"/>
          </w:tcPr>
          <w:p w14:paraId="0F1A5D4B">
            <w:pPr>
              <w:jc w:val="right"/>
              <w:rPr>
                <w:rFonts w:hint="eastAsia" w:ascii="仿宋_GB2312" w:hAnsi="宋体" w:eastAsia="仿宋_GB2312" w:cs="宋体"/>
                <w:sz w:val="18"/>
                <w:szCs w:val="18"/>
              </w:rPr>
            </w:pPr>
          </w:p>
        </w:tc>
        <w:tc>
          <w:tcPr>
            <w:tcW w:w="700" w:type="dxa"/>
            <w:shd w:val="clear" w:color="auto" w:fill="auto"/>
            <w:vAlign w:val="center"/>
          </w:tcPr>
          <w:p w14:paraId="38324878">
            <w:pPr>
              <w:jc w:val="right"/>
              <w:rPr>
                <w:rFonts w:hint="eastAsia" w:ascii="仿宋_GB2312" w:hAnsi="宋体" w:eastAsia="仿宋_GB2312" w:cs="宋体"/>
                <w:sz w:val="18"/>
                <w:szCs w:val="18"/>
              </w:rPr>
            </w:pPr>
          </w:p>
        </w:tc>
        <w:tc>
          <w:tcPr>
            <w:tcW w:w="620" w:type="dxa"/>
            <w:shd w:val="clear" w:color="auto" w:fill="auto"/>
            <w:vAlign w:val="center"/>
          </w:tcPr>
          <w:p w14:paraId="50E404F7">
            <w:pPr>
              <w:jc w:val="right"/>
              <w:rPr>
                <w:rFonts w:hint="eastAsia" w:ascii="仿宋_GB2312" w:hAnsi="宋体" w:eastAsia="仿宋_GB2312" w:cs="宋体"/>
                <w:sz w:val="18"/>
                <w:szCs w:val="18"/>
              </w:rPr>
            </w:pPr>
          </w:p>
        </w:tc>
      </w:tr>
      <w:tr w14:paraId="6D98F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5A75E0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AF7BD7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0D0057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4A3E80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7DE3BE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03FB676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18.73</w:t>
            </w:r>
          </w:p>
        </w:tc>
        <w:tc>
          <w:tcPr>
            <w:tcW w:w="720" w:type="dxa"/>
            <w:shd w:val="clear" w:color="auto" w:fill="auto"/>
            <w:vAlign w:val="center"/>
          </w:tcPr>
          <w:p w14:paraId="0BF74D1D">
            <w:pPr>
              <w:jc w:val="right"/>
              <w:rPr>
                <w:rFonts w:hint="eastAsia" w:ascii="仿宋_GB2312" w:hAnsi="宋体" w:eastAsia="仿宋_GB2312" w:cs="宋体"/>
                <w:sz w:val="18"/>
                <w:szCs w:val="18"/>
              </w:rPr>
            </w:pPr>
          </w:p>
        </w:tc>
        <w:tc>
          <w:tcPr>
            <w:tcW w:w="820" w:type="dxa"/>
            <w:shd w:val="clear" w:color="auto" w:fill="auto"/>
            <w:vAlign w:val="center"/>
          </w:tcPr>
          <w:p w14:paraId="5507448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13.73</w:t>
            </w:r>
          </w:p>
        </w:tc>
        <w:tc>
          <w:tcPr>
            <w:tcW w:w="670" w:type="dxa"/>
            <w:shd w:val="clear" w:color="auto" w:fill="auto"/>
            <w:vAlign w:val="center"/>
          </w:tcPr>
          <w:p w14:paraId="205E0D34">
            <w:pPr>
              <w:jc w:val="right"/>
              <w:rPr>
                <w:rFonts w:hint="eastAsia" w:ascii="仿宋_GB2312" w:hAnsi="宋体" w:eastAsia="仿宋_GB2312" w:cs="宋体"/>
                <w:sz w:val="18"/>
                <w:szCs w:val="18"/>
              </w:rPr>
            </w:pPr>
          </w:p>
        </w:tc>
        <w:tc>
          <w:tcPr>
            <w:tcW w:w="710" w:type="dxa"/>
            <w:shd w:val="clear" w:color="auto" w:fill="auto"/>
            <w:vAlign w:val="center"/>
          </w:tcPr>
          <w:p w14:paraId="002D55DB">
            <w:pPr>
              <w:jc w:val="right"/>
              <w:rPr>
                <w:rFonts w:hint="eastAsia" w:ascii="仿宋_GB2312" w:hAnsi="宋体" w:eastAsia="仿宋_GB2312" w:cs="宋体"/>
                <w:sz w:val="18"/>
                <w:szCs w:val="18"/>
              </w:rPr>
            </w:pPr>
          </w:p>
        </w:tc>
        <w:tc>
          <w:tcPr>
            <w:tcW w:w="700" w:type="dxa"/>
            <w:shd w:val="clear" w:color="auto" w:fill="auto"/>
            <w:vAlign w:val="center"/>
          </w:tcPr>
          <w:p w14:paraId="0BB27175">
            <w:pPr>
              <w:jc w:val="right"/>
              <w:rPr>
                <w:rFonts w:hint="eastAsia" w:ascii="仿宋_GB2312" w:hAnsi="宋体" w:eastAsia="仿宋_GB2312" w:cs="宋体"/>
                <w:sz w:val="18"/>
                <w:szCs w:val="18"/>
              </w:rPr>
            </w:pPr>
          </w:p>
        </w:tc>
        <w:tc>
          <w:tcPr>
            <w:tcW w:w="710" w:type="dxa"/>
            <w:shd w:val="clear" w:color="auto" w:fill="auto"/>
            <w:vAlign w:val="center"/>
          </w:tcPr>
          <w:p w14:paraId="0CF4FAB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90" w:type="dxa"/>
            <w:shd w:val="clear" w:color="auto" w:fill="auto"/>
            <w:vAlign w:val="center"/>
          </w:tcPr>
          <w:p w14:paraId="4E098C2A">
            <w:pPr>
              <w:jc w:val="right"/>
              <w:rPr>
                <w:rFonts w:hint="eastAsia" w:ascii="仿宋_GB2312" w:hAnsi="宋体" w:eastAsia="仿宋_GB2312" w:cs="宋体"/>
                <w:sz w:val="18"/>
                <w:szCs w:val="18"/>
              </w:rPr>
            </w:pPr>
          </w:p>
        </w:tc>
        <w:tc>
          <w:tcPr>
            <w:tcW w:w="640" w:type="dxa"/>
            <w:shd w:val="clear" w:color="auto" w:fill="auto"/>
            <w:vAlign w:val="center"/>
          </w:tcPr>
          <w:p w14:paraId="4791AF46">
            <w:pPr>
              <w:jc w:val="right"/>
              <w:rPr>
                <w:rFonts w:hint="eastAsia" w:ascii="仿宋_GB2312" w:hAnsi="宋体" w:eastAsia="仿宋_GB2312" w:cs="宋体"/>
                <w:sz w:val="18"/>
                <w:szCs w:val="18"/>
              </w:rPr>
            </w:pPr>
          </w:p>
        </w:tc>
        <w:tc>
          <w:tcPr>
            <w:tcW w:w="700" w:type="dxa"/>
            <w:shd w:val="clear" w:color="auto" w:fill="auto"/>
            <w:vAlign w:val="center"/>
          </w:tcPr>
          <w:p w14:paraId="0BE84BAB">
            <w:pPr>
              <w:jc w:val="right"/>
              <w:rPr>
                <w:rFonts w:hint="eastAsia" w:ascii="仿宋_GB2312" w:hAnsi="宋体" w:eastAsia="仿宋_GB2312" w:cs="宋体"/>
                <w:sz w:val="18"/>
                <w:szCs w:val="18"/>
              </w:rPr>
            </w:pPr>
          </w:p>
        </w:tc>
        <w:tc>
          <w:tcPr>
            <w:tcW w:w="620" w:type="dxa"/>
            <w:shd w:val="clear" w:color="auto" w:fill="auto"/>
            <w:vAlign w:val="center"/>
          </w:tcPr>
          <w:p w14:paraId="3035BD40">
            <w:pPr>
              <w:jc w:val="right"/>
              <w:rPr>
                <w:rFonts w:hint="eastAsia" w:ascii="仿宋_GB2312" w:hAnsi="宋体" w:eastAsia="仿宋_GB2312" w:cs="宋体"/>
                <w:sz w:val="18"/>
                <w:szCs w:val="18"/>
              </w:rPr>
            </w:pPr>
          </w:p>
        </w:tc>
      </w:tr>
      <w:tr w14:paraId="40B5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64D854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FC777A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C9A3CC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004296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A8C652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2DB535E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5.66</w:t>
            </w:r>
          </w:p>
        </w:tc>
        <w:tc>
          <w:tcPr>
            <w:tcW w:w="720" w:type="dxa"/>
            <w:shd w:val="clear" w:color="auto" w:fill="auto"/>
            <w:vAlign w:val="center"/>
          </w:tcPr>
          <w:p w14:paraId="2ADAA48C">
            <w:pPr>
              <w:jc w:val="right"/>
              <w:rPr>
                <w:rFonts w:hint="eastAsia" w:ascii="仿宋_GB2312" w:hAnsi="宋体" w:eastAsia="仿宋_GB2312" w:cs="宋体"/>
                <w:sz w:val="18"/>
                <w:szCs w:val="18"/>
              </w:rPr>
            </w:pPr>
          </w:p>
        </w:tc>
        <w:tc>
          <w:tcPr>
            <w:tcW w:w="820" w:type="dxa"/>
            <w:shd w:val="clear" w:color="auto" w:fill="auto"/>
            <w:vAlign w:val="center"/>
          </w:tcPr>
          <w:p w14:paraId="72DAABA0">
            <w:pPr>
              <w:jc w:val="right"/>
              <w:rPr>
                <w:rFonts w:hint="eastAsia" w:ascii="仿宋_GB2312" w:hAnsi="宋体" w:eastAsia="仿宋_GB2312" w:cs="宋体"/>
                <w:sz w:val="18"/>
                <w:szCs w:val="18"/>
              </w:rPr>
            </w:pPr>
          </w:p>
        </w:tc>
        <w:tc>
          <w:tcPr>
            <w:tcW w:w="670" w:type="dxa"/>
            <w:shd w:val="clear" w:color="auto" w:fill="auto"/>
            <w:vAlign w:val="center"/>
          </w:tcPr>
          <w:p w14:paraId="44A6F71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5.66</w:t>
            </w:r>
          </w:p>
        </w:tc>
        <w:tc>
          <w:tcPr>
            <w:tcW w:w="710" w:type="dxa"/>
            <w:shd w:val="clear" w:color="auto" w:fill="auto"/>
            <w:vAlign w:val="center"/>
          </w:tcPr>
          <w:p w14:paraId="41C8EFC3">
            <w:pPr>
              <w:jc w:val="right"/>
              <w:rPr>
                <w:rFonts w:hint="eastAsia" w:ascii="仿宋_GB2312" w:hAnsi="宋体" w:eastAsia="仿宋_GB2312" w:cs="宋体"/>
                <w:sz w:val="18"/>
                <w:szCs w:val="18"/>
              </w:rPr>
            </w:pPr>
          </w:p>
        </w:tc>
        <w:tc>
          <w:tcPr>
            <w:tcW w:w="700" w:type="dxa"/>
            <w:shd w:val="clear" w:color="auto" w:fill="auto"/>
            <w:vAlign w:val="center"/>
          </w:tcPr>
          <w:p w14:paraId="42A677C4">
            <w:pPr>
              <w:jc w:val="right"/>
              <w:rPr>
                <w:rFonts w:hint="eastAsia" w:ascii="仿宋_GB2312" w:hAnsi="宋体" w:eastAsia="仿宋_GB2312" w:cs="宋体"/>
                <w:sz w:val="18"/>
                <w:szCs w:val="18"/>
              </w:rPr>
            </w:pPr>
          </w:p>
        </w:tc>
        <w:tc>
          <w:tcPr>
            <w:tcW w:w="710" w:type="dxa"/>
            <w:shd w:val="clear" w:color="auto" w:fill="auto"/>
            <w:vAlign w:val="center"/>
          </w:tcPr>
          <w:p w14:paraId="53A15995">
            <w:pPr>
              <w:jc w:val="right"/>
              <w:rPr>
                <w:rFonts w:hint="eastAsia" w:ascii="仿宋_GB2312" w:hAnsi="宋体" w:eastAsia="仿宋_GB2312" w:cs="宋体"/>
                <w:sz w:val="18"/>
                <w:szCs w:val="18"/>
              </w:rPr>
            </w:pPr>
          </w:p>
        </w:tc>
        <w:tc>
          <w:tcPr>
            <w:tcW w:w="790" w:type="dxa"/>
            <w:shd w:val="clear" w:color="auto" w:fill="auto"/>
            <w:vAlign w:val="center"/>
          </w:tcPr>
          <w:p w14:paraId="4F5D1527">
            <w:pPr>
              <w:jc w:val="right"/>
              <w:rPr>
                <w:rFonts w:hint="eastAsia" w:ascii="仿宋_GB2312" w:hAnsi="宋体" w:eastAsia="仿宋_GB2312" w:cs="宋体"/>
                <w:sz w:val="18"/>
                <w:szCs w:val="18"/>
              </w:rPr>
            </w:pPr>
          </w:p>
        </w:tc>
        <w:tc>
          <w:tcPr>
            <w:tcW w:w="640" w:type="dxa"/>
            <w:shd w:val="clear" w:color="auto" w:fill="auto"/>
            <w:vAlign w:val="center"/>
          </w:tcPr>
          <w:p w14:paraId="2FBF940E">
            <w:pPr>
              <w:jc w:val="right"/>
              <w:rPr>
                <w:rFonts w:hint="eastAsia" w:ascii="仿宋_GB2312" w:hAnsi="宋体" w:eastAsia="仿宋_GB2312" w:cs="宋体"/>
                <w:sz w:val="18"/>
                <w:szCs w:val="18"/>
              </w:rPr>
            </w:pPr>
          </w:p>
        </w:tc>
        <w:tc>
          <w:tcPr>
            <w:tcW w:w="700" w:type="dxa"/>
            <w:shd w:val="clear" w:color="auto" w:fill="auto"/>
            <w:vAlign w:val="center"/>
          </w:tcPr>
          <w:p w14:paraId="3715355B">
            <w:pPr>
              <w:jc w:val="right"/>
              <w:rPr>
                <w:rFonts w:hint="eastAsia" w:ascii="仿宋_GB2312" w:hAnsi="宋体" w:eastAsia="仿宋_GB2312" w:cs="宋体"/>
                <w:sz w:val="18"/>
                <w:szCs w:val="18"/>
              </w:rPr>
            </w:pPr>
          </w:p>
        </w:tc>
        <w:tc>
          <w:tcPr>
            <w:tcW w:w="620" w:type="dxa"/>
            <w:shd w:val="clear" w:color="auto" w:fill="auto"/>
            <w:vAlign w:val="center"/>
          </w:tcPr>
          <w:p w14:paraId="20AF2833">
            <w:pPr>
              <w:jc w:val="right"/>
              <w:rPr>
                <w:rFonts w:hint="eastAsia" w:ascii="仿宋_GB2312" w:hAnsi="宋体" w:eastAsia="仿宋_GB2312" w:cs="宋体"/>
                <w:sz w:val="18"/>
                <w:szCs w:val="18"/>
              </w:rPr>
            </w:pPr>
          </w:p>
        </w:tc>
      </w:tr>
      <w:tr w14:paraId="7F953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2514C4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3CF561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41FDE8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9885C1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CC8E4C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3C80686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8.02</w:t>
            </w:r>
          </w:p>
        </w:tc>
        <w:tc>
          <w:tcPr>
            <w:tcW w:w="720" w:type="dxa"/>
            <w:shd w:val="clear" w:color="auto" w:fill="auto"/>
            <w:vAlign w:val="center"/>
          </w:tcPr>
          <w:p w14:paraId="64072A0A">
            <w:pPr>
              <w:jc w:val="right"/>
              <w:rPr>
                <w:rFonts w:hint="eastAsia" w:ascii="仿宋_GB2312" w:hAnsi="宋体" w:eastAsia="仿宋_GB2312" w:cs="宋体"/>
                <w:sz w:val="18"/>
                <w:szCs w:val="18"/>
              </w:rPr>
            </w:pPr>
          </w:p>
        </w:tc>
        <w:tc>
          <w:tcPr>
            <w:tcW w:w="820" w:type="dxa"/>
            <w:shd w:val="clear" w:color="auto" w:fill="auto"/>
            <w:vAlign w:val="center"/>
          </w:tcPr>
          <w:p w14:paraId="619E0B2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6.79</w:t>
            </w:r>
          </w:p>
        </w:tc>
        <w:tc>
          <w:tcPr>
            <w:tcW w:w="670" w:type="dxa"/>
            <w:shd w:val="clear" w:color="auto" w:fill="auto"/>
            <w:vAlign w:val="center"/>
          </w:tcPr>
          <w:p w14:paraId="5E5488A7">
            <w:pPr>
              <w:jc w:val="right"/>
              <w:rPr>
                <w:rFonts w:hint="eastAsia" w:ascii="仿宋_GB2312" w:hAnsi="宋体" w:eastAsia="仿宋_GB2312" w:cs="宋体"/>
                <w:sz w:val="18"/>
                <w:szCs w:val="18"/>
              </w:rPr>
            </w:pPr>
          </w:p>
        </w:tc>
        <w:tc>
          <w:tcPr>
            <w:tcW w:w="710" w:type="dxa"/>
            <w:shd w:val="clear" w:color="auto" w:fill="auto"/>
            <w:vAlign w:val="center"/>
          </w:tcPr>
          <w:p w14:paraId="5C6E82B2">
            <w:pPr>
              <w:jc w:val="right"/>
              <w:rPr>
                <w:rFonts w:hint="eastAsia" w:ascii="仿宋_GB2312" w:hAnsi="宋体" w:eastAsia="仿宋_GB2312" w:cs="宋体"/>
                <w:sz w:val="18"/>
                <w:szCs w:val="18"/>
              </w:rPr>
            </w:pPr>
          </w:p>
        </w:tc>
        <w:tc>
          <w:tcPr>
            <w:tcW w:w="700" w:type="dxa"/>
            <w:shd w:val="clear" w:color="auto" w:fill="auto"/>
            <w:vAlign w:val="center"/>
          </w:tcPr>
          <w:p w14:paraId="3F5A35C9">
            <w:pPr>
              <w:jc w:val="right"/>
              <w:rPr>
                <w:rFonts w:hint="eastAsia" w:ascii="仿宋_GB2312" w:hAnsi="宋体" w:eastAsia="仿宋_GB2312" w:cs="宋体"/>
                <w:sz w:val="18"/>
                <w:szCs w:val="18"/>
              </w:rPr>
            </w:pPr>
          </w:p>
        </w:tc>
        <w:tc>
          <w:tcPr>
            <w:tcW w:w="710" w:type="dxa"/>
            <w:shd w:val="clear" w:color="auto" w:fill="auto"/>
            <w:vAlign w:val="center"/>
          </w:tcPr>
          <w:p w14:paraId="3ACC156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1.23</w:t>
            </w:r>
          </w:p>
        </w:tc>
        <w:tc>
          <w:tcPr>
            <w:tcW w:w="790" w:type="dxa"/>
            <w:shd w:val="clear" w:color="auto" w:fill="auto"/>
            <w:vAlign w:val="center"/>
          </w:tcPr>
          <w:p w14:paraId="08C1CE05">
            <w:pPr>
              <w:jc w:val="right"/>
              <w:rPr>
                <w:rFonts w:hint="eastAsia" w:ascii="仿宋_GB2312" w:hAnsi="宋体" w:eastAsia="仿宋_GB2312" w:cs="宋体"/>
                <w:sz w:val="18"/>
                <w:szCs w:val="18"/>
              </w:rPr>
            </w:pPr>
          </w:p>
        </w:tc>
        <w:tc>
          <w:tcPr>
            <w:tcW w:w="640" w:type="dxa"/>
            <w:shd w:val="clear" w:color="auto" w:fill="auto"/>
            <w:vAlign w:val="center"/>
          </w:tcPr>
          <w:p w14:paraId="7C14C97E">
            <w:pPr>
              <w:jc w:val="right"/>
              <w:rPr>
                <w:rFonts w:hint="eastAsia" w:ascii="仿宋_GB2312" w:hAnsi="宋体" w:eastAsia="仿宋_GB2312" w:cs="宋体"/>
                <w:sz w:val="18"/>
                <w:szCs w:val="18"/>
              </w:rPr>
            </w:pPr>
          </w:p>
        </w:tc>
        <w:tc>
          <w:tcPr>
            <w:tcW w:w="700" w:type="dxa"/>
            <w:shd w:val="clear" w:color="auto" w:fill="auto"/>
            <w:vAlign w:val="center"/>
          </w:tcPr>
          <w:p w14:paraId="3093F007">
            <w:pPr>
              <w:jc w:val="right"/>
              <w:rPr>
                <w:rFonts w:hint="eastAsia" w:ascii="仿宋_GB2312" w:hAnsi="宋体" w:eastAsia="仿宋_GB2312" w:cs="宋体"/>
                <w:sz w:val="18"/>
                <w:szCs w:val="18"/>
              </w:rPr>
            </w:pPr>
          </w:p>
        </w:tc>
        <w:tc>
          <w:tcPr>
            <w:tcW w:w="620" w:type="dxa"/>
            <w:shd w:val="clear" w:color="auto" w:fill="auto"/>
            <w:vAlign w:val="center"/>
          </w:tcPr>
          <w:p w14:paraId="4C893B1B">
            <w:pPr>
              <w:jc w:val="right"/>
              <w:rPr>
                <w:rFonts w:hint="eastAsia" w:ascii="仿宋_GB2312" w:hAnsi="宋体" w:eastAsia="仿宋_GB2312" w:cs="宋体"/>
                <w:sz w:val="18"/>
                <w:szCs w:val="18"/>
              </w:rPr>
            </w:pPr>
          </w:p>
        </w:tc>
      </w:tr>
      <w:tr w14:paraId="3CEE3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784B6E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6C21DF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0547A4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A62140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A71325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24B32B8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3.11</w:t>
            </w:r>
          </w:p>
        </w:tc>
        <w:tc>
          <w:tcPr>
            <w:tcW w:w="720" w:type="dxa"/>
            <w:shd w:val="clear" w:color="auto" w:fill="auto"/>
            <w:vAlign w:val="center"/>
          </w:tcPr>
          <w:p w14:paraId="5F87FA1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3.11</w:t>
            </w:r>
          </w:p>
        </w:tc>
        <w:tc>
          <w:tcPr>
            <w:tcW w:w="820" w:type="dxa"/>
            <w:shd w:val="clear" w:color="auto" w:fill="auto"/>
            <w:vAlign w:val="center"/>
          </w:tcPr>
          <w:p w14:paraId="608A86E5">
            <w:pPr>
              <w:jc w:val="right"/>
              <w:rPr>
                <w:rFonts w:hint="eastAsia" w:ascii="仿宋_GB2312" w:hAnsi="宋体" w:eastAsia="仿宋_GB2312" w:cs="宋体"/>
                <w:sz w:val="18"/>
                <w:szCs w:val="18"/>
              </w:rPr>
            </w:pPr>
          </w:p>
        </w:tc>
        <w:tc>
          <w:tcPr>
            <w:tcW w:w="670" w:type="dxa"/>
            <w:shd w:val="clear" w:color="auto" w:fill="auto"/>
            <w:vAlign w:val="center"/>
          </w:tcPr>
          <w:p w14:paraId="24FB4D37">
            <w:pPr>
              <w:jc w:val="right"/>
              <w:rPr>
                <w:rFonts w:hint="eastAsia" w:ascii="仿宋_GB2312" w:hAnsi="宋体" w:eastAsia="仿宋_GB2312" w:cs="宋体"/>
                <w:sz w:val="18"/>
                <w:szCs w:val="18"/>
              </w:rPr>
            </w:pPr>
          </w:p>
        </w:tc>
        <w:tc>
          <w:tcPr>
            <w:tcW w:w="710" w:type="dxa"/>
            <w:shd w:val="clear" w:color="auto" w:fill="auto"/>
            <w:vAlign w:val="center"/>
          </w:tcPr>
          <w:p w14:paraId="1BC8ABF5">
            <w:pPr>
              <w:jc w:val="right"/>
              <w:rPr>
                <w:rFonts w:hint="eastAsia" w:ascii="仿宋_GB2312" w:hAnsi="宋体" w:eastAsia="仿宋_GB2312" w:cs="宋体"/>
                <w:sz w:val="18"/>
                <w:szCs w:val="18"/>
              </w:rPr>
            </w:pPr>
          </w:p>
        </w:tc>
        <w:tc>
          <w:tcPr>
            <w:tcW w:w="700" w:type="dxa"/>
            <w:shd w:val="clear" w:color="auto" w:fill="auto"/>
            <w:vAlign w:val="center"/>
          </w:tcPr>
          <w:p w14:paraId="10AD5F59">
            <w:pPr>
              <w:jc w:val="right"/>
              <w:rPr>
                <w:rFonts w:hint="eastAsia" w:ascii="仿宋_GB2312" w:hAnsi="宋体" w:eastAsia="仿宋_GB2312" w:cs="宋体"/>
                <w:sz w:val="18"/>
                <w:szCs w:val="18"/>
              </w:rPr>
            </w:pPr>
          </w:p>
        </w:tc>
        <w:tc>
          <w:tcPr>
            <w:tcW w:w="710" w:type="dxa"/>
            <w:shd w:val="clear" w:color="auto" w:fill="auto"/>
            <w:vAlign w:val="center"/>
          </w:tcPr>
          <w:p w14:paraId="01E9D1C8">
            <w:pPr>
              <w:jc w:val="right"/>
              <w:rPr>
                <w:rFonts w:hint="eastAsia" w:ascii="仿宋_GB2312" w:hAnsi="宋体" w:eastAsia="仿宋_GB2312" w:cs="宋体"/>
                <w:sz w:val="18"/>
                <w:szCs w:val="18"/>
              </w:rPr>
            </w:pPr>
          </w:p>
        </w:tc>
        <w:tc>
          <w:tcPr>
            <w:tcW w:w="790" w:type="dxa"/>
            <w:shd w:val="clear" w:color="auto" w:fill="auto"/>
            <w:vAlign w:val="center"/>
          </w:tcPr>
          <w:p w14:paraId="4732EF0D">
            <w:pPr>
              <w:jc w:val="right"/>
              <w:rPr>
                <w:rFonts w:hint="eastAsia" w:ascii="仿宋_GB2312" w:hAnsi="宋体" w:eastAsia="仿宋_GB2312" w:cs="宋体"/>
                <w:sz w:val="18"/>
                <w:szCs w:val="18"/>
              </w:rPr>
            </w:pPr>
          </w:p>
        </w:tc>
        <w:tc>
          <w:tcPr>
            <w:tcW w:w="640" w:type="dxa"/>
            <w:shd w:val="clear" w:color="auto" w:fill="auto"/>
            <w:vAlign w:val="center"/>
          </w:tcPr>
          <w:p w14:paraId="25F9DBF7">
            <w:pPr>
              <w:jc w:val="right"/>
              <w:rPr>
                <w:rFonts w:hint="eastAsia" w:ascii="仿宋_GB2312" w:hAnsi="宋体" w:eastAsia="仿宋_GB2312" w:cs="宋体"/>
                <w:sz w:val="18"/>
                <w:szCs w:val="18"/>
              </w:rPr>
            </w:pPr>
          </w:p>
        </w:tc>
        <w:tc>
          <w:tcPr>
            <w:tcW w:w="700" w:type="dxa"/>
            <w:shd w:val="clear" w:color="auto" w:fill="auto"/>
            <w:vAlign w:val="center"/>
          </w:tcPr>
          <w:p w14:paraId="03C1B854">
            <w:pPr>
              <w:jc w:val="right"/>
              <w:rPr>
                <w:rFonts w:hint="eastAsia" w:ascii="仿宋_GB2312" w:hAnsi="宋体" w:eastAsia="仿宋_GB2312" w:cs="宋体"/>
                <w:sz w:val="18"/>
                <w:szCs w:val="18"/>
              </w:rPr>
            </w:pPr>
          </w:p>
        </w:tc>
        <w:tc>
          <w:tcPr>
            <w:tcW w:w="620" w:type="dxa"/>
            <w:shd w:val="clear" w:color="auto" w:fill="auto"/>
            <w:vAlign w:val="center"/>
          </w:tcPr>
          <w:p w14:paraId="68C8AAA6">
            <w:pPr>
              <w:jc w:val="right"/>
              <w:rPr>
                <w:rFonts w:hint="eastAsia" w:ascii="仿宋_GB2312" w:hAnsi="宋体" w:eastAsia="仿宋_GB2312" w:cs="宋体"/>
                <w:sz w:val="18"/>
                <w:szCs w:val="18"/>
              </w:rPr>
            </w:pPr>
          </w:p>
        </w:tc>
      </w:tr>
      <w:tr w14:paraId="65A5D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95DDA1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720401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198190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606BEC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AFD4C4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12B523D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0.23</w:t>
            </w:r>
          </w:p>
        </w:tc>
        <w:tc>
          <w:tcPr>
            <w:tcW w:w="720" w:type="dxa"/>
            <w:shd w:val="clear" w:color="auto" w:fill="auto"/>
            <w:vAlign w:val="center"/>
          </w:tcPr>
          <w:p w14:paraId="5965D31D">
            <w:pPr>
              <w:jc w:val="right"/>
              <w:rPr>
                <w:rFonts w:hint="eastAsia" w:ascii="仿宋_GB2312" w:hAnsi="宋体" w:eastAsia="仿宋_GB2312" w:cs="宋体"/>
                <w:sz w:val="18"/>
                <w:szCs w:val="18"/>
              </w:rPr>
            </w:pPr>
          </w:p>
        </w:tc>
        <w:tc>
          <w:tcPr>
            <w:tcW w:w="820" w:type="dxa"/>
            <w:shd w:val="clear" w:color="auto" w:fill="auto"/>
            <w:vAlign w:val="center"/>
          </w:tcPr>
          <w:p w14:paraId="26B68CF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0.23</w:t>
            </w:r>
          </w:p>
        </w:tc>
        <w:tc>
          <w:tcPr>
            <w:tcW w:w="670" w:type="dxa"/>
            <w:shd w:val="clear" w:color="auto" w:fill="auto"/>
            <w:vAlign w:val="center"/>
          </w:tcPr>
          <w:p w14:paraId="191FC47D">
            <w:pPr>
              <w:jc w:val="right"/>
              <w:rPr>
                <w:rFonts w:hint="eastAsia" w:ascii="仿宋_GB2312" w:hAnsi="宋体" w:eastAsia="仿宋_GB2312" w:cs="宋体"/>
                <w:sz w:val="18"/>
                <w:szCs w:val="18"/>
              </w:rPr>
            </w:pPr>
          </w:p>
        </w:tc>
        <w:tc>
          <w:tcPr>
            <w:tcW w:w="710" w:type="dxa"/>
            <w:shd w:val="clear" w:color="auto" w:fill="auto"/>
            <w:vAlign w:val="center"/>
          </w:tcPr>
          <w:p w14:paraId="54CB556B">
            <w:pPr>
              <w:jc w:val="right"/>
              <w:rPr>
                <w:rFonts w:hint="eastAsia" w:ascii="仿宋_GB2312" w:hAnsi="宋体" w:eastAsia="仿宋_GB2312" w:cs="宋体"/>
                <w:sz w:val="18"/>
                <w:szCs w:val="18"/>
              </w:rPr>
            </w:pPr>
          </w:p>
        </w:tc>
        <w:tc>
          <w:tcPr>
            <w:tcW w:w="700" w:type="dxa"/>
            <w:shd w:val="clear" w:color="auto" w:fill="auto"/>
            <w:vAlign w:val="center"/>
          </w:tcPr>
          <w:p w14:paraId="72C6BD74">
            <w:pPr>
              <w:jc w:val="right"/>
              <w:rPr>
                <w:rFonts w:hint="eastAsia" w:ascii="仿宋_GB2312" w:hAnsi="宋体" w:eastAsia="仿宋_GB2312" w:cs="宋体"/>
                <w:sz w:val="18"/>
                <w:szCs w:val="18"/>
              </w:rPr>
            </w:pPr>
          </w:p>
        </w:tc>
        <w:tc>
          <w:tcPr>
            <w:tcW w:w="710" w:type="dxa"/>
            <w:shd w:val="clear" w:color="auto" w:fill="auto"/>
            <w:vAlign w:val="center"/>
          </w:tcPr>
          <w:p w14:paraId="2286541A">
            <w:pPr>
              <w:jc w:val="right"/>
              <w:rPr>
                <w:rFonts w:hint="eastAsia" w:ascii="仿宋_GB2312" w:hAnsi="宋体" w:eastAsia="仿宋_GB2312" w:cs="宋体"/>
                <w:sz w:val="18"/>
                <w:szCs w:val="18"/>
              </w:rPr>
            </w:pPr>
          </w:p>
        </w:tc>
        <w:tc>
          <w:tcPr>
            <w:tcW w:w="790" w:type="dxa"/>
            <w:shd w:val="clear" w:color="auto" w:fill="auto"/>
            <w:vAlign w:val="center"/>
          </w:tcPr>
          <w:p w14:paraId="2F3FE2CA">
            <w:pPr>
              <w:jc w:val="right"/>
              <w:rPr>
                <w:rFonts w:hint="eastAsia" w:ascii="仿宋_GB2312" w:hAnsi="宋体" w:eastAsia="仿宋_GB2312" w:cs="宋体"/>
                <w:sz w:val="18"/>
                <w:szCs w:val="18"/>
              </w:rPr>
            </w:pPr>
          </w:p>
        </w:tc>
        <w:tc>
          <w:tcPr>
            <w:tcW w:w="640" w:type="dxa"/>
            <w:shd w:val="clear" w:color="auto" w:fill="auto"/>
            <w:vAlign w:val="center"/>
          </w:tcPr>
          <w:p w14:paraId="55A8974F">
            <w:pPr>
              <w:jc w:val="right"/>
              <w:rPr>
                <w:rFonts w:hint="eastAsia" w:ascii="仿宋_GB2312" w:hAnsi="宋体" w:eastAsia="仿宋_GB2312" w:cs="宋体"/>
                <w:sz w:val="18"/>
                <w:szCs w:val="18"/>
              </w:rPr>
            </w:pPr>
          </w:p>
        </w:tc>
        <w:tc>
          <w:tcPr>
            <w:tcW w:w="700" w:type="dxa"/>
            <w:shd w:val="clear" w:color="auto" w:fill="auto"/>
            <w:vAlign w:val="center"/>
          </w:tcPr>
          <w:p w14:paraId="1E06EB92">
            <w:pPr>
              <w:jc w:val="right"/>
              <w:rPr>
                <w:rFonts w:hint="eastAsia" w:ascii="仿宋_GB2312" w:hAnsi="宋体" w:eastAsia="仿宋_GB2312" w:cs="宋体"/>
                <w:sz w:val="18"/>
                <w:szCs w:val="18"/>
              </w:rPr>
            </w:pPr>
          </w:p>
        </w:tc>
        <w:tc>
          <w:tcPr>
            <w:tcW w:w="620" w:type="dxa"/>
            <w:shd w:val="clear" w:color="auto" w:fill="auto"/>
            <w:vAlign w:val="center"/>
          </w:tcPr>
          <w:p w14:paraId="79A73913">
            <w:pPr>
              <w:jc w:val="right"/>
              <w:rPr>
                <w:rFonts w:hint="eastAsia" w:ascii="仿宋_GB2312" w:hAnsi="宋体" w:eastAsia="仿宋_GB2312" w:cs="宋体"/>
                <w:sz w:val="18"/>
                <w:szCs w:val="18"/>
              </w:rPr>
            </w:pPr>
          </w:p>
        </w:tc>
      </w:tr>
      <w:tr w14:paraId="3A5C3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F5E4A0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2D7E86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0009D3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AD5FC9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12218A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2024年城乡义务教育补助家庭经济困难学生生活补助（小学）自治区直达资金吐市财文[2023]117号</w:t>
            </w:r>
          </w:p>
        </w:tc>
        <w:tc>
          <w:tcPr>
            <w:tcW w:w="950" w:type="dxa"/>
            <w:shd w:val="clear" w:color="auto" w:fill="auto"/>
            <w:vAlign w:val="center"/>
          </w:tcPr>
          <w:p w14:paraId="6370485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10.75</w:t>
            </w:r>
          </w:p>
        </w:tc>
        <w:tc>
          <w:tcPr>
            <w:tcW w:w="720" w:type="dxa"/>
            <w:shd w:val="clear" w:color="auto" w:fill="auto"/>
            <w:vAlign w:val="center"/>
          </w:tcPr>
          <w:p w14:paraId="71C15FA8">
            <w:pPr>
              <w:jc w:val="right"/>
              <w:rPr>
                <w:rFonts w:hint="eastAsia" w:ascii="仿宋_GB2312" w:hAnsi="宋体" w:eastAsia="仿宋_GB2312" w:cs="宋体"/>
                <w:sz w:val="18"/>
                <w:szCs w:val="18"/>
              </w:rPr>
            </w:pPr>
          </w:p>
        </w:tc>
        <w:tc>
          <w:tcPr>
            <w:tcW w:w="820" w:type="dxa"/>
            <w:shd w:val="clear" w:color="auto" w:fill="auto"/>
            <w:vAlign w:val="center"/>
          </w:tcPr>
          <w:p w14:paraId="06DD5649">
            <w:pPr>
              <w:jc w:val="right"/>
              <w:rPr>
                <w:rFonts w:hint="eastAsia" w:ascii="仿宋_GB2312" w:hAnsi="宋体" w:eastAsia="仿宋_GB2312" w:cs="宋体"/>
                <w:sz w:val="18"/>
                <w:szCs w:val="18"/>
              </w:rPr>
            </w:pPr>
          </w:p>
        </w:tc>
        <w:tc>
          <w:tcPr>
            <w:tcW w:w="670" w:type="dxa"/>
            <w:shd w:val="clear" w:color="auto" w:fill="auto"/>
            <w:vAlign w:val="center"/>
          </w:tcPr>
          <w:p w14:paraId="6EEEE56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10.75</w:t>
            </w:r>
          </w:p>
        </w:tc>
        <w:tc>
          <w:tcPr>
            <w:tcW w:w="710" w:type="dxa"/>
            <w:shd w:val="clear" w:color="auto" w:fill="auto"/>
            <w:vAlign w:val="center"/>
          </w:tcPr>
          <w:p w14:paraId="7D17B63F">
            <w:pPr>
              <w:jc w:val="right"/>
              <w:rPr>
                <w:rFonts w:hint="eastAsia" w:ascii="仿宋_GB2312" w:hAnsi="宋体" w:eastAsia="仿宋_GB2312" w:cs="宋体"/>
                <w:sz w:val="18"/>
                <w:szCs w:val="18"/>
              </w:rPr>
            </w:pPr>
          </w:p>
        </w:tc>
        <w:tc>
          <w:tcPr>
            <w:tcW w:w="700" w:type="dxa"/>
            <w:shd w:val="clear" w:color="auto" w:fill="auto"/>
            <w:vAlign w:val="center"/>
          </w:tcPr>
          <w:p w14:paraId="39B31B1E">
            <w:pPr>
              <w:jc w:val="right"/>
              <w:rPr>
                <w:rFonts w:hint="eastAsia" w:ascii="仿宋_GB2312" w:hAnsi="宋体" w:eastAsia="仿宋_GB2312" w:cs="宋体"/>
                <w:sz w:val="18"/>
                <w:szCs w:val="18"/>
              </w:rPr>
            </w:pPr>
          </w:p>
        </w:tc>
        <w:tc>
          <w:tcPr>
            <w:tcW w:w="710" w:type="dxa"/>
            <w:shd w:val="clear" w:color="auto" w:fill="auto"/>
            <w:vAlign w:val="center"/>
          </w:tcPr>
          <w:p w14:paraId="177E4A38">
            <w:pPr>
              <w:jc w:val="right"/>
              <w:rPr>
                <w:rFonts w:hint="eastAsia" w:ascii="仿宋_GB2312" w:hAnsi="宋体" w:eastAsia="仿宋_GB2312" w:cs="宋体"/>
                <w:sz w:val="18"/>
                <w:szCs w:val="18"/>
              </w:rPr>
            </w:pPr>
          </w:p>
        </w:tc>
        <w:tc>
          <w:tcPr>
            <w:tcW w:w="790" w:type="dxa"/>
            <w:shd w:val="clear" w:color="auto" w:fill="auto"/>
            <w:vAlign w:val="center"/>
          </w:tcPr>
          <w:p w14:paraId="3B1A6F3E">
            <w:pPr>
              <w:jc w:val="right"/>
              <w:rPr>
                <w:rFonts w:hint="eastAsia" w:ascii="仿宋_GB2312" w:hAnsi="宋体" w:eastAsia="仿宋_GB2312" w:cs="宋体"/>
                <w:sz w:val="18"/>
                <w:szCs w:val="18"/>
              </w:rPr>
            </w:pPr>
          </w:p>
        </w:tc>
        <w:tc>
          <w:tcPr>
            <w:tcW w:w="640" w:type="dxa"/>
            <w:shd w:val="clear" w:color="auto" w:fill="auto"/>
            <w:vAlign w:val="center"/>
          </w:tcPr>
          <w:p w14:paraId="0809E5E7">
            <w:pPr>
              <w:jc w:val="right"/>
              <w:rPr>
                <w:rFonts w:hint="eastAsia" w:ascii="仿宋_GB2312" w:hAnsi="宋体" w:eastAsia="仿宋_GB2312" w:cs="宋体"/>
                <w:sz w:val="18"/>
                <w:szCs w:val="18"/>
              </w:rPr>
            </w:pPr>
          </w:p>
        </w:tc>
        <w:tc>
          <w:tcPr>
            <w:tcW w:w="700" w:type="dxa"/>
            <w:shd w:val="clear" w:color="auto" w:fill="auto"/>
            <w:vAlign w:val="center"/>
          </w:tcPr>
          <w:p w14:paraId="62A38CD8">
            <w:pPr>
              <w:jc w:val="right"/>
              <w:rPr>
                <w:rFonts w:hint="eastAsia" w:ascii="仿宋_GB2312" w:hAnsi="宋体" w:eastAsia="仿宋_GB2312" w:cs="宋体"/>
                <w:sz w:val="18"/>
                <w:szCs w:val="18"/>
              </w:rPr>
            </w:pPr>
          </w:p>
        </w:tc>
        <w:tc>
          <w:tcPr>
            <w:tcW w:w="620" w:type="dxa"/>
            <w:shd w:val="clear" w:color="auto" w:fill="auto"/>
            <w:vAlign w:val="center"/>
          </w:tcPr>
          <w:p w14:paraId="7EC022D3">
            <w:pPr>
              <w:jc w:val="right"/>
              <w:rPr>
                <w:rFonts w:hint="eastAsia" w:ascii="仿宋_GB2312" w:hAnsi="宋体" w:eastAsia="仿宋_GB2312" w:cs="宋体"/>
                <w:sz w:val="18"/>
                <w:szCs w:val="18"/>
              </w:rPr>
            </w:pPr>
          </w:p>
        </w:tc>
      </w:tr>
      <w:tr w14:paraId="3C6BD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FA0084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503383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32A821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3D31D1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633536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40A13CA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0.50</w:t>
            </w:r>
          </w:p>
        </w:tc>
        <w:tc>
          <w:tcPr>
            <w:tcW w:w="720" w:type="dxa"/>
            <w:shd w:val="clear" w:color="auto" w:fill="auto"/>
            <w:vAlign w:val="center"/>
          </w:tcPr>
          <w:p w14:paraId="788AC09F">
            <w:pPr>
              <w:jc w:val="right"/>
              <w:rPr>
                <w:rFonts w:hint="eastAsia" w:ascii="仿宋_GB2312" w:hAnsi="宋体" w:eastAsia="仿宋_GB2312" w:cs="宋体"/>
                <w:sz w:val="18"/>
                <w:szCs w:val="18"/>
              </w:rPr>
            </w:pPr>
          </w:p>
        </w:tc>
        <w:tc>
          <w:tcPr>
            <w:tcW w:w="820" w:type="dxa"/>
            <w:shd w:val="clear" w:color="auto" w:fill="auto"/>
            <w:vAlign w:val="center"/>
          </w:tcPr>
          <w:p w14:paraId="5CBB29F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0.50</w:t>
            </w:r>
          </w:p>
        </w:tc>
        <w:tc>
          <w:tcPr>
            <w:tcW w:w="670" w:type="dxa"/>
            <w:shd w:val="clear" w:color="auto" w:fill="auto"/>
            <w:vAlign w:val="center"/>
          </w:tcPr>
          <w:p w14:paraId="0ECC0A25">
            <w:pPr>
              <w:jc w:val="right"/>
              <w:rPr>
                <w:rFonts w:hint="eastAsia" w:ascii="仿宋_GB2312" w:hAnsi="宋体" w:eastAsia="仿宋_GB2312" w:cs="宋体"/>
                <w:sz w:val="18"/>
                <w:szCs w:val="18"/>
              </w:rPr>
            </w:pPr>
          </w:p>
        </w:tc>
        <w:tc>
          <w:tcPr>
            <w:tcW w:w="710" w:type="dxa"/>
            <w:shd w:val="clear" w:color="auto" w:fill="auto"/>
            <w:vAlign w:val="center"/>
          </w:tcPr>
          <w:p w14:paraId="4C551455">
            <w:pPr>
              <w:jc w:val="right"/>
              <w:rPr>
                <w:rFonts w:hint="eastAsia" w:ascii="仿宋_GB2312" w:hAnsi="宋体" w:eastAsia="仿宋_GB2312" w:cs="宋体"/>
                <w:sz w:val="18"/>
                <w:szCs w:val="18"/>
              </w:rPr>
            </w:pPr>
          </w:p>
        </w:tc>
        <w:tc>
          <w:tcPr>
            <w:tcW w:w="700" w:type="dxa"/>
            <w:shd w:val="clear" w:color="auto" w:fill="auto"/>
            <w:vAlign w:val="center"/>
          </w:tcPr>
          <w:p w14:paraId="1C9F5C7E">
            <w:pPr>
              <w:jc w:val="right"/>
              <w:rPr>
                <w:rFonts w:hint="eastAsia" w:ascii="仿宋_GB2312" w:hAnsi="宋体" w:eastAsia="仿宋_GB2312" w:cs="宋体"/>
                <w:sz w:val="18"/>
                <w:szCs w:val="18"/>
              </w:rPr>
            </w:pPr>
          </w:p>
        </w:tc>
        <w:tc>
          <w:tcPr>
            <w:tcW w:w="710" w:type="dxa"/>
            <w:shd w:val="clear" w:color="auto" w:fill="auto"/>
            <w:vAlign w:val="center"/>
          </w:tcPr>
          <w:p w14:paraId="2D9E7F84">
            <w:pPr>
              <w:jc w:val="right"/>
              <w:rPr>
                <w:rFonts w:hint="eastAsia" w:ascii="仿宋_GB2312" w:hAnsi="宋体" w:eastAsia="仿宋_GB2312" w:cs="宋体"/>
                <w:sz w:val="18"/>
                <w:szCs w:val="18"/>
              </w:rPr>
            </w:pPr>
          </w:p>
        </w:tc>
        <w:tc>
          <w:tcPr>
            <w:tcW w:w="790" w:type="dxa"/>
            <w:shd w:val="clear" w:color="auto" w:fill="auto"/>
            <w:vAlign w:val="center"/>
          </w:tcPr>
          <w:p w14:paraId="66204870">
            <w:pPr>
              <w:jc w:val="right"/>
              <w:rPr>
                <w:rFonts w:hint="eastAsia" w:ascii="仿宋_GB2312" w:hAnsi="宋体" w:eastAsia="仿宋_GB2312" w:cs="宋体"/>
                <w:sz w:val="18"/>
                <w:szCs w:val="18"/>
              </w:rPr>
            </w:pPr>
          </w:p>
        </w:tc>
        <w:tc>
          <w:tcPr>
            <w:tcW w:w="640" w:type="dxa"/>
            <w:shd w:val="clear" w:color="auto" w:fill="auto"/>
            <w:vAlign w:val="center"/>
          </w:tcPr>
          <w:p w14:paraId="7FFFC965">
            <w:pPr>
              <w:jc w:val="right"/>
              <w:rPr>
                <w:rFonts w:hint="eastAsia" w:ascii="仿宋_GB2312" w:hAnsi="宋体" w:eastAsia="仿宋_GB2312" w:cs="宋体"/>
                <w:sz w:val="18"/>
                <w:szCs w:val="18"/>
              </w:rPr>
            </w:pPr>
          </w:p>
        </w:tc>
        <w:tc>
          <w:tcPr>
            <w:tcW w:w="700" w:type="dxa"/>
            <w:shd w:val="clear" w:color="auto" w:fill="auto"/>
            <w:vAlign w:val="center"/>
          </w:tcPr>
          <w:p w14:paraId="5C2DF1E3">
            <w:pPr>
              <w:jc w:val="right"/>
              <w:rPr>
                <w:rFonts w:hint="eastAsia" w:ascii="仿宋_GB2312" w:hAnsi="宋体" w:eastAsia="仿宋_GB2312" w:cs="宋体"/>
                <w:sz w:val="18"/>
                <w:szCs w:val="18"/>
              </w:rPr>
            </w:pPr>
          </w:p>
        </w:tc>
        <w:tc>
          <w:tcPr>
            <w:tcW w:w="620" w:type="dxa"/>
            <w:shd w:val="clear" w:color="auto" w:fill="auto"/>
            <w:vAlign w:val="center"/>
          </w:tcPr>
          <w:p w14:paraId="54DC3B85">
            <w:pPr>
              <w:jc w:val="right"/>
              <w:rPr>
                <w:rFonts w:hint="eastAsia" w:ascii="仿宋_GB2312" w:hAnsi="宋体" w:eastAsia="仿宋_GB2312" w:cs="宋体"/>
                <w:sz w:val="18"/>
                <w:szCs w:val="18"/>
              </w:rPr>
            </w:pPr>
          </w:p>
        </w:tc>
      </w:tr>
      <w:tr w14:paraId="5F955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4AA588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6FE257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CD8D72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CBC915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EBAC35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464340D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11.00</w:t>
            </w:r>
          </w:p>
        </w:tc>
        <w:tc>
          <w:tcPr>
            <w:tcW w:w="720" w:type="dxa"/>
            <w:shd w:val="clear" w:color="auto" w:fill="auto"/>
            <w:vAlign w:val="center"/>
          </w:tcPr>
          <w:p w14:paraId="1F31918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11.00</w:t>
            </w:r>
          </w:p>
        </w:tc>
        <w:tc>
          <w:tcPr>
            <w:tcW w:w="820" w:type="dxa"/>
            <w:shd w:val="clear" w:color="auto" w:fill="auto"/>
            <w:vAlign w:val="center"/>
          </w:tcPr>
          <w:p w14:paraId="610F5B62">
            <w:pPr>
              <w:jc w:val="right"/>
              <w:rPr>
                <w:rFonts w:hint="eastAsia" w:ascii="仿宋_GB2312" w:hAnsi="宋体" w:eastAsia="仿宋_GB2312" w:cs="宋体"/>
                <w:sz w:val="18"/>
                <w:szCs w:val="18"/>
              </w:rPr>
            </w:pPr>
          </w:p>
        </w:tc>
        <w:tc>
          <w:tcPr>
            <w:tcW w:w="670" w:type="dxa"/>
            <w:shd w:val="clear" w:color="auto" w:fill="auto"/>
            <w:vAlign w:val="center"/>
          </w:tcPr>
          <w:p w14:paraId="4F2A08CC">
            <w:pPr>
              <w:jc w:val="right"/>
              <w:rPr>
                <w:rFonts w:hint="eastAsia" w:ascii="仿宋_GB2312" w:hAnsi="宋体" w:eastAsia="仿宋_GB2312" w:cs="宋体"/>
                <w:sz w:val="18"/>
                <w:szCs w:val="18"/>
              </w:rPr>
            </w:pPr>
          </w:p>
        </w:tc>
        <w:tc>
          <w:tcPr>
            <w:tcW w:w="710" w:type="dxa"/>
            <w:shd w:val="clear" w:color="auto" w:fill="auto"/>
            <w:vAlign w:val="center"/>
          </w:tcPr>
          <w:p w14:paraId="27092C79">
            <w:pPr>
              <w:jc w:val="right"/>
              <w:rPr>
                <w:rFonts w:hint="eastAsia" w:ascii="仿宋_GB2312" w:hAnsi="宋体" w:eastAsia="仿宋_GB2312" w:cs="宋体"/>
                <w:sz w:val="18"/>
                <w:szCs w:val="18"/>
              </w:rPr>
            </w:pPr>
          </w:p>
        </w:tc>
        <w:tc>
          <w:tcPr>
            <w:tcW w:w="700" w:type="dxa"/>
            <w:shd w:val="clear" w:color="auto" w:fill="auto"/>
            <w:vAlign w:val="center"/>
          </w:tcPr>
          <w:p w14:paraId="77D81009">
            <w:pPr>
              <w:jc w:val="right"/>
              <w:rPr>
                <w:rFonts w:hint="eastAsia" w:ascii="仿宋_GB2312" w:hAnsi="宋体" w:eastAsia="仿宋_GB2312" w:cs="宋体"/>
                <w:sz w:val="18"/>
                <w:szCs w:val="18"/>
              </w:rPr>
            </w:pPr>
          </w:p>
        </w:tc>
        <w:tc>
          <w:tcPr>
            <w:tcW w:w="710" w:type="dxa"/>
            <w:shd w:val="clear" w:color="auto" w:fill="auto"/>
            <w:vAlign w:val="center"/>
          </w:tcPr>
          <w:p w14:paraId="09812A10">
            <w:pPr>
              <w:jc w:val="right"/>
              <w:rPr>
                <w:rFonts w:hint="eastAsia" w:ascii="仿宋_GB2312" w:hAnsi="宋体" w:eastAsia="仿宋_GB2312" w:cs="宋体"/>
                <w:sz w:val="18"/>
                <w:szCs w:val="18"/>
              </w:rPr>
            </w:pPr>
          </w:p>
        </w:tc>
        <w:tc>
          <w:tcPr>
            <w:tcW w:w="790" w:type="dxa"/>
            <w:shd w:val="clear" w:color="auto" w:fill="auto"/>
            <w:vAlign w:val="center"/>
          </w:tcPr>
          <w:p w14:paraId="64613BD4">
            <w:pPr>
              <w:jc w:val="right"/>
              <w:rPr>
                <w:rFonts w:hint="eastAsia" w:ascii="仿宋_GB2312" w:hAnsi="宋体" w:eastAsia="仿宋_GB2312" w:cs="宋体"/>
                <w:sz w:val="18"/>
                <w:szCs w:val="18"/>
              </w:rPr>
            </w:pPr>
          </w:p>
        </w:tc>
        <w:tc>
          <w:tcPr>
            <w:tcW w:w="640" w:type="dxa"/>
            <w:shd w:val="clear" w:color="auto" w:fill="auto"/>
            <w:vAlign w:val="center"/>
          </w:tcPr>
          <w:p w14:paraId="1837C1C7">
            <w:pPr>
              <w:jc w:val="right"/>
              <w:rPr>
                <w:rFonts w:hint="eastAsia" w:ascii="仿宋_GB2312" w:hAnsi="宋体" w:eastAsia="仿宋_GB2312" w:cs="宋体"/>
                <w:sz w:val="18"/>
                <w:szCs w:val="18"/>
              </w:rPr>
            </w:pPr>
          </w:p>
        </w:tc>
        <w:tc>
          <w:tcPr>
            <w:tcW w:w="700" w:type="dxa"/>
            <w:shd w:val="clear" w:color="auto" w:fill="auto"/>
            <w:vAlign w:val="center"/>
          </w:tcPr>
          <w:p w14:paraId="7C1A8A50">
            <w:pPr>
              <w:jc w:val="right"/>
              <w:rPr>
                <w:rFonts w:hint="eastAsia" w:ascii="仿宋_GB2312" w:hAnsi="宋体" w:eastAsia="仿宋_GB2312" w:cs="宋体"/>
                <w:sz w:val="18"/>
                <w:szCs w:val="18"/>
              </w:rPr>
            </w:pPr>
          </w:p>
        </w:tc>
        <w:tc>
          <w:tcPr>
            <w:tcW w:w="620" w:type="dxa"/>
            <w:shd w:val="clear" w:color="auto" w:fill="auto"/>
            <w:vAlign w:val="center"/>
          </w:tcPr>
          <w:p w14:paraId="012F1E52">
            <w:pPr>
              <w:jc w:val="right"/>
              <w:rPr>
                <w:rFonts w:hint="eastAsia" w:ascii="仿宋_GB2312" w:hAnsi="宋体" w:eastAsia="仿宋_GB2312" w:cs="宋体"/>
                <w:sz w:val="18"/>
                <w:szCs w:val="18"/>
              </w:rPr>
            </w:pPr>
          </w:p>
        </w:tc>
      </w:tr>
      <w:tr w14:paraId="5FADB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EE7C87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5126C0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A3E738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B72B0A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9F2DA6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4F95866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1.09</w:t>
            </w:r>
          </w:p>
        </w:tc>
        <w:tc>
          <w:tcPr>
            <w:tcW w:w="720" w:type="dxa"/>
            <w:shd w:val="clear" w:color="auto" w:fill="auto"/>
            <w:vAlign w:val="center"/>
          </w:tcPr>
          <w:p w14:paraId="5CBB4A77">
            <w:pPr>
              <w:jc w:val="right"/>
              <w:rPr>
                <w:rFonts w:hint="eastAsia" w:ascii="仿宋_GB2312" w:hAnsi="宋体" w:eastAsia="仿宋_GB2312" w:cs="宋体"/>
                <w:sz w:val="18"/>
                <w:szCs w:val="18"/>
              </w:rPr>
            </w:pPr>
          </w:p>
        </w:tc>
        <w:tc>
          <w:tcPr>
            <w:tcW w:w="820" w:type="dxa"/>
            <w:shd w:val="clear" w:color="auto" w:fill="auto"/>
            <w:vAlign w:val="center"/>
          </w:tcPr>
          <w:p w14:paraId="6436683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1.09</w:t>
            </w:r>
          </w:p>
        </w:tc>
        <w:tc>
          <w:tcPr>
            <w:tcW w:w="670" w:type="dxa"/>
            <w:shd w:val="clear" w:color="auto" w:fill="auto"/>
            <w:vAlign w:val="center"/>
          </w:tcPr>
          <w:p w14:paraId="1153B4A2">
            <w:pPr>
              <w:jc w:val="right"/>
              <w:rPr>
                <w:rFonts w:hint="eastAsia" w:ascii="仿宋_GB2312" w:hAnsi="宋体" w:eastAsia="仿宋_GB2312" w:cs="宋体"/>
                <w:sz w:val="18"/>
                <w:szCs w:val="18"/>
              </w:rPr>
            </w:pPr>
          </w:p>
        </w:tc>
        <w:tc>
          <w:tcPr>
            <w:tcW w:w="710" w:type="dxa"/>
            <w:shd w:val="clear" w:color="auto" w:fill="auto"/>
            <w:vAlign w:val="center"/>
          </w:tcPr>
          <w:p w14:paraId="39B961EF">
            <w:pPr>
              <w:jc w:val="right"/>
              <w:rPr>
                <w:rFonts w:hint="eastAsia" w:ascii="仿宋_GB2312" w:hAnsi="宋体" w:eastAsia="仿宋_GB2312" w:cs="宋体"/>
                <w:sz w:val="18"/>
                <w:szCs w:val="18"/>
              </w:rPr>
            </w:pPr>
          </w:p>
        </w:tc>
        <w:tc>
          <w:tcPr>
            <w:tcW w:w="700" w:type="dxa"/>
            <w:shd w:val="clear" w:color="auto" w:fill="auto"/>
            <w:vAlign w:val="center"/>
          </w:tcPr>
          <w:p w14:paraId="7494B68F">
            <w:pPr>
              <w:jc w:val="right"/>
              <w:rPr>
                <w:rFonts w:hint="eastAsia" w:ascii="仿宋_GB2312" w:hAnsi="宋体" w:eastAsia="仿宋_GB2312" w:cs="宋体"/>
                <w:sz w:val="18"/>
                <w:szCs w:val="18"/>
              </w:rPr>
            </w:pPr>
          </w:p>
        </w:tc>
        <w:tc>
          <w:tcPr>
            <w:tcW w:w="710" w:type="dxa"/>
            <w:shd w:val="clear" w:color="auto" w:fill="auto"/>
            <w:vAlign w:val="center"/>
          </w:tcPr>
          <w:p w14:paraId="7690E00A">
            <w:pPr>
              <w:jc w:val="right"/>
              <w:rPr>
                <w:rFonts w:hint="eastAsia" w:ascii="仿宋_GB2312" w:hAnsi="宋体" w:eastAsia="仿宋_GB2312" w:cs="宋体"/>
                <w:sz w:val="18"/>
                <w:szCs w:val="18"/>
              </w:rPr>
            </w:pPr>
          </w:p>
        </w:tc>
        <w:tc>
          <w:tcPr>
            <w:tcW w:w="790" w:type="dxa"/>
            <w:shd w:val="clear" w:color="auto" w:fill="auto"/>
            <w:vAlign w:val="center"/>
          </w:tcPr>
          <w:p w14:paraId="6749E112">
            <w:pPr>
              <w:jc w:val="right"/>
              <w:rPr>
                <w:rFonts w:hint="eastAsia" w:ascii="仿宋_GB2312" w:hAnsi="宋体" w:eastAsia="仿宋_GB2312" w:cs="宋体"/>
                <w:sz w:val="18"/>
                <w:szCs w:val="18"/>
              </w:rPr>
            </w:pPr>
          </w:p>
        </w:tc>
        <w:tc>
          <w:tcPr>
            <w:tcW w:w="640" w:type="dxa"/>
            <w:shd w:val="clear" w:color="auto" w:fill="auto"/>
            <w:vAlign w:val="center"/>
          </w:tcPr>
          <w:p w14:paraId="6FB7E6D0">
            <w:pPr>
              <w:jc w:val="right"/>
              <w:rPr>
                <w:rFonts w:hint="eastAsia" w:ascii="仿宋_GB2312" w:hAnsi="宋体" w:eastAsia="仿宋_GB2312" w:cs="宋体"/>
                <w:sz w:val="18"/>
                <w:szCs w:val="18"/>
              </w:rPr>
            </w:pPr>
          </w:p>
        </w:tc>
        <w:tc>
          <w:tcPr>
            <w:tcW w:w="700" w:type="dxa"/>
            <w:shd w:val="clear" w:color="auto" w:fill="auto"/>
            <w:vAlign w:val="center"/>
          </w:tcPr>
          <w:p w14:paraId="1F9CD897">
            <w:pPr>
              <w:jc w:val="right"/>
              <w:rPr>
                <w:rFonts w:hint="eastAsia" w:ascii="仿宋_GB2312" w:hAnsi="宋体" w:eastAsia="仿宋_GB2312" w:cs="宋体"/>
                <w:sz w:val="18"/>
                <w:szCs w:val="18"/>
              </w:rPr>
            </w:pPr>
          </w:p>
        </w:tc>
        <w:tc>
          <w:tcPr>
            <w:tcW w:w="620" w:type="dxa"/>
            <w:shd w:val="clear" w:color="auto" w:fill="auto"/>
            <w:vAlign w:val="center"/>
          </w:tcPr>
          <w:p w14:paraId="15612232">
            <w:pPr>
              <w:jc w:val="right"/>
              <w:rPr>
                <w:rFonts w:hint="eastAsia" w:ascii="仿宋_GB2312" w:hAnsi="宋体" w:eastAsia="仿宋_GB2312" w:cs="宋体"/>
                <w:sz w:val="18"/>
                <w:szCs w:val="18"/>
              </w:rPr>
            </w:pPr>
          </w:p>
        </w:tc>
      </w:tr>
      <w:tr w14:paraId="12BC4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2ABF34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DC599C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06520A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04F360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879A41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2CFB828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92.53</w:t>
            </w:r>
          </w:p>
        </w:tc>
        <w:tc>
          <w:tcPr>
            <w:tcW w:w="720" w:type="dxa"/>
            <w:shd w:val="clear" w:color="auto" w:fill="auto"/>
            <w:vAlign w:val="center"/>
          </w:tcPr>
          <w:p w14:paraId="01362554">
            <w:pPr>
              <w:jc w:val="right"/>
              <w:rPr>
                <w:rFonts w:hint="eastAsia" w:ascii="仿宋_GB2312" w:hAnsi="宋体" w:eastAsia="仿宋_GB2312" w:cs="宋体"/>
                <w:sz w:val="18"/>
                <w:szCs w:val="18"/>
              </w:rPr>
            </w:pPr>
          </w:p>
        </w:tc>
        <w:tc>
          <w:tcPr>
            <w:tcW w:w="820" w:type="dxa"/>
            <w:shd w:val="clear" w:color="auto" w:fill="auto"/>
            <w:vAlign w:val="center"/>
          </w:tcPr>
          <w:p w14:paraId="6CA88F4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92.53</w:t>
            </w:r>
          </w:p>
        </w:tc>
        <w:tc>
          <w:tcPr>
            <w:tcW w:w="670" w:type="dxa"/>
            <w:shd w:val="clear" w:color="auto" w:fill="auto"/>
            <w:vAlign w:val="center"/>
          </w:tcPr>
          <w:p w14:paraId="117B913A">
            <w:pPr>
              <w:jc w:val="right"/>
              <w:rPr>
                <w:rFonts w:hint="eastAsia" w:ascii="仿宋_GB2312" w:hAnsi="宋体" w:eastAsia="仿宋_GB2312" w:cs="宋体"/>
                <w:sz w:val="18"/>
                <w:szCs w:val="18"/>
              </w:rPr>
            </w:pPr>
          </w:p>
        </w:tc>
        <w:tc>
          <w:tcPr>
            <w:tcW w:w="710" w:type="dxa"/>
            <w:shd w:val="clear" w:color="auto" w:fill="auto"/>
            <w:vAlign w:val="center"/>
          </w:tcPr>
          <w:p w14:paraId="6E80CBF2">
            <w:pPr>
              <w:jc w:val="right"/>
              <w:rPr>
                <w:rFonts w:hint="eastAsia" w:ascii="仿宋_GB2312" w:hAnsi="宋体" w:eastAsia="仿宋_GB2312" w:cs="宋体"/>
                <w:sz w:val="18"/>
                <w:szCs w:val="18"/>
              </w:rPr>
            </w:pPr>
          </w:p>
        </w:tc>
        <w:tc>
          <w:tcPr>
            <w:tcW w:w="700" w:type="dxa"/>
            <w:shd w:val="clear" w:color="auto" w:fill="auto"/>
            <w:vAlign w:val="center"/>
          </w:tcPr>
          <w:p w14:paraId="006D98C0">
            <w:pPr>
              <w:jc w:val="right"/>
              <w:rPr>
                <w:rFonts w:hint="eastAsia" w:ascii="仿宋_GB2312" w:hAnsi="宋体" w:eastAsia="仿宋_GB2312" w:cs="宋体"/>
                <w:sz w:val="18"/>
                <w:szCs w:val="18"/>
              </w:rPr>
            </w:pPr>
          </w:p>
        </w:tc>
        <w:tc>
          <w:tcPr>
            <w:tcW w:w="710" w:type="dxa"/>
            <w:shd w:val="clear" w:color="auto" w:fill="auto"/>
            <w:vAlign w:val="center"/>
          </w:tcPr>
          <w:p w14:paraId="7239B993">
            <w:pPr>
              <w:jc w:val="right"/>
              <w:rPr>
                <w:rFonts w:hint="eastAsia" w:ascii="仿宋_GB2312" w:hAnsi="宋体" w:eastAsia="仿宋_GB2312" w:cs="宋体"/>
                <w:sz w:val="18"/>
                <w:szCs w:val="18"/>
              </w:rPr>
            </w:pPr>
          </w:p>
        </w:tc>
        <w:tc>
          <w:tcPr>
            <w:tcW w:w="790" w:type="dxa"/>
            <w:shd w:val="clear" w:color="auto" w:fill="auto"/>
            <w:vAlign w:val="center"/>
          </w:tcPr>
          <w:p w14:paraId="4A54D7BA">
            <w:pPr>
              <w:jc w:val="right"/>
              <w:rPr>
                <w:rFonts w:hint="eastAsia" w:ascii="仿宋_GB2312" w:hAnsi="宋体" w:eastAsia="仿宋_GB2312" w:cs="宋体"/>
                <w:sz w:val="18"/>
                <w:szCs w:val="18"/>
              </w:rPr>
            </w:pPr>
          </w:p>
        </w:tc>
        <w:tc>
          <w:tcPr>
            <w:tcW w:w="640" w:type="dxa"/>
            <w:shd w:val="clear" w:color="auto" w:fill="auto"/>
            <w:vAlign w:val="center"/>
          </w:tcPr>
          <w:p w14:paraId="5700B33A">
            <w:pPr>
              <w:jc w:val="right"/>
              <w:rPr>
                <w:rFonts w:hint="eastAsia" w:ascii="仿宋_GB2312" w:hAnsi="宋体" w:eastAsia="仿宋_GB2312" w:cs="宋体"/>
                <w:sz w:val="18"/>
                <w:szCs w:val="18"/>
              </w:rPr>
            </w:pPr>
          </w:p>
        </w:tc>
        <w:tc>
          <w:tcPr>
            <w:tcW w:w="700" w:type="dxa"/>
            <w:shd w:val="clear" w:color="auto" w:fill="auto"/>
            <w:vAlign w:val="center"/>
          </w:tcPr>
          <w:p w14:paraId="6062A8CF">
            <w:pPr>
              <w:jc w:val="right"/>
              <w:rPr>
                <w:rFonts w:hint="eastAsia" w:ascii="仿宋_GB2312" w:hAnsi="宋体" w:eastAsia="仿宋_GB2312" w:cs="宋体"/>
                <w:sz w:val="18"/>
                <w:szCs w:val="18"/>
              </w:rPr>
            </w:pPr>
          </w:p>
        </w:tc>
        <w:tc>
          <w:tcPr>
            <w:tcW w:w="620" w:type="dxa"/>
            <w:shd w:val="clear" w:color="auto" w:fill="auto"/>
            <w:vAlign w:val="center"/>
          </w:tcPr>
          <w:p w14:paraId="25ED7095">
            <w:pPr>
              <w:jc w:val="right"/>
              <w:rPr>
                <w:rFonts w:hint="eastAsia" w:ascii="仿宋_GB2312" w:hAnsi="宋体" w:eastAsia="仿宋_GB2312" w:cs="宋体"/>
                <w:sz w:val="18"/>
                <w:szCs w:val="18"/>
              </w:rPr>
            </w:pPr>
          </w:p>
        </w:tc>
      </w:tr>
      <w:tr w14:paraId="0287B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EFD60D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AEADE4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3D9ABE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C655B2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986464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7743085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7.44</w:t>
            </w:r>
          </w:p>
        </w:tc>
        <w:tc>
          <w:tcPr>
            <w:tcW w:w="720" w:type="dxa"/>
            <w:shd w:val="clear" w:color="auto" w:fill="auto"/>
            <w:vAlign w:val="center"/>
          </w:tcPr>
          <w:p w14:paraId="253D3D5A">
            <w:pPr>
              <w:jc w:val="right"/>
              <w:rPr>
                <w:rFonts w:hint="eastAsia" w:ascii="仿宋_GB2312" w:hAnsi="宋体" w:eastAsia="仿宋_GB2312" w:cs="宋体"/>
                <w:sz w:val="18"/>
                <w:szCs w:val="18"/>
              </w:rPr>
            </w:pPr>
          </w:p>
        </w:tc>
        <w:tc>
          <w:tcPr>
            <w:tcW w:w="820" w:type="dxa"/>
            <w:shd w:val="clear" w:color="auto" w:fill="auto"/>
            <w:vAlign w:val="center"/>
          </w:tcPr>
          <w:p w14:paraId="0D69132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7.44</w:t>
            </w:r>
          </w:p>
        </w:tc>
        <w:tc>
          <w:tcPr>
            <w:tcW w:w="670" w:type="dxa"/>
            <w:shd w:val="clear" w:color="auto" w:fill="auto"/>
            <w:vAlign w:val="center"/>
          </w:tcPr>
          <w:p w14:paraId="3C21B515">
            <w:pPr>
              <w:jc w:val="right"/>
              <w:rPr>
                <w:rFonts w:hint="eastAsia" w:ascii="仿宋_GB2312" w:hAnsi="宋体" w:eastAsia="仿宋_GB2312" w:cs="宋体"/>
                <w:sz w:val="18"/>
                <w:szCs w:val="18"/>
              </w:rPr>
            </w:pPr>
          </w:p>
        </w:tc>
        <w:tc>
          <w:tcPr>
            <w:tcW w:w="710" w:type="dxa"/>
            <w:shd w:val="clear" w:color="auto" w:fill="auto"/>
            <w:vAlign w:val="center"/>
          </w:tcPr>
          <w:p w14:paraId="10253E08">
            <w:pPr>
              <w:jc w:val="right"/>
              <w:rPr>
                <w:rFonts w:hint="eastAsia" w:ascii="仿宋_GB2312" w:hAnsi="宋体" w:eastAsia="仿宋_GB2312" w:cs="宋体"/>
                <w:sz w:val="18"/>
                <w:szCs w:val="18"/>
              </w:rPr>
            </w:pPr>
          </w:p>
        </w:tc>
        <w:tc>
          <w:tcPr>
            <w:tcW w:w="700" w:type="dxa"/>
            <w:shd w:val="clear" w:color="auto" w:fill="auto"/>
            <w:vAlign w:val="center"/>
          </w:tcPr>
          <w:p w14:paraId="030F2174">
            <w:pPr>
              <w:jc w:val="right"/>
              <w:rPr>
                <w:rFonts w:hint="eastAsia" w:ascii="仿宋_GB2312" w:hAnsi="宋体" w:eastAsia="仿宋_GB2312" w:cs="宋体"/>
                <w:sz w:val="18"/>
                <w:szCs w:val="18"/>
              </w:rPr>
            </w:pPr>
          </w:p>
        </w:tc>
        <w:tc>
          <w:tcPr>
            <w:tcW w:w="710" w:type="dxa"/>
            <w:shd w:val="clear" w:color="auto" w:fill="auto"/>
            <w:vAlign w:val="center"/>
          </w:tcPr>
          <w:p w14:paraId="74192248">
            <w:pPr>
              <w:jc w:val="right"/>
              <w:rPr>
                <w:rFonts w:hint="eastAsia" w:ascii="仿宋_GB2312" w:hAnsi="宋体" w:eastAsia="仿宋_GB2312" w:cs="宋体"/>
                <w:sz w:val="18"/>
                <w:szCs w:val="18"/>
              </w:rPr>
            </w:pPr>
          </w:p>
        </w:tc>
        <w:tc>
          <w:tcPr>
            <w:tcW w:w="790" w:type="dxa"/>
            <w:shd w:val="clear" w:color="auto" w:fill="auto"/>
            <w:vAlign w:val="center"/>
          </w:tcPr>
          <w:p w14:paraId="0252BA75">
            <w:pPr>
              <w:jc w:val="right"/>
              <w:rPr>
                <w:rFonts w:hint="eastAsia" w:ascii="仿宋_GB2312" w:hAnsi="宋体" w:eastAsia="仿宋_GB2312" w:cs="宋体"/>
                <w:sz w:val="18"/>
                <w:szCs w:val="18"/>
              </w:rPr>
            </w:pPr>
          </w:p>
        </w:tc>
        <w:tc>
          <w:tcPr>
            <w:tcW w:w="640" w:type="dxa"/>
            <w:shd w:val="clear" w:color="auto" w:fill="auto"/>
            <w:vAlign w:val="center"/>
          </w:tcPr>
          <w:p w14:paraId="19D181F1">
            <w:pPr>
              <w:jc w:val="right"/>
              <w:rPr>
                <w:rFonts w:hint="eastAsia" w:ascii="仿宋_GB2312" w:hAnsi="宋体" w:eastAsia="仿宋_GB2312" w:cs="宋体"/>
                <w:sz w:val="18"/>
                <w:szCs w:val="18"/>
              </w:rPr>
            </w:pPr>
          </w:p>
        </w:tc>
        <w:tc>
          <w:tcPr>
            <w:tcW w:w="700" w:type="dxa"/>
            <w:shd w:val="clear" w:color="auto" w:fill="auto"/>
            <w:vAlign w:val="center"/>
          </w:tcPr>
          <w:p w14:paraId="3A926947">
            <w:pPr>
              <w:jc w:val="right"/>
              <w:rPr>
                <w:rFonts w:hint="eastAsia" w:ascii="仿宋_GB2312" w:hAnsi="宋体" w:eastAsia="仿宋_GB2312" w:cs="宋体"/>
                <w:sz w:val="18"/>
                <w:szCs w:val="18"/>
              </w:rPr>
            </w:pPr>
          </w:p>
        </w:tc>
        <w:tc>
          <w:tcPr>
            <w:tcW w:w="620" w:type="dxa"/>
            <w:shd w:val="clear" w:color="auto" w:fill="auto"/>
            <w:vAlign w:val="center"/>
          </w:tcPr>
          <w:p w14:paraId="4020D7EA">
            <w:pPr>
              <w:jc w:val="right"/>
              <w:rPr>
                <w:rFonts w:hint="eastAsia" w:ascii="仿宋_GB2312" w:hAnsi="宋体" w:eastAsia="仿宋_GB2312" w:cs="宋体"/>
                <w:sz w:val="18"/>
                <w:szCs w:val="18"/>
              </w:rPr>
            </w:pPr>
          </w:p>
        </w:tc>
      </w:tr>
      <w:tr w14:paraId="619A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A7458A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2455FA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32173E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50C81E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C40C31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4870137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16.31</w:t>
            </w:r>
          </w:p>
        </w:tc>
        <w:tc>
          <w:tcPr>
            <w:tcW w:w="720" w:type="dxa"/>
            <w:shd w:val="clear" w:color="auto" w:fill="auto"/>
            <w:vAlign w:val="center"/>
          </w:tcPr>
          <w:p w14:paraId="1D525DAE">
            <w:pPr>
              <w:jc w:val="right"/>
              <w:rPr>
                <w:rFonts w:hint="eastAsia" w:ascii="仿宋_GB2312" w:hAnsi="宋体" w:eastAsia="仿宋_GB2312" w:cs="宋体"/>
                <w:sz w:val="18"/>
                <w:szCs w:val="18"/>
              </w:rPr>
            </w:pPr>
          </w:p>
        </w:tc>
        <w:tc>
          <w:tcPr>
            <w:tcW w:w="820" w:type="dxa"/>
            <w:shd w:val="clear" w:color="auto" w:fill="auto"/>
            <w:vAlign w:val="center"/>
          </w:tcPr>
          <w:p w14:paraId="4AAD98E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12.17</w:t>
            </w:r>
          </w:p>
        </w:tc>
        <w:tc>
          <w:tcPr>
            <w:tcW w:w="670" w:type="dxa"/>
            <w:shd w:val="clear" w:color="auto" w:fill="auto"/>
            <w:vAlign w:val="center"/>
          </w:tcPr>
          <w:p w14:paraId="376B2297">
            <w:pPr>
              <w:jc w:val="right"/>
              <w:rPr>
                <w:rFonts w:hint="eastAsia" w:ascii="仿宋_GB2312" w:hAnsi="宋体" w:eastAsia="仿宋_GB2312" w:cs="宋体"/>
                <w:sz w:val="18"/>
                <w:szCs w:val="18"/>
              </w:rPr>
            </w:pPr>
          </w:p>
        </w:tc>
        <w:tc>
          <w:tcPr>
            <w:tcW w:w="710" w:type="dxa"/>
            <w:shd w:val="clear" w:color="auto" w:fill="auto"/>
            <w:vAlign w:val="center"/>
          </w:tcPr>
          <w:p w14:paraId="69155CD8">
            <w:pPr>
              <w:jc w:val="right"/>
              <w:rPr>
                <w:rFonts w:hint="eastAsia" w:ascii="仿宋_GB2312" w:hAnsi="宋体" w:eastAsia="仿宋_GB2312" w:cs="宋体"/>
                <w:sz w:val="18"/>
                <w:szCs w:val="18"/>
              </w:rPr>
            </w:pPr>
          </w:p>
        </w:tc>
        <w:tc>
          <w:tcPr>
            <w:tcW w:w="700" w:type="dxa"/>
            <w:shd w:val="clear" w:color="auto" w:fill="auto"/>
            <w:vAlign w:val="center"/>
          </w:tcPr>
          <w:p w14:paraId="621677F7">
            <w:pPr>
              <w:jc w:val="right"/>
              <w:rPr>
                <w:rFonts w:hint="eastAsia" w:ascii="仿宋_GB2312" w:hAnsi="宋体" w:eastAsia="仿宋_GB2312" w:cs="宋体"/>
                <w:sz w:val="18"/>
                <w:szCs w:val="18"/>
              </w:rPr>
            </w:pPr>
          </w:p>
        </w:tc>
        <w:tc>
          <w:tcPr>
            <w:tcW w:w="710" w:type="dxa"/>
            <w:shd w:val="clear" w:color="auto" w:fill="auto"/>
            <w:vAlign w:val="center"/>
          </w:tcPr>
          <w:p w14:paraId="74393BF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4.14</w:t>
            </w:r>
          </w:p>
        </w:tc>
        <w:tc>
          <w:tcPr>
            <w:tcW w:w="790" w:type="dxa"/>
            <w:shd w:val="clear" w:color="auto" w:fill="auto"/>
            <w:vAlign w:val="center"/>
          </w:tcPr>
          <w:p w14:paraId="1B5E8810">
            <w:pPr>
              <w:jc w:val="right"/>
              <w:rPr>
                <w:rFonts w:hint="eastAsia" w:ascii="仿宋_GB2312" w:hAnsi="宋体" w:eastAsia="仿宋_GB2312" w:cs="宋体"/>
                <w:sz w:val="18"/>
                <w:szCs w:val="18"/>
              </w:rPr>
            </w:pPr>
          </w:p>
        </w:tc>
        <w:tc>
          <w:tcPr>
            <w:tcW w:w="640" w:type="dxa"/>
            <w:shd w:val="clear" w:color="auto" w:fill="auto"/>
            <w:vAlign w:val="center"/>
          </w:tcPr>
          <w:p w14:paraId="1292247F">
            <w:pPr>
              <w:jc w:val="right"/>
              <w:rPr>
                <w:rFonts w:hint="eastAsia" w:ascii="仿宋_GB2312" w:hAnsi="宋体" w:eastAsia="仿宋_GB2312" w:cs="宋体"/>
                <w:sz w:val="18"/>
                <w:szCs w:val="18"/>
              </w:rPr>
            </w:pPr>
          </w:p>
        </w:tc>
        <w:tc>
          <w:tcPr>
            <w:tcW w:w="700" w:type="dxa"/>
            <w:shd w:val="clear" w:color="auto" w:fill="auto"/>
            <w:vAlign w:val="center"/>
          </w:tcPr>
          <w:p w14:paraId="0B368863">
            <w:pPr>
              <w:jc w:val="right"/>
              <w:rPr>
                <w:rFonts w:hint="eastAsia" w:ascii="仿宋_GB2312" w:hAnsi="宋体" w:eastAsia="仿宋_GB2312" w:cs="宋体"/>
                <w:sz w:val="18"/>
                <w:szCs w:val="18"/>
              </w:rPr>
            </w:pPr>
          </w:p>
        </w:tc>
        <w:tc>
          <w:tcPr>
            <w:tcW w:w="620" w:type="dxa"/>
            <w:shd w:val="clear" w:color="auto" w:fill="auto"/>
            <w:vAlign w:val="center"/>
          </w:tcPr>
          <w:p w14:paraId="3CB29C48">
            <w:pPr>
              <w:jc w:val="right"/>
              <w:rPr>
                <w:rFonts w:hint="eastAsia" w:ascii="仿宋_GB2312" w:hAnsi="宋体" w:eastAsia="仿宋_GB2312" w:cs="宋体"/>
                <w:sz w:val="18"/>
                <w:szCs w:val="18"/>
              </w:rPr>
            </w:pPr>
          </w:p>
        </w:tc>
      </w:tr>
      <w:tr w14:paraId="6E085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7E8B62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54886C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7F5F48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EBC93B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E2429B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738BDF3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6.70</w:t>
            </w:r>
          </w:p>
        </w:tc>
        <w:tc>
          <w:tcPr>
            <w:tcW w:w="720" w:type="dxa"/>
            <w:shd w:val="clear" w:color="auto" w:fill="auto"/>
            <w:vAlign w:val="center"/>
          </w:tcPr>
          <w:p w14:paraId="296106F8">
            <w:pPr>
              <w:jc w:val="right"/>
              <w:rPr>
                <w:rFonts w:hint="eastAsia" w:ascii="仿宋_GB2312" w:hAnsi="宋体" w:eastAsia="仿宋_GB2312" w:cs="宋体"/>
                <w:sz w:val="18"/>
                <w:szCs w:val="18"/>
              </w:rPr>
            </w:pPr>
          </w:p>
        </w:tc>
        <w:tc>
          <w:tcPr>
            <w:tcW w:w="820" w:type="dxa"/>
            <w:shd w:val="clear" w:color="auto" w:fill="auto"/>
            <w:vAlign w:val="center"/>
          </w:tcPr>
          <w:p w14:paraId="6DEAD3C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6.70</w:t>
            </w:r>
          </w:p>
        </w:tc>
        <w:tc>
          <w:tcPr>
            <w:tcW w:w="670" w:type="dxa"/>
            <w:shd w:val="clear" w:color="auto" w:fill="auto"/>
            <w:vAlign w:val="center"/>
          </w:tcPr>
          <w:p w14:paraId="13B4787F">
            <w:pPr>
              <w:jc w:val="right"/>
              <w:rPr>
                <w:rFonts w:hint="eastAsia" w:ascii="仿宋_GB2312" w:hAnsi="宋体" w:eastAsia="仿宋_GB2312" w:cs="宋体"/>
                <w:sz w:val="18"/>
                <w:szCs w:val="18"/>
              </w:rPr>
            </w:pPr>
          </w:p>
        </w:tc>
        <w:tc>
          <w:tcPr>
            <w:tcW w:w="710" w:type="dxa"/>
            <w:shd w:val="clear" w:color="auto" w:fill="auto"/>
            <w:vAlign w:val="center"/>
          </w:tcPr>
          <w:p w14:paraId="1D29C1AA">
            <w:pPr>
              <w:jc w:val="right"/>
              <w:rPr>
                <w:rFonts w:hint="eastAsia" w:ascii="仿宋_GB2312" w:hAnsi="宋体" w:eastAsia="仿宋_GB2312" w:cs="宋体"/>
                <w:sz w:val="18"/>
                <w:szCs w:val="18"/>
              </w:rPr>
            </w:pPr>
          </w:p>
        </w:tc>
        <w:tc>
          <w:tcPr>
            <w:tcW w:w="700" w:type="dxa"/>
            <w:shd w:val="clear" w:color="auto" w:fill="auto"/>
            <w:vAlign w:val="center"/>
          </w:tcPr>
          <w:p w14:paraId="20EE26F5">
            <w:pPr>
              <w:jc w:val="right"/>
              <w:rPr>
                <w:rFonts w:hint="eastAsia" w:ascii="仿宋_GB2312" w:hAnsi="宋体" w:eastAsia="仿宋_GB2312" w:cs="宋体"/>
                <w:sz w:val="18"/>
                <w:szCs w:val="18"/>
              </w:rPr>
            </w:pPr>
          </w:p>
        </w:tc>
        <w:tc>
          <w:tcPr>
            <w:tcW w:w="710" w:type="dxa"/>
            <w:shd w:val="clear" w:color="auto" w:fill="auto"/>
            <w:vAlign w:val="center"/>
          </w:tcPr>
          <w:p w14:paraId="13A4EE4B">
            <w:pPr>
              <w:jc w:val="right"/>
              <w:rPr>
                <w:rFonts w:hint="eastAsia" w:ascii="仿宋_GB2312" w:hAnsi="宋体" w:eastAsia="仿宋_GB2312" w:cs="宋体"/>
                <w:sz w:val="18"/>
                <w:szCs w:val="18"/>
              </w:rPr>
            </w:pPr>
          </w:p>
        </w:tc>
        <w:tc>
          <w:tcPr>
            <w:tcW w:w="790" w:type="dxa"/>
            <w:shd w:val="clear" w:color="auto" w:fill="auto"/>
            <w:vAlign w:val="center"/>
          </w:tcPr>
          <w:p w14:paraId="55B19E1A">
            <w:pPr>
              <w:jc w:val="right"/>
              <w:rPr>
                <w:rFonts w:hint="eastAsia" w:ascii="仿宋_GB2312" w:hAnsi="宋体" w:eastAsia="仿宋_GB2312" w:cs="宋体"/>
                <w:sz w:val="18"/>
                <w:szCs w:val="18"/>
              </w:rPr>
            </w:pPr>
          </w:p>
        </w:tc>
        <w:tc>
          <w:tcPr>
            <w:tcW w:w="640" w:type="dxa"/>
            <w:shd w:val="clear" w:color="auto" w:fill="auto"/>
            <w:vAlign w:val="center"/>
          </w:tcPr>
          <w:p w14:paraId="01BAB56C">
            <w:pPr>
              <w:jc w:val="right"/>
              <w:rPr>
                <w:rFonts w:hint="eastAsia" w:ascii="仿宋_GB2312" w:hAnsi="宋体" w:eastAsia="仿宋_GB2312" w:cs="宋体"/>
                <w:sz w:val="18"/>
                <w:szCs w:val="18"/>
              </w:rPr>
            </w:pPr>
          </w:p>
        </w:tc>
        <w:tc>
          <w:tcPr>
            <w:tcW w:w="700" w:type="dxa"/>
            <w:shd w:val="clear" w:color="auto" w:fill="auto"/>
            <w:vAlign w:val="center"/>
          </w:tcPr>
          <w:p w14:paraId="1D91A163">
            <w:pPr>
              <w:jc w:val="right"/>
              <w:rPr>
                <w:rFonts w:hint="eastAsia" w:ascii="仿宋_GB2312" w:hAnsi="宋体" w:eastAsia="仿宋_GB2312" w:cs="宋体"/>
                <w:sz w:val="18"/>
                <w:szCs w:val="18"/>
              </w:rPr>
            </w:pPr>
          </w:p>
        </w:tc>
        <w:tc>
          <w:tcPr>
            <w:tcW w:w="620" w:type="dxa"/>
            <w:shd w:val="clear" w:color="auto" w:fill="auto"/>
            <w:vAlign w:val="center"/>
          </w:tcPr>
          <w:p w14:paraId="386960F1">
            <w:pPr>
              <w:jc w:val="right"/>
              <w:rPr>
                <w:rFonts w:hint="eastAsia" w:ascii="仿宋_GB2312" w:hAnsi="宋体" w:eastAsia="仿宋_GB2312" w:cs="宋体"/>
                <w:sz w:val="18"/>
                <w:szCs w:val="18"/>
              </w:rPr>
            </w:pPr>
          </w:p>
        </w:tc>
      </w:tr>
      <w:tr w14:paraId="71451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85F39D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611A40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104DFB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2950F8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19A69F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40B228A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4.75</w:t>
            </w:r>
          </w:p>
        </w:tc>
        <w:tc>
          <w:tcPr>
            <w:tcW w:w="720" w:type="dxa"/>
            <w:shd w:val="clear" w:color="auto" w:fill="auto"/>
            <w:vAlign w:val="center"/>
          </w:tcPr>
          <w:p w14:paraId="561BB16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4.75</w:t>
            </w:r>
          </w:p>
        </w:tc>
        <w:tc>
          <w:tcPr>
            <w:tcW w:w="820" w:type="dxa"/>
            <w:shd w:val="clear" w:color="auto" w:fill="auto"/>
            <w:vAlign w:val="center"/>
          </w:tcPr>
          <w:p w14:paraId="0F60E5E4">
            <w:pPr>
              <w:jc w:val="right"/>
              <w:rPr>
                <w:rFonts w:hint="eastAsia" w:ascii="仿宋_GB2312" w:hAnsi="宋体" w:eastAsia="仿宋_GB2312" w:cs="宋体"/>
                <w:sz w:val="18"/>
                <w:szCs w:val="18"/>
              </w:rPr>
            </w:pPr>
          </w:p>
        </w:tc>
        <w:tc>
          <w:tcPr>
            <w:tcW w:w="670" w:type="dxa"/>
            <w:shd w:val="clear" w:color="auto" w:fill="auto"/>
            <w:vAlign w:val="center"/>
          </w:tcPr>
          <w:p w14:paraId="346F5B18">
            <w:pPr>
              <w:jc w:val="right"/>
              <w:rPr>
                <w:rFonts w:hint="eastAsia" w:ascii="仿宋_GB2312" w:hAnsi="宋体" w:eastAsia="仿宋_GB2312" w:cs="宋体"/>
                <w:sz w:val="18"/>
                <w:szCs w:val="18"/>
              </w:rPr>
            </w:pPr>
          </w:p>
        </w:tc>
        <w:tc>
          <w:tcPr>
            <w:tcW w:w="710" w:type="dxa"/>
            <w:shd w:val="clear" w:color="auto" w:fill="auto"/>
            <w:vAlign w:val="center"/>
          </w:tcPr>
          <w:p w14:paraId="74713C6F">
            <w:pPr>
              <w:jc w:val="right"/>
              <w:rPr>
                <w:rFonts w:hint="eastAsia" w:ascii="仿宋_GB2312" w:hAnsi="宋体" w:eastAsia="仿宋_GB2312" w:cs="宋体"/>
                <w:sz w:val="18"/>
                <w:szCs w:val="18"/>
              </w:rPr>
            </w:pPr>
          </w:p>
        </w:tc>
        <w:tc>
          <w:tcPr>
            <w:tcW w:w="700" w:type="dxa"/>
            <w:shd w:val="clear" w:color="auto" w:fill="auto"/>
            <w:vAlign w:val="center"/>
          </w:tcPr>
          <w:p w14:paraId="667ED250">
            <w:pPr>
              <w:jc w:val="right"/>
              <w:rPr>
                <w:rFonts w:hint="eastAsia" w:ascii="仿宋_GB2312" w:hAnsi="宋体" w:eastAsia="仿宋_GB2312" w:cs="宋体"/>
                <w:sz w:val="18"/>
                <w:szCs w:val="18"/>
              </w:rPr>
            </w:pPr>
          </w:p>
        </w:tc>
        <w:tc>
          <w:tcPr>
            <w:tcW w:w="710" w:type="dxa"/>
            <w:shd w:val="clear" w:color="auto" w:fill="auto"/>
            <w:vAlign w:val="center"/>
          </w:tcPr>
          <w:p w14:paraId="71F6EFAC">
            <w:pPr>
              <w:jc w:val="right"/>
              <w:rPr>
                <w:rFonts w:hint="eastAsia" w:ascii="仿宋_GB2312" w:hAnsi="宋体" w:eastAsia="仿宋_GB2312" w:cs="宋体"/>
                <w:sz w:val="18"/>
                <w:szCs w:val="18"/>
              </w:rPr>
            </w:pPr>
          </w:p>
        </w:tc>
        <w:tc>
          <w:tcPr>
            <w:tcW w:w="790" w:type="dxa"/>
            <w:shd w:val="clear" w:color="auto" w:fill="auto"/>
            <w:vAlign w:val="center"/>
          </w:tcPr>
          <w:p w14:paraId="60E75B31">
            <w:pPr>
              <w:jc w:val="right"/>
              <w:rPr>
                <w:rFonts w:hint="eastAsia" w:ascii="仿宋_GB2312" w:hAnsi="宋体" w:eastAsia="仿宋_GB2312" w:cs="宋体"/>
                <w:sz w:val="18"/>
                <w:szCs w:val="18"/>
              </w:rPr>
            </w:pPr>
          </w:p>
        </w:tc>
        <w:tc>
          <w:tcPr>
            <w:tcW w:w="640" w:type="dxa"/>
            <w:shd w:val="clear" w:color="auto" w:fill="auto"/>
            <w:vAlign w:val="center"/>
          </w:tcPr>
          <w:p w14:paraId="7BEE7AA4">
            <w:pPr>
              <w:jc w:val="right"/>
              <w:rPr>
                <w:rFonts w:hint="eastAsia" w:ascii="仿宋_GB2312" w:hAnsi="宋体" w:eastAsia="仿宋_GB2312" w:cs="宋体"/>
                <w:sz w:val="18"/>
                <w:szCs w:val="18"/>
              </w:rPr>
            </w:pPr>
          </w:p>
        </w:tc>
        <w:tc>
          <w:tcPr>
            <w:tcW w:w="700" w:type="dxa"/>
            <w:shd w:val="clear" w:color="auto" w:fill="auto"/>
            <w:vAlign w:val="center"/>
          </w:tcPr>
          <w:p w14:paraId="71213282">
            <w:pPr>
              <w:jc w:val="right"/>
              <w:rPr>
                <w:rFonts w:hint="eastAsia" w:ascii="仿宋_GB2312" w:hAnsi="宋体" w:eastAsia="仿宋_GB2312" w:cs="宋体"/>
                <w:sz w:val="18"/>
                <w:szCs w:val="18"/>
              </w:rPr>
            </w:pPr>
          </w:p>
        </w:tc>
        <w:tc>
          <w:tcPr>
            <w:tcW w:w="620" w:type="dxa"/>
            <w:shd w:val="clear" w:color="auto" w:fill="auto"/>
            <w:vAlign w:val="center"/>
          </w:tcPr>
          <w:p w14:paraId="560D4454">
            <w:pPr>
              <w:jc w:val="right"/>
              <w:rPr>
                <w:rFonts w:hint="eastAsia" w:ascii="仿宋_GB2312" w:hAnsi="宋体" w:eastAsia="仿宋_GB2312" w:cs="宋体"/>
                <w:sz w:val="18"/>
                <w:szCs w:val="18"/>
              </w:rPr>
            </w:pPr>
          </w:p>
        </w:tc>
      </w:tr>
      <w:tr w14:paraId="40A0D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EDD2DF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778845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68201C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880936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EE7575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4EF8E2C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0.52</w:t>
            </w:r>
          </w:p>
        </w:tc>
        <w:tc>
          <w:tcPr>
            <w:tcW w:w="720" w:type="dxa"/>
            <w:shd w:val="clear" w:color="auto" w:fill="auto"/>
            <w:vAlign w:val="center"/>
          </w:tcPr>
          <w:p w14:paraId="33B5D282">
            <w:pPr>
              <w:jc w:val="right"/>
              <w:rPr>
                <w:rFonts w:hint="eastAsia" w:ascii="仿宋_GB2312" w:hAnsi="宋体" w:eastAsia="仿宋_GB2312" w:cs="宋体"/>
                <w:sz w:val="18"/>
                <w:szCs w:val="18"/>
              </w:rPr>
            </w:pPr>
          </w:p>
        </w:tc>
        <w:tc>
          <w:tcPr>
            <w:tcW w:w="820" w:type="dxa"/>
            <w:shd w:val="clear" w:color="auto" w:fill="auto"/>
            <w:vAlign w:val="center"/>
          </w:tcPr>
          <w:p w14:paraId="4B55903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0.52</w:t>
            </w:r>
          </w:p>
        </w:tc>
        <w:tc>
          <w:tcPr>
            <w:tcW w:w="670" w:type="dxa"/>
            <w:shd w:val="clear" w:color="auto" w:fill="auto"/>
            <w:vAlign w:val="center"/>
          </w:tcPr>
          <w:p w14:paraId="447675A6">
            <w:pPr>
              <w:jc w:val="right"/>
              <w:rPr>
                <w:rFonts w:hint="eastAsia" w:ascii="仿宋_GB2312" w:hAnsi="宋体" w:eastAsia="仿宋_GB2312" w:cs="宋体"/>
                <w:sz w:val="18"/>
                <w:szCs w:val="18"/>
              </w:rPr>
            </w:pPr>
          </w:p>
        </w:tc>
        <w:tc>
          <w:tcPr>
            <w:tcW w:w="710" w:type="dxa"/>
            <w:shd w:val="clear" w:color="auto" w:fill="auto"/>
            <w:vAlign w:val="center"/>
          </w:tcPr>
          <w:p w14:paraId="4F090491">
            <w:pPr>
              <w:jc w:val="right"/>
              <w:rPr>
                <w:rFonts w:hint="eastAsia" w:ascii="仿宋_GB2312" w:hAnsi="宋体" w:eastAsia="仿宋_GB2312" w:cs="宋体"/>
                <w:sz w:val="18"/>
                <w:szCs w:val="18"/>
              </w:rPr>
            </w:pPr>
          </w:p>
        </w:tc>
        <w:tc>
          <w:tcPr>
            <w:tcW w:w="700" w:type="dxa"/>
            <w:shd w:val="clear" w:color="auto" w:fill="auto"/>
            <w:vAlign w:val="center"/>
          </w:tcPr>
          <w:p w14:paraId="12893841">
            <w:pPr>
              <w:jc w:val="right"/>
              <w:rPr>
                <w:rFonts w:hint="eastAsia" w:ascii="仿宋_GB2312" w:hAnsi="宋体" w:eastAsia="仿宋_GB2312" w:cs="宋体"/>
                <w:sz w:val="18"/>
                <w:szCs w:val="18"/>
              </w:rPr>
            </w:pPr>
          </w:p>
        </w:tc>
        <w:tc>
          <w:tcPr>
            <w:tcW w:w="710" w:type="dxa"/>
            <w:shd w:val="clear" w:color="auto" w:fill="auto"/>
            <w:vAlign w:val="center"/>
          </w:tcPr>
          <w:p w14:paraId="44DD1DDA">
            <w:pPr>
              <w:jc w:val="right"/>
              <w:rPr>
                <w:rFonts w:hint="eastAsia" w:ascii="仿宋_GB2312" w:hAnsi="宋体" w:eastAsia="仿宋_GB2312" w:cs="宋体"/>
                <w:sz w:val="18"/>
                <w:szCs w:val="18"/>
              </w:rPr>
            </w:pPr>
          </w:p>
        </w:tc>
        <w:tc>
          <w:tcPr>
            <w:tcW w:w="790" w:type="dxa"/>
            <w:shd w:val="clear" w:color="auto" w:fill="auto"/>
            <w:vAlign w:val="center"/>
          </w:tcPr>
          <w:p w14:paraId="55815020">
            <w:pPr>
              <w:jc w:val="right"/>
              <w:rPr>
                <w:rFonts w:hint="eastAsia" w:ascii="仿宋_GB2312" w:hAnsi="宋体" w:eastAsia="仿宋_GB2312" w:cs="宋体"/>
                <w:sz w:val="18"/>
                <w:szCs w:val="18"/>
              </w:rPr>
            </w:pPr>
          </w:p>
        </w:tc>
        <w:tc>
          <w:tcPr>
            <w:tcW w:w="640" w:type="dxa"/>
            <w:shd w:val="clear" w:color="auto" w:fill="auto"/>
            <w:vAlign w:val="center"/>
          </w:tcPr>
          <w:p w14:paraId="2A74B485">
            <w:pPr>
              <w:jc w:val="right"/>
              <w:rPr>
                <w:rFonts w:hint="eastAsia" w:ascii="仿宋_GB2312" w:hAnsi="宋体" w:eastAsia="仿宋_GB2312" w:cs="宋体"/>
                <w:sz w:val="18"/>
                <w:szCs w:val="18"/>
              </w:rPr>
            </w:pPr>
          </w:p>
        </w:tc>
        <w:tc>
          <w:tcPr>
            <w:tcW w:w="700" w:type="dxa"/>
            <w:shd w:val="clear" w:color="auto" w:fill="auto"/>
            <w:vAlign w:val="center"/>
          </w:tcPr>
          <w:p w14:paraId="55EA3D18">
            <w:pPr>
              <w:jc w:val="right"/>
              <w:rPr>
                <w:rFonts w:hint="eastAsia" w:ascii="仿宋_GB2312" w:hAnsi="宋体" w:eastAsia="仿宋_GB2312" w:cs="宋体"/>
                <w:sz w:val="18"/>
                <w:szCs w:val="18"/>
              </w:rPr>
            </w:pPr>
          </w:p>
        </w:tc>
        <w:tc>
          <w:tcPr>
            <w:tcW w:w="620" w:type="dxa"/>
            <w:shd w:val="clear" w:color="auto" w:fill="auto"/>
            <w:vAlign w:val="center"/>
          </w:tcPr>
          <w:p w14:paraId="17D3872C">
            <w:pPr>
              <w:jc w:val="right"/>
              <w:rPr>
                <w:rFonts w:hint="eastAsia" w:ascii="仿宋_GB2312" w:hAnsi="宋体" w:eastAsia="仿宋_GB2312" w:cs="宋体"/>
                <w:sz w:val="18"/>
                <w:szCs w:val="18"/>
              </w:rPr>
            </w:pPr>
          </w:p>
        </w:tc>
      </w:tr>
      <w:tr w14:paraId="2E033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4C89DE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D833A1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647F05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5EC4EB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0F718A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494C89D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61.15</w:t>
            </w:r>
          </w:p>
        </w:tc>
        <w:tc>
          <w:tcPr>
            <w:tcW w:w="720" w:type="dxa"/>
            <w:shd w:val="clear" w:color="auto" w:fill="auto"/>
            <w:vAlign w:val="center"/>
          </w:tcPr>
          <w:p w14:paraId="60EB71E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61.15</w:t>
            </w:r>
          </w:p>
        </w:tc>
        <w:tc>
          <w:tcPr>
            <w:tcW w:w="820" w:type="dxa"/>
            <w:shd w:val="clear" w:color="auto" w:fill="auto"/>
            <w:vAlign w:val="center"/>
          </w:tcPr>
          <w:p w14:paraId="12458897">
            <w:pPr>
              <w:jc w:val="right"/>
              <w:rPr>
                <w:rFonts w:hint="eastAsia" w:ascii="仿宋_GB2312" w:hAnsi="宋体" w:eastAsia="仿宋_GB2312" w:cs="宋体"/>
                <w:sz w:val="18"/>
                <w:szCs w:val="18"/>
              </w:rPr>
            </w:pPr>
          </w:p>
        </w:tc>
        <w:tc>
          <w:tcPr>
            <w:tcW w:w="670" w:type="dxa"/>
            <w:shd w:val="clear" w:color="auto" w:fill="auto"/>
            <w:vAlign w:val="center"/>
          </w:tcPr>
          <w:p w14:paraId="65A6BF14">
            <w:pPr>
              <w:jc w:val="right"/>
              <w:rPr>
                <w:rFonts w:hint="eastAsia" w:ascii="仿宋_GB2312" w:hAnsi="宋体" w:eastAsia="仿宋_GB2312" w:cs="宋体"/>
                <w:sz w:val="18"/>
                <w:szCs w:val="18"/>
              </w:rPr>
            </w:pPr>
          </w:p>
        </w:tc>
        <w:tc>
          <w:tcPr>
            <w:tcW w:w="710" w:type="dxa"/>
            <w:shd w:val="clear" w:color="auto" w:fill="auto"/>
            <w:vAlign w:val="center"/>
          </w:tcPr>
          <w:p w14:paraId="78FF422E">
            <w:pPr>
              <w:jc w:val="right"/>
              <w:rPr>
                <w:rFonts w:hint="eastAsia" w:ascii="仿宋_GB2312" w:hAnsi="宋体" w:eastAsia="仿宋_GB2312" w:cs="宋体"/>
                <w:sz w:val="18"/>
                <w:szCs w:val="18"/>
              </w:rPr>
            </w:pPr>
          </w:p>
        </w:tc>
        <w:tc>
          <w:tcPr>
            <w:tcW w:w="700" w:type="dxa"/>
            <w:shd w:val="clear" w:color="auto" w:fill="auto"/>
            <w:vAlign w:val="center"/>
          </w:tcPr>
          <w:p w14:paraId="46A63281">
            <w:pPr>
              <w:jc w:val="right"/>
              <w:rPr>
                <w:rFonts w:hint="eastAsia" w:ascii="仿宋_GB2312" w:hAnsi="宋体" w:eastAsia="仿宋_GB2312" w:cs="宋体"/>
                <w:sz w:val="18"/>
                <w:szCs w:val="18"/>
              </w:rPr>
            </w:pPr>
          </w:p>
        </w:tc>
        <w:tc>
          <w:tcPr>
            <w:tcW w:w="710" w:type="dxa"/>
            <w:shd w:val="clear" w:color="auto" w:fill="auto"/>
            <w:vAlign w:val="center"/>
          </w:tcPr>
          <w:p w14:paraId="4BB825DA">
            <w:pPr>
              <w:jc w:val="right"/>
              <w:rPr>
                <w:rFonts w:hint="eastAsia" w:ascii="仿宋_GB2312" w:hAnsi="宋体" w:eastAsia="仿宋_GB2312" w:cs="宋体"/>
                <w:sz w:val="18"/>
                <w:szCs w:val="18"/>
              </w:rPr>
            </w:pPr>
          </w:p>
        </w:tc>
        <w:tc>
          <w:tcPr>
            <w:tcW w:w="790" w:type="dxa"/>
            <w:shd w:val="clear" w:color="auto" w:fill="auto"/>
            <w:vAlign w:val="center"/>
          </w:tcPr>
          <w:p w14:paraId="218ACE68">
            <w:pPr>
              <w:jc w:val="right"/>
              <w:rPr>
                <w:rFonts w:hint="eastAsia" w:ascii="仿宋_GB2312" w:hAnsi="宋体" w:eastAsia="仿宋_GB2312" w:cs="宋体"/>
                <w:sz w:val="18"/>
                <w:szCs w:val="18"/>
              </w:rPr>
            </w:pPr>
          </w:p>
        </w:tc>
        <w:tc>
          <w:tcPr>
            <w:tcW w:w="640" w:type="dxa"/>
            <w:shd w:val="clear" w:color="auto" w:fill="auto"/>
            <w:vAlign w:val="center"/>
          </w:tcPr>
          <w:p w14:paraId="2883B363">
            <w:pPr>
              <w:jc w:val="right"/>
              <w:rPr>
                <w:rFonts w:hint="eastAsia" w:ascii="仿宋_GB2312" w:hAnsi="宋体" w:eastAsia="仿宋_GB2312" w:cs="宋体"/>
                <w:sz w:val="18"/>
                <w:szCs w:val="18"/>
              </w:rPr>
            </w:pPr>
          </w:p>
        </w:tc>
        <w:tc>
          <w:tcPr>
            <w:tcW w:w="700" w:type="dxa"/>
            <w:shd w:val="clear" w:color="auto" w:fill="auto"/>
            <w:vAlign w:val="center"/>
          </w:tcPr>
          <w:p w14:paraId="5B3910C8">
            <w:pPr>
              <w:jc w:val="right"/>
              <w:rPr>
                <w:rFonts w:hint="eastAsia" w:ascii="仿宋_GB2312" w:hAnsi="宋体" w:eastAsia="仿宋_GB2312" w:cs="宋体"/>
                <w:sz w:val="18"/>
                <w:szCs w:val="18"/>
              </w:rPr>
            </w:pPr>
          </w:p>
        </w:tc>
        <w:tc>
          <w:tcPr>
            <w:tcW w:w="620" w:type="dxa"/>
            <w:shd w:val="clear" w:color="auto" w:fill="auto"/>
            <w:vAlign w:val="center"/>
          </w:tcPr>
          <w:p w14:paraId="22565280">
            <w:pPr>
              <w:jc w:val="right"/>
              <w:rPr>
                <w:rFonts w:hint="eastAsia" w:ascii="仿宋_GB2312" w:hAnsi="宋体" w:eastAsia="仿宋_GB2312" w:cs="宋体"/>
                <w:sz w:val="18"/>
                <w:szCs w:val="18"/>
              </w:rPr>
            </w:pPr>
          </w:p>
        </w:tc>
      </w:tr>
      <w:tr w14:paraId="6FA7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2B0EED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AE61B7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761419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E184B0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925F5E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2024年城乡义务教育补助家庭经济困难学生生活补助（小学）自治区直达资金吐市财文[2023]117号</w:t>
            </w:r>
          </w:p>
        </w:tc>
        <w:tc>
          <w:tcPr>
            <w:tcW w:w="950" w:type="dxa"/>
            <w:shd w:val="clear" w:color="auto" w:fill="auto"/>
            <w:vAlign w:val="center"/>
          </w:tcPr>
          <w:p w14:paraId="6E83528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10.48</w:t>
            </w:r>
          </w:p>
        </w:tc>
        <w:tc>
          <w:tcPr>
            <w:tcW w:w="720" w:type="dxa"/>
            <w:shd w:val="clear" w:color="auto" w:fill="auto"/>
            <w:vAlign w:val="center"/>
          </w:tcPr>
          <w:p w14:paraId="5C4C19DD">
            <w:pPr>
              <w:jc w:val="right"/>
              <w:rPr>
                <w:rFonts w:hint="eastAsia" w:ascii="仿宋_GB2312" w:hAnsi="宋体" w:eastAsia="仿宋_GB2312" w:cs="宋体"/>
                <w:sz w:val="18"/>
                <w:szCs w:val="18"/>
              </w:rPr>
            </w:pPr>
          </w:p>
        </w:tc>
        <w:tc>
          <w:tcPr>
            <w:tcW w:w="820" w:type="dxa"/>
            <w:shd w:val="clear" w:color="auto" w:fill="auto"/>
            <w:vAlign w:val="center"/>
          </w:tcPr>
          <w:p w14:paraId="4A127401">
            <w:pPr>
              <w:jc w:val="right"/>
              <w:rPr>
                <w:rFonts w:hint="eastAsia" w:ascii="仿宋_GB2312" w:hAnsi="宋体" w:eastAsia="仿宋_GB2312" w:cs="宋体"/>
                <w:sz w:val="18"/>
                <w:szCs w:val="18"/>
              </w:rPr>
            </w:pPr>
          </w:p>
        </w:tc>
        <w:tc>
          <w:tcPr>
            <w:tcW w:w="670" w:type="dxa"/>
            <w:shd w:val="clear" w:color="auto" w:fill="auto"/>
            <w:vAlign w:val="center"/>
          </w:tcPr>
          <w:p w14:paraId="7CD1EFD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10.48</w:t>
            </w:r>
          </w:p>
        </w:tc>
        <w:tc>
          <w:tcPr>
            <w:tcW w:w="710" w:type="dxa"/>
            <w:shd w:val="clear" w:color="auto" w:fill="auto"/>
            <w:vAlign w:val="center"/>
          </w:tcPr>
          <w:p w14:paraId="05D8132C">
            <w:pPr>
              <w:jc w:val="right"/>
              <w:rPr>
                <w:rFonts w:hint="eastAsia" w:ascii="仿宋_GB2312" w:hAnsi="宋体" w:eastAsia="仿宋_GB2312" w:cs="宋体"/>
                <w:sz w:val="18"/>
                <w:szCs w:val="18"/>
              </w:rPr>
            </w:pPr>
          </w:p>
        </w:tc>
        <w:tc>
          <w:tcPr>
            <w:tcW w:w="700" w:type="dxa"/>
            <w:shd w:val="clear" w:color="auto" w:fill="auto"/>
            <w:vAlign w:val="center"/>
          </w:tcPr>
          <w:p w14:paraId="654E9549">
            <w:pPr>
              <w:jc w:val="right"/>
              <w:rPr>
                <w:rFonts w:hint="eastAsia" w:ascii="仿宋_GB2312" w:hAnsi="宋体" w:eastAsia="仿宋_GB2312" w:cs="宋体"/>
                <w:sz w:val="18"/>
                <w:szCs w:val="18"/>
              </w:rPr>
            </w:pPr>
          </w:p>
        </w:tc>
        <w:tc>
          <w:tcPr>
            <w:tcW w:w="710" w:type="dxa"/>
            <w:shd w:val="clear" w:color="auto" w:fill="auto"/>
            <w:vAlign w:val="center"/>
          </w:tcPr>
          <w:p w14:paraId="3559DD8E">
            <w:pPr>
              <w:jc w:val="right"/>
              <w:rPr>
                <w:rFonts w:hint="eastAsia" w:ascii="仿宋_GB2312" w:hAnsi="宋体" w:eastAsia="仿宋_GB2312" w:cs="宋体"/>
                <w:sz w:val="18"/>
                <w:szCs w:val="18"/>
              </w:rPr>
            </w:pPr>
          </w:p>
        </w:tc>
        <w:tc>
          <w:tcPr>
            <w:tcW w:w="790" w:type="dxa"/>
            <w:shd w:val="clear" w:color="auto" w:fill="auto"/>
            <w:vAlign w:val="center"/>
          </w:tcPr>
          <w:p w14:paraId="45B1BB51">
            <w:pPr>
              <w:jc w:val="right"/>
              <w:rPr>
                <w:rFonts w:hint="eastAsia" w:ascii="仿宋_GB2312" w:hAnsi="宋体" w:eastAsia="仿宋_GB2312" w:cs="宋体"/>
                <w:sz w:val="18"/>
                <w:szCs w:val="18"/>
              </w:rPr>
            </w:pPr>
          </w:p>
        </w:tc>
        <w:tc>
          <w:tcPr>
            <w:tcW w:w="640" w:type="dxa"/>
            <w:shd w:val="clear" w:color="auto" w:fill="auto"/>
            <w:vAlign w:val="center"/>
          </w:tcPr>
          <w:p w14:paraId="4DD9DB5B">
            <w:pPr>
              <w:jc w:val="right"/>
              <w:rPr>
                <w:rFonts w:hint="eastAsia" w:ascii="仿宋_GB2312" w:hAnsi="宋体" w:eastAsia="仿宋_GB2312" w:cs="宋体"/>
                <w:sz w:val="18"/>
                <w:szCs w:val="18"/>
              </w:rPr>
            </w:pPr>
          </w:p>
        </w:tc>
        <w:tc>
          <w:tcPr>
            <w:tcW w:w="700" w:type="dxa"/>
            <w:shd w:val="clear" w:color="auto" w:fill="auto"/>
            <w:vAlign w:val="center"/>
          </w:tcPr>
          <w:p w14:paraId="5566E428">
            <w:pPr>
              <w:jc w:val="right"/>
              <w:rPr>
                <w:rFonts w:hint="eastAsia" w:ascii="仿宋_GB2312" w:hAnsi="宋体" w:eastAsia="仿宋_GB2312" w:cs="宋体"/>
                <w:sz w:val="18"/>
                <w:szCs w:val="18"/>
              </w:rPr>
            </w:pPr>
          </w:p>
        </w:tc>
        <w:tc>
          <w:tcPr>
            <w:tcW w:w="620" w:type="dxa"/>
            <w:shd w:val="clear" w:color="auto" w:fill="auto"/>
            <w:vAlign w:val="center"/>
          </w:tcPr>
          <w:p w14:paraId="0A0D90E3">
            <w:pPr>
              <w:jc w:val="right"/>
              <w:rPr>
                <w:rFonts w:hint="eastAsia" w:ascii="仿宋_GB2312" w:hAnsi="宋体" w:eastAsia="仿宋_GB2312" w:cs="宋体"/>
                <w:sz w:val="18"/>
                <w:szCs w:val="18"/>
              </w:rPr>
            </w:pPr>
          </w:p>
        </w:tc>
      </w:tr>
      <w:tr w14:paraId="05886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004793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779524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0FF349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0774C1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CEA775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2024年城乡义务教育补助家庭经济困难学生生活补助中央直达资金（小学）吐市财文[2023]112号</w:t>
            </w:r>
          </w:p>
        </w:tc>
        <w:tc>
          <w:tcPr>
            <w:tcW w:w="950" w:type="dxa"/>
            <w:shd w:val="clear" w:color="auto" w:fill="auto"/>
            <w:vAlign w:val="center"/>
          </w:tcPr>
          <w:p w14:paraId="31AD0C1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13.09</w:t>
            </w:r>
          </w:p>
        </w:tc>
        <w:tc>
          <w:tcPr>
            <w:tcW w:w="720" w:type="dxa"/>
            <w:shd w:val="clear" w:color="auto" w:fill="auto"/>
            <w:vAlign w:val="center"/>
          </w:tcPr>
          <w:p w14:paraId="1EA82469">
            <w:pPr>
              <w:jc w:val="right"/>
              <w:rPr>
                <w:rFonts w:hint="eastAsia" w:ascii="仿宋_GB2312" w:hAnsi="宋体" w:eastAsia="仿宋_GB2312" w:cs="宋体"/>
                <w:sz w:val="18"/>
                <w:szCs w:val="18"/>
              </w:rPr>
            </w:pPr>
          </w:p>
        </w:tc>
        <w:tc>
          <w:tcPr>
            <w:tcW w:w="820" w:type="dxa"/>
            <w:shd w:val="clear" w:color="auto" w:fill="auto"/>
            <w:vAlign w:val="center"/>
          </w:tcPr>
          <w:p w14:paraId="121557F8">
            <w:pPr>
              <w:jc w:val="right"/>
              <w:rPr>
                <w:rFonts w:hint="eastAsia" w:ascii="仿宋_GB2312" w:hAnsi="宋体" w:eastAsia="仿宋_GB2312" w:cs="宋体"/>
                <w:sz w:val="18"/>
                <w:szCs w:val="18"/>
              </w:rPr>
            </w:pPr>
          </w:p>
        </w:tc>
        <w:tc>
          <w:tcPr>
            <w:tcW w:w="670" w:type="dxa"/>
            <w:shd w:val="clear" w:color="auto" w:fill="auto"/>
            <w:vAlign w:val="center"/>
          </w:tcPr>
          <w:p w14:paraId="212B616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13.09</w:t>
            </w:r>
          </w:p>
        </w:tc>
        <w:tc>
          <w:tcPr>
            <w:tcW w:w="710" w:type="dxa"/>
            <w:shd w:val="clear" w:color="auto" w:fill="auto"/>
            <w:vAlign w:val="center"/>
          </w:tcPr>
          <w:p w14:paraId="7C0E995E">
            <w:pPr>
              <w:jc w:val="right"/>
              <w:rPr>
                <w:rFonts w:hint="eastAsia" w:ascii="仿宋_GB2312" w:hAnsi="宋体" w:eastAsia="仿宋_GB2312" w:cs="宋体"/>
                <w:sz w:val="18"/>
                <w:szCs w:val="18"/>
              </w:rPr>
            </w:pPr>
          </w:p>
        </w:tc>
        <w:tc>
          <w:tcPr>
            <w:tcW w:w="700" w:type="dxa"/>
            <w:shd w:val="clear" w:color="auto" w:fill="auto"/>
            <w:vAlign w:val="center"/>
          </w:tcPr>
          <w:p w14:paraId="43CD7C30">
            <w:pPr>
              <w:jc w:val="right"/>
              <w:rPr>
                <w:rFonts w:hint="eastAsia" w:ascii="仿宋_GB2312" w:hAnsi="宋体" w:eastAsia="仿宋_GB2312" w:cs="宋体"/>
                <w:sz w:val="18"/>
                <w:szCs w:val="18"/>
              </w:rPr>
            </w:pPr>
          </w:p>
        </w:tc>
        <w:tc>
          <w:tcPr>
            <w:tcW w:w="710" w:type="dxa"/>
            <w:shd w:val="clear" w:color="auto" w:fill="auto"/>
            <w:vAlign w:val="center"/>
          </w:tcPr>
          <w:p w14:paraId="6740482E">
            <w:pPr>
              <w:jc w:val="right"/>
              <w:rPr>
                <w:rFonts w:hint="eastAsia" w:ascii="仿宋_GB2312" w:hAnsi="宋体" w:eastAsia="仿宋_GB2312" w:cs="宋体"/>
                <w:sz w:val="18"/>
                <w:szCs w:val="18"/>
              </w:rPr>
            </w:pPr>
          </w:p>
        </w:tc>
        <w:tc>
          <w:tcPr>
            <w:tcW w:w="790" w:type="dxa"/>
            <w:shd w:val="clear" w:color="auto" w:fill="auto"/>
            <w:vAlign w:val="center"/>
          </w:tcPr>
          <w:p w14:paraId="4EAED511">
            <w:pPr>
              <w:jc w:val="right"/>
              <w:rPr>
                <w:rFonts w:hint="eastAsia" w:ascii="仿宋_GB2312" w:hAnsi="宋体" w:eastAsia="仿宋_GB2312" w:cs="宋体"/>
                <w:sz w:val="18"/>
                <w:szCs w:val="18"/>
              </w:rPr>
            </w:pPr>
          </w:p>
        </w:tc>
        <w:tc>
          <w:tcPr>
            <w:tcW w:w="640" w:type="dxa"/>
            <w:shd w:val="clear" w:color="auto" w:fill="auto"/>
            <w:vAlign w:val="center"/>
          </w:tcPr>
          <w:p w14:paraId="46847625">
            <w:pPr>
              <w:jc w:val="right"/>
              <w:rPr>
                <w:rFonts w:hint="eastAsia" w:ascii="仿宋_GB2312" w:hAnsi="宋体" w:eastAsia="仿宋_GB2312" w:cs="宋体"/>
                <w:sz w:val="18"/>
                <w:szCs w:val="18"/>
              </w:rPr>
            </w:pPr>
          </w:p>
        </w:tc>
        <w:tc>
          <w:tcPr>
            <w:tcW w:w="700" w:type="dxa"/>
            <w:shd w:val="clear" w:color="auto" w:fill="auto"/>
            <w:vAlign w:val="center"/>
          </w:tcPr>
          <w:p w14:paraId="6CB173F7">
            <w:pPr>
              <w:jc w:val="right"/>
              <w:rPr>
                <w:rFonts w:hint="eastAsia" w:ascii="仿宋_GB2312" w:hAnsi="宋体" w:eastAsia="仿宋_GB2312" w:cs="宋体"/>
                <w:sz w:val="18"/>
                <w:szCs w:val="18"/>
              </w:rPr>
            </w:pPr>
          </w:p>
        </w:tc>
        <w:tc>
          <w:tcPr>
            <w:tcW w:w="620" w:type="dxa"/>
            <w:shd w:val="clear" w:color="auto" w:fill="auto"/>
            <w:vAlign w:val="center"/>
          </w:tcPr>
          <w:p w14:paraId="6663A43E">
            <w:pPr>
              <w:jc w:val="right"/>
              <w:rPr>
                <w:rFonts w:hint="eastAsia" w:ascii="仿宋_GB2312" w:hAnsi="宋体" w:eastAsia="仿宋_GB2312" w:cs="宋体"/>
                <w:sz w:val="18"/>
                <w:szCs w:val="18"/>
              </w:rPr>
            </w:pPr>
          </w:p>
        </w:tc>
      </w:tr>
      <w:tr w14:paraId="67C71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A0A259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EFBF85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FB4F37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78CBD3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C629A3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2B8BB37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2.62</w:t>
            </w:r>
          </w:p>
        </w:tc>
        <w:tc>
          <w:tcPr>
            <w:tcW w:w="720" w:type="dxa"/>
            <w:shd w:val="clear" w:color="auto" w:fill="auto"/>
            <w:vAlign w:val="center"/>
          </w:tcPr>
          <w:p w14:paraId="05811E87">
            <w:pPr>
              <w:jc w:val="right"/>
              <w:rPr>
                <w:rFonts w:hint="eastAsia" w:ascii="仿宋_GB2312" w:hAnsi="宋体" w:eastAsia="仿宋_GB2312" w:cs="宋体"/>
                <w:sz w:val="18"/>
                <w:szCs w:val="18"/>
              </w:rPr>
            </w:pPr>
          </w:p>
        </w:tc>
        <w:tc>
          <w:tcPr>
            <w:tcW w:w="820" w:type="dxa"/>
            <w:shd w:val="clear" w:color="auto" w:fill="auto"/>
            <w:vAlign w:val="center"/>
          </w:tcPr>
          <w:p w14:paraId="0F9E2EAA">
            <w:pPr>
              <w:jc w:val="right"/>
              <w:rPr>
                <w:rFonts w:hint="eastAsia" w:ascii="仿宋_GB2312" w:hAnsi="宋体" w:eastAsia="仿宋_GB2312" w:cs="宋体"/>
                <w:sz w:val="18"/>
                <w:szCs w:val="18"/>
              </w:rPr>
            </w:pPr>
          </w:p>
        </w:tc>
        <w:tc>
          <w:tcPr>
            <w:tcW w:w="670" w:type="dxa"/>
            <w:shd w:val="clear" w:color="auto" w:fill="auto"/>
            <w:vAlign w:val="center"/>
          </w:tcPr>
          <w:p w14:paraId="2DC6343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2.62</w:t>
            </w:r>
          </w:p>
        </w:tc>
        <w:tc>
          <w:tcPr>
            <w:tcW w:w="710" w:type="dxa"/>
            <w:shd w:val="clear" w:color="auto" w:fill="auto"/>
            <w:vAlign w:val="center"/>
          </w:tcPr>
          <w:p w14:paraId="145DEF88">
            <w:pPr>
              <w:jc w:val="right"/>
              <w:rPr>
                <w:rFonts w:hint="eastAsia" w:ascii="仿宋_GB2312" w:hAnsi="宋体" w:eastAsia="仿宋_GB2312" w:cs="宋体"/>
                <w:sz w:val="18"/>
                <w:szCs w:val="18"/>
              </w:rPr>
            </w:pPr>
          </w:p>
        </w:tc>
        <w:tc>
          <w:tcPr>
            <w:tcW w:w="700" w:type="dxa"/>
            <w:shd w:val="clear" w:color="auto" w:fill="auto"/>
            <w:vAlign w:val="center"/>
          </w:tcPr>
          <w:p w14:paraId="4969069C">
            <w:pPr>
              <w:jc w:val="right"/>
              <w:rPr>
                <w:rFonts w:hint="eastAsia" w:ascii="仿宋_GB2312" w:hAnsi="宋体" w:eastAsia="仿宋_GB2312" w:cs="宋体"/>
                <w:sz w:val="18"/>
                <w:szCs w:val="18"/>
              </w:rPr>
            </w:pPr>
          </w:p>
        </w:tc>
        <w:tc>
          <w:tcPr>
            <w:tcW w:w="710" w:type="dxa"/>
            <w:shd w:val="clear" w:color="auto" w:fill="auto"/>
            <w:vAlign w:val="center"/>
          </w:tcPr>
          <w:p w14:paraId="7D5E6BE2">
            <w:pPr>
              <w:jc w:val="right"/>
              <w:rPr>
                <w:rFonts w:hint="eastAsia" w:ascii="仿宋_GB2312" w:hAnsi="宋体" w:eastAsia="仿宋_GB2312" w:cs="宋体"/>
                <w:sz w:val="18"/>
                <w:szCs w:val="18"/>
              </w:rPr>
            </w:pPr>
          </w:p>
        </w:tc>
        <w:tc>
          <w:tcPr>
            <w:tcW w:w="790" w:type="dxa"/>
            <w:shd w:val="clear" w:color="auto" w:fill="auto"/>
            <w:vAlign w:val="center"/>
          </w:tcPr>
          <w:p w14:paraId="551184C3">
            <w:pPr>
              <w:jc w:val="right"/>
              <w:rPr>
                <w:rFonts w:hint="eastAsia" w:ascii="仿宋_GB2312" w:hAnsi="宋体" w:eastAsia="仿宋_GB2312" w:cs="宋体"/>
                <w:sz w:val="18"/>
                <w:szCs w:val="18"/>
              </w:rPr>
            </w:pPr>
          </w:p>
        </w:tc>
        <w:tc>
          <w:tcPr>
            <w:tcW w:w="640" w:type="dxa"/>
            <w:shd w:val="clear" w:color="auto" w:fill="auto"/>
            <w:vAlign w:val="center"/>
          </w:tcPr>
          <w:p w14:paraId="3B18C7EB">
            <w:pPr>
              <w:jc w:val="right"/>
              <w:rPr>
                <w:rFonts w:hint="eastAsia" w:ascii="仿宋_GB2312" w:hAnsi="宋体" w:eastAsia="仿宋_GB2312" w:cs="宋体"/>
                <w:sz w:val="18"/>
                <w:szCs w:val="18"/>
              </w:rPr>
            </w:pPr>
          </w:p>
        </w:tc>
        <w:tc>
          <w:tcPr>
            <w:tcW w:w="700" w:type="dxa"/>
            <w:shd w:val="clear" w:color="auto" w:fill="auto"/>
            <w:vAlign w:val="center"/>
          </w:tcPr>
          <w:p w14:paraId="584BA521">
            <w:pPr>
              <w:jc w:val="right"/>
              <w:rPr>
                <w:rFonts w:hint="eastAsia" w:ascii="仿宋_GB2312" w:hAnsi="宋体" w:eastAsia="仿宋_GB2312" w:cs="宋体"/>
                <w:sz w:val="18"/>
                <w:szCs w:val="18"/>
              </w:rPr>
            </w:pPr>
          </w:p>
        </w:tc>
        <w:tc>
          <w:tcPr>
            <w:tcW w:w="620" w:type="dxa"/>
            <w:shd w:val="clear" w:color="auto" w:fill="auto"/>
            <w:vAlign w:val="center"/>
          </w:tcPr>
          <w:p w14:paraId="59E5E0AD">
            <w:pPr>
              <w:jc w:val="right"/>
              <w:rPr>
                <w:rFonts w:hint="eastAsia" w:ascii="仿宋_GB2312" w:hAnsi="宋体" w:eastAsia="仿宋_GB2312" w:cs="宋体"/>
                <w:sz w:val="18"/>
                <w:szCs w:val="18"/>
              </w:rPr>
            </w:pPr>
          </w:p>
        </w:tc>
      </w:tr>
      <w:tr w14:paraId="0E4F3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86713A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32E71B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8E767E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4D6988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809DD5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16B25C4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74.00</w:t>
            </w:r>
          </w:p>
        </w:tc>
        <w:tc>
          <w:tcPr>
            <w:tcW w:w="720" w:type="dxa"/>
            <w:shd w:val="clear" w:color="auto" w:fill="auto"/>
            <w:vAlign w:val="center"/>
          </w:tcPr>
          <w:p w14:paraId="34E66F11">
            <w:pPr>
              <w:jc w:val="right"/>
              <w:rPr>
                <w:rFonts w:hint="eastAsia" w:ascii="仿宋_GB2312" w:hAnsi="宋体" w:eastAsia="仿宋_GB2312" w:cs="宋体"/>
                <w:sz w:val="18"/>
                <w:szCs w:val="18"/>
              </w:rPr>
            </w:pPr>
          </w:p>
        </w:tc>
        <w:tc>
          <w:tcPr>
            <w:tcW w:w="820" w:type="dxa"/>
            <w:shd w:val="clear" w:color="auto" w:fill="auto"/>
            <w:vAlign w:val="center"/>
          </w:tcPr>
          <w:p w14:paraId="4335E28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69.90</w:t>
            </w:r>
          </w:p>
        </w:tc>
        <w:tc>
          <w:tcPr>
            <w:tcW w:w="670" w:type="dxa"/>
            <w:shd w:val="clear" w:color="auto" w:fill="auto"/>
            <w:vAlign w:val="center"/>
          </w:tcPr>
          <w:p w14:paraId="285C4F9A">
            <w:pPr>
              <w:jc w:val="right"/>
              <w:rPr>
                <w:rFonts w:hint="eastAsia" w:ascii="仿宋_GB2312" w:hAnsi="宋体" w:eastAsia="仿宋_GB2312" w:cs="宋体"/>
                <w:sz w:val="18"/>
                <w:szCs w:val="18"/>
              </w:rPr>
            </w:pPr>
          </w:p>
        </w:tc>
        <w:tc>
          <w:tcPr>
            <w:tcW w:w="710" w:type="dxa"/>
            <w:shd w:val="clear" w:color="auto" w:fill="auto"/>
            <w:vAlign w:val="center"/>
          </w:tcPr>
          <w:p w14:paraId="1B297051">
            <w:pPr>
              <w:jc w:val="right"/>
              <w:rPr>
                <w:rFonts w:hint="eastAsia" w:ascii="仿宋_GB2312" w:hAnsi="宋体" w:eastAsia="仿宋_GB2312" w:cs="宋体"/>
                <w:sz w:val="18"/>
                <w:szCs w:val="18"/>
              </w:rPr>
            </w:pPr>
          </w:p>
        </w:tc>
        <w:tc>
          <w:tcPr>
            <w:tcW w:w="700" w:type="dxa"/>
            <w:shd w:val="clear" w:color="auto" w:fill="auto"/>
            <w:vAlign w:val="center"/>
          </w:tcPr>
          <w:p w14:paraId="37F56B1A">
            <w:pPr>
              <w:jc w:val="right"/>
              <w:rPr>
                <w:rFonts w:hint="eastAsia" w:ascii="仿宋_GB2312" w:hAnsi="宋体" w:eastAsia="仿宋_GB2312" w:cs="宋体"/>
                <w:sz w:val="18"/>
                <w:szCs w:val="18"/>
              </w:rPr>
            </w:pPr>
          </w:p>
        </w:tc>
        <w:tc>
          <w:tcPr>
            <w:tcW w:w="710" w:type="dxa"/>
            <w:shd w:val="clear" w:color="auto" w:fill="auto"/>
            <w:vAlign w:val="center"/>
          </w:tcPr>
          <w:p w14:paraId="067A3F0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4.10</w:t>
            </w:r>
          </w:p>
        </w:tc>
        <w:tc>
          <w:tcPr>
            <w:tcW w:w="790" w:type="dxa"/>
            <w:shd w:val="clear" w:color="auto" w:fill="auto"/>
            <w:vAlign w:val="center"/>
          </w:tcPr>
          <w:p w14:paraId="48BC17B5">
            <w:pPr>
              <w:jc w:val="right"/>
              <w:rPr>
                <w:rFonts w:hint="eastAsia" w:ascii="仿宋_GB2312" w:hAnsi="宋体" w:eastAsia="仿宋_GB2312" w:cs="宋体"/>
                <w:sz w:val="18"/>
                <w:szCs w:val="18"/>
              </w:rPr>
            </w:pPr>
          </w:p>
        </w:tc>
        <w:tc>
          <w:tcPr>
            <w:tcW w:w="640" w:type="dxa"/>
            <w:shd w:val="clear" w:color="auto" w:fill="auto"/>
            <w:vAlign w:val="center"/>
          </w:tcPr>
          <w:p w14:paraId="4C71DCB5">
            <w:pPr>
              <w:jc w:val="right"/>
              <w:rPr>
                <w:rFonts w:hint="eastAsia" w:ascii="仿宋_GB2312" w:hAnsi="宋体" w:eastAsia="仿宋_GB2312" w:cs="宋体"/>
                <w:sz w:val="18"/>
                <w:szCs w:val="18"/>
              </w:rPr>
            </w:pPr>
          </w:p>
        </w:tc>
        <w:tc>
          <w:tcPr>
            <w:tcW w:w="700" w:type="dxa"/>
            <w:shd w:val="clear" w:color="auto" w:fill="auto"/>
            <w:vAlign w:val="center"/>
          </w:tcPr>
          <w:p w14:paraId="2152414C">
            <w:pPr>
              <w:jc w:val="right"/>
              <w:rPr>
                <w:rFonts w:hint="eastAsia" w:ascii="仿宋_GB2312" w:hAnsi="宋体" w:eastAsia="仿宋_GB2312" w:cs="宋体"/>
                <w:sz w:val="18"/>
                <w:szCs w:val="18"/>
              </w:rPr>
            </w:pPr>
          </w:p>
        </w:tc>
        <w:tc>
          <w:tcPr>
            <w:tcW w:w="620" w:type="dxa"/>
            <w:shd w:val="clear" w:color="auto" w:fill="auto"/>
            <w:vAlign w:val="center"/>
          </w:tcPr>
          <w:p w14:paraId="509F105E">
            <w:pPr>
              <w:jc w:val="right"/>
              <w:rPr>
                <w:rFonts w:hint="eastAsia" w:ascii="仿宋_GB2312" w:hAnsi="宋体" w:eastAsia="仿宋_GB2312" w:cs="宋体"/>
                <w:sz w:val="18"/>
                <w:szCs w:val="18"/>
              </w:rPr>
            </w:pPr>
          </w:p>
        </w:tc>
      </w:tr>
      <w:tr w14:paraId="15196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47C8AE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32A711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D2591D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96BCA2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00DBDC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57660CD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0.59</w:t>
            </w:r>
          </w:p>
        </w:tc>
        <w:tc>
          <w:tcPr>
            <w:tcW w:w="720" w:type="dxa"/>
            <w:shd w:val="clear" w:color="auto" w:fill="auto"/>
            <w:vAlign w:val="center"/>
          </w:tcPr>
          <w:p w14:paraId="54107989">
            <w:pPr>
              <w:jc w:val="right"/>
              <w:rPr>
                <w:rFonts w:hint="eastAsia" w:ascii="仿宋_GB2312" w:hAnsi="宋体" w:eastAsia="仿宋_GB2312" w:cs="宋体"/>
                <w:sz w:val="18"/>
                <w:szCs w:val="18"/>
              </w:rPr>
            </w:pPr>
          </w:p>
        </w:tc>
        <w:tc>
          <w:tcPr>
            <w:tcW w:w="820" w:type="dxa"/>
            <w:shd w:val="clear" w:color="auto" w:fill="auto"/>
            <w:vAlign w:val="center"/>
          </w:tcPr>
          <w:p w14:paraId="3741A2E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0.59</w:t>
            </w:r>
          </w:p>
        </w:tc>
        <w:tc>
          <w:tcPr>
            <w:tcW w:w="670" w:type="dxa"/>
            <w:shd w:val="clear" w:color="auto" w:fill="auto"/>
            <w:vAlign w:val="center"/>
          </w:tcPr>
          <w:p w14:paraId="79C632A2">
            <w:pPr>
              <w:jc w:val="right"/>
              <w:rPr>
                <w:rFonts w:hint="eastAsia" w:ascii="仿宋_GB2312" w:hAnsi="宋体" w:eastAsia="仿宋_GB2312" w:cs="宋体"/>
                <w:sz w:val="18"/>
                <w:szCs w:val="18"/>
              </w:rPr>
            </w:pPr>
          </w:p>
        </w:tc>
        <w:tc>
          <w:tcPr>
            <w:tcW w:w="710" w:type="dxa"/>
            <w:shd w:val="clear" w:color="auto" w:fill="auto"/>
            <w:vAlign w:val="center"/>
          </w:tcPr>
          <w:p w14:paraId="0474E499">
            <w:pPr>
              <w:jc w:val="right"/>
              <w:rPr>
                <w:rFonts w:hint="eastAsia" w:ascii="仿宋_GB2312" w:hAnsi="宋体" w:eastAsia="仿宋_GB2312" w:cs="宋体"/>
                <w:sz w:val="18"/>
                <w:szCs w:val="18"/>
              </w:rPr>
            </w:pPr>
          </w:p>
        </w:tc>
        <w:tc>
          <w:tcPr>
            <w:tcW w:w="700" w:type="dxa"/>
            <w:shd w:val="clear" w:color="auto" w:fill="auto"/>
            <w:vAlign w:val="center"/>
          </w:tcPr>
          <w:p w14:paraId="36A97002">
            <w:pPr>
              <w:jc w:val="right"/>
              <w:rPr>
                <w:rFonts w:hint="eastAsia" w:ascii="仿宋_GB2312" w:hAnsi="宋体" w:eastAsia="仿宋_GB2312" w:cs="宋体"/>
                <w:sz w:val="18"/>
                <w:szCs w:val="18"/>
              </w:rPr>
            </w:pPr>
          </w:p>
        </w:tc>
        <w:tc>
          <w:tcPr>
            <w:tcW w:w="710" w:type="dxa"/>
            <w:shd w:val="clear" w:color="auto" w:fill="auto"/>
            <w:vAlign w:val="center"/>
          </w:tcPr>
          <w:p w14:paraId="6BABFF0A">
            <w:pPr>
              <w:jc w:val="right"/>
              <w:rPr>
                <w:rFonts w:hint="eastAsia" w:ascii="仿宋_GB2312" w:hAnsi="宋体" w:eastAsia="仿宋_GB2312" w:cs="宋体"/>
                <w:sz w:val="18"/>
                <w:szCs w:val="18"/>
              </w:rPr>
            </w:pPr>
          </w:p>
        </w:tc>
        <w:tc>
          <w:tcPr>
            <w:tcW w:w="790" w:type="dxa"/>
            <w:shd w:val="clear" w:color="auto" w:fill="auto"/>
            <w:vAlign w:val="center"/>
          </w:tcPr>
          <w:p w14:paraId="485A63AE">
            <w:pPr>
              <w:jc w:val="right"/>
              <w:rPr>
                <w:rFonts w:hint="eastAsia" w:ascii="仿宋_GB2312" w:hAnsi="宋体" w:eastAsia="仿宋_GB2312" w:cs="宋体"/>
                <w:sz w:val="18"/>
                <w:szCs w:val="18"/>
              </w:rPr>
            </w:pPr>
          </w:p>
        </w:tc>
        <w:tc>
          <w:tcPr>
            <w:tcW w:w="640" w:type="dxa"/>
            <w:shd w:val="clear" w:color="auto" w:fill="auto"/>
            <w:vAlign w:val="center"/>
          </w:tcPr>
          <w:p w14:paraId="3E7E4B9A">
            <w:pPr>
              <w:jc w:val="right"/>
              <w:rPr>
                <w:rFonts w:hint="eastAsia" w:ascii="仿宋_GB2312" w:hAnsi="宋体" w:eastAsia="仿宋_GB2312" w:cs="宋体"/>
                <w:sz w:val="18"/>
                <w:szCs w:val="18"/>
              </w:rPr>
            </w:pPr>
          </w:p>
        </w:tc>
        <w:tc>
          <w:tcPr>
            <w:tcW w:w="700" w:type="dxa"/>
            <w:shd w:val="clear" w:color="auto" w:fill="auto"/>
            <w:vAlign w:val="center"/>
          </w:tcPr>
          <w:p w14:paraId="75D42694">
            <w:pPr>
              <w:jc w:val="right"/>
              <w:rPr>
                <w:rFonts w:hint="eastAsia" w:ascii="仿宋_GB2312" w:hAnsi="宋体" w:eastAsia="仿宋_GB2312" w:cs="宋体"/>
                <w:sz w:val="18"/>
                <w:szCs w:val="18"/>
              </w:rPr>
            </w:pPr>
          </w:p>
        </w:tc>
        <w:tc>
          <w:tcPr>
            <w:tcW w:w="620" w:type="dxa"/>
            <w:shd w:val="clear" w:color="auto" w:fill="auto"/>
            <w:vAlign w:val="center"/>
          </w:tcPr>
          <w:p w14:paraId="45AF9823">
            <w:pPr>
              <w:jc w:val="right"/>
              <w:rPr>
                <w:rFonts w:hint="eastAsia" w:ascii="仿宋_GB2312" w:hAnsi="宋体" w:eastAsia="仿宋_GB2312" w:cs="宋体"/>
                <w:sz w:val="18"/>
                <w:szCs w:val="18"/>
              </w:rPr>
            </w:pPr>
          </w:p>
        </w:tc>
      </w:tr>
      <w:tr w14:paraId="30B23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82BC00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BDFC31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75B132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8262EC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DCFA05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10F4036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12.95</w:t>
            </w:r>
          </w:p>
        </w:tc>
        <w:tc>
          <w:tcPr>
            <w:tcW w:w="720" w:type="dxa"/>
            <w:shd w:val="clear" w:color="auto" w:fill="auto"/>
            <w:vAlign w:val="center"/>
          </w:tcPr>
          <w:p w14:paraId="21F42798">
            <w:pPr>
              <w:jc w:val="right"/>
              <w:rPr>
                <w:rFonts w:hint="eastAsia" w:ascii="仿宋_GB2312" w:hAnsi="宋体" w:eastAsia="仿宋_GB2312" w:cs="宋体"/>
                <w:sz w:val="18"/>
                <w:szCs w:val="18"/>
              </w:rPr>
            </w:pPr>
          </w:p>
        </w:tc>
        <w:tc>
          <w:tcPr>
            <w:tcW w:w="820" w:type="dxa"/>
            <w:shd w:val="clear" w:color="auto" w:fill="auto"/>
            <w:vAlign w:val="center"/>
          </w:tcPr>
          <w:p w14:paraId="43A9E06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12.95</w:t>
            </w:r>
          </w:p>
        </w:tc>
        <w:tc>
          <w:tcPr>
            <w:tcW w:w="670" w:type="dxa"/>
            <w:shd w:val="clear" w:color="auto" w:fill="auto"/>
            <w:vAlign w:val="center"/>
          </w:tcPr>
          <w:p w14:paraId="01B1AD3E">
            <w:pPr>
              <w:jc w:val="right"/>
              <w:rPr>
                <w:rFonts w:hint="eastAsia" w:ascii="仿宋_GB2312" w:hAnsi="宋体" w:eastAsia="仿宋_GB2312" w:cs="宋体"/>
                <w:sz w:val="18"/>
                <w:szCs w:val="18"/>
              </w:rPr>
            </w:pPr>
          </w:p>
        </w:tc>
        <w:tc>
          <w:tcPr>
            <w:tcW w:w="710" w:type="dxa"/>
            <w:shd w:val="clear" w:color="auto" w:fill="auto"/>
            <w:vAlign w:val="center"/>
          </w:tcPr>
          <w:p w14:paraId="2A480597">
            <w:pPr>
              <w:jc w:val="right"/>
              <w:rPr>
                <w:rFonts w:hint="eastAsia" w:ascii="仿宋_GB2312" w:hAnsi="宋体" w:eastAsia="仿宋_GB2312" w:cs="宋体"/>
                <w:sz w:val="18"/>
                <w:szCs w:val="18"/>
              </w:rPr>
            </w:pPr>
          </w:p>
        </w:tc>
        <w:tc>
          <w:tcPr>
            <w:tcW w:w="700" w:type="dxa"/>
            <w:shd w:val="clear" w:color="auto" w:fill="auto"/>
            <w:vAlign w:val="center"/>
          </w:tcPr>
          <w:p w14:paraId="058253A3">
            <w:pPr>
              <w:jc w:val="right"/>
              <w:rPr>
                <w:rFonts w:hint="eastAsia" w:ascii="仿宋_GB2312" w:hAnsi="宋体" w:eastAsia="仿宋_GB2312" w:cs="宋体"/>
                <w:sz w:val="18"/>
                <w:szCs w:val="18"/>
              </w:rPr>
            </w:pPr>
          </w:p>
        </w:tc>
        <w:tc>
          <w:tcPr>
            <w:tcW w:w="710" w:type="dxa"/>
            <w:shd w:val="clear" w:color="auto" w:fill="auto"/>
            <w:vAlign w:val="center"/>
          </w:tcPr>
          <w:p w14:paraId="45EA7301">
            <w:pPr>
              <w:jc w:val="right"/>
              <w:rPr>
                <w:rFonts w:hint="eastAsia" w:ascii="仿宋_GB2312" w:hAnsi="宋体" w:eastAsia="仿宋_GB2312" w:cs="宋体"/>
                <w:sz w:val="18"/>
                <w:szCs w:val="18"/>
              </w:rPr>
            </w:pPr>
          </w:p>
        </w:tc>
        <w:tc>
          <w:tcPr>
            <w:tcW w:w="790" w:type="dxa"/>
            <w:shd w:val="clear" w:color="auto" w:fill="auto"/>
            <w:vAlign w:val="center"/>
          </w:tcPr>
          <w:p w14:paraId="32598B9D">
            <w:pPr>
              <w:jc w:val="right"/>
              <w:rPr>
                <w:rFonts w:hint="eastAsia" w:ascii="仿宋_GB2312" w:hAnsi="宋体" w:eastAsia="仿宋_GB2312" w:cs="宋体"/>
                <w:sz w:val="18"/>
                <w:szCs w:val="18"/>
              </w:rPr>
            </w:pPr>
          </w:p>
        </w:tc>
        <w:tc>
          <w:tcPr>
            <w:tcW w:w="640" w:type="dxa"/>
            <w:shd w:val="clear" w:color="auto" w:fill="auto"/>
            <w:vAlign w:val="center"/>
          </w:tcPr>
          <w:p w14:paraId="60DBDF43">
            <w:pPr>
              <w:jc w:val="right"/>
              <w:rPr>
                <w:rFonts w:hint="eastAsia" w:ascii="仿宋_GB2312" w:hAnsi="宋体" w:eastAsia="仿宋_GB2312" w:cs="宋体"/>
                <w:sz w:val="18"/>
                <w:szCs w:val="18"/>
              </w:rPr>
            </w:pPr>
          </w:p>
        </w:tc>
        <w:tc>
          <w:tcPr>
            <w:tcW w:w="700" w:type="dxa"/>
            <w:shd w:val="clear" w:color="auto" w:fill="auto"/>
            <w:vAlign w:val="center"/>
          </w:tcPr>
          <w:p w14:paraId="193E67BB">
            <w:pPr>
              <w:jc w:val="right"/>
              <w:rPr>
                <w:rFonts w:hint="eastAsia" w:ascii="仿宋_GB2312" w:hAnsi="宋体" w:eastAsia="仿宋_GB2312" w:cs="宋体"/>
                <w:sz w:val="18"/>
                <w:szCs w:val="18"/>
              </w:rPr>
            </w:pPr>
          </w:p>
        </w:tc>
        <w:tc>
          <w:tcPr>
            <w:tcW w:w="620" w:type="dxa"/>
            <w:shd w:val="clear" w:color="auto" w:fill="auto"/>
            <w:vAlign w:val="center"/>
          </w:tcPr>
          <w:p w14:paraId="1DCF6A94">
            <w:pPr>
              <w:jc w:val="right"/>
              <w:rPr>
                <w:rFonts w:hint="eastAsia" w:ascii="仿宋_GB2312" w:hAnsi="宋体" w:eastAsia="仿宋_GB2312" w:cs="宋体"/>
                <w:sz w:val="18"/>
                <w:szCs w:val="18"/>
              </w:rPr>
            </w:pPr>
          </w:p>
        </w:tc>
      </w:tr>
      <w:tr w14:paraId="6E3E4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0D617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F51A6C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B02A5D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8E2EFE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28989F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3E181C9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5.55</w:t>
            </w:r>
          </w:p>
        </w:tc>
        <w:tc>
          <w:tcPr>
            <w:tcW w:w="720" w:type="dxa"/>
            <w:shd w:val="clear" w:color="auto" w:fill="auto"/>
            <w:vAlign w:val="center"/>
          </w:tcPr>
          <w:p w14:paraId="5BE7FE4D">
            <w:pPr>
              <w:jc w:val="right"/>
              <w:rPr>
                <w:rFonts w:hint="eastAsia" w:ascii="仿宋_GB2312" w:hAnsi="宋体" w:eastAsia="仿宋_GB2312" w:cs="宋体"/>
                <w:sz w:val="18"/>
                <w:szCs w:val="18"/>
              </w:rPr>
            </w:pPr>
          </w:p>
        </w:tc>
        <w:tc>
          <w:tcPr>
            <w:tcW w:w="820" w:type="dxa"/>
            <w:shd w:val="clear" w:color="auto" w:fill="auto"/>
            <w:vAlign w:val="center"/>
          </w:tcPr>
          <w:p w14:paraId="78C9C71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5.55</w:t>
            </w:r>
          </w:p>
        </w:tc>
        <w:tc>
          <w:tcPr>
            <w:tcW w:w="670" w:type="dxa"/>
            <w:shd w:val="clear" w:color="auto" w:fill="auto"/>
            <w:vAlign w:val="center"/>
          </w:tcPr>
          <w:p w14:paraId="056F5CDE">
            <w:pPr>
              <w:jc w:val="right"/>
              <w:rPr>
                <w:rFonts w:hint="eastAsia" w:ascii="仿宋_GB2312" w:hAnsi="宋体" w:eastAsia="仿宋_GB2312" w:cs="宋体"/>
                <w:sz w:val="18"/>
                <w:szCs w:val="18"/>
              </w:rPr>
            </w:pPr>
          </w:p>
        </w:tc>
        <w:tc>
          <w:tcPr>
            <w:tcW w:w="710" w:type="dxa"/>
            <w:shd w:val="clear" w:color="auto" w:fill="auto"/>
            <w:vAlign w:val="center"/>
          </w:tcPr>
          <w:p w14:paraId="5FC69219">
            <w:pPr>
              <w:jc w:val="right"/>
              <w:rPr>
                <w:rFonts w:hint="eastAsia" w:ascii="仿宋_GB2312" w:hAnsi="宋体" w:eastAsia="仿宋_GB2312" w:cs="宋体"/>
                <w:sz w:val="18"/>
                <w:szCs w:val="18"/>
              </w:rPr>
            </w:pPr>
          </w:p>
        </w:tc>
        <w:tc>
          <w:tcPr>
            <w:tcW w:w="700" w:type="dxa"/>
            <w:shd w:val="clear" w:color="auto" w:fill="auto"/>
            <w:vAlign w:val="center"/>
          </w:tcPr>
          <w:p w14:paraId="66389204">
            <w:pPr>
              <w:jc w:val="right"/>
              <w:rPr>
                <w:rFonts w:hint="eastAsia" w:ascii="仿宋_GB2312" w:hAnsi="宋体" w:eastAsia="仿宋_GB2312" w:cs="宋体"/>
                <w:sz w:val="18"/>
                <w:szCs w:val="18"/>
              </w:rPr>
            </w:pPr>
          </w:p>
        </w:tc>
        <w:tc>
          <w:tcPr>
            <w:tcW w:w="710" w:type="dxa"/>
            <w:shd w:val="clear" w:color="auto" w:fill="auto"/>
            <w:vAlign w:val="center"/>
          </w:tcPr>
          <w:p w14:paraId="729DE610">
            <w:pPr>
              <w:jc w:val="right"/>
              <w:rPr>
                <w:rFonts w:hint="eastAsia" w:ascii="仿宋_GB2312" w:hAnsi="宋体" w:eastAsia="仿宋_GB2312" w:cs="宋体"/>
                <w:sz w:val="18"/>
                <w:szCs w:val="18"/>
              </w:rPr>
            </w:pPr>
          </w:p>
        </w:tc>
        <w:tc>
          <w:tcPr>
            <w:tcW w:w="790" w:type="dxa"/>
            <w:shd w:val="clear" w:color="auto" w:fill="auto"/>
            <w:vAlign w:val="center"/>
          </w:tcPr>
          <w:p w14:paraId="36D7656B">
            <w:pPr>
              <w:jc w:val="right"/>
              <w:rPr>
                <w:rFonts w:hint="eastAsia" w:ascii="仿宋_GB2312" w:hAnsi="宋体" w:eastAsia="仿宋_GB2312" w:cs="宋体"/>
                <w:sz w:val="18"/>
                <w:szCs w:val="18"/>
              </w:rPr>
            </w:pPr>
          </w:p>
        </w:tc>
        <w:tc>
          <w:tcPr>
            <w:tcW w:w="640" w:type="dxa"/>
            <w:shd w:val="clear" w:color="auto" w:fill="auto"/>
            <w:vAlign w:val="center"/>
          </w:tcPr>
          <w:p w14:paraId="16C843B9">
            <w:pPr>
              <w:jc w:val="right"/>
              <w:rPr>
                <w:rFonts w:hint="eastAsia" w:ascii="仿宋_GB2312" w:hAnsi="宋体" w:eastAsia="仿宋_GB2312" w:cs="宋体"/>
                <w:sz w:val="18"/>
                <w:szCs w:val="18"/>
              </w:rPr>
            </w:pPr>
          </w:p>
        </w:tc>
        <w:tc>
          <w:tcPr>
            <w:tcW w:w="700" w:type="dxa"/>
            <w:shd w:val="clear" w:color="auto" w:fill="auto"/>
            <w:vAlign w:val="center"/>
          </w:tcPr>
          <w:p w14:paraId="24C94C51">
            <w:pPr>
              <w:jc w:val="right"/>
              <w:rPr>
                <w:rFonts w:hint="eastAsia" w:ascii="仿宋_GB2312" w:hAnsi="宋体" w:eastAsia="仿宋_GB2312" w:cs="宋体"/>
                <w:sz w:val="18"/>
                <w:szCs w:val="18"/>
              </w:rPr>
            </w:pPr>
          </w:p>
        </w:tc>
        <w:tc>
          <w:tcPr>
            <w:tcW w:w="620" w:type="dxa"/>
            <w:shd w:val="clear" w:color="auto" w:fill="auto"/>
            <w:vAlign w:val="center"/>
          </w:tcPr>
          <w:p w14:paraId="73A4CB3C">
            <w:pPr>
              <w:jc w:val="right"/>
              <w:rPr>
                <w:rFonts w:hint="eastAsia" w:ascii="仿宋_GB2312" w:hAnsi="宋体" w:eastAsia="仿宋_GB2312" w:cs="宋体"/>
                <w:sz w:val="18"/>
                <w:szCs w:val="18"/>
              </w:rPr>
            </w:pPr>
          </w:p>
        </w:tc>
      </w:tr>
      <w:tr w14:paraId="7697B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1370B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D60014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928480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88687A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E4A9B9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2024年城乡义务教育补助家庭经济困难学生生活补助（小学）自治区直达资金吐市财文[2023]117号</w:t>
            </w:r>
          </w:p>
        </w:tc>
        <w:tc>
          <w:tcPr>
            <w:tcW w:w="950" w:type="dxa"/>
            <w:shd w:val="clear" w:color="auto" w:fill="auto"/>
            <w:vAlign w:val="center"/>
          </w:tcPr>
          <w:p w14:paraId="4E29CCF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8.05</w:t>
            </w:r>
          </w:p>
        </w:tc>
        <w:tc>
          <w:tcPr>
            <w:tcW w:w="720" w:type="dxa"/>
            <w:shd w:val="clear" w:color="auto" w:fill="auto"/>
            <w:vAlign w:val="center"/>
          </w:tcPr>
          <w:p w14:paraId="53227229">
            <w:pPr>
              <w:jc w:val="right"/>
              <w:rPr>
                <w:rFonts w:hint="eastAsia" w:ascii="仿宋_GB2312" w:hAnsi="宋体" w:eastAsia="仿宋_GB2312" w:cs="宋体"/>
                <w:sz w:val="18"/>
                <w:szCs w:val="18"/>
              </w:rPr>
            </w:pPr>
          </w:p>
        </w:tc>
        <w:tc>
          <w:tcPr>
            <w:tcW w:w="820" w:type="dxa"/>
            <w:shd w:val="clear" w:color="auto" w:fill="auto"/>
            <w:vAlign w:val="center"/>
          </w:tcPr>
          <w:p w14:paraId="3378AA8F">
            <w:pPr>
              <w:jc w:val="right"/>
              <w:rPr>
                <w:rFonts w:hint="eastAsia" w:ascii="仿宋_GB2312" w:hAnsi="宋体" w:eastAsia="仿宋_GB2312" w:cs="宋体"/>
                <w:sz w:val="18"/>
                <w:szCs w:val="18"/>
              </w:rPr>
            </w:pPr>
          </w:p>
        </w:tc>
        <w:tc>
          <w:tcPr>
            <w:tcW w:w="670" w:type="dxa"/>
            <w:shd w:val="clear" w:color="auto" w:fill="auto"/>
            <w:vAlign w:val="center"/>
          </w:tcPr>
          <w:p w14:paraId="64BDBCF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8.05</w:t>
            </w:r>
          </w:p>
        </w:tc>
        <w:tc>
          <w:tcPr>
            <w:tcW w:w="710" w:type="dxa"/>
            <w:shd w:val="clear" w:color="auto" w:fill="auto"/>
            <w:vAlign w:val="center"/>
          </w:tcPr>
          <w:p w14:paraId="2246FE93">
            <w:pPr>
              <w:jc w:val="right"/>
              <w:rPr>
                <w:rFonts w:hint="eastAsia" w:ascii="仿宋_GB2312" w:hAnsi="宋体" w:eastAsia="仿宋_GB2312" w:cs="宋体"/>
                <w:sz w:val="18"/>
                <w:szCs w:val="18"/>
              </w:rPr>
            </w:pPr>
          </w:p>
        </w:tc>
        <w:tc>
          <w:tcPr>
            <w:tcW w:w="700" w:type="dxa"/>
            <w:shd w:val="clear" w:color="auto" w:fill="auto"/>
            <w:vAlign w:val="center"/>
          </w:tcPr>
          <w:p w14:paraId="469F66CC">
            <w:pPr>
              <w:jc w:val="right"/>
              <w:rPr>
                <w:rFonts w:hint="eastAsia" w:ascii="仿宋_GB2312" w:hAnsi="宋体" w:eastAsia="仿宋_GB2312" w:cs="宋体"/>
                <w:sz w:val="18"/>
                <w:szCs w:val="18"/>
              </w:rPr>
            </w:pPr>
          </w:p>
        </w:tc>
        <w:tc>
          <w:tcPr>
            <w:tcW w:w="710" w:type="dxa"/>
            <w:shd w:val="clear" w:color="auto" w:fill="auto"/>
            <w:vAlign w:val="center"/>
          </w:tcPr>
          <w:p w14:paraId="6B86D54A">
            <w:pPr>
              <w:jc w:val="right"/>
              <w:rPr>
                <w:rFonts w:hint="eastAsia" w:ascii="仿宋_GB2312" w:hAnsi="宋体" w:eastAsia="仿宋_GB2312" w:cs="宋体"/>
                <w:sz w:val="18"/>
                <w:szCs w:val="18"/>
              </w:rPr>
            </w:pPr>
          </w:p>
        </w:tc>
        <w:tc>
          <w:tcPr>
            <w:tcW w:w="790" w:type="dxa"/>
            <w:shd w:val="clear" w:color="auto" w:fill="auto"/>
            <w:vAlign w:val="center"/>
          </w:tcPr>
          <w:p w14:paraId="66E0874B">
            <w:pPr>
              <w:jc w:val="right"/>
              <w:rPr>
                <w:rFonts w:hint="eastAsia" w:ascii="仿宋_GB2312" w:hAnsi="宋体" w:eastAsia="仿宋_GB2312" w:cs="宋体"/>
                <w:sz w:val="18"/>
                <w:szCs w:val="18"/>
              </w:rPr>
            </w:pPr>
          </w:p>
        </w:tc>
        <w:tc>
          <w:tcPr>
            <w:tcW w:w="640" w:type="dxa"/>
            <w:shd w:val="clear" w:color="auto" w:fill="auto"/>
            <w:vAlign w:val="center"/>
          </w:tcPr>
          <w:p w14:paraId="4DBD95E6">
            <w:pPr>
              <w:jc w:val="right"/>
              <w:rPr>
                <w:rFonts w:hint="eastAsia" w:ascii="仿宋_GB2312" w:hAnsi="宋体" w:eastAsia="仿宋_GB2312" w:cs="宋体"/>
                <w:sz w:val="18"/>
                <w:szCs w:val="18"/>
              </w:rPr>
            </w:pPr>
          </w:p>
        </w:tc>
        <w:tc>
          <w:tcPr>
            <w:tcW w:w="700" w:type="dxa"/>
            <w:shd w:val="clear" w:color="auto" w:fill="auto"/>
            <w:vAlign w:val="center"/>
          </w:tcPr>
          <w:p w14:paraId="57841D7C">
            <w:pPr>
              <w:jc w:val="right"/>
              <w:rPr>
                <w:rFonts w:hint="eastAsia" w:ascii="仿宋_GB2312" w:hAnsi="宋体" w:eastAsia="仿宋_GB2312" w:cs="宋体"/>
                <w:sz w:val="18"/>
                <w:szCs w:val="18"/>
              </w:rPr>
            </w:pPr>
          </w:p>
        </w:tc>
        <w:tc>
          <w:tcPr>
            <w:tcW w:w="620" w:type="dxa"/>
            <w:shd w:val="clear" w:color="auto" w:fill="auto"/>
            <w:vAlign w:val="center"/>
          </w:tcPr>
          <w:p w14:paraId="6324783F">
            <w:pPr>
              <w:jc w:val="right"/>
              <w:rPr>
                <w:rFonts w:hint="eastAsia" w:ascii="仿宋_GB2312" w:hAnsi="宋体" w:eastAsia="仿宋_GB2312" w:cs="宋体"/>
                <w:sz w:val="18"/>
                <w:szCs w:val="18"/>
              </w:rPr>
            </w:pPr>
          </w:p>
        </w:tc>
      </w:tr>
      <w:tr w14:paraId="1BC69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831055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0E7588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623C51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A66CD6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28A98A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269D1EA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59.95</w:t>
            </w:r>
          </w:p>
        </w:tc>
        <w:tc>
          <w:tcPr>
            <w:tcW w:w="720" w:type="dxa"/>
            <w:shd w:val="clear" w:color="auto" w:fill="auto"/>
            <w:vAlign w:val="center"/>
          </w:tcPr>
          <w:p w14:paraId="6D49680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59.95</w:t>
            </w:r>
          </w:p>
        </w:tc>
        <w:tc>
          <w:tcPr>
            <w:tcW w:w="820" w:type="dxa"/>
            <w:shd w:val="clear" w:color="auto" w:fill="auto"/>
            <w:vAlign w:val="center"/>
          </w:tcPr>
          <w:p w14:paraId="6B4667A6">
            <w:pPr>
              <w:jc w:val="right"/>
              <w:rPr>
                <w:rFonts w:hint="eastAsia" w:ascii="仿宋_GB2312" w:hAnsi="宋体" w:eastAsia="仿宋_GB2312" w:cs="宋体"/>
                <w:sz w:val="18"/>
                <w:szCs w:val="18"/>
              </w:rPr>
            </w:pPr>
          </w:p>
        </w:tc>
        <w:tc>
          <w:tcPr>
            <w:tcW w:w="670" w:type="dxa"/>
            <w:shd w:val="clear" w:color="auto" w:fill="auto"/>
            <w:vAlign w:val="center"/>
          </w:tcPr>
          <w:p w14:paraId="1D24F505">
            <w:pPr>
              <w:jc w:val="right"/>
              <w:rPr>
                <w:rFonts w:hint="eastAsia" w:ascii="仿宋_GB2312" w:hAnsi="宋体" w:eastAsia="仿宋_GB2312" w:cs="宋体"/>
                <w:sz w:val="18"/>
                <w:szCs w:val="18"/>
              </w:rPr>
            </w:pPr>
          </w:p>
        </w:tc>
        <w:tc>
          <w:tcPr>
            <w:tcW w:w="710" w:type="dxa"/>
            <w:shd w:val="clear" w:color="auto" w:fill="auto"/>
            <w:vAlign w:val="center"/>
          </w:tcPr>
          <w:p w14:paraId="5D73CA25">
            <w:pPr>
              <w:jc w:val="right"/>
              <w:rPr>
                <w:rFonts w:hint="eastAsia" w:ascii="仿宋_GB2312" w:hAnsi="宋体" w:eastAsia="仿宋_GB2312" w:cs="宋体"/>
                <w:sz w:val="18"/>
                <w:szCs w:val="18"/>
              </w:rPr>
            </w:pPr>
          </w:p>
        </w:tc>
        <w:tc>
          <w:tcPr>
            <w:tcW w:w="700" w:type="dxa"/>
            <w:shd w:val="clear" w:color="auto" w:fill="auto"/>
            <w:vAlign w:val="center"/>
          </w:tcPr>
          <w:p w14:paraId="5D79DB42">
            <w:pPr>
              <w:jc w:val="right"/>
              <w:rPr>
                <w:rFonts w:hint="eastAsia" w:ascii="仿宋_GB2312" w:hAnsi="宋体" w:eastAsia="仿宋_GB2312" w:cs="宋体"/>
                <w:sz w:val="18"/>
                <w:szCs w:val="18"/>
              </w:rPr>
            </w:pPr>
          </w:p>
        </w:tc>
        <w:tc>
          <w:tcPr>
            <w:tcW w:w="710" w:type="dxa"/>
            <w:shd w:val="clear" w:color="auto" w:fill="auto"/>
            <w:vAlign w:val="center"/>
          </w:tcPr>
          <w:p w14:paraId="5911AD6F">
            <w:pPr>
              <w:jc w:val="right"/>
              <w:rPr>
                <w:rFonts w:hint="eastAsia" w:ascii="仿宋_GB2312" w:hAnsi="宋体" w:eastAsia="仿宋_GB2312" w:cs="宋体"/>
                <w:sz w:val="18"/>
                <w:szCs w:val="18"/>
              </w:rPr>
            </w:pPr>
          </w:p>
        </w:tc>
        <w:tc>
          <w:tcPr>
            <w:tcW w:w="790" w:type="dxa"/>
            <w:shd w:val="clear" w:color="auto" w:fill="auto"/>
            <w:vAlign w:val="center"/>
          </w:tcPr>
          <w:p w14:paraId="09F97901">
            <w:pPr>
              <w:jc w:val="right"/>
              <w:rPr>
                <w:rFonts w:hint="eastAsia" w:ascii="仿宋_GB2312" w:hAnsi="宋体" w:eastAsia="仿宋_GB2312" w:cs="宋体"/>
                <w:sz w:val="18"/>
                <w:szCs w:val="18"/>
              </w:rPr>
            </w:pPr>
          </w:p>
        </w:tc>
        <w:tc>
          <w:tcPr>
            <w:tcW w:w="640" w:type="dxa"/>
            <w:shd w:val="clear" w:color="auto" w:fill="auto"/>
            <w:vAlign w:val="center"/>
          </w:tcPr>
          <w:p w14:paraId="674E7DDF">
            <w:pPr>
              <w:jc w:val="right"/>
              <w:rPr>
                <w:rFonts w:hint="eastAsia" w:ascii="仿宋_GB2312" w:hAnsi="宋体" w:eastAsia="仿宋_GB2312" w:cs="宋体"/>
                <w:sz w:val="18"/>
                <w:szCs w:val="18"/>
              </w:rPr>
            </w:pPr>
          </w:p>
        </w:tc>
        <w:tc>
          <w:tcPr>
            <w:tcW w:w="700" w:type="dxa"/>
            <w:shd w:val="clear" w:color="auto" w:fill="auto"/>
            <w:vAlign w:val="center"/>
          </w:tcPr>
          <w:p w14:paraId="29ECD6F1">
            <w:pPr>
              <w:jc w:val="right"/>
              <w:rPr>
                <w:rFonts w:hint="eastAsia" w:ascii="仿宋_GB2312" w:hAnsi="宋体" w:eastAsia="仿宋_GB2312" w:cs="宋体"/>
                <w:sz w:val="18"/>
                <w:szCs w:val="18"/>
              </w:rPr>
            </w:pPr>
          </w:p>
        </w:tc>
        <w:tc>
          <w:tcPr>
            <w:tcW w:w="620" w:type="dxa"/>
            <w:shd w:val="clear" w:color="auto" w:fill="auto"/>
            <w:vAlign w:val="center"/>
          </w:tcPr>
          <w:p w14:paraId="26FA0108">
            <w:pPr>
              <w:jc w:val="right"/>
              <w:rPr>
                <w:rFonts w:hint="eastAsia" w:ascii="仿宋_GB2312" w:hAnsi="宋体" w:eastAsia="仿宋_GB2312" w:cs="宋体"/>
                <w:sz w:val="18"/>
                <w:szCs w:val="18"/>
              </w:rPr>
            </w:pPr>
          </w:p>
        </w:tc>
      </w:tr>
      <w:tr w14:paraId="5477C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F8E079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38F172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B2496D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2E3CBE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C8A459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2024年城乡义务教育补助家庭经济困难学生生活补助中央直达资金（小学）吐市财文[2023]112号</w:t>
            </w:r>
          </w:p>
        </w:tc>
        <w:tc>
          <w:tcPr>
            <w:tcW w:w="950" w:type="dxa"/>
            <w:shd w:val="clear" w:color="auto" w:fill="auto"/>
            <w:vAlign w:val="center"/>
          </w:tcPr>
          <w:p w14:paraId="0FBCDB9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10.06</w:t>
            </w:r>
          </w:p>
        </w:tc>
        <w:tc>
          <w:tcPr>
            <w:tcW w:w="720" w:type="dxa"/>
            <w:shd w:val="clear" w:color="auto" w:fill="auto"/>
            <w:vAlign w:val="center"/>
          </w:tcPr>
          <w:p w14:paraId="5758F4D7">
            <w:pPr>
              <w:jc w:val="right"/>
              <w:rPr>
                <w:rFonts w:hint="eastAsia" w:ascii="仿宋_GB2312" w:hAnsi="宋体" w:eastAsia="仿宋_GB2312" w:cs="宋体"/>
                <w:sz w:val="18"/>
                <w:szCs w:val="18"/>
              </w:rPr>
            </w:pPr>
          </w:p>
        </w:tc>
        <w:tc>
          <w:tcPr>
            <w:tcW w:w="820" w:type="dxa"/>
            <w:shd w:val="clear" w:color="auto" w:fill="auto"/>
            <w:vAlign w:val="center"/>
          </w:tcPr>
          <w:p w14:paraId="72AAF0A7">
            <w:pPr>
              <w:jc w:val="right"/>
              <w:rPr>
                <w:rFonts w:hint="eastAsia" w:ascii="仿宋_GB2312" w:hAnsi="宋体" w:eastAsia="仿宋_GB2312" w:cs="宋体"/>
                <w:sz w:val="18"/>
                <w:szCs w:val="18"/>
              </w:rPr>
            </w:pPr>
          </w:p>
        </w:tc>
        <w:tc>
          <w:tcPr>
            <w:tcW w:w="670" w:type="dxa"/>
            <w:shd w:val="clear" w:color="auto" w:fill="auto"/>
            <w:vAlign w:val="center"/>
          </w:tcPr>
          <w:p w14:paraId="2472811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10.06</w:t>
            </w:r>
          </w:p>
        </w:tc>
        <w:tc>
          <w:tcPr>
            <w:tcW w:w="710" w:type="dxa"/>
            <w:shd w:val="clear" w:color="auto" w:fill="auto"/>
            <w:vAlign w:val="center"/>
          </w:tcPr>
          <w:p w14:paraId="5C0D4FD1">
            <w:pPr>
              <w:jc w:val="right"/>
              <w:rPr>
                <w:rFonts w:hint="eastAsia" w:ascii="仿宋_GB2312" w:hAnsi="宋体" w:eastAsia="仿宋_GB2312" w:cs="宋体"/>
                <w:sz w:val="18"/>
                <w:szCs w:val="18"/>
              </w:rPr>
            </w:pPr>
          </w:p>
        </w:tc>
        <w:tc>
          <w:tcPr>
            <w:tcW w:w="700" w:type="dxa"/>
            <w:shd w:val="clear" w:color="auto" w:fill="auto"/>
            <w:vAlign w:val="center"/>
          </w:tcPr>
          <w:p w14:paraId="06FFF21D">
            <w:pPr>
              <w:jc w:val="right"/>
              <w:rPr>
                <w:rFonts w:hint="eastAsia" w:ascii="仿宋_GB2312" w:hAnsi="宋体" w:eastAsia="仿宋_GB2312" w:cs="宋体"/>
                <w:sz w:val="18"/>
                <w:szCs w:val="18"/>
              </w:rPr>
            </w:pPr>
          </w:p>
        </w:tc>
        <w:tc>
          <w:tcPr>
            <w:tcW w:w="710" w:type="dxa"/>
            <w:shd w:val="clear" w:color="auto" w:fill="auto"/>
            <w:vAlign w:val="center"/>
          </w:tcPr>
          <w:p w14:paraId="53368B7A">
            <w:pPr>
              <w:jc w:val="right"/>
              <w:rPr>
                <w:rFonts w:hint="eastAsia" w:ascii="仿宋_GB2312" w:hAnsi="宋体" w:eastAsia="仿宋_GB2312" w:cs="宋体"/>
                <w:sz w:val="18"/>
                <w:szCs w:val="18"/>
              </w:rPr>
            </w:pPr>
          </w:p>
        </w:tc>
        <w:tc>
          <w:tcPr>
            <w:tcW w:w="790" w:type="dxa"/>
            <w:shd w:val="clear" w:color="auto" w:fill="auto"/>
            <w:vAlign w:val="center"/>
          </w:tcPr>
          <w:p w14:paraId="46E6E864">
            <w:pPr>
              <w:jc w:val="right"/>
              <w:rPr>
                <w:rFonts w:hint="eastAsia" w:ascii="仿宋_GB2312" w:hAnsi="宋体" w:eastAsia="仿宋_GB2312" w:cs="宋体"/>
                <w:sz w:val="18"/>
                <w:szCs w:val="18"/>
              </w:rPr>
            </w:pPr>
          </w:p>
        </w:tc>
        <w:tc>
          <w:tcPr>
            <w:tcW w:w="640" w:type="dxa"/>
            <w:shd w:val="clear" w:color="auto" w:fill="auto"/>
            <w:vAlign w:val="center"/>
          </w:tcPr>
          <w:p w14:paraId="64A3EFFD">
            <w:pPr>
              <w:jc w:val="right"/>
              <w:rPr>
                <w:rFonts w:hint="eastAsia" w:ascii="仿宋_GB2312" w:hAnsi="宋体" w:eastAsia="仿宋_GB2312" w:cs="宋体"/>
                <w:sz w:val="18"/>
                <w:szCs w:val="18"/>
              </w:rPr>
            </w:pPr>
          </w:p>
        </w:tc>
        <w:tc>
          <w:tcPr>
            <w:tcW w:w="700" w:type="dxa"/>
            <w:shd w:val="clear" w:color="auto" w:fill="auto"/>
            <w:vAlign w:val="center"/>
          </w:tcPr>
          <w:p w14:paraId="5F7277A2">
            <w:pPr>
              <w:jc w:val="right"/>
              <w:rPr>
                <w:rFonts w:hint="eastAsia" w:ascii="仿宋_GB2312" w:hAnsi="宋体" w:eastAsia="仿宋_GB2312" w:cs="宋体"/>
                <w:sz w:val="18"/>
                <w:szCs w:val="18"/>
              </w:rPr>
            </w:pPr>
          </w:p>
        </w:tc>
        <w:tc>
          <w:tcPr>
            <w:tcW w:w="620" w:type="dxa"/>
            <w:shd w:val="clear" w:color="auto" w:fill="auto"/>
            <w:vAlign w:val="center"/>
          </w:tcPr>
          <w:p w14:paraId="0EF99EA0">
            <w:pPr>
              <w:jc w:val="right"/>
              <w:rPr>
                <w:rFonts w:hint="eastAsia" w:ascii="仿宋_GB2312" w:hAnsi="宋体" w:eastAsia="仿宋_GB2312" w:cs="宋体"/>
                <w:sz w:val="18"/>
                <w:szCs w:val="18"/>
              </w:rPr>
            </w:pPr>
          </w:p>
        </w:tc>
      </w:tr>
      <w:tr w14:paraId="1BEF3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268B65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AE1209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CC77D2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4DDA3B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9E914B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5694825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0.31</w:t>
            </w:r>
          </w:p>
        </w:tc>
        <w:tc>
          <w:tcPr>
            <w:tcW w:w="720" w:type="dxa"/>
            <w:shd w:val="clear" w:color="auto" w:fill="auto"/>
            <w:vAlign w:val="center"/>
          </w:tcPr>
          <w:p w14:paraId="16A73BB5">
            <w:pPr>
              <w:jc w:val="right"/>
              <w:rPr>
                <w:rFonts w:hint="eastAsia" w:ascii="仿宋_GB2312" w:hAnsi="宋体" w:eastAsia="仿宋_GB2312" w:cs="宋体"/>
                <w:sz w:val="18"/>
                <w:szCs w:val="18"/>
              </w:rPr>
            </w:pPr>
          </w:p>
        </w:tc>
        <w:tc>
          <w:tcPr>
            <w:tcW w:w="820" w:type="dxa"/>
            <w:shd w:val="clear" w:color="auto" w:fill="auto"/>
            <w:vAlign w:val="center"/>
          </w:tcPr>
          <w:p w14:paraId="2017EBC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0.31</w:t>
            </w:r>
          </w:p>
        </w:tc>
        <w:tc>
          <w:tcPr>
            <w:tcW w:w="670" w:type="dxa"/>
            <w:shd w:val="clear" w:color="auto" w:fill="auto"/>
            <w:vAlign w:val="center"/>
          </w:tcPr>
          <w:p w14:paraId="54F75D98">
            <w:pPr>
              <w:jc w:val="right"/>
              <w:rPr>
                <w:rFonts w:hint="eastAsia" w:ascii="仿宋_GB2312" w:hAnsi="宋体" w:eastAsia="仿宋_GB2312" w:cs="宋体"/>
                <w:sz w:val="18"/>
                <w:szCs w:val="18"/>
              </w:rPr>
            </w:pPr>
          </w:p>
        </w:tc>
        <w:tc>
          <w:tcPr>
            <w:tcW w:w="710" w:type="dxa"/>
            <w:shd w:val="clear" w:color="auto" w:fill="auto"/>
            <w:vAlign w:val="center"/>
          </w:tcPr>
          <w:p w14:paraId="0C011D5B">
            <w:pPr>
              <w:jc w:val="right"/>
              <w:rPr>
                <w:rFonts w:hint="eastAsia" w:ascii="仿宋_GB2312" w:hAnsi="宋体" w:eastAsia="仿宋_GB2312" w:cs="宋体"/>
                <w:sz w:val="18"/>
                <w:szCs w:val="18"/>
              </w:rPr>
            </w:pPr>
          </w:p>
        </w:tc>
        <w:tc>
          <w:tcPr>
            <w:tcW w:w="700" w:type="dxa"/>
            <w:shd w:val="clear" w:color="auto" w:fill="auto"/>
            <w:vAlign w:val="center"/>
          </w:tcPr>
          <w:p w14:paraId="120AFC36">
            <w:pPr>
              <w:jc w:val="right"/>
              <w:rPr>
                <w:rFonts w:hint="eastAsia" w:ascii="仿宋_GB2312" w:hAnsi="宋体" w:eastAsia="仿宋_GB2312" w:cs="宋体"/>
                <w:sz w:val="18"/>
                <w:szCs w:val="18"/>
              </w:rPr>
            </w:pPr>
          </w:p>
        </w:tc>
        <w:tc>
          <w:tcPr>
            <w:tcW w:w="710" w:type="dxa"/>
            <w:shd w:val="clear" w:color="auto" w:fill="auto"/>
            <w:vAlign w:val="center"/>
          </w:tcPr>
          <w:p w14:paraId="38B16937">
            <w:pPr>
              <w:jc w:val="right"/>
              <w:rPr>
                <w:rFonts w:hint="eastAsia" w:ascii="仿宋_GB2312" w:hAnsi="宋体" w:eastAsia="仿宋_GB2312" w:cs="宋体"/>
                <w:sz w:val="18"/>
                <w:szCs w:val="18"/>
              </w:rPr>
            </w:pPr>
          </w:p>
        </w:tc>
        <w:tc>
          <w:tcPr>
            <w:tcW w:w="790" w:type="dxa"/>
            <w:shd w:val="clear" w:color="auto" w:fill="auto"/>
            <w:vAlign w:val="center"/>
          </w:tcPr>
          <w:p w14:paraId="3467BE6F">
            <w:pPr>
              <w:jc w:val="right"/>
              <w:rPr>
                <w:rFonts w:hint="eastAsia" w:ascii="仿宋_GB2312" w:hAnsi="宋体" w:eastAsia="仿宋_GB2312" w:cs="宋体"/>
                <w:sz w:val="18"/>
                <w:szCs w:val="18"/>
              </w:rPr>
            </w:pPr>
          </w:p>
        </w:tc>
        <w:tc>
          <w:tcPr>
            <w:tcW w:w="640" w:type="dxa"/>
            <w:shd w:val="clear" w:color="auto" w:fill="auto"/>
            <w:vAlign w:val="center"/>
          </w:tcPr>
          <w:p w14:paraId="66B4D2B9">
            <w:pPr>
              <w:jc w:val="right"/>
              <w:rPr>
                <w:rFonts w:hint="eastAsia" w:ascii="仿宋_GB2312" w:hAnsi="宋体" w:eastAsia="仿宋_GB2312" w:cs="宋体"/>
                <w:sz w:val="18"/>
                <w:szCs w:val="18"/>
              </w:rPr>
            </w:pPr>
          </w:p>
        </w:tc>
        <w:tc>
          <w:tcPr>
            <w:tcW w:w="700" w:type="dxa"/>
            <w:shd w:val="clear" w:color="auto" w:fill="auto"/>
            <w:vAlign w:val="center"/>
          </w:tcPr>
          <w:p w14:paraId="2184779C">
            <w:pPr>
              <w:jc w:val="right"/>
              <w:rPr>
                <w:rFonts w:hint="eastAsia" w:ascii="仿宋_GB2312" w:hAnsi="宋体" w:eastAsia="仿宋_GB2312" w:cs="宋体"/>
                <w:sz w:val="18"/>
                <w:szCs w:val="18"/>
              </w:rPr>
            </w:pPr>
          </w:p>
        </w:tc>
        <w:tc>
          <w:tcPr>
            <w:tcW w:w="620" w:type="dxa"/>
            <w:shd w:val="clear" w:color="auto" w:fill="auto"/>
            <w:vAlign w:val="center"/>
          </w:tcPr>
          <w:p w14:paraId="19C131BD">
            <w:pPr>
              <w:jc w:val="right"/>
              <w:rPr>
                <w:rFonts w:hint="eastAsia" w:ascii="仿宋_GB2312" w:hAnsi="宋体" w:eastAsia="仿宋_GB2312" w:cs="宋体"/>
                <w:sz w:val="18"/>
                <w:szCs w:val="18"/>
              </w:rPr>
            </w:pPr>
          </w:p>
        </w:tc>
      </w:tr>
      <w:tr w14:paraId="364F7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C50F97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99FD97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EC0D4C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11E3CC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4F6783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7D234EB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2.01</w:t>
            </w:r>
          </w:p>
        </w:tc>
        <w:tc>
          <w:tcPr>
            <w:tcW w:w="720" w:type="dxa"/>
            <w:shd w:val="clear" w:color="auto" w:fill="auto"/>
            <w:vAlign w:val="center"/>
          </w:tcPr>
          <w:p w14:paraId="14342570">
            <w:pPr>
              <w:jc w:val="right"/>
              <w:rPr>
                <w:rFonts w:hint="eastAsia" w:ascii="仿宋_GB2312" w:hAnsi="宋体" w:eastAsia="仿宋_GB2312" w:cs="宋体"/>
                <w:sz w:val="18"/>
                <w:szCs w:val="18"/>
              </w:rPr>
            </w:pPr>
          </w:p>
        </w:tc>
        <w:tc>
          <w:tcPr>
            <w:tcW w:w="820" w:type="dxa"/>
            <w:shd w:val="clear" w:color="auto" w:fill="auto"/>
            <w:vAlign w:val="center"/>
          </w:tcPr>
          <w:p w14:paraId="463480AD">
            <w:pPr>
              <w:jc w:val="right"/>
              <w:rPr>
                <w:rFonts w:hint="eastAsia" w:ascii="仿宋_GB2312" w:hAnsi="宋体" w:eastAsia="仿宋_GB2312" w:cs="宋体"/>
                <w:sz w:val="18"/>
                <w:szCs w:val="18"/>
              </w:rPr>
            </w:pPr>
          </w:p>
        </w:tc>
        <w:tc>
          <w:tcPr>
            <w:tcW w:w="670" w:type="dxa"/>
            <w:shd w:val="clear" w:color="auto" w:fill="auto"/>
            <w:vAlign w:val="center"/>
          </w:tcPr>
          <w:p w14:paraId="2A6E731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2.01</w:t>
            </w:r>
          </w:p>
        </w:tc>
        <w:tc>
          <w:tcPr>
            <w:tcW w:w="710" w:type="dxa"/>
            <w:shd w:val="clear" w:color="auto" w:fill="auto"/>
            <w:vAlign w:val="center"/>
          </w:tcPr>
          <w:p w14:paraId="0E5BC0B8">
            <w:pPr>
              <w:jc w:val="right"/>
              <w:rPr>
                <w:rFonts w:hint="eastAsia" w:ascii="仿宋_GB2312" w:hAnsi="宋体" w:eastAsia="仿宋_GB2312" w:cs="宋体"/>
                <w:sz w:val="18"/>
                <w:szCs w:val="18"/>
              </w:rPr>
            </w:pPr>
          </w:p>
        </w:tc>
        <w:tc>
          <w:tcPr>
            <w:tcW w:w="700" w:type="dxa"/>
            <w:shd w:val="clear" w:color="auto" w:fill="auto"/>
            <w:vAlign w:val="center"/>
          </w:tcPr>
          <w:p w14:paraId="5CA296B9">
            <w:pPr>
              <w:jc w:val="right"/>
              <w:rPr>
                <w:rFonts w:hint="eastAsia" w:ascii="仿宋_GB2312" w:hAnsi="宋体" w:eastAsia="仿宋_GB2312" w:cs="宋体"/>
                <w:sz w:val="18"/>
                <w:szCs w:val="18"/>
              </w:rPr>
            </w:pPr>
          </w:p>
        </w:tc>
        <w:tc>
          <w:tcPr>
            <w:tcW w:w="710" w:type="dxa"/>
            <w:shd w:val="clear" w:color="auto" w:fill="auto"/>
            <w:vAlign w:val="center"/>
          </w:tcPr>
          <w:p w14:paraId="35435796">
            <w:pPr>
              <w:jc w:val="right"/>
              <w:rPr>
                <w:rFonts w:hint="eastAsia" w:ascii="仿宋_GB2312" w:hAnsi="宋体" w:eastAsia="仿宋_GB2312" w:cs="宋体"/>
                <w:sz w:val="18"/>
                <w:szCs w:val="18"/>
              </w:rPr>
            </w:pPr>
          </w:p>
        </w:tc>
        <w:tc>
          <w:tcPr>
            <w:tcW w:w="790" w:type="dxa"/>
            <w:shd w:val="clear" w:color="auto" w:fill="auto"/>
            <w:vAlign w:val="center"/>
          </w:tcPr>
          <w:p w14:paraId="3ED5A6FE">
            <w:pPr>
              <w:jc w:val="right"/>
              <w:rPr>
                <w:rFonts w:hint="eastAsia" w:ascii="仿宋_GB2312" w:hAnsi="宋体" w:eastAsia="仿宋_GB2312" w:cs="宋体"/>
                <w:sz w:val="18"/>
                <w:szCs w:val="18"/>
              </w:rPr>
            </w:pPr>
          </w:p>
        </w:tc>
        <w:tc>
          <w:tcPr>
            <w:tcW w:w="640" w:type="dxa"/>
            <w:shd w:val="clear" w:color="auto" w:fill="auto"/>
            <w:vAlign w:val="center"/>
          </w:tcPr>
          <w:p w14:paraId="2084E601">
            <w:pPr>
              <w:jc w:val="right"/>
              <w:rPr>
                <w:rFonts w:hint="eastAsia" w:ascii="仿宋_GB2312" w:hAnsi="宋体" w:eastAsia="仿宋_GB2312" w:cs="宋体"/>
                <w:sz w:val="18"/>
                <w:szCs w:val="18"/>
              </w:rPr>
            </w:pPr>
          </w:p>
        </w:tc>
        <w:tc>
          <w:tcPr>
            <w:tcW w:w="700" w:type="dxa"/>
            <w:shd w:val="clear" w:color="auto" w:fill="auto"/>
            <w:vAlign w:val="center"/>
          </w:tcPr>
          <w:p w14:paraId="0A72BD67">
            <w:pPr>
              <w:jc w:val="right"/>
              <w:rPr>
                <w:rFonts w:hint="eastAsia" w:ascii="仿宋_GB2312" w:hAnsi="宋体" w:eastAsia="仿宋_GB2312" w:cs="宋体"/>
                <w:sz w:val="18"/>
                <w:szCs w:val="18"/>
              </w:rPr>
            </w:pPr>
          </w:p>
        </w:tc>
        <w:tc>
          <w:tcPr>
            <w:tcW w:w="620" w:type="dxa"/>
            <w:shd w:val="clear" w:color="auto" w:fill="auto"/>
            <w:vAlign w:val="center"/>
          </w:tcPr>
          <w:p w14:paraId="2393FA72">
            <w:pPr>
              <w:jc w:val="right"/>
              <w:rPr>
                <w:rFonts w:hint="eastAsia" w:ascii="仿宋_GB2312" w:hAnsi="宋体" w:eastAsia="仿宋_GB2312" w:cs="宋体"/>
                <w:sz w:val="18"/>
                <w:szCs w:val="18"/>
              </w:rPr>
            </w:pPr>
          </w:p>
        </w:tc>
      </w:tr>
      <w:tr w14:paraId="5F821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F12A03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054084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59B51D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3E6ABB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E1F0EB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0C5DF22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3.59</w:t>
            </w:r>
          </w:p>
        </w:tc>
        <w:tc>
          <w:tcPr>
            <w:tcW w:w="720" w:type="dxa"/>
            <w:shd w:val="clear" w:color="auto" w:fill="auto"/>
            <w:vAlign w:val="center"/>
          </w:tcPr>
          <w:p w14:paraId="6528C783">
            <w:pPr>
              <w:jc w:val="right"/>
              <w:rPr>
                <w:rFonts w:hint="eastAsia" w:ascii="仿宋_GB2312" w:hAnsi="宋体" w:eastAsia="仿宋_GB2312" w:cs="宋体"/>
                <w:sz w:val="18"/>
                <w:szCs w:val="18"/>
              </w:rPr>
            </w:pPr>
          </w:p>
        </w:tc>
        <w:tc>
          <w:tcPr>
            <w:tcW w:w="820" w:type="dxa"/>
            <w:shd w:val="clear" w:color="auto" w:fill="auto"/>
            <w:vAlign w:val="center"/>
          </w:tcPr>
          <w:p w14:paraId="16BD286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3.59</w:t>
            </w:r>
          </w:p>
        </w:tc>
        <w:tc>
          <w:tcPr>
            <w:tcW w:w="670" w:type="dxa"/>
            <w:shd w:val="clear" w:color="auto" w:fill="auto"/>
            <w:vAlign w:val="center"/>
          </w:tcPr>
          <w:p w14:paraId="583363E4">
            <w:pPr>
              <w:jc w:val="right"/>
              <w:rPr>
                <w:rFonts w:hint="eastAsia" w:ascii="仿宋_GB2312" w:hAnsi="宋体" w:eastAsia="仿宋_GB2312" w:cs="宋体"/>
                <w:sz w:val="18"/>
                <w:szCs w:val="18"/>
              </w:rPr>
            </w:pPr>
          </w:p>
        </w:tc>
        <w:tc>
          <w:tcPr>
            <w:tcW w:w="710" w:type="dxa"/>
            <w:shd w:val="clear" w:color="auto" w:fill="auto"/>
            <w:vAlign w:val="center"/>
          </w:tcPr>
          <w:p w14:paraId="2628BFED">
            <w:pPr>
              <w:jc w:val="right"/>
              <w:rPr>
                <w:rFonts w:hint="eastAsia" w:ascii="仿宋_GB2312" w:hAnsi="宋体" w:eastAsia="仿宋_GB2312" w:cs="宋体"/>
                <w:sz w:val="18"/>
                <w:szCs w:val="18"/>
              </w:rPr>
            </w:pPr>
          </w:p>
        </w:tc>
        <w:tc>
          <w:tcPr>
            <w:tcW w:w="700" w:type="dxa"/>
            <w:shd w:val="clear" w:color="auto" w:fill="auto"/>
            <w:vAlign w:val="center"/>
          </w:tcPr>
          <w:p w14:paraId="7E254FA6">
            <w:pPr>
              <w:jc w:val="right"/>
              <w:rPr>
                <w:rFonts w:hint="eastAsia" w:ascii="仿宋_GB2312" w:hAnsi="宋体" w:eastAsia="仿宋_GB2312" w:cs="宋体"/>
                <w:sz w:val="18"/>
                <w:szCs w:val="18"/>
              </w:rPr>
            </w:pPr>
          </w:p>
        </w:tc>
        <w:tc>
          <w:tcPr>
            <w:tcW w:w="710" w:type="dxa"/>
            <w:shd w:val="clear" w:color="auto" w:fill="auto"/>
            <w:vAlign w:val="center"/>
          </w:tcPr>
          <w:p w14:paraId="177EFE52">
            <w:pPr>
              <w:jc w:val="right"/>
              <w:rPr>
                <w:rFonts w:hint="eastAsia" w:ascii="仿宋_GB2312" w:hAnsi="宋体" w:eastAsia="仿宋_GB2312" w:cs="宋体"/>
                <w:sz w:val="18"/>
                <w:szCs w:val="18"/>
              </w:rPr>
            </w:pPr>
          </w:p>
        </w:tc>
        <w:tc>
          <w:tcPr>
            <w:tcW w:w="790" w:type="dxa"/>
            <w:shd w:val="clear" w:color="auto" w:fill="auto"/>
            <w:vAlign w:val="center"/>
          </w:tcPr>
          <w:p w14:paraId="61051A7B">
            <w:pPr>
              <w:jc w:val="right"/>
              <w:rPr>
                <w:rFonts w:hint="eastAsia" w:ascii="仿宋_GB2312" w:hAnsi="宋体" w:eastAsia="仿宋_GB2312" w:cs="宋体"/>
                <w:sz w:val="18"/>
                <w:szCs w:val="18"/>
              </w:rPr>
            </w:pPr>
          </w:p>
        </w:tc>
        <w:tc>
          <w:tcPr>
            <w:tcW w:w="640" w:type="dxa"/>
            <w:shd w:val="clear" w:color="auto" w:fill="auto"/>
            <w:vAlign w:val="center"/>
          </w:tcPr>
          <w:p w14:paraId="2AC2104D">
            <w:pPr>
              <w:jc w:val="right"/>
              <w:rPr>
                <w:rFonts w:hint="eastAsia" w:ascii="仿宋_GB2312" w:hAnsi="宋体" w:eastAsia="仿宋_GB2312" w:cs="宋体"/>
                <w:sz w:val="18"/>
                <w:szCs w:val="18"/>
              </w:rPr>
            </w:pPr>
          </w:p>
        </w:tc>
        <w:tc>
          <w:tcPr>
            <w:tcW w:w="700" w:type="dxa"/>
            <w:shd w:val="clear" w:color="auto" w:fill="auto"/>
            <w:vAlign w:val="center"/>
          </w:tcPr>
          <w:p w14:paraId="0D4F8A77">
            <w:pPr>
              <w:jc w:val="right"/>
              <w:rPr>
                <w:rFonts w:hint="eastAsia" w:ascii="仿宋_GB2312" w:hAnsi="宋体" w:eastAsia="仿宋_GB2312" w:cs="宋体"/>
                <w:sz w:val="18"/>
                <w:szCs w:val="18"/>
              </w:rPr>
            </w:pPr>
          </w:p>
        </w:tc>
        <w:tc>
          <w:tcPr>
            <w:tcW w:w="620" w:type="dxa"/>
            <w:shd w:val="clear" w:color="auto" w:fill="auto"/>
            <w:vAlign w:val="center"/>
          </w:tcPr>
          <w:p w14:paraId="30740255">
            <w:pPr>
              <w:jc w:val="right"/>
              <w:rPr>
                <w:rFonts w:hint="eastAsia" w:ascii="仿宋_GB2312" w:hAnsi="宋体" w:eastAsia="仿宋_GB2312" w:cs="宋体"/>
                <w:sz w:val="18"/>
                <w:szCs w:val="18"/>
              </w:rPr>
            </w:pPr>
          </w:p>
        </w:tc>
      </w:tr>
      <w:tr w14:paraId="096B2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58F0BF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13990C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8BA2A7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45419B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E77886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70947C2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3.86</w:t>
            </w:r>
          </w:p>
        </w:tc>
        <w:tc>
          <w:tcPr>
            <w:tcW w:w="720" w:type="dxa"/>
            <w:shd w:val="clear" w:color="auto" w:fill="auto"/>
            <w:vAlign w:val="center"/>
          </w:tcPr>
          <w:p w14:paraId="75EE734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3.86</w:t>
            </w:r>
          </w:p>
        </w:tc>
        <w:tc>
          <w:tcPr>
            <w:tcW w:w="820" w:type="dxa"/>
            <w:shd w:val="clear" w:color="auto" w:fill="auto"/>
            <w:vAlign w:val="center"/>
          </w:tcPr>
          <w:p w14:paraId="0CBD6BCC">
            <w:pPr>
              <w:jc w:val="right"/>
              <w:rPr>
                <w:rFonts w:hint="eastAsia" w:ascii="仿宋_GB2312" w:hAnsi="宋体" w:eastAsia="仿宋_GB2312" w:cs="宋体"/>
                <w:sz w:val="18"/>
                <w:szCs w:val="18"/>
              </w:rPr>
            </w:pPr>
          </w:p>
        </w:tc>
        <w:tc>
          <w:tcPr>
            <w:tcW w:w="670" w:type="dxa"/>
            <w:shd w:val="clear" w:color="auto" w:fill="auto"/>
            <w:vAlign w:val="center"/>
          </w:tcPr>
          <w:p w14:paraId="1254C898">
            <w:pPr>
              <w:jc w:val="right"/>
              <w:rPr>
                <w:rFonts w:hint="eastAsia" w:ascii="仿宋_GB2312" w:hAnsi="宋体" w:eastAsia="仿宋_GB2312" w:cs="宋体"/>
                <w:sz w:val="18"/>
                <w:szCs w:val="18"/>
              </w:rPr>
            </w:pPr>
          </w:p>
        </w:tc>
        <w:tc>
          <w:tcPr>
            <w:tcW w:w="710" w:type="dxa"/>
            <w:shd w:val="clear" w:color="auto" w:fill="auto"/>
            <w:vAlign w:val="center"/>
          </w:tcPr>
          <w:p w14:paraId="2107D951">
            <w:pPr>
              <w:jc w:val="right"/>
              <w:rPr>
                <w:rFonts w:hint="eastAsia" w:ascii="仿宋_GB2312" w:hAnsi="宋体" w:eastAsia="仿宋_GB2312" w:cs="宋体"/>
                <w:sz w:val="18"/>
                <w:szCs w:val="18"/>
              </w:rPr>
            </w:pPr>
          </w:p>
        </w:tc>
        <w:tc>
          <w:tcPr>
            <w:tcW w:w="700" w:type="dxa"/>
            <w:shd w:val="clear" w:color="auto" w:fill="auto"/>
            <w:vAlign w:val="center"/>
          </w:tcPr>
          <w:p w14:paraId="49BB46E5">
            <w:pPr>
              <w:jc w:val="right"/>
              <w:rPr>
                <w:rFonts w:hint="eastAsia" w:ascii="仿宋_GB2312" w:hAnsi="宋体" w:eastAsia="仿宋_GB2312" w:cs="宋体"/>
                <w:sz w:val="18"/>
                <w:szCs w:val="18"/>
              </w:rPr>
            </w:pPr>
          </w:p>
        </w:tc>
        <w:tc>
          <w:tcPr>
            <w:tcW w:w="710" w:type="dxa"/>
            <w:shd w:val="clear" w:color="auto" w:fill="auto"/>
            <w:vAlign w:val="center"/>
          </w:tcPr>
          <w:p w14:paraId="10212707">
            <w:pPr>
              <w:jc w:val="right"/>
              <w:rPr>
                <w:rFonts w:hint="eastAsia" w:ascii="仿宋_GB2312" w:hAnsi="宋体" w:eastAsia="仿宋_GB2312" w:cs="宋体"/>
                <w:sz w:val="18"/>
                <w:szCs w:val="18"/>
              </w:rPr>
            </w:pPr>
          </w:p>
        </w:tc>
        <w:tc>
          <w:tcPr>
            <w:tcW w:w="790" w:type="dxa"/>
            <w:shd w:val="clear" w:color="auto" w:fill="auto"/>
            <w:vAlign w:val="center"/>
          </w:tcPr>
          <w:p w14:paraId="70F4DF00">
            <w:pPr>
              <w:jc w:val="right"/>
              <w:rPr>
                <w:rFonts w:hint="eastAsia" w:ascii="仿宋_GB2312" w:hAnsi="宋体" w:eastAsia="仿宋_GB2312" w:cs="宋体"/>
                <w:sz w:val="18"/>
                <w:szCs w:val="18"/>
              </w:rPr>
            </w:pPr>
          </w:p>
        </w:tc>
        <w:tc>
          <w:tcPr>
            <w:tcW w:w="640" w:type="dxa"/>
            <w:shd w:val="clear" w:color="auto" w:fill="auto"/>
            <w:vAlign w:val="center"/>
          </w:tcPr>
          <w:p w14:paraId="58ADB715">
            <w:pPr>
              <w:jc w:val="right"/>
              <w:rPr>
                <w:rFonts w:hint="eastAsia" w:ascii="仿宋_GB2312" w:hAnsi="宋体" w:eastAsia="仿宋_GB2312" w:cs="宋体"/>
                <w:sz w:val="18"/>
                <w:szCs w:val="18"/>
              </w:rPr>
            </w:pPr>
          </w:p>
        </w:tc>
        <w:tc>
          <w:tcPr>
            <w:tcW w:w="700" w:type="dxa"/>
            <w:shd w:val="clear" w:color="auto" w:fill="auto"/>
            <w:vAlign w:val="center"/>
          </w:tcPr>
          <w:p w14:paraId="7507BB66">
            <w:pPr>
              <w:jc w:val="right"/>
              <w:rPr>
                <w:rFonts w:hint="eastAsia" w:ascii="仿宋_GB2312" w:hAnsi="宋体" w:eastAsia="仿宋_GB2312" w:cs="宋体"/>
                <w:sz w:val="18"/>
                <w:szCs w:val="18"/>
              </w:rPr>
            </w:pPr>
          </w:p>
        </w:tc>
        <w:tc>
          <w:tcPr>
            <w:tcW w:w="620" w:type="dxa"/>
            <w:shd w:val="clear" w:color="auto" w:fill="auto"/>
            <w:vAlign w:val="center"/>
          </w:tcPr>
          <w:p w14:paraId="625BA6C4">
            <w:pPr>
              <w:jc w:val="right"/>
              <w:rPr>
                <w:rFonts w:hint="eastAsia" w:ascii="仿宋_GB2312" w:hAnsi="宋体" w:eastAsia="仿宋_GB2312" w:cs="宋体"/>
                <w:sz w:val="18"/>
                <w:szCs w:val="18"/>
              </w:rPr>
            </w:pPr>
          </w:p>
        </w:tc>
      </w:tr>
      <w:tr w14:paraId="11584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710362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EB5D3E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F887A1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610B12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829635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2D908DE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71.16</w:t>
            </w:r>
          </w:p>
        </w:tc>
        <w:tc>
          <w:tcPr>
            <w:tcW w:w="720" w:type="dxa"/>
            <w:shd w:val="clear" w:color="auto" w:fill="auto"/>
            <w:vAlign w:val="center"/>
          </w:tcPr>
          <w:p w14:paraId="292C71FC">
            <w:pPr>
              <w:jc w:val="right"/>
              <w:rPr>
                <w:rFonts w:hint="eastAsia" w:ascii="仿宋_GB2312" w:hAnsi="宋体" w:eastAsia="仿宋_GB2312" w:cs="宋体"/>
                <w:sz w:val="18"/>
                <w:szCs w:val="18"/>
              </w:rPr>
            </w:pPr>
          </w:p>
        </w:tc>
        <w:tc>
          <w:tcPr>
            <w:tcW w:w="820" w:type="dxa"/>
            <w:shd w:val="clear" w:color="auto" w:fill="auto"/>
            <w:vAlign w:val="center"/>
          </w:tcPr>
          <w:p w14:paraId="11EF102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69.96</w:t>
            </w:r>
          </w:p>
        </w:tc>
        <w:tc>
          <w:tcPr>
            <w:tcW w:w="670" w:type="dxa"/>
            <w:shd w:val="clear" w:color="auto" w:fill="auto"/>
            <w:vAlign w:val="center"/>
          </w:tcPr>
          <w:p w14:paraId="06C25DC6">
            <w:pPr>
              <w:jc w:val="right"/>
              <w:rPr>
                <w:rFonts w:hint="eastAsia" w:ascii="仿宋_GB2312" w:hAnsi="宋体" w:eastAsia="仿宋_GB2312" w:cs="宋体"/>
                <w:sz w:val="18"/>
                <w:szCs w:val="18"/>
              </w:rPr>
            </w:pPr>
          </w:p>
        </w:tc>
        <w:tc>
          <w:tcPr>
            <w:tcW w:w="710" w:type="dxa"/>
            <w:shd w:val="clear" w:color="auto" w:fill="auto"/>
            <w:vAlign w:val="center"/>
          </w:tcPr>
          <w:p w14:paraId="327B0264">
            <w:pPr>
              <w:jc w:val="right"/>
              <w:rPr>
                <w:rFonts w:hint="eastAsia" w:ascii="仿宋_GB2312" w:hAnsi="宋体" w:eastAsia="仿宋_GB2312" w:cs="宋体"/>
                <w:sz w:val="18"/>
                <w:szCs w:val="18"/>
              </w:rPr>
            </w:pPr>
          </w:p>
        </w:tc>
        <w:tc>
          <w:tcPr>
            <w:tcW w:w="700" w:type="dxa"/>
            <w:shd w:val="clear" w:color="auto" w:fill="auto"/>
            <w:vAlign w:val="center"/>
          </w:tcPr>
          <w:p w14:paraId="14890DBF">
            <w:pPr>
              <w:jc w:val="right"/>
              <w:rPr>
                <w:rFonts w:hint="eastAsia" w:ascii="仿宋_GB2312" w:hAnsi="宋体" w:eastAsia="仿宋_GB2312" w:cs="宋体"/>
                <w:sz w:val="18"/>
                <w:szCs w:val="18"/>
              </w:rPr>
            </w:pPr>
          </w:p>
        </w:tc>
        <w:tc>
          <w:tcPr>
            <w:tcW w:w="710" w:type="dxa"/>
            <w:shd w:val="clear" w:color="auto" w:fill="auto"/>
            <w:vAlign w:val="center"/>
          </w:tcPr>
          <w:p w14:paraId="0949C8E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1.20</w:t>
            </w:r>
          </w:p>
        </w:tc>
        <w:tc>
          <w:tcPr>
            <w:tcW w:w="790" w:type="dxa"/>
            <w:shd w:val="clear" w:color="auto" w:fill="auto"/>
            <w:vAlign w:val="center"/>
          </w:tcPr>
          <w:p w14:paraId="35B2225F">
            <w:pPr>
              <w:jc w:val="right"/>
              <w:rPr>
                <w:rFonts w:hint="eastAsia" w:ascii="仿宋_GB2312" w:hAnsi="宋体" w:eastAsia="仿宋_GB2312" w:cs="宋体"/>
                <w:sz w:val="18"/>
                <w:szCs w:val="18"/>
              </w:rPr>
            </w:pPr>
          </w:p>
        </w:tc>
        <w:tc>
          <w:tcPr>
            <w:tcW w:w="640" w:type="dxa"/>
            <w:shd w:val="clear" w:color="auto" w:fill="auto"/>
            <w:vAlign w:val="center"/>
          </w:tcPr>
          <w:p w14:paraId="755064A9">
            <w:pPr>
              <w:jc w:val="right"/>
              <w:rPr>
                <w:rFonts w:hint="eastAsia" w:ascii="仿宋_GB2312" w:hAnsi="宋体" w:eastAsia="仿宋_GB2312" w:cs="宋体"/>
                <w:sz w:val="18"/>
                <w:szCs w:val="18"/>
              </w:rPr>
            </w:pPr>
          </w:p>
        </w:tc>
        <w:tc>
          <w:tcPr>
            <w:tcW w:w="700" w:type="dxa"/>
            <w:shd w:val="clear" w:color="auto" w:fill="auto"/>
            <w:vAlign w:val="center"/>
          </w:tcPr>
          <w:p w14:paraId="5A9560E1">
            <w:pPr>
              <w:jc w:val="right"/>
              <w:rPr>
                <w:rFonts w:hint="eastAsia" w:ascii="仿宋_GB2312" w:hAnsi="宋体" w:eastAsia="仿宋_GB2312" w:cs="宋体"/>
                <w:sz w:val="18"/>
                <w:szCs w:val="18"/>
              </w:rPr>
            </w:pPr>
          </w:p>
        </w:tc>
        <w:tc>
          <w:tcPr>
            <w:tcW w:w="620" w:type="dxa"/>
            <w:shd w:val="clear" w:color="auto" w:fill="auto"/>
            <w:vAlign w:val="center"/>
          </w:tcPr>
          <w:p w14:paraId="5A7A79DC">
            <w:pPr>
              <w:jc w:val="right"/>
              <w:rPr>
                <w:rFonts w:hint="eastAsia" w:ascii="仿宋_GB2312" w:hAnsi="宋体" w:eastAsia="仿宋_GB2312" w:cs="宋体"/>
                <w:sz w:val="18"/>
                <w:szCs w:val="18"/>
              </w:rPr>
            </w:pPr>
          </w:p>
        </w:tc>
      </w:tr>
      <w:tr w14:paraId="1C644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479A3C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5C6134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8F92D6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680B5F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9651AA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210F2DE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11.40</w:t>
            </w:r>
          </w:p>
        </w:tc>
        <w:tc>
          <w:tcPr>
            <w:tcW w:w="720" w:type="dxa"/>
            <w:shd w:val="clear" w:color="auto" w:fill="auto"/>
            <w:vAlign w:val="center"/>
          </w:tcPr>
          <w:p w14:paraId="6E2925E9">
            <w:pPr>
              <w:jc w:val="right"/>
              <w:rPr>
                <w:rFonts w:hint="eastAsia" w:ascii="仿宋_GB2312" w:hAnsi="宋体" w:eastAsia="仿宋_GB2312" w:cs="宋体"/>
                <w:sz w:val="18"/>
                <w:szCs w:val="18"/>
              </w:rPr>
            </w:pPr>
          </w:p>
        </w:tc>
        <w:tc>
          <w:tcPr>
            <w:tcW w:w="820" w:type="dxa"/>
            <w:shd w:val="clear" w:color="auto" w:fill="auto"/>
            <w:vAlign w:val="center"/>
          </w:tcPr>
          <w:p w14:paraId="719F009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11.40</w:t>
            </w:r>
          </w:p>
        </w:tc>
        <w:tc>
          <w:tcPr>
            <w:tcW w:w="670" w:type="dxa"/>
            <w:shd w:val="clear" w:color="auto" w:fill="auto"/>
            <w:vAlign w:val="center"/>
          </w:tcPr>
          <w:p w14:paraId="552813A7">
            <w:pPr>
              <w:jc w:val="right"/>
              <w:rPr>
                <w:rFonts w:hint="eastAsia" w:ascii="仿宋_GB2312" w:hAnsi="宋体" w:eastAsia="仿宋_GB2312" w:cs="宋体"/>
                <w:sz w:val="18"/>
                <w:szCs w:val="18"/>
              </w:rPr>
            </w:pPr>
          </w:p>
        </w:tc>
        <w:tc>
          <w:tcPr>
            <w:tcW w:w="710" w:type="dxa"/>
            <w:shd w:val="clear" w:color="auto" w:fill="auto"/>
            <w:vAlign w:val="center"/>
          </w:tcPr>
          <w:p w14:paraId="67BBD501">
            <w:pPr>
              <w:jc w:val="right"/>
              <w:rPr>
                <w:rFonts w:hint="eastAsia" w:ascii="仿宋_GB2312" w:hAnsi="宋体" w:eastAsia="仿宋_GB2312" w:cs="宋体"/>
                <w:sz w:val="18"/>
                <w:szCs w:val="18"/>
              </w:rPr>
            </w:pPr>
          </w:p>
        </w:tc>
        <w:tc>
          <w:tcPr>
            <w:tcW w:w="700" w:type="dxa"/>
            <w:shd w:val="clear" w:color="auto" w:fill="auto"/>
            <w:vAlign w:val="center"/>
          </w:tcPr>
          <w:p w14:paraId="64CC9D15">
            <w:pPr>
              <w:jc w:val="right"/>
              <w:rPr>
                <w:rFonts w:hint="eastAsia" w:ascii="仿宋_GB2312" w:hAnsi="宋体" w:eastAsia="仿宋_GB2312" w:cs="宋体"/>
                <w:sz w:val="18"/>
                <w:szCs w:val="18"/>
              </w:rPr>
            </w:pPr>
          </w:p>
        </w:tc>
        <w:tc>
          <w:tcPr>
            <w:tcW w:w="710" w:type="dxa"/>
            <w:shd w:val="clear" w:color="auto" w:fill="auto"/>
            <w:vAlign w:val="center"/>
          </w:tcPr>
          <w:p w14:paraId="60D0705C">
            <w:pPr>
              <w:jc w:val="right"/>
              <w:rPr>
                <w:rFonts w:hint="eastAsia" w:ascii="仿宋_GB2312" w:hAnsi="宋体" w:eastAsia="仿宋_GB2312" w:cs="宋体"/>
                <w:sz w:val="18"/>
                <w:szCs w:val="18"/>
              </w:rPr>
            </w:pPr>
          </w:p>
        </w:tc>
        <w:tc>
          <w:tcPr>
            <w:tcW w:w="790" w:type="dxa"/>
            <w:shd w:val="clear" w:color="auto" w:fill="auto"/>
            <w:vAlign w:val="center"/>
          </w:tcPr>
          <w:p w14:paraId="6B3C2E5E">
            <w:pPr>
              <w:jc w:val="right"/>
              <w:rPr>
                <w:rFonts w:hint="eastAsia" w:ascii="仿宋_GB2312" w:hAnsi="宋体" w:eastAsia="仿宋_GB2312" w:cs="宋体"/>
                <w:sz w:val="18"/>
                <w:szCs w:val="18"/>
              </w:rPr>
            </w:pPr>
          </w:p>
        </w:tc>
        <w:tc>
          <w:tcPr>
            <w:tcW w:w="640" w:type="dxa"/>
            <w:shd w:val="clear" w:color="auto" w:fill="auto"/>
            <w:vAlign w:val="center"/>
          </w:tcPr>
          <w:p w14:paraId="783BB163">
            <w:pPr>
              <w:jc w:val="right"/>
              <w:rPr>
                <w:rFonts w:hint="eastAsia" w:ascii="仿宋_GB2312" w:hAnsi="宋体" w:eastAsia="仿宋_GB2312" w:cs="宋体"/>
                <w:sz w:val="18"/>
                <w:szCs w:val="18"/>
              </w:rPr>
            </w:pPr>
          </w:p>
        </w:tc>
        <w:tc>
          <w:tcPr>
            <w:tcW w:w="700" w:type="dxa"/>
            <w:shd w:val="clear" w:color="auto" w:fill="auto"/>
            <w:vAlign w:val="center"/>
          </w:tcPr>
          <w:p w14:paraId="36049AC1">
            <w:pPr>
              <w:jc w:val="right"/>
              <w:rPr>
                <w:rFonts w:hint="eastAsia" w:ascii="仿宋_GB2312" w:hAnsi="宋体" w:eastAsia="仿宋_GB2312" w:cs="宋体"/>
                <w:sz w:val="18"/>
                <w:szCs w:val="18"/>
              </w:rPr>
            </w:pPr>
          </w:p>
        </w:tc>
        <w:tc>
          <w:tcPr>
            <w:tcW w:w="620" w:type="dxa"/>
            <w:shd w:val="clear" w:color="auto" w:fill="auto"/>
            <w:vAlign w:val="center"/>
          </w:tcPr>
          <w:p w14:paraId="0FDFA3A7">
            <w:pPr>
              <w:jc w:val="right"/>
              <w:rPr>
                <w:rFonts w:hint="eastAsia" w:ascii="仿宋_GB2312" w:hAnsi="宋体" w:eastAsia="仿宋_GB2312" w:cs="宋体"/>
                <w:sz w:val="18"/>
                <w:szCs w:val="18"/>
              </w:rPr>
            </w:pPr>
          </w:p>
        </w:tc>
      </w:tr>
      <w:tr w14:paraId="0C4C2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1D914C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55CAAF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90A491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9B9C0A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826F6F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2024年城乡义务教育补助家庭经济困难学生生活补助（小学）自治区直达资金吐市财文[2023]117号</w:t>
            </w:r>
          </w:p>
        </w:tc>
        <w:tc>
          <w:tcPr>
            <w:tcW w:w="950" w:type="dxa"/>
            <w:shd w:val="clear" w:color="auto" w:fill="auto"/>
            <w:vAlign w:val="center"/>
          </w:tcPr>
          <w:p w14:paraId="39B8D7A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6.72</w:t>
            </w:r>
          </w:p>
        </w:tc>
        <w:tc>
          <w:tcPr>
            <w:tcW w:w="720" w:type="dxa"/>
            <w:shd w:val="clear" w:color="auto" w:fill="auto"/>
            <w:vAlign w:val="center"/>
          </w:tcPr>
          <w:p w14:paraId="6325CF85">
            <w:pPr>
              <w:jc w:val="right"/>
              <w:rPr>
                <w:rFonts w:hint="eastAsia" w:ascii="仿宋_GB2312" w:hAnsi="宋体" w:eastAsia="仿宋_GB2312" w:cs="宋体"/>
                <w:sz w:val="18"/>
                <w:szCs w:val="18"/>
              </w:rPr>
            </w:pPr>
          </w:p>
        </w:tc>
        <w:tc>
          <w:tcPr>
            <w:tcW w:w="820" w:type="dxa"/>
            <w:shd w:val="clear" w:color="auto" w:fill="auto"/>
            <w:vAlign w:val="center"/>
          </w:tcPr>
          <w:p w14:paraId="4393CEEB">
            <w:pPr>
              <w:jc w:val="right"/>
              <w:rPr>
                <w:rFonts w:hint="eastAsia" w:ascii="仿宋_GB2312" w:hAnsi="宋体" w:eastAsia="仿宋_GB2312" w:cs="宋体"/>
                <w:sz w:val="18"/>
                <w:szCs w:val="18"/>
              </w:rPr>
            </w:pPr>
          </w:p>
        </w:tc>
        <w:tc>
          <w:tcPr>
            <w:tcW w:w="670" w:type="dxa"/>
            <w:shd w:val="clear" w:color="auto" w:fill="auto"/>
            <w:vAlign w:val="center"/>
          </w:tcPr>
          <w:p w14:paraId="1346E97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6.72</w:t>
            </w:r>
          </w:p>
        </w:tc>
        <w:tc>
          <w:tcPr>
            <w:tcW w:w="710" w:type="dxa"/>
            <w:shd w:val="clear" w:color="auto" w:fill="auto"/>
            <w:vAlign w:val="center"/>
          </w:tcPr>
          <w:p w14:paraId="4A47ECEE">
            <w:pPr>
              <w:jc w:val="right"/>
              <w:rPr>
                <w:rFonts w:hint="eastAsia" w:ascii="仿宋_GB2312" w:hAnsi="宋体" w:eastAsia="仿宋_GB2312" w:cs="宋体"/>
                <w:sz w:val="18"/>
                <w:szCs w:val="18"/>
              </w:rPr>
            </w:pPr>
          </w:p>
        </w:tc>
        <w:tc>
          <w:tcPr>
            <w:tcW w:w="700" w:type="dxa"/>
            <w:shd w:val="clear" w:color="auto" w:fill="auto"/>
            <w:vAlign w:val="center"/>
          </w:tcPr>
          <w:p w14:paraId="296A1260">
            <w:pPr>
              <w:jc w:val="right"/>
              <w:rPr>
                <w:rFonts w:hint="eastAsia" w:ascii="仿宋_GB2312" w:hAnsi="宋体" w:eastAsia="仿宋_GB2312" w:cs="宋体"/>
                <w:sz w:val="18"/>
                <w:szCs w:val="18"/>
              </w:rPr>
            </w:pPr>
          </w:p>
        </w:tc>
        <w:tc>
          <w:tcPr>
            <w:tcW w:w="710" w:type="dxa"/>
            <w:shd w:val="clear" w:color="auto" w:fill="auto"/>
            <w:vAlign w:val="center"/>
          </w:tcPr>
          <w:p w14:paraId="698E3CC2">
            <w:pPr>
              <w:jc w:val="right"/>
              <w:rPr>
                <w:rFonts w:hint="eastAsia" w:ascii="仿宋_GB2312" w:hAnsi="宋体" w:eastAsia="仿宋_GB2312" w:cs="宋体"/>
                <w:sz w:val="18"/>
                <w:szCs w:val="18"/>
              </w:rPr>
            </w:pPr>
          </w:p>
        </w:tc>
        <w:tc>
          <w:tcPr>
            <w:tcW w:w="790" w:type="dxa"/>
            <w:shd w:val="clear" w:color="auto" w:fill="auto"/>
            <w:vAlign w:val="center"/>
          </w:tcPr>
          <w:p w14:paraId="7CE3DDC0">
            <w:pPr>
              <w:jc w:val="right"/>
              <w:rPr>
                <w:rFonts w:hint="eastAsia" w:ascii="仿宋_GB2312" w:hAnsi="宋体" w:eastAsia="仿宋_GB2312" w:cs="宋体"/>
                <w:sz w:val="18"/>
                <w:szCs w:val="18"/>
              </w:rPr>
            </w:pPr>
          </w:p>
        </w:tc>
        <w:tc>
          <w:tcPr>
            <w:tcW w:w="640" w:type="dxa"/>
            <w:shd w:val="clear" w:color="auto" w:fill="auto"/>
            <w:vAlign w:val="center"/>
          </w:tcPr>
          <w:p w14:paraId="46825689">
            <w:pPr>
              <w:jc w:val="right"/>
              <w:rPr>
                <w:rFonts w:hint="eastAsia" w:ascii="仿宋_GB2312" w:hAnsi="宋体" w:eastAsia="仿宋_GB2312" w:cs="宋体"/>
                <w:sz w:val="18"/>
                <w:szCs w:val="18"/>
              </w:rPr>
            </w:pPr>
          </w:p>
        </w:tc>
        <w:tc>
          <w:tcPr>
            <w:tcW w:w="700" w:type="dxa"/>
            <w:shd w:val="clear" w:color="auto" w:fill="auto"/>
            <w:vAlign w:val="center"/>
          </w:tcPr>
          <w:p w14:paraId="7000BD0E">
            <w:pPr>
              <w:jc w:val="right"/>
              <w:rPr>
                <w:rFonts w:hint="eastAsia" w:ascii="仿宋_GB2312" w:hAnsi="宋体" w:eastAsia="仿宋_GB2312" w:cs="宋体"/>
                <w:sz w:val="18"/>
                <w:szCs w:val="18"/>
              </w:rPr>
            </w:pPr>
          </w:p>
        </w:tc>
        <w:tc>
          <w:tcPr>
            <w:tcW w:w="620" w:type="dxa"/>
            <w:shd w:val="clear" w:color="auto" w:fill="auto"/>
            <w:vAlign w:val="center"/>
          </w:tcPr>
          <w:p w14:paraId="6AC7DF3F">
            <w:pPr>
              <w:jc w:val="right"/>
              <w:rPr>
                <w:rFonts w:hint="eastAsia" w:ascii="仿宋_GB2312" w:hAnsi="宋体" w:eastAsia="仿宋_GB2312" w:cs="宋体"/>
                <w:sz w:val="18"/>
                <w:szCs w:val="18"/>
              </w:rPr>
            </w:pPr>
          </w:p>
        </w:tc>
      </w:tr>
      <w:tr w14:paraId="13DD2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CD0462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1EB480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B33E5C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8EF045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0C1E5A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65FC156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12.37</w:t>
            </w:r>
          </w:p>
        </w:tc>
        <w:tc>
          <w:tcPr>
            <w:tcW w:w="720" w:type="dxa"/>
            <w:shd w:val="clear" w:color="auto" w:fill="auto"/>
            <w:vAlign w:val="center"/>
          </w:tcPr>
          <w:p w14:paraId="235A8758">
            <w:pPr>
              <w:jc w:val="right"/>
              <w:rPr>
                <w:rFonts w:hint="eastAsia" w:ascii="仿宋_GB2312" w:hAnsi="宋体" w:eastAsia="仿宋_GB2312" w:cs="宋体"/>
                <w:sz w:val="18"/>
                <w:szCs w:val="18"/>
              </w:rPr>
            </w:pPr>
          </w:p>
        </w:tc>
        <w:tc>
          <w:tcPr>
            <w:tcW w:w="820" w:type="dxa"/>
            <w:shd w:val="clear" w:color="auto" w:fill="auto"/>
            <w:vAlign w:val="center"/>
          </w:tcPr>
          <w:p w14:paraId="5CF8489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12.37</w:t>
            </w:r>
          </w:p>
        </w:tc>
        <w:tc>
          <w:tcPr>
            <w:tcW w:w="670" w:type="dxa"/>
            <w:shd w:val="clear" w:color="auto" w:fill="auto"/>
            <w:vAlign w:val="center"/>
          </w:tcPr>
          <w:p w14:paraId="3DC9E457">
            <w:pPr>
              <w:jc w:val="right"/>
              <w:rPr>
                <w:rFonts w:hint="eastAsia" w:ascii="仿宋_GB2312" w:hAnsi="宋体" w:eastAsia="仿宋_GB2312" w:cs="宋体"/>
                <w:sz w:val="18"/>
                <w:szCs w:val="18"/>
              </w:rPr>
            </w:pPr>
          </w:p>
        </w:tc>
        <w:tc>
          <w:tcPr>
            <w:tcW w:w="710" w:type="dxa"/>
            <w:shd w:val="clear" w:color="auto" w:fill="auto"/>
            <w:vAlign w:val="center"/>
          </w:tcPr>
          <w:p w14:paraId="4F0049BF">
            <w:pPr>
              <w:jc w:val="right"/>
              <w:rPr>
                <w:rFonts w:hint="eastAsia" w:ascii="仿宋_GB2312" w:hAnsi="宋体" w:eastAsia="仿宋_GB2312" w:cs="宋体"/>
                <w:sz w:val="18"/>
                <w:szCs w:val="18"/>
              </w:rPr>
            </w:pPr>
          </w:p>
        </w:tc>
        <w:tc>
          <w:tcPr>
            <w:tcW w:w="700" w:type="dxa"/>
            <w:shd w:val="clear" w:color="auto" w:fill="auto"/>
            <w:vAlign w:val="center"/>
          </w:tcPr>
          <w:p w14:paraId="7216AF5E">
            <w:pPr>
              <w:jc w:val="right"/>
              <w:rPr>
                <w:rFonts w:hint="eastAsia" w:ascii="仿宋_GB2312" w:hAnsi="宋体" w:eastAsia="仿宋_GB2312" w:cs="宋体"/>
                <w:sz w:val="18"/>
                <w:szCs w:val="18"/>
              </w:rPr>
            </w:pPr>
          </w:p>
        </w:tc>
        <w:tc>
          <w:tcPr>
            <w:tcW w:w="710" w:type="dxa"/>
            <w:shd w:val="clear" w:color="auto" w:fill="auto"/>
            <w:vAlign w:val="center"/>
          </w:tcPr>
          <w:p w14:paraId="02C6B09A">
            <w:pPr>
              <w:jc w:val="right"/>
              <w:rPr>
                <w:rFonts w:hint="eastAsia" w:ascii="仿宋_GB2312" w:hAnsi="宋体" w:eastAsia="仿宋_GB2312" w:cs="宋体"/>
                <w:sz w:val="18"/>
                <w:szCs w:val="18"/>
              </w:rPr>
            </w:pPr>
          </w:p>
        </w:tc>
        <w:tc>
          <w:tcPr>
            <w:tcW w:w="790" w:type="dxa"/>
            <w:shd w:val="clear" w:color="auto" w:fill="auto"/>
            <w:vAlign w:val="center"/>
          </w:tcPr>
          <w:p w14:paraId="58745E08">
            <w:pPr>
              <w:jc w:val="right"/>
              <w:rPr>
                <w:rFonts w:hint="eastAsia" w:ascii="仿宋_GB2312" w:hAnsi="宋体" w:eastAsia="仿宋_GB2312" w:cs="宋体"/>
                <w:sz w:val="18"/>
                <w:szCs w:val="18"/>
              </w:rPr>
            </w:pPr>
          </w:p>
        </w:tc>
        <w:tc>
          <w:tcPr>
            <w:tcW w:w="640" w:type="dxa"/>
            <w:shd w:val="clear" w:color="auto" w:fill="auto"/>
            <w:vAlign w:val="center"/>
          </w:tcPr>
          <w:p w14:paraId="04EDEE2F">
            <w:pPr>
              <w:jc w:val="right"/>
              <w:rPr>
                <w:rFonts w:hint="eastAsia" w:ascii="仿宋_GB2312" w:hAnsi="宋体" w:eastAsia="仿宋_GB2312" w:cs="宋体"/>
                <w:sz w:val="18"/>
                <w:szCs w:val="18"/>
              </w:rPr>
            </w:pPr>
          </w:p>
        </w:tc>
        <w:tc>
          <w:tcPr>
            <w:tcW w:w="700" w:type="dxa"/>
            <w:shd w:val="clear" w:color="auto" w:fill="auto"/>
            <w:vAlign w:val="center"/>
          </w:tcPr>
          <w:p w14:paraId="3CF7D476">
            <w:pPr>
              <w:jc w:val="right"/>
              <w:rPr>
                <w:rFonts w:hint="eastAsia" w:ascii="仿宋_GB2312" w:hAnsi="宋体" w:eastAsia="仿宋_GB2312" w:cs="宋体"/>
                <w:sz w:val="18"/>
                <w:szCs w:val="18"/>
              </w:rPr>
            </w:pPr>
          </w:p>
        </w:tc>
        <w:tc>
          <w:tcPr>
            <w:tcW w:w="620" w:type="dxa"/>
            <w:shd w:val="clear" w:color="auto" w:fill="auto"/>
            <w:vAlign w:val="center"/>
          </w:tcPr>
          <w:p w14:paraId="0058319E">
            <w:pPr>
              <w:jc w:val="right"/>
              <w:rPr>
                <w:rFonts w:hint="eastAsia" w:ascii="仿宋_GB2312" w:hAnsi="宋体" w:eastAsia="仿宋_GB2312" w:cs="宋体"/>
                <w:sz w:val="18"/>
                <w:szCs w:val="18"/>
              </w:rPr>
            </w:pPr>
          </w:p>
        </w:tc>
      </w:tr>
      <w:tr w14:paraId="6FE42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060E73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53DBAC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E094DB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66BD46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89D073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371FF00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5.58</w:t>
            </w:r>
          </w:p>
        </w:tc>
        <w:tc>
          <w:tcPr>
            <w:tcW w:w="720" w:type="dxa"/>
            <w:shd w:val="clear" w:color="auto" w:fill="auto"/>
            <w:vAlign w:val="center"/>
          </w:tcPr>
          <w:p w14:paraId="3EF8D64D">
            <w:pPr>
              <w:jc w:val="right"/>
              <w:rPr>
                <w:rFonts w:hint="eastAsia" w:ascii="仿宋_GB2312" w:hAnsi="宋体" w:eastAsia="仿宋_GB2312" w:cs="宋体"/>
                <w:sz w:val="18"/>
                <w:szCs w:val="18"/>
              </w:rPr>
            </w:pPr>
          </w:p>
        </w:tc>
        <w:tc>
          <w:tcPr>
            <w:tcW w:w="820" w:type="dxa"/>
            <w:shd w:val="clear" w:color="auto" w:fill="auto"/>
            <w:vAlign w:val="center"/>
          </w:tcPr>
          <w:p w14:paraId="17B9E35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5.58</w:t>
            </w:r>
          </w:p>
        </w:tc>
        <w:tc>
          <w:tcPr>
            <w:tcW w:w="670" w:type="dxa"/>
            <w:shd w:val="clear" w:color="auto" w:fill="auto"/>
            <w:vAlign w:val="center"/>
          </w:tcPr>
          <w:p w14:paraId="5BD63D71">
            <w:pPr>
              <w:jc w:val="right"/>
              <w:rPr>
                <w:rFonts w:hint="eastAsia" w:ascii="仿宋_GB2312" w:hAnsi="宋体" w:eastAsia="仿宋_GB2312" w:cs="宋体"/>
                <w:sz w:val="18"/>
                <w:szCs w:val="18"/>
              </w:rPr>
            </w:pPr>
          </w:p>
        </w:tc>
        <w:tc>
          <w:tcPr>
            <w:tcW w:w="710" w:type="dxa"/>
            <w:shd w:val="clear" w:color="auto" w:fill="auto"/>
            <w:vAlign w:val="center"/>
          </w:tcPr>
          <w:p w14:paraId="605638E8">
            <w:pPr>
              <w:jc w:val="right"/>
              <w:rPr>
                <w:rFonts w:hint="eastAsia" w:ascii="仿宋_GB2312" w:hAnsi="宋体" w:eastAsia="仿宋_GB2312" w:cs="宋体"/>
                <w:sz w:val="18"/>
                <w:szCs w:val="18"/>
              </w:rPr>
            </w:pPr>
          </w:p>
        </w:tc>
        <w:tc>
          <w:tcPr>
            <w:tcW w:w="700" w:type="dxa"/>
            <w:shd w:val="clear" w:color="auto" w:fill="auto"/>
            <w:vAlign w:val="center"/>
          </w:tcPr>
          <w:p w14:paraId="5E2DD6B3">
            <w:pPr>
              <w:jc w:val="right"/>
              <w:rPr>
                <w:rFonts w:hint="eastAsia" w:ascii="仿宋_GB2312" w:hAnsi="宋体" w:eastAsia="仿宋_GB2312" w:cs="宋体"/>
                <w:sz w:val="18"/>
                <w:szCs w:val="18"/>
              </w:rPr>
            </w:pPr>
          </w:p>
        </w:tc>
        <w:tc>
          <w:tcPr>
            <w:tcW w:w="710" w:type="dxa"/>
            <w:shd w:val="clear" w:color="auto" w:fill="auto"/>
            <w:vAlign w:val="center"/>
          </w:tcPr>
          <w:p w14:paraId="57BD6713">
            <w:pPr>
              <w:jc w:val="right"/>
              <w:rPr>
                <w:rFonts w:hint="eastAsia" w:ascii="仿宋_GB2312" w:hAnsi="宋体" w:eastAsia="仿宋_GB2312" w:cs="宋体"/>
                <w:sz w:val="18"/>
                <w:szCs w:val="18"/>
              </w:rPr>
            </w:pPr>
          </w:p>
        </w:tc>
        <w:tc>
          <w:tcPr>
            <w:tcW w:w="790" w:type="dxa"/>
            <w:shd w:val="clear" w:color="auto" w:fill="auto"/>
            <w:vAlign w:val="center"/>
          </w:tcPr>
          <w:p w14:paraId="0151B93B">
            <w:pPr>
              <w:jc w:val="right"/>
              <w:rPr>
                <w:rFonts w:hint="eastAsia" w:ascii="仿宋_GB2312" w:hAnsi="宋体" w:eastAsia="仿宋_GB2312" w:cs="宋体"/>
                <w:sz w:val="18"/>
                <w:szCs w:val="18"/>
              </w:rPr>
            </w:pPr>
          </w:p>
        </w:tc>
        <w:tc>
          <w:tcPr>
            <w:tcW w:w="640" w:type="dxa"/>
            <w:shd w:val="clear" w:color="auto" w:fill="auto"/>
            <w:vAlign w:val="center"/>
          </w:tcPr>
          <w:p w14:paraId="6D33501F">
            <w:pPr>
              <w:jc w:val="right"/>
              <w:rPr>
                <w:rFonts w:hint="eastAsia" w:ascii="仿宋_GB2312" w:hAnsi="宋体" w:eastAsia="仿宋_GB2312" w:cs="宋体"/>
                <w:sz w:val="18"/>
                <w:szCs w:val="18"/>
              </w:rPr>
            </w:pPr>
          </w:p>
        </w:tc>
        <w:tc>
          <w:tcPr>
            <w:tcW w:w="700" w:type="dxa"/>
            <w:shd w:val="clear" w:color="auto" w:fill="auto"/>
            <w:vAlign w:val="center"/>
          </w:tcPr>
          <w:p w14:paraId="2C2E7537">
            <w:pPr>
              <w:jc w:val="right"/>
              <w:rPr>
                <w:rFonts w:hint="eastAsia" w:ascii="仿宋_GB2312" w:hAnsi="宋体" w:eastAsia="仿宋_GB2312" w:cs="宋体"/>
                <w:sz w:val="18"/>
                <w:szCs w:val="18"/>
              </w:rPr>
            </w:pPr>
          </w:p>
        </w:tc>
        <w:tc>
          <w:tcPr>
            <w:tcW w:w="620" w:type="dxa"/>
            <w:shd w:val="clear" w:color="auto" w:fill="auto"/>
            <w:vAlign w:val="center"/>
          </w:tcPr>
          <w:p w14:paraId="2BF8EEDA">
            <w:pPr>
              <w:jc w:val="right"/>
              <w:rPr>
                <w:rFonts w:hint="eastAsia" w:ascii="仿宋_GB2312" w:hAnsi="宋体" w:eastAsia="仿宋_GB2312" w:cs="宋体"/>
                <w:sz w:val="18"/>
                <w:szCs w:val="18"/>
              </w:rPr>
            </w:pPr>
          </w:p>
        </w:tc>
      </w:tr>
      <w:tr w14:paraId="361F6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9DC68C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B7CF7A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447AE0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E15DF9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78EA55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60BB480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2.02</w:t>
            </w:r>
          </w:p>
        </w:tc>
        <w:tc>
          <w:tcPr>
            <w:tcW w:w="720" w:type="dxa"/>
            <w:shd w:val="clear" w:color="auto" w:fill="auto"/>
            <w:vAlign w:val="center"/>
          </w:tcPr>
          <w:p w14:paraId="227F1475">
            <w:pPr>
              <w:jc w:val="right"/>
              <w:rPr>
                <w:rFonts w:hint="eastAsia" w:ascii="仿宋_GB2312" w:hAnsi="宋体" w:eastAsia="仿宋_GB2312" w:cs="宋体"/>
                <w:sz w:val="18"/>
                <w:szCs w:val="18"/>
              </w:rPr>
            </w:pPr>
          </w:p>
        </w:tc>
        <w:tc>
          <w:tcPr>
            <w:tcW w:w="820" w:type="dxa"/>
            <w:shd w:val="clear" w:color="auto" w:fill="auto"/>
            <w:vAlign w:val="center"/>
          </w:tcPr>
          <w:p w14:paraId="30CA2B6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2.02</w:t>
            </w:r>
          </w:p>
        </w:tc>
        <w:tc>
          <w:tcPr>
            <w:tcW w:w="670" w:type="dxa"/>
            <w:shd w:val="clear" w:color="auto" w:fill="auto"/>
            <w:vAlign w:val="center"/>
          </w:tcPr>
          <w:p w14:paraId="3070E1B1">
            <w:pPr>
              <w:jc w:val="right"/>
              <w:rPr>
                <w:rFonts w:hint="eastAsia" w:ascii="仿宋_GB2312" w:hAnsi="宋体" w:eastAsia="仿宋_GB2312" w:cs="宋体"/>
                <w:sz w:val="18"/>
                <w:szCs w:val="18"/>
              </w:rPr>
            </w:pPr>
          </w:p>
        </w:tc>
        <w:tc>
          <w:tcPr>
            <w:tcW w:w="710" w:type="dxa"/>
            <w:shd w:val="clear" w:color="auto" w:fill="auto"/>
            <w:vAlign w:val="center"/>
          </w:tcPr>
          <w:p w14:paraId="2D6E2A7D">
            <w:pPr>
              <w:jc w:val="right"/>
              <w:rPr>
                <w:rFonts w:hint="eastAsia" w:ascii="仿宋_GB2312" w:hAnsi="宋体" w:eastAsia="仿宋_GB2312" w:cs="宋体"/>
                <w:sz w:val="18"/>
                <w:szCs w:val="18"/>
              </w:rPr>
            </w:pPr>
          </w:p>
        </w:tc>
        <w:tc>
          <w:tcPr>
            <w:tcW w:w="700" w:type="dxa"/>
            <w:shd w:val="clear" w:color="auto" w:fill="auto"/>
            <w:vAlign w:val="center"/>
          </w:tcPr>
          <w:p w14:paraId="75196A93">
            <w:pPr>
              <w:jc w:val="right"/>
              <w:rPr>
                <w:rFonts w:hint="eastAsia" w:ascii="仿宋_GB2312" w:hAnsi="宋体" w:eastAsia="仿宋_GB2312" w:cs="宋体"/>
                <w:sz w:val="18"/>
                <w:szCs w:val="18"/>
              </w:rPr>
            </w:pPr>
          </w:p>
        </w:tc>
        <w:tc>
          <w:tcPr>
            <w:tcW w:w="710" w:type="dxa"/>
            <w:shd w:val="clear" w:color="auto" w:fill="auto"/>
            <w:vAlign w:val="center"/>
          </w:tcPr>
          <w:p w14:paraId="55C093D2">
            <w:pPr>
              <w:jc w:val="right"/>
              <w:rPr>
                <w:rFonts w:hint="eastAsia" w:ascii="仿宋_GB2312" w:hAnsi="宋体" w:eastAsia="仿宋_GB2312" w:cs="宋体"/>
                <w:sz w:val="18"/>
                <w:szCs w:val="18"/>
              </w:rPr>
            </w:pPr>
          </w:p>
        </w:tc>
        <w:tc>
          <w:tcPr>
            <w:tcW w:w="790" w:type="dxa"/>
            <w:shd w:val="clear" w:color="auto" w:fill="auto"/>
            <w:vAlign w:val="center"/>
          </w:tcPr>
          <w:p w14:paraId="06924DE9">
            <w:pPr>
              <w:jc w:val="right"/>
              <w:rPr>
                <w:rFonts w:hint="eastAsia" w:ascii="仿宋_GB2312" w:hAnsi="宋体" w:eastAsia="仿宋_GB2312" w:cs="宋体"/>
                <w:sz w:val="18"/>
                <w:szCs w:val="18"/>
              </w:rPr>
            </w:pPr>
          </w:p>
        </w:tc>
        <w:tc>
          <w:tcPr>
            <w:tcW w:w="640" w:type="dxa"/>
            <w:shd w:val="clear" w:color="auto" w:fill="auto"/>
            <w:vAlign w:val="center"/>
          </w:tcPr>
          <w:p w14:paraId="679B6D88">
            <w:pPr>
              <w:jc w:val="right"/>
              <w:rPr>
                <w:rFonts w:hint="eastAsia" w:ascii="仿宋_GB2312" w:hAnsi="宋体" w:eastAsia="仿宋_GB2312" w:cs="宋体"/>
                <w:sz w:val="18"/>
                <w:szCs w:val="18"/>
              </w:rPr>
            </w:pPr>
          </w:p>
        </w:tc>
        <w:tc>
          <w:tcPr>
            <w:tcW w:w="700" w:type="dxa"/>
            <w:shd w:val="clear" w:color="auto" w:fill="auto"/>
            <w:vAlign w:val="center"/>
          </w:tcPr>
          <w:p w14:paraId="5F41666E">
            <w:pPr>
              <w:jc w:val="right"/>
              <w:rPr>
                <w:rFonts w:hint="eastAsia" w:ascii="仿宋_GB2312" w:hAnsi="宋体" w:eastAsia="仿宋_GB2312" w:cs="宋体"/>
                <w:sz w:val="18"/>
                <w:szCs w:val="18"/>
              </w:rPr>
            </w:pPr>
          </w:p>
        </w:tc>
        <w:tc>
          <w:tcPr>
            <w:tcW w:w="620" w:type="dxa"/>
            <w:shd w:val="clear" w:color="auto" w:fill="auto"/>
            <w:vAlign w:val="center"/>
          </w:tcPr>
          <w:p w14:paraId="13896B17">
            <w:pPr>
              <w:jc w:val="right"/>
              <w:rPr>
                <w:rFonts w:hint="eastAsia" w:ascii="仿宋_GB2312" w:hAnsi="宋体" w:eastAsia="仿宋_GB2312" w:cs="宋体"/>
                <w:sz w:val="18"/>
                <w:szCs w:val="18"/>
              </w:rPr>
            </w:pPr>
          </w:p>
        </w:tc>
      </w:tr>
      <w:tr w14:paraId="05846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FE0FDF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2991B8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1D9028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5AF524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BFF82D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62C6E86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50.14</w:t>
            </w:r>
          </w:p>
        </w:tc>
        <w:tc>
          <w:tcPr>
            <w:tcW w:w="720" w:type="dxa"/>
            <w:shd w:val="clear" w:color="auto" w:fill="auto"/>
            <w:vAlign w:val="center"/>
          </w:tcPr>
          <w:p w14:paraId="64AFFD6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50.14</w:t>
            </w:r>
          </w:p>
        </w:tc>
        <w:tc>
          <w:tcPr>
            <w:tcW w:w="820" w:type="dxa"/>
            <w:shd w:val="clear" w:color="auto" w:fill="auto"/>
            <w:vAlign w:val="center"/>
          </w:tcPr>
          <w:p w14:paraId="17F06A62">
            <w:pPr>
              <w:jc w:val="right"/>
              <w:rPr>
                <w:rFonts w:hint="eastAsia" w:ascii="仿宋_GB2312" w:hAnsi="宋体" w:eastAsia="仿宋_GB2312" w:cs="宋体"/>
                <w:sz w:val="18"/>
                <w:szCs w:val="18"/>
              </w:rPr>
            </w:pPr>
          </w:p>
        </w:tc>
        <w:tc>
          <w:tcPr>
            <w:tcW w:w="670" w:type="dxa"/>
            <w:shd w:val="clear" w:color="auto" w:fill="auto"/>
            <w:vAlign w:val="center"/>
          </w:tcPr>
          <w:p w14:paraId="7A93E842">
            <w:pPr>
              <w:jc w:val="right"/>
              <w:rPr>
                <w:rFonts w:hint="eastAsia" w:ascii="仿宋_GB2312" w:hAnsi="宋体" w:eastAsia="仿宋_GB2312" w:cs="宋体"/>
                <w:sz w:val="18"/>
                <w:szCs w:val="18"/>
              </w:rPr>
            </w:pPr>
          </w:p>
        </w:tc>
        <w:tc>
          <w:tcPr>
            <w:tcW w:w="710" w:type="dxa"/>
            <w:shd w:val="clear" w:color="auto" w:fill="auto"/>
            <w:vAlign w:val="center"/>
          </w:tcPr>
          <w:p w14:paraId="517553DD">
            <w:pPr>
              <w:jc w:val="right"/>
              <w:rPr>
                <w:rFonts w:hint="eastAsia" w:ascii="仿宋_GB2312" w:hAnsi="宋体" w:eastAsia="仿宋_GB2312" w:cs="宋体"/>
                <w:sz w:val="18"/>
                <w:szCs w:val="18"/>
              </w:rPr>
            </w:pPr>
          </w:p>
        </w:tc>
        <w:tc>
          <w:tcPr>
            <w:tcW w:w="700" w:type="dxa"/>
            <w:shd w:val="clear" w:color="auto" w:fill="auto"/>
            <w:vAlign w:val="center"/>
          </w:tcPr>
          <w:p w14:paraId="74692C47">
            <w:pPr>
              <w:jc w:val="right"/>
              <w:rPr>
                <w:rFonts w:hint="eastAsia" w:ascii="仿宋_GB2312" w:hAnsi="宋体" w:eastAsia="仿宋_GB2312" w:cs="宋体"/>
                <w:sz w:val="18"/>
                <w:szCs w:val="18"/>
              </w:rPr>
            </w:pPr>
          </w:p>
        </w:tc>
        <w:tc>
          <w:tcPr>
            <w:tcW w:w="710" w:type="dxa"/>
            <w:shd w:val="clear" w:color="auto" w:fill="auto"/>
            <w:vAlign w:val="center"/>
          </w:tcPr>
          <w:p w14:paraId="1A561D83">
            <w:pPr>
              <w:jc w:val="right"/>
              <w:rPr>
                <w:rFonts w:hint="eastAsia" w:ascii="仿宋_GB2312" w:hAnsi="宋体" w:eastAsia="仿宋_GB2312" w:cs="宋体"/>
                <w:sz w:val="18"/>
                <w:szCs w:val="18"/>
              </w:rPr>
            </w:pPr>
          </w:p>
        </w:tc>
        <w:tc>
          <w:tcPr>
            <w:tcW w:w="790" w:type="dxa"/>
            <w:shd w:val="clear" w:color="auto" w:fill="auto"/>
            <w:vAlign w:val="center"/>
          </w:tcPr>
          <w:p w14:paraId="458ED535">
            <w:pPr>
              <w:jc w:val="right"/>
              <w:rPr>
                <w:rFonts w:hint="eastAsia" w:ascii="仿宋_GB2312" w:hAnsi="宋体" w:eastAsia="仿宋_GB2312" w:cs="宋体"/>
                <w:sz w:val="18"/>
                <w:szCs w:val="18"/>
              </w:rPr>
            </w:pPr>
          </w:p>
        </w:tc>
        <w:tc>
          <w:tcPr>
            <w:tcW w:w="640" w:type="dxa"/>
            <w:shd w:val="clear" w:color="auto" w:fill="auto"/>
            <w:vAlign w:val="center"/>
          </w:tcPr>
          <w:p w14:paraId="217DF6ED">
            <w:pPr>
              <w:jc w:val="right"/>
              <w:rPr>
                <w:rFonts w:hint="eastAsia" w:ascii="仿宋_GB2312" w:hAnsi="宋体" w:eastAsia="仿宋_GB2312" w:cs="宋体"/>
                <w:sz w:val="18"/>
                <w:szCs w:val="18"/>
              </w:rPr>
            </w:pPr>
          </w:p>
        </w:tc>
        <w:tc>
          <w:tcPr>
            <w:tcW w:w="700" w:type="dxa"/>
            <w:shd w:val="clear" w:color="auto" w:fill="auto"/>
            <w:vAlign w:val="center"/>
          </w:tcPr>
          <w:p w14:paraId="7B1F3375">
            <w:pPr>
              <w:jc w:val="right"/>
              <w:rPr>
                <w:rFonts w:hint="eastAsia" w:ascii="仿宋_GB2312" w:hAnsi="宋体" w:eastAsia="仿宋_GB2312" w:cs="宋体"/>
                <w:sz w:val="18"/>
                <w:szCs w:val="18"/>
              </w:rPr>
            </w:pPr>
          </w:p>
        </w:tc>
        <w:tc>
          <w:tcPr>
            <w:tcW w:w="620" w:type="dxa"/>
            <w:shd w:val="clear" w:color="auto" w:fill="auto"/>
            <w:vAlign w:val="center"/>
          </w:tcPr>
          <w:p w14:paraId="1C39C468">
            <w:pPr>
              <w:jc w:val="right"/>
              <w:rPr>
                <w:rFonts w:hint="eastAsia" w:ascii="仿宋_GB2312" w:hAnsi="宋体" w:eastAsia="仿宋_GB2312" w:cs="宋体"/>
                <w:sz w:val="18"/>
                <w:szCs w:val="18"/>
              </w:rPr>
            </w:pPr>
          </w:p>
        </w:tc>
      </w:tr>
      <w:tr w14:paraId="735C7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66FF24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6EEE9E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5947EB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BA52CF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B63911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6B1E6B6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0.93</w:t>
            </w:r>
          </w:p>
        </w:tc>
        <w:tc>
          <w:tcPr>
            <w:tcW w:w="720" w:type="dxa"/>
            <w:shd w:val="clear" w:color="auto" w:fill="auto"/>
            <w:vAlign w:val="center"/>
          </w:tcPr>
          <w:p w14:paraId="1A0A2315">
            <w:pPr>
              <w:jc w:val="right"/>
              <w:rPr>
                <w:rFonts w:hint="eastAsia" w:ascii="仿宋_GB2312" w:hAnsi="宋体" w:eastAsia="仿宋_GB2312" w:cs="宋体"/>
                <w:sz w:val="18"/>
                <w:szCs w:val="18"/>
              </w:rPr>
            </w:pPr>
          </w:p>
        </w:tc>
        <w:tc>
          <w:tcPr>
            <w:tcW w:w="820" w:type="dxa"/>
            <w:shd w:val="clear" w:color="auto" w:fill="auto"/>
            <w:vAlign w:val="center"/>
          </w:tcPr>
          <w:p w14:paraId="398C0FF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0.93</w:t>
            </w:r>
          </w:p>
        </w:tc>
        <w:tc>
          <w:tcPr>
            <w:tcW w:w="670" w:type="dxa"/>
            <w:shd w:val="clear" w:color="auto" w:fill="auto"/>
            <w:vAlign w:val="center"/>
          </w:tcPr>
          <w:p w14:paraId="2EE8CEAB">
            <w:pPr>
              <w:jc w:val="right"/>
              <w:rPr>
                <w:rFonts w:hint="eastAsia" w:ascii="仿宋_GB2312" w:hAnsi="宋体" w:eastAsia="仿宋_GB2312" w:cs="宋体"/>
                <w:sz w:val="18"/>
                <w:szCs w:val="18"/>
              </w:rPr>
            </w:pPr>
          </w:p>
        </w:tc>
        <w:tc>
          <w:tcPr>
            <w:tcW w:w="710" w:type="dxa"/>
            <w:shd w:val="clear" w:color="auto" w:fill="auto"/>
            <w:vAlign w:val="center"/>
          </w:tcPr>
          <w:p w14:paraId="5856C499">
            <w:pPr>
              <w:jc w:val="right"/>
              <w:rPr>
                <w:rFonts w:hint="eastAsia" w:ascii="仿宋_GB2312" w:hAnsi="宋体" w:eastAsia="仿宋_GB2312" w:cs="宋体"/>
                <w:sz w:val="18"/>
                <w:szCs w:val="18"/>
              </w:rPr>
            </w:pPr>
          </w:p>
        </w:tc>
        <w:tc>
          <w:tcPr>
            <w:tcW w:w="700" w:type="dxa"/>
            <w:shd w:val="clear" w:color="auto" w:fill="auto"/>
            <w:vAlign w:val="center"/>
          </w:tcPr>
          <w:p w14:paraId="15C355FB">
            <w:pPr>
              <w:jc w:val="right"/>
              <w:rPr>
                <w:rFonts w:hint="eastAsia" w:ascii="仿宋_GB2312" w:hAnsi="宋体" w:eastAsia="仿宋_GB2312" w:cs="宋体"/>
                <w:sz w:val="18"/>
                <w:szCs w:val="18"/>
              </w:rPr>
            </w:pPr>
          </w:p>
        </w:tc>
        <w:tc>
          <w:tcPr>
            <w:tcW w:w="710" w:type="dxa"/>
            <w:shd w:val="clear" w:color="auto" w:fill="auto"/>
            <w:vAlign w:val="center"/>
          </w:tcPr>
          <w:p w14:paraId="09FD0E7D">
            <w:pPr>
              <w:jc w:val="right"/>
              <w:rPr>
                <w:rFonts w:hint="eastAsia" w:ascii="仿宋_GB2312" w:hAnsi="宋体" w:eastAsia="仿宋_GB2312" w:cs="宋体"/>
                <w:sz w:val="18"/>
                <w:szCs w:val="18"/>
              </w:rPr>
            </w:pPr>
          </w:p>
        </w:tc>
        <w:tc>
          <w:tcPr>
            <w:tcW w:w="790" w:type="dxa"/>
            <w:shd w:val="clear" w:color="auto" w:fill="auto"/>
            <w:vAlign w:val="center"/>
          </w:tcPr>
          <w:p w14:paraId="15F62616">
            <w:pPr>
              <w:jc w:val="right"/>
              <w:rPr>
                <w:rFonts w:hint="eastAsia" w:ascii="仿宋_GB2312" w:hAnsi="宋体" w:eastAsia="仿宋_GB2312" w:cs="宋体"/>
                <w:sz w:val="18"/>
                <w:szCs w:val="18"/>
              </w:rPr>
            </w:pPr>
          </w:p>
        </w:tc>
        <w:tc>
          <w:tcPr>
            <w:tcW w:w="640" w:type="dxa"/>
            <w:shd w:val="clear" w:color="auto" w:fill="auto"/>
            <w:vAlign w:val="center"/>
          </w:tcPr>
          <w:p w14:paraId="77A241D2">
            <w:pPr>
              <w:jc w:val="right"/>
              <w:rPr>
                <w:rFonts w:hint="eastAsia" w:ascii="仿宋_GB2312" w:hAnsi="宋体" w:eastAsia="仿宋_GB2312" w:cs="宋体"/>
                <w:sz w:val="18"/>
                <w:szCs w:val="18"/>
              </w:rPr>
            </w:pPr>
          </w:p>
        </w:tc>
        <w:tc>
          <w:tcPr>
            <w:tcW w:w="700" w:type="dxa"/>
            <w:shd w:val="clear" w:color="auto" w:fill="auto"/>
            <w:vAlign w:val="center"/>
          </w:tcPr>
          <w:p w14:paraId="16C3D27B">
            <w:pPr>
              <w:jc w:val="right"/>
              <w:rPr>
                <w:rFonts w:hint="eastAsia" w:ascii="仿宋_GB2312" w:hAnsi="宋体" w:eastAsia="仿宋_GB2312" w:cs="宋体"/>
                <w:sz w:val="18"/>
                <w:szCs w:val="18"/>
              </w:rPr>
            </w:pPr>
          </w:p>
        </w:tc>
        <w:tc>
          <w:tcPr>
            <w:tcW w:w="620" w:type="dxa"/>
            <w:shd w:val="clear" w:color="auto" w:fill="auto"/>
            <w:vAlign w:val="center"/>
          </w:tcPr>
          <w:p w14:paraId="529B3B1E">
            <w:pPr>
              <w:jc w:val="right"/>
              <w:rPr>
                <w:rFonts w:hint="eastAsia" w:ascii="仿宋_GB2312" w:hAnsi="宋体" w:eastAsia="仿宋_GB2312" w:cs="宋体"/>
                <w:sz w:val="18"/>
                <w:szCs w:val="18"/>
              </w:rPr>
            </w:pPr>
          </w:p>
        </w:tc>
      </w:tr>
      <w:tr w14:paraId="4F75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60AB5B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B07D71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D868DC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A47CCF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5283FA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2024年城乡义务教育补助家庭经济困难学生生活补助中央直达资金（小学）吐市财文[2023]112号</w:t>
            </w:r>
          </w:p>
        </w:tc>
        <w:tc>
          <w:tcPr>
            <w:tcW w:w="950" w:type="dxa"/>
            <w:shd w:val="clear" w:color="auto" w:fill="auto"/>
            <w:vAlign w:val="center"/>
          </w:tcPr>
          <w:p w14:paraId="6B7D6EA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8.41</w:t>
            </w:r>
          </w:p>
        </w:tc>
        <w:tc>
          <w:tcPr>
            <w:tcW w:w="720" w:type="dxa"/>
            <w:shd w:val="clear" w:color="auto" w:fill="auto"/>
            <w:vAlign w:val="center"/>
          </w:tcPr>
          <w:p w14:paraId="07369E7D">
            <w:pPr>
              <w:jc w:val="right"/>
              <w:rPr>
                <w:rFonts w:hint="eastAsia" w:ascii="仿宋_GB2312" w:hAnsi="宋体" w:eastAsia="仿宋_GB2312" w:cs="宋体"/>
                <w:sz w:val="18"/>
                <w:szCs w:val="18"/>
              </w:rPr>
            </w:pPr>
          </w:p>
        </w:tc>
        <w:tc>
          <w:tcPr>
            <w:tcW w:w="820" w:type="dxa"/>
            <w:shd w:val="clear" w:color="auto" w:fill="auto"/>
            <w:vAlign w:val="center"/>
          </w:tcPr>
          <w:p w14:paraId="13DAC4C6">
            <w:pPr>
              <w:jc w:val="right"/>
              <w:rPr>
                <w:rFonts w:hint="eastAsia" w:ascii="仿宋_GB2312" w:hAnsi="宋体" w:eastAsia="仿宋_GB2312" w:cs="宋体"/>
                <w:sz w:val="18"/>
                <w:szCs w:val="18"/>
              </w:rPr>
            </w:pPr>
          </w:p>
        </w:tc>
        <w:tc>
          <w:tcPr>
            <w:tcW w:w="670" w:type="dxa"/>
            <w:shd w:val="clear" w:color="auto" w:fill="auto"/>
            <w:vAlign w:val="center"/>
          </w:tcPr>
          <w:p w14:paraId="0506B44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8.41</w:t>
            </w:r>
          </w:p>
        </w:tc>
        <w:tc>
          <w:tcPr>
            <w:tcW w:w="710" w:type="dxa"/>
            <w:shd w:val="clear" w:color="auto" w:fill="auto"/>
            <w:vAlign w:val="center"/>
          </w:tcPr>
          <w:p w14:paraId="5B3AF0CB">
            <w:pPr>
              <w:jc w:val="right"/>
              <w:rPr>
                <w:rFonts w:hint="eastAsia" w:ascii="仿宋_GB2312" w:hAnsi="宋体" w:eastAsia="仿宋_GB2312" w:cs="宋体"/>
                <w:sz w:val="18"/>
                <w:szCs w:val="18"/>
              </w:rPr>
            </w:pPr>
          </w:p>
        </w:tc>
        <w:tc>
          <w:tcPr>
            <w:tcW w:w="700" w:type="dxa"/>
            <w:shd w:val="clear" w:color="auto" w:fill="auto"/>
            <w:vAlign w:val="center"/>
          </w:tcPr>
          <w:p w14:paraId="665A8736">
            <w:pPr>
              <w:jc w:val="right"/>
              <w:rPr>
                <w:rFonts w:hint="eastAsia" w:ascii="仿宋_GB2312" w:hAnsi="宋体" w:eastAsia="仿宋_GB2312" w:cs="宋体"/>
                <w:sz w:val="18"/>
                <w:szCs w:val="18"/>
              </w:rPr>
            </w:pPr>
          </w:p>
        </w:tc>
        <w:tc>
          <w:tcPr>
            <w:tcW w:w="710" w:type="dxa"/>
            <w:shd w:val="clear" w:color="auto" w:fill="auto"/>
            <w:vAlign w:val="center"/>
          </w:tcPr>
          <w:p w14:paraId="59557D0E">
            <w:pPr>
              <w:jc w:val="right"/>
              <w:rPr>
                <w:rFonts w:hint="eastAsia" w:ascii="仿宋_GB2312" w:hAnsi="宋体" w:eastAsia="仿宋_GB2312" w:cs="宋体"/>
                <w:sz w:val="18"/>
                <w:szCs w:val="18"/>
              </w:rPr>
            </w:pPr>
          </w:p>
        </w:tc>
        <w:tc>
          <w:tcPr>
            <w:tcW w:w="790" w:type="dxa"/>
            <w:shd w:val="clear" w:color="auto" w:fill="auto"/>
            <w:vAlign w:val="center"/>
          </w:tcPr>
          <w:p w14:paraId="3D60E08F">
            <w:pPr>
              <w:jc w:val="right"/>
              <w:rPr>
                <w:rFonts w:hint="eastAsia" w:ascii="仿宋_GB2312" w:hAnsi="宋体" w:eastAsia="仿宋_GB2312" w:cs="宋体"/>
                <w:sz w:val="18"/>
                <w:szCs w:val="18"/>
              </w:rPr>
            </w:pPr>
          </w:p>
        </w:tc>
        <w:tc>
          <w:tcPr>
            <w:tcW w:w="640" w:type="dxa"/>
            <w:shd w:val="clear" w:color="auto" w:fill="auto"/>
            <w:vAlign w:val="center"/>
          </w:tcPr>
          <w:p w14:paraId="7E35F968">
            <w:pPr>
              <w:jc w:val="right"/>
              <w:rPr>
                <w:rFonts w:hint="eastAsia" w:ascii="仿宋_GB2312" w:hAnsi="宋体" w:eastAsia="仿宋_GB2312" w:cs="宋体"/>
                <w:sz w:val="18"/>
                <w:szCs w:val="18"/>
              </w:rPr>
            </w:pPr>
          </w:p>
        </w:tc>
        <w:tc>
          <w:tcPr>
            <w:tcW w:w="700" w:type="dxa"/>
            <w:shd w:val="clear" w:color="auto" w:fill="auto"/>
            <w:vAlign w:val="center"/>
          </w:tcPr>
          <w:p w14:paraId="68AC2E20">
            <w:pPr>
              <w:jc w:val="right"/>
              <w:rPr>
                <w:rFonts w:hint="eastAsia" w:ascii="仿宋_GB2312" w:hAnsi="宋体" w:eastAsia="仿宋_GB2312" w:cs="宋体"/>
                <w:sz w:val="18"/>
                <w:szCs w:val="18"/>
              </w:rPr>
            </w:pPr>
          </w:p>
        </w:tc>
        <w:tc>
          <w:tcPr>
            <w:tcW w:w="620" w:type="dxa"/>
            <w:shd w:val="clear" w:color="auto" w:fill="auto"/>
            <w:vAlign w:val="center"/>
          </w:tcPr>
          <w:p w14:paraId="7621B7CA">
            <w:pPr>
              <w:jc w:val="right"/>
              <w:rPr>
                <w:rFonts w:hint="eastAsia" w:ascii="仿宋_GB2312" w:hAnsi="宋体" w:eastAsia="仿宋_GB2312" w:cs="宋体"/>
                <w:sz w:val="18"/>
                <w:szCs w:val="18"/>
              </w:rPr>
            </w:pPr>
          </w:p>
        </w:tc>
      </w:tr>
      <w:tr w14:paraId="542BB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64A170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5BF62D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D0868B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D47BDE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E8011B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77960F7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5.12</w:t>
            </w:r>
          </w:p>
        </w:tc>
        <w:tc>
          <w:tcPr>
            <w:tcW w:w="720" w:type="dxa"/>
            <w:shd w:val="clear" w:color="auto" w:fill="auto"/>
            <w:vAlign w:val="center"/>
          </w:tcPr>
          <w:p w14:paraId="4937340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5.12</w:t>
            </w:r>
          </w:p>
        </w:tc>
        <w:tc>
          <w:tcPr>
            <w:tcW w:w="820" w:type="dxa"/>
            <w:shd w:val="clear" w:color="auto" w:fill="auto"/>
            <w:vAlign w:val="center"/>
          </w:tcPr>
          <w:p w14:paraId="30C4E4CE">
            <w:pPr>
              <w:jc w:val="right"/>
              <w:rPr>
                <w:rFonts w:hint="eastAsia" w:ascii="仿宋_GB2312" w:hAnsi="宋体" w:eastAsia="仿宋_GB2312" w:cs="宋体"/>
                <w:sz w:val="18"/>
                <w:szCs w:val="18"/>
              </w:rPr>
            </w:pPr>
          </w:p>
        </w:tc>
        <w:tc>
          <w:tcPr>
            <w:tcW w:w="670" w:type="dxa"/>
            <w:shd w:val="clear" w:color="auto" w:fill="auto"/>
            <w:vAlign w:val="center"/>
          </w:tcPr>
          <w:p w14:paraId="4DBB53EF">
            <w:pPr>
              <w:jc w:val="right"/>
              <w:rPr>
                <w:rFonts w:hint="eastAsia" w:ascii="仿宋_GB2312" w:hAnsi="宋体" w:eastAsia="仿宋_GB2312" w:cs="宋体"/>
                <w:sz w:val="18"/>
                <w:szCs w:val="18"/>
              </w:rPr>
            </w:pPr>
          </w:p>
        </w:tc>
        <w:tc>
          <w:tcPr>
            <w:tcW w:w="710" w:type="dxa"/>
            <w:shd w:val="clear" w:color="auto" w:fill="auto"/>
            <w:vAlign w:val="center"/>
          </w:tcPr>
          <w:p w14:paraId="5C465F5E">
            <w:pPr>
              <w:jc w:val="right"/>
              <w:rPr>
                <w:rFonts w:hint="eastAsia" w:ascii="仿宋_GB2312" w:hAnsi="宋体" w:eastAsia="仿宋_GB2312" w:cs="宋体"/>
                <w:sz w:val="18"/>
                <w:szCs w:val="18"/>
              </w:rPr>
            </w:pPr>
          </w:p>
        </w:tc>
        <w:tc>
          <w:tcPr>
            <w:tcW w:w="700" w:type="dxa"/>
            <w:shd w:val="clear" w:color="auto" w:fill="auto"/>
            <w:vAlign w:val="center"/>
          </w:tcPr>
          <w:p w14:paraId="5BAC324C">
            <w:pPr>
              <w:jc w:val="right"/>
              <w:rPr>
                <w:rFonts w:hint="eastAsia" w:ascii="仿宋_GB2312" w:hAnsi="宋体" w:eastAsia="仿宋_GB2312" w:cs="宋体"/>
                <w:sz w:val="18"/>
                <w:szCs w:val="18"/>
              </w:rPr>
            </w:pPr>
          </w:p>
        </w:tc>
        <w:tc>
          <w:tcPr>
            <w:tcW w:w="710" w:type="dxa"/>
            <w:shd w:val="clear" w:color="auto" w:fill="auto"/>
            <w:vAlign w:val="center"/>
          </w:tcPr>
          <w:p w14:paraId="35AFE114">
            <w:pPr>
              <w:jc w:val="right"/>
              <w:rPr>
                <w:rFonts w:hint="eastAsia" w:ascii="仿宋_GB2312" w:hAnsi="宋体" w:eastAsia="仿宋_GB2312" w:cs="宋体"/>
                <w:sz w:val="18"/>
                <w:szCs w:val="18"/>
              </w:rPr>
            </w:pPr>
          </w:p>
        </w:tc>
        <w:tc>
          <w:tcPr>
            <w:tcW w:w="790" w:type="dxa"/>
            <w:shd w:val="clear" w:color="auto" w:fill="auto"/>
            <w:vAlign w:val="center"/>
          </w:tcPr>
          <w:p w14:paraId="5379BB31">
            <w:pPr>
              <w:jc w:val="right"/>
              <w:rPr>
                <w:rFonts w:hint="eastAsia" w:ascii="仿宋_GB2312" w:hAnsi="宋体" w:eastAsia="仿宋_GB2312" w:cs="宋体"/>
                <w:sz w:val="18"/>
                <w:szCs w:val="18"/>
              </w:rPr>
            </w:pPr>
          </w:p>
        </w:tc>
        <w:tc>
          <w:tcPr>
            <w:tcW w:w="640" w:type="dxa"/>
            <w:shd w:val="clear" w:color="auto" w:fill="auto"/>
            <w:vAlign w:val="center"/>
          </w:tcPr>
          <w:p w14:paraId="20D07D9C">
            <w:pPr>
              <w:jc w:val="right"/>
              <w:rPr>
                <w:rFonts w:hint="eastAsia" w:ascii="仿宋_GB2312" w:hAnsi="宋体" w:eastAsia="仿宋_GB2312" w:cs="宋体"/>
                <w:sz w:val="18"/>
                <w:szCs w:val="18"/>
              </w:rPr>
            </w:pPr>
          </w:p>
        </w:tc>
        <w:tc>
          <w:tcPr>
            <w:tcW w:w="700" w:type="dxa"/>
            <w:shd w:val="clear" w:color="auto" w:fill="auto"/>
            <w:vAlign w:val="center"/>
          </w:tcPr>
          <w:p w14:paraId="6FC01DD5">
            <w:pPr>
              <w:jc w:val="right"/>
              <w:rPr>
                <w:rFonts w:hint="eastAsia" w:ascii="仿宋_GB2312" w:hAnsi="宋体" w:eastAsia="仿宋_GB2312" w:cs="宋体"/>
                <w:sz w:val="18"/>
                <w:szCs w:val="18"/>
              </w:rPr>
            </w:pPr>
          </w:p>
        </w:tc>
        <w:tc>
          <w:tcPr>
            <w:tcW w:w="620" w:type="dxa"/>
            <w:shd w:val="clear" w:color="auto" w:fill="auto"/>
            <w:vAlign w:val="center"/>
          </w:tcPr>
          <w:p w14:paraId="4EC55C95">
            <w:pPr>
              <w:jc w:val="right"/>
              <w:rPr>
                <w:rFonts w:hint="eastAsia" w:ascii="仿宋_GB2312" w:hAnsi="宋体" w:eastAsia="仿宋_GB2312" w:cs="宋体"/>
                <w:sz w:val="18"/>
                <w:szCs w:val="18"/>
              </w:rPr>
            </w:pPr>
          </w:p>
        </w:tc>
      </w:tr>
      <w:tr w14:paraId="38E9F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594C9A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F6FCF5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5AE981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2EEDCE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EFA858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179C797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1.68</w:t>
            </w:r>
          </w:p>
        </w:tc>
        <w:tc>
          <w:tcPr>
            <w:tcW w:w="720" w:type="dxa"/>
            <w:shd w:val="clear" w:color="auto" w:fill="auto"/>
            <w:vAlign w:val="center"/>
          </w:tcPr>
          <w:p w14:paraId="54448E68">
            <w:pPr>
              <w:jc w:val="right"/>
              <w:rPr>
                <w:rFonts w:hint="eastAsia" w:ascii="仿宋_GB2312" w:hAnsi="宋体" w:eastAsia="仿宋_GB2312" w:cs="宋体"/>
                <w:sz w:val="18"/>
                <w:szCs w:val="18"/>
              </w:rPr>
            </w:pPr>
          </w:p>
        </w:tc>
        <w:tc>
          <w:tcPr>
            <w:tcW w:w="820" w:type="dxa"/>
            <w:shd w:val="clear" w:color="auto" w:fill="auto"/>
            <w:vAlign w:val="center"/>
          </w:tcPr>
          <w:p w14:paraId="465E2893">
            <w:pPr>
              <w:jc w:val="right"/>
              <w:rPr>
                <w:rFonts w:hint="eastAsia" w:ascii="仿宋_GB2312" w:hAnsi="宋体" w:eastAsia="仿宋_GB2312" w:cs="宋体"/>
                <w:sz w:val="18"/>
                <w:szCs w:val="18"/>
              </w:rPr>
            </w:pPr>
          </w:p>
        </w:tc>
        <w:tc>
          <w:tcPr>
            <w:tcW w:w="670" w:type="dxa"/>
            <w:shd w:val="clear" w:color="auto" w:fill="auto"/>
            <w:vAlign w:val="center"/>
          </w:tcPr>
          <w:p w14:paraId="6CB58D4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1.68</w:t>
            </w:r>
          </w:p>
        </w:tc>
        <w:tc>
          <w:tcPr>
            <w:tcW w:w="710" w:type="dxa"/>
            <w:shd w:val="clear" w:color="auto" w:fill="auto"/>
            <w:vAlign w:val="center"/>
          </w:tcPr>
          <w:p w14:paraId="6AF17017">
            <w:pPr>
              <w:jc w:val="right"/>
              <w:rPr>
                <w:rFonts w:hint="eastAsia" w:ascii="仿宋_GB2312" w:hAnsi="宋体" w:eastAsia="仿宋_GB2312" w:cs="宋体"/>
                <w:sz w:val="18"/>
                <w:szCs w:val="18"/>
              </w:rPr>
            </w:pPr>
          </w:p>
        </w:tc>
        <w:tc>
          <w:tcPr>
            <w:tcW w:w="700" w:type="dxa"/>
            <w:shd w:val="clear" w:color="auto" w:fill="auto"/>
            <w:vAlign w:val="center"/>
          </w:tcPr>
          <w:p w14:paraId="68D212A7">
            <w:pPr>
              <w:jc w:val="right"/>
              <w:rPr>
                <w:rFonts w:hint="eastAsia" w:ascii="仿宋_GB2312" w:hAnsi="宋体" w:eastAsia="仿宋_GB2312" w:cs="宋体"/>
                <w:sz w:val="18"/>
                <w:szCs w:val="18"/>
              </w:rPr>
            </w:pPr>
          </w:p>
        </w:tc>
        <w:tc>
          <w:tcPr>
            <w:tcW w:w="710" w:type="dxa"/>
            <w:shd w:val="clear" w:color="auto" w:fill="auto"/>
            <w:vAlign w:val="center"/>
          </w:tcPr>
          <w:p w14:paraId="388FF850">
            <w:pPr>
              <w:jc w:val="right"/>
              <w:rPr>
                <w:rFonts w:hint="eastAsia" w:ascii="仿宋_GB2312" w:hAnsi="宋体" w:eastAsia="仿宋_GB2312" w:cs="宋体"/>
                <w:sz w:val="18"/>
                <w:szCs w:val="18"/>
              </w:rPr>
            </w:pPr>
          </w:p>
        </w:tc>
        <w:tc>
          <w:tcPr>
            <w:tcW w:w="790" w:type="dxa"/>
            <w:shd w:val="clear" w:color="auto" w:fill="auto"/>
            <w:vAlign w:val="center"/>
          </w:tcPr>
          <w:p w14:paraId="4280428F">
            <w:pPr>
              <w:jc w:val="right"/>
              <w:rPr>
                <w:rFonts w:hint="eastAsia" w:ascii="仿宋_GB2312" w:hAnsi="宋体" w:eastAsia="仿宋_GB2312" w:cs="宋体"/>
                <w:sz w:val="18"/>
                <w:szCs w:val="18"/>
              </w:rPr>
            </w:pPr>
          </w:p>
        </w:tc>
        <w:tc>
          <w:tcPr>
            <w:tcW w:w="640" w:type="dxa"/>
            <w:shd w:val="clear" w:color="auto" w:fill="auto"/>
            <w:vAlign w:val="center"/>
          </w:tcPr>
          <w:p w14:paraId="349B07E6">
            <w:pPr>
              <w:jc w:val="right"/>
              <w:rPr>
                <w:rFonts w:hint="eastAsia" w:ascii="仿宋_GB2312" w:hAnsi="宋体" w:eastAsia="仿宋_GB2312" w:cs="宋体"/>
                <w:sz w:val="18"/>
                <w:szCs w:val="18"/>
              </w:rPr>
            </w:pPr>
          </w:p>
        </w:tc>
        <w:tc>
          <w:tcPr>
            <w:tcW w:w="700" w:type="dxa"/>
            <w:shd w:val="clear" w:color="auto" w:fill="auto"/>
            <w:vAlign w:val="center"/>
          </w:tcPr>
          <w:p w14:paraId="421DCDC7">
            <w:pPr>
              <w:jc w:val="right"/>
              <w:rPr>
                <w:rFonts w:hint="eastAsia" w:ascii="仿宋_GB2312" w:hAnsi="宋体" w:eastAsia="仿宋_GB2312" w:cs="宋体"/>
                <w:sz w:val="18"/>
                <w:szCs w:val="18"/>
              </w:rPr>
            </w:pPr>
          </w:p>
        </w:tc>
        <w:tc>
          <w:tcPr>
            <w:tcW w:w="620" w:type="dxa"/>
            <w:shd w:val="clear" w:color="auto" w:fill="auto"/>
            <w:vAlign w:val="center"/>
          </w:tcPr>
          <w:p w14:paraId="7102FBB5">
            <w:pPr>
              <w:jc w:val="right"/>
              <w:rPr>
                <w:rFonts w:hint="eastAsia" w:ascii="仿宋_GB2312" w:hAnsi="宋体" w:eastAsia="仿宋_GB2312" w:cs="宋体"/>
                <w:sz w:val="18"/>
                <w:szCs w:val="18"/>
              </w:rPr>
            </w:pPr>
          </w:p>
        </w:tc>
      </w:tr>
      <w:tr w14:paraId="596BD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F978C0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A7B0E3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1ECB11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51A503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F683EF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3030C21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1.93</w:t>
            </w:r>
          </w:p>
        </w:tc>
        <w:tc>
          <w:tcPr>
            <w:tcW w:w="720" w:type="dxa"/>
            <w:shd w:val="clear" w:color="auto" w:fill="auto"/>
            <w:vAlign w:val="center"/>
          </w:tcPr>
          <w:p w14:paraId="6DF38605">
            <w:pPr>
              <w:jc w:val="right"/>
              <w:rPr>
                <w:rFonts w:hint="eastAsia" w:ascii="仿宋_GB2312" w:hAnsi="宋体" w:eastAsia="仿宋_GB2312" w:cs="宋体"/>
                <w:sz w:val="18"/>
                <w:szCs w:val="18"/>
              </w:rPr>
            </w:pPr>
          </w:p>
        </w:tc>
        <w:tc>
          <w:tcPr>
            <w:tcW w:w="820" w:type="dxa"/>
            <w:shd w:val="clear" w:color="auto" w:fill="auto"/>
            <w:vAlign w:val="center"/>
          </w:tcPr>
          <w:p w14:paraId="6209948B">
            <w:pPr>
              <w:jc w:val="right"/>
              <w:rPr>
                <w:rFonts w:hint="eastAsia" w:ascii="仿宋_GB2312" w:hAnsi="宋体" w:eastAsia="仿宋_GB2312" w:cs="宋体"/>
                <w:sz w:val="18"/>
                <w:szCs w:val="18"/>
              </w:rPr>
            </w:pPr>
          </w:p>
        </w:tc>
        <w:tc>
          <w:tcPr>
            <w:tcW w:w="670" w:type="dxa"/>
            <w:shd w:val="clear" w:color="auto" w:fill="auto"/>
            <w:vAlign w:val="center"/>
          </w:tcPr>
          <w:p w14:paraId="5C9F8C2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1.93</w:t>
            </w:r>
          </w:p>
        </w:tc>
        <w:tc>
          <w:tcPr>
            <w:tcW w:w="710" w:type="dxa"/>
            <w:shd w:val="clear" w:color="auto" w:fill="auto"/>
            <w:vAlign w:val="center"/>
          </w:tcPr>
          <w:p w14:paraId="7EB8864D">
            <w:pPr>
              <w:jc w:val="right"/>
              <w:rPr>
                <w:rFonts w:hint="eastAsia" w:ascii="仿宋_GB2312" w:hAnsi="宋体" w:eastAsia="仿宋_GB2312" w:cs="宋体"/>
                <w:sz w:val="18"/>
                <w:szCs w:val="18"/>
              </w:rPr>
            </w:pPr>
          </w:p>
        </w:tc>
        <w:tc>
          <w:tcPr>
            <w:tcW w:w="700" w:type="dxa"/>
            <w:shd w:val="clear" w:color="auto" w:fill="auto"/>
            <w:vAlign w:val="center"/>
          </w:tcPr>
          <w:p w14:paraId="1B736A90">
            <w:pPr>
              <w:jc w:val="right"/>
              <w:rPr>
                <w:rFonts w:hint="eastAsia" w:ascii="仿宋_GB2312" w:hAnsi="宋体" w:eastAsia="仿宋_GB2312" w:cs="宋体"/>
                <w:sz w:val="18"/>
                <w:szCs w:val="18"/>
              </w:rPr>
            </w:pPr>
          </w:p>
        </w:tc>
        <w:tc>
          <w:tcPr>
            <w:tcW w:w="710" w:type="dxa"/>
            <w:shd w:val="clear" w:color="auto" w:fill="auto"/>
            <w:vAlign w:val="center"/>
          </w:tcPr>
          <w:p w14:paraId="3B84048A">
            <w:pPr>
              <w:jc w:val="right"/>
              <w:rPr>
                <w:rFonts w:hint="eastAsia" w:ascii="仿宋_GB2312" w:hAnsi="宋体" w:eastAsia="仿宋_GB2312" w:cs="宋体"/>
                <w:sz w:val="18"/>
                <w:szCs w:val="18"/>
              </w:rPr>
            </w:pPr>
          </w:p>
        </w:tc>
        <w:tc>
          <w:tcPr>
            <w:tcW w:w="790" w:type="dxa"/>
            <w:shd w:val="clear" w:color="auto" w:fill="auto"/>
            <w:vAlign w:val="center"/>
          </w:tcPr>
          <w:p w14:paraId="0EDBE1F3">
            <w:pPr>
              <w:jc w:val="right"/>
              <w:rPr>
                <w:rFonts w:hint="eastAsia" w:ascii="仿宋_GB2312" w:hAnsi="宋体" w:eastAsia="仿宋_GB2312" w:cs="宋体"/>
                <w:sz w:val="18"/>
                <w:szCs w:val="18"/>
              </w:rPr>
            </w:pPr>
          </w:p>
        </w:tc>
        <w:tc>
          <w:tcPr>
            <w:tcW w:w="640" w:type="dxa"/>
            <w:shd w:val="clear" w:color="auto" w:fill="auto"/>
            <w:vAlign w:val="center"/>
          </w:tcPr>
          <w:p w14:paraId="1F2BA866">
            <w:pPr>
              <w:jc w:val="right"/>
              <w:rPr>
                <w:rFonts w:hint="eastAsia" w:ascii="仿宋_GB2312" w:hAnsi="宋体" w:eastAsia="仿宋_GB2312" w:cs="宋体"/>
                <w:sz w:val="18"/>
                <w:szCs w:val="18"/>
              </w:rPr>
            </w:pPr>
          </w:p>
        </w:tc>
        <w:tc>
          <w:tcPr>
            <w:tcW w:w="700" w:type="dxa"/>
            <w:shd w:val="clear" w:color="auto" w:fill="auto"/>
            <w:vAlign w:val="center"/>
          </w:tcPr>
          <w:p w14:paraId="1290FE83">
            <w:pPr>
              <w:jc w:val="right"/>
              <w:rPr>
                <w:rFonts w:hint="eastAsia" w:ascii="仿宋_GB2312" w:hAnsi="宋体" w:eastAsia="仿宋_GB2312" w:cs="宋体"/>
                <w:sz w:val="18"/>
                <w:szCs w:val="18"/>
              </w:rPr>
            </w:pPr>
          </w:p>
        </w:tc>
        <w:tc>
          <w:tcPr>
            <w:tcW w:w="620" w:type="dxa"/>
            <w:shd w:val="clear" w:color="auto" w:fill="auto"/>
            <w:vAlign w:val="center"/>
          </w:tcPr>
          <w:p w14:paraId="7B8E2713">
            <w:pPr>
              <w:jc w:val="right"/>
              <w:rPr>
                <w:rFonts w:hint="eastAsia" w:ascii="仿宋_GB2312" w:hAnsi="宋体" w:eastAsia="仿宋_GB2312" w:cs="宋体"/>
                <w:sz w:val="18"/>
                <w:szCs w:val="18"/>
              </w:rPr>
            </w:pPr>
          </w:p>
        </w:tc>
      </w:tr>
      <w:tr w14:paraId="52A46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C7D594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41A505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9ADCD0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D8C103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DBC26B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3E7E8E6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5.14</w:t>
            </w:r>
          </w:p>
        </w:tc>
        <w:tc>
          <w:tcPr>
            <w:tcW w:w="720" w:type="dxa"/>
            <w:shd w:val="clear" w:color="auto" w:fill="auto"/>
            <w:vAlign w:val="center"/>
          </w:tcPr>
          <w:p w14:paraId="5F566553">
            <w:pPr>
              <w:jc w:val="right"/>
              <w:rPr>
                <w:rFonts w:hint="eastAsia" w:ascii="仿宋_GB2312" w:hAnsi="宋体" w:eastAsia="仿宋_GB2312" w:cs="宋体"/>
                <w:sz w:val="18"/>
                <w:szCs w:val="18"/>
              </w:rPr>
            </w:pPr>
          </w:p>
        </w:tc>
        <w:tc>
          <w:tcPr>
            <w:tcW w:w="820" w:type="dxa"/>
            <w:shd w:val="clear" w:color="auto" w:fill="auto"/>
            <w:vAlign w:val="center"/>
          </w:tcPr>
          <w:p w14:paraId="41E3E77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5.14</w:t>
            </w:r>
          </w:p>
        </w:tc>
        <w:tc>
          <w:tcPr>
            <w:tcW w:w="670" w:type="dxa"/>
            <w:shd w:val="clear" w:color="auto" w:fill="auto"/>
            <w:vAlign w:val="center"/>
          </w:tcPr>
          <w:p w14:paraId="5C40D81C">
            <w:pPr>
              <w:jc w:val="right"/>
              <w:rPr>
                <w:rFonts w:hint="eastAsia" w:ascii="仿宋_GB2312" w:hAnsi="宋体" w:eastAsia="仿宋_GB2312" w:cs="宋体"/>
                <w:sz w:val="18"/>
                <w:szCs w:val="18"/>
              </w:rPr>
            </w:pPr>
          </w:p>
        </w:tc>
        <w:tc>
          <w:tcPr>
            <w:tcW w:w="710" w:type="dxa"/>
            <w:shd w:val="clear" w:color="auto" w:fill="auto"/>
            <w:vAlign w:val="center"/>
          </w:tcPr>
          <w:p w14:paraId="635C8394">
            <w:pPr>
              <w:jc w:val="right"/>
              <w:rPr>
                <w:rFonts w:hint="eastAsia" w:ascii="仿宋_GB2312" w:hAnsi="宋体" w:eastAsia="仿宋_GB2312" w:cs="宋体"/>
                <w:sz w:val="18"/>
                <w:szCs w:val="18"/>
              </w:rPr>
            </w:pPr>
          </w:p>
        </w:tc>
        <w:tc>
          <w:tcPr>
            <w:tcW w:w="700" w:type="dxa"/>
            <w:shd w:val="clear" w:color="auto" w:fill="auto"/>
            <w:vAlign w:val="center"/>
          </w:tcPr>
          <w:p w14:paraId="11B5149A">
            <w:pPr>
              <w:jc w:val="right"/>
              <w:rPr>
                <w:rFonts w:hint="eastAsia" w:ascii="仿宋_GB2312" w:hAnsi="宋体" w:eastAsia="仿宋_GB2312" w:cs="宋体"/>
                <w:sz w:val="18"/>
                <w:szCs w:val="18"/>
              </w:rPr>
            </w:pPr>
          </w:p>
        </w:tc>
        <w:tc>
          <w:tcPr>
            <w:tcW w:w="710" w:type="dxa"/>
            <w:shd w:val="clear" w:color="auto" w:fill="auto"/>
            <w:vAlign w:val="center"/>
          </w:tcPr>
          <w:p w14:paraId="1A5BCC14">
            <w:pPr>
              <w:jc w:val="right"/>
              <w:rPr>
                <w:rFonts w:hint="eastAsia" w:ascii="仿宋_GB2312" w:hAnsi="宋体" w:eastAsia="仿宋_GB2312" w:cs="宋体"/>
                <w:sz w:val="18"/>
                <w:szCs w:val="18"/>
              </w:rPr>
            </w:pPr>
          </w:p>
        </w:tc>
        <w:tc>
          <w:tcPr>
            <w:tcW w:w="790" w:type="dxa"/>
            <w:shd w:val="clear" w:color="auto" w:fill="auto"/>
            <w:vAlign w:val="center"/>
          </w:tcPr>
          <w:p w14:paraId="34C49CD4">
            <w:pPr>
              <w:jc w:val="right"/>
              <w:rPr>
                <w:rFonts w:hint="eastAsia" w:ascii="仿宋_GB2312" w:hAnsi="宋体" w:eastAsia="仿宋_GB2312" w:cs="宋体"/>
                <w:sz w:val="18"/>
                <w:szCs w:val="18"/>
              </w:rPr>
            </w:pPr>
          </w:p>
        </w:tc>
        <w:tc>
          <w:tcPr>
            <w:tcW w:w="640" w:type="dxa"/>
            <w:shd w:val="clear" w:color="auto" w:fill="auto"/>
            <w:vAlign w:val="center"/>
          </w:tcPr>
          <w:p w14:paraId="4B5D9F13">
            <w:pPr>
              <w:jc w:val="right"/>
              <w:rPr>
                <w:rFonts w:hint="eastAsia" w:ascii="仿宋_GB2312" w:hAnsi="宋体" w:eastAsia="仿宋_GB2312" w:cs="宋体"/>
                <w:sz w:val="18"/>
                <w:szCs w:val="18"/>
              </w:rPr>
            </w:pPr>
          </w:p>
        </w:tc>
        <w:tc>
          <w:tcPr>
            <w:tcW w:w="700" w:type="dxa"/>
            <w:shd w:val="clear" w:color="auto" w:fill="auto"/>
            <w:vAlign w:val="center"/>
          </w:tcPr>
          <w:p w14:paraId="4B26FF82">
            <w:pPr>
              <w:jc w:val="right"/>
              <w:rPr>
                <w:rFonts w:hint="eastAsia" w:ascii="仿宋_GB2312" w:hAnsi="宋体" w:eastAsia="仿宋_GB2312" w:cs="宋体"/>
                <w:sz w:val="18"/>
                <w:szCs w:val="18"/>
              </w:rPr>
            </w:pPr>
          </w:p>
        </w:tc>
        <w:tc>
          <w:tcPr>
            <w:tcW w:w="620" w:type="dxa"/>
            <w:shd w:val="clear" w:color="auto" w:fill="auto"/>
            <w:vAlign w:val="center"/>
          </w:tcPr>
          <w:p w14:paraId="2FA2D317">
            <w:pPr>
              <w:jc w:val="right"/>
              <w:rPr>
                <w:rFonts w:hint="eastAsia" w:ascii="仿宋_GB2312" w:hAnsi="宋体" w:eastAsia="仿宋_GB2312" w:cs="宋体"/>
                <w:sz w:val="18"/>
                <w:szCs w:val="18"/>
              </w:rPr>
            </w:pPr>
          </w:p>
        </w:tc>
      </w:tr>
      <w:tr w14:paraId="39A55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E763F6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E208B4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286105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056257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74A4C2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6A65990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71.52</w:t>
            </w:r>
          </w:p>
        </w:tc>
        <w:tc>
          <w:tcPr>
            <w:tcW w:w="720" w:type="dxa"/>
            <w:shd w:val="clear" w:color="auto" w:fill="auto"/>
            <w:vAlign w:val="center"/>
          </w:tcPr>
          <w:p w14:paraId="6F344BF0">
            <w:pPr>
              <w:jc w:val="right"/>
              <w:rPr>
                <w:rFonts w:hint="eastAsia" w:ascii="仿宋_GB2312" w:hAnsi="宋体" w:eastAsia="仿宋_GB2312" w:cs="宋体"/>
                <w:sz w:val="18"/>
                <w:szCs w:val="18"/>
              </w:rPr>
            </w:pPr>
          </w:p>
        </w:tc>
        <w:tc>
          <w:tcPr>
            <w:tcW w:w="820" w:type="dxa"/>
            <w:shd w:val="clear" w:color="auto" w:fill="auto"/>
            <w:vAlign w:val="center"/>
          </w:tcPr>
          <w:p w14:paraId="06CBDF4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71.52</w:t>
            </w:r>
          </w:p>
        </w:tc>
        <w:tc>
          <w:tcPr>
            <w:tcW w:w="670" w:type="dxa"/>
            <w:shd w:val="clear" w:color="auto" w:fill="auto"/>
            <w:vAlign w:val="center"/>
          </w:tcPr>
          <w:p w14:paraId="62610A7E">
            <w:pPr>
              <w:jc w:val="right"/>
              <w:rPr>
                <w:rFonts w:hint="eastAsia" w:ascii="仿宋_GB2312" w:hAnsi="宋体" w:eastAsia="仿宋_GB2312" w:cs="宋体"/>
                <w:sz w:val="18"/>
                <w:szCs w:val="18"/>
              </w:rPr>
            </w:pPr>
          </w:p>
        </w:tc>
        <w:tc>
          <w:tcPr>
            <w:tcW w:w="710" w:type="dxa"/>
            <w:shd w:val="clear" w:color="auto" w:fill="auto"/>
            <w:vAlign w:val="center"/>
          </w:tcPr>
          <w:p w14:paraId="54841E49">
            <w:pPr>
              <w:jc w:val="right"/>
              <w:rPr>
                <w:rFonts w:hint="eastAsia" w:ascii="仿宋_GB2312" w:hAnsi="宋体" w:eastAsia="仿宋_GB2312" w:cs="宋体"/>
                <w:sz w:val="18"/>
                <w:szCs w:val="18"/>
              </w:rPr>
            </w:pPr>
          </w:p>
        </w:tc>
        <w:tc>
          <w:tcPr>
            <w:tcW w:w="700" w:type="dxa"/>
            <w:shd w:val="clear" w:color="auto" w:fill="auto"/>
            <w:vAlign w:val="center"/>
          </w:tcPr>
          <w:p w14:paraId="6B0872E7">
            <w:pPr>
              <w:jc w:val="right"/>
              <w:rPr>
                <w:rFonts w:hint="eastAsia" w:ascii="仿宋_GB2312" w:hAnsi="宋体" w:eastAsia="仿宋_GB2312" w:cs="宋体"/>
                <w:sz w:val="18"/>
                <w:szCs w:val="18"/>
              </w:rPr>
            </w:pPr>
          </w:p>
        </w:tc>
        <w:tc>
          <w:tcPr>
            <w:tcW w:w="710" w:type="dxa"/>
            <w:shd w:val="clear" w:color="auto" w:fill="auto"/>
            <w:vAlign w:val="center"/>
          </w:tcPr>
          <w:p w14:paraId="76BAD09B">
            <w:pPr>
              <w:jc w:val="right"/>
              <w:rPr>
                <w:rFonts w:hint="eastAsia" w:ascii="仿宋_GB2312" w:hAnsi="宋体" w:eastAsia="仿宋_GB2312" w:cs="宋体"/>
                <w:sz w:val="18"/>
                <w:szCs w:val="18"/>
              </w:rPr>
            </w:pPr>
          </w:p>
        </w:tc>
        <w:tc>
          <w:tcPr>
            <w:tcW w:w="790" w:type="dxa"/>
            <w:shd w:val="clear" w:color="auto" w:fill="auto"/>
            <w:vAlign w:val="center"/>
          </w:tcPr>
          <w:p w14:paraId="3189DA29">
            <w:pPr>
              <w:jc w:val="right"/>
              <w:rPr>
                <w:rFonts w:hint="eastAsia" w:ascii="仿宋_GB2312" w:hAnsi="宋体" w:eastAsia="仿宋_GB2312" w:cs="宋体"/>
                <w:sz w:val="18"/>
                <w:szCs w:val="18"/>
              </w:rPr>
            </w:pPr>
          </w:p>
        </w:tc>
        <w:tc>
          <w:tcPr>
            <w:tcW w:w="640" w:type="dxa"/>
            <w:shd w:val="clear" w:color="auto" w:fill="auto"/>
            <w:vAlign w:val="center"/>
          </w:tcPr>
          <w:p w14:paraId="16165AB9">
            <w:pPr>
              <w:jc w:val="right"/>
              <w:rPr>
                <w:rFonts w:hint="eastAsia" w:ascii="仿宋_GB2312" w:hAnsi="宋体" w:eastAsia="仿宋_GB2312" w:cs="宋体"/>
                <w:sz w:val="18"/>
                <w:szCs w:val="18"/>
              </w:rPr>
            </w:pPr>
          </w:p>
        </w:tc>
        <w:tc>
          <w:tcPr>
            <w:tcW w:w="700" w:type="dxa"/>
            <w:shd w:val="clear" w:color="auto" w:fill="auto"/>
            <w:vAlign w:val="center"/>
          </w:tcPr>
          <w:p w14:paraId="35C67552">
            <w:pPr>
              <w:jc w:val="right"/>
              <w:rPr>
                <w:rFonts w:hint="eastAsia" w:ascii="仿宋_GB2312" w:hAnsi="宋体" w:eastAsia="仿宋_GB2312" w:cs="宋体"/>
                <w:sz w:val="18"/>
                <w:szCs w:val="18"/>
              </w:rPr>
            </w:pPr>
          </w:p>
        </w:tc>
        <w:tc>
          <w:tcPr>
            <w:tcW w:w="620" w:type="dxa"/>
            <w:shd w:val="clear" w:color="auto" w:fill="auto"/>
            <w:vAlign w:val="center"/>
          </w:tcPr>
          <w:p w14:paraId="1DC35D4A">
            <w:pPr>
              <w:jc w:val="right"/>
              <w:rPr>
                <w:rFonts w:hint="eastAsia" w:ascii="仿宋_GB2312" w:hAnsi="宋体" w:eastAsia="仿宋_GB2312" w:cs="宋体"/>
                <w:sz w:val="18"/>
                <w:szCs w:val="18"/>
              </w:rPr>
            </w:pPr>
          </w:p>
        </w:tc>
      </w:tr>
      <w:tr w14:paraId="0A337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F3AB65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12067D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723158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47D9A7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1EF5CE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5E5DF7E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6.19</w:t>
            </w:r>
          </w:p>
        </w:tc>
        <w:tc>
          <w:tcPr>
            <w:tcW w:w="720" w:type="dxa"/>
            <w:shd w:val="clear" w:color="auto" w:fill="auto"/>
            <w:vAlign w:val="center"/>
          </w:tcPr>
          <w:p w14:paraId="27F2E226">
            <w:pPr>
              <w:jc w:val="right"/>
              <w:rPr>
                <w:rFonts w:hint="eastAsia" w:ascii="仿宋_GB2312" w:hAnsi="宋体" w:eastAsia="仿宋_GB2312" w:cs="宋体"/>
                <w:sz w:val="18"/>
                <w:szCs w:val="18"/>
              </w:rPr>
            </w:pPr>
          </w:p>
        </w:tc>
        <w:tc>
          <w:tcPr>
            <w:tcW w:w="820" w:type="dxa"/>
            <w:shd w:val="clear" w:color="auto" w:fill="auto"/>
            <w:vAlign w:val="center"/>
          </w:tcPr>
          <w:p w14:paraId="1B64E15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6.19</w:t>
            </w:r>
          </w:p>
        </w:tc>
        <w:tc>
          <w:tcPr>
            <w:tcW w:w="670" w:type="dxa"/>
            <w:shd w:val="clear" w:color="auto" w:fill="auto"/>
            <w:vAlign w:val="center"/>
          </w:tcPr>
          <w:p w14:paraId="09C59B59">
            <w:pPr>
              <w:jc w:val="right"/>
              <w:rPr>
                <w:rFonts w:hint="eastAsia" w:ascii="仿宋_GB2312" w:hAnsi="宋体" w:eastAsia="仿宋_GB2312" w:cs="宋体"/>
                <w:sz w:val="18"/>
                <w:szCs w:val="18"/>
              </w:rPr>
            </w:pPr>
          </w:p>
        </w:tc>
        <w:tc>
          <w:tcPr>
            <w:tcW w:w="710" w:type="dxa"/>
            <w:shd w:val="clear" w:color="auto" w:fill="auto"/>
            <w:vAlign w:val="center"/>
          </w:tcPr>
          <w:p w14:paraId="59112AAF">
            <w:pPr>
              <w:jc w:val="right"/>
              <w:rPr>
                <w:rFonts w:hint="eastAsia" w:ascii="仿宋_GB2312" w:hAnsi="宋体" w:eastAsia="仿宋_GB2312" w:cs="宋体"/>
                <w:sz w:val="18"/>
                <w:szCs w:val="18"/>
              </w:rPr>
            </w:pPr>
          </w:p>
        </w:tc>
        <w:tc>
          <w:tcPr>
            <w:tcW w:w="700" w:type="dxa"/>
            <w:shd w:val="clear" w:color="auto" w:fill="auto"/>
            <w:vAlign w:val="center"/>
          </w:tcPr>
          <w:p w14:paraId="1A6B4648">
            <w:pPr>
              <w:jc w:val="right"/>
              <w:rPr>
                <w:rFonts w:hint="eastAsia" w:ascii="仿宋_GB2312" w:hAnsi="宋体" w:eastAsia="仿宋_GB2312" w:cs="宋体"/>
                <w:sz w:val="18"/>
                <w:szCs w:val="18"/>
              </w:rPr>
            </w:pPr>
          </w:p>
        </w:tc>
        <w:tc>
          <w:tcPr>
            <w:tcW w:w="710" w:type="dxa"/>
            <w:shd w:val="clear" w:color="auto" w:fill="auto"/>
            <w:vAlign w:val="center"/>
          </w:tcPr>
          <w:p w14:paraId="7FA1D063">
            <w:pPr>
              <w:jc w:val="right"/>
              <w:rPr>
                <w:rFonts w:hint="eastAsia" w:ascii="仿宋_GB2312" w:hAnsi="宋体" w:eastAsia="仿宋_GB2312" w:cs="宋体"/>
                <w:sz w:val="18"/>
                <w:szCs w:val="18"/>
              </w:rPr>
            </w:pPr>
          </w:p>
        </w:tc>
        <w:tc>
          <w:tcPr>
            <w:tcW w:w="790" w:type="dxa"/>
            <w:shd w:val="clear" w:color="auto" w:fill="auto"/>
            <w:vAlign w:val="center"/>
          </w:tcPr>
          <w:p w14:paraId="510824B3">
            <w:pPr>
              <w:jc w:val="right"/>
              <w:rPr>
                <w:rFonts w:hint="eastAsia" w:ascii="仿宋_GB2312" w:hAnsi="宋体" w:eastAsia="仿宋_GB2312" w:cs="宋体"/>
                <w:sz w:val="18"/>
                <w:szCs w:val="18"/>
              </w:rPr>
            </w:pPr>
          </w:p>
        </w:tc>
        <w:tc>
          <w:tcPr>
            <w:tcW w:w="640" w:type="dxa"/>
            <w:shd w:val="clear" w:color="auto" w:fill="auto"/>
            <w:vAlign w:val="center"/>
          </w:tcPr>
          <w:p w14:paraId="3E027B57">
            <w:pPr>
              <w:jc w:val="right"/>
              <w:rPr>
                <w:rFonts w:hint="eastAsia" w:ascii="仿宋_GB2312" w:hAnsi="宋体" w:eastAsia="仿宋_GB2312" w:cs="宋体"/>
                <w:sz w:val="18"/>
                <w:szCs w:val="18"/>
              </w:rPr>
            </w:pPr>
          </w:p>
        </w:tc>
        <w:tc>
          <w:tcPr>
            <w:tcW w:w="700" w:type="dxa"/>
            <w:shd w:val="clear" w:color="auto" w:fill="auto"/>
            <w:vAlign w:val="center"/>
          </w:tcPr>
          <w:p w14:paraId="3D624B0C">
            <w:pPr>
              <w:jc w:val="right"/>
              <w:rPr>
                <w:rFonts w:hint="eastAsia" w:ascii="仿宋_GB2312" w:hAnsi="宋体" w:eastAsia="仿宋_GB2312" w:cs="宋体"/>
                <w:sz w:val="18"/>
                <w:szCs w:val="18"/>
              </w:rPr>
            </w:pPr>
          </w:p>
        </w:tc>
        <w:tc>
          <w:tcPr>
            <w:tcW w:w="620" w:type="dxa"/>
            <w:shd w:val="clear" w:color="auto" w:fill="auto"/>
            <w:vAlign w:val="center"/>
          </w:tcPr>
          <w:p w14:paraId="1441C2D2">
            <w:pPr>
              <w:jc w:val="right"/>
              <w:rPr>
                <w:rFonts w:hint="eastAsia" w:ascii="仿宋_GB2312" w:hAnsi="宋体" w:eastAsia="仿宋_GB2312" w:cs="宋体"/>
                <w:sz w:val="18"/>
                <w:szCs w:val="18"/>
              </w:rPr>
            </w:pPr>
          </w:p>
        </w:tc>
      </w:tr>
      <w:tr w14:paraId="5A598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893E10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A52B63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911467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E37DD3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01E0FC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2024年城乡义务教育补助家庭经济困难学生生活补助（小学）自治区直达资金吐市财文[2023]117号</w:t>
            </w:r>
          </w:p>
        </w:tc>
        <w:tc>
          <w:tcPr>
            <w:tcW w:w="950" w:type="dxa"/>
            <w:shd w:val="clear" w:color="auto" w:fill="auto"/>
            <w:vAlign w:val="center"/>
          </w:tcPr>
          <w:p w14:paraId="3BFA129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7.72</w:t>
            </w:r>
          </w:p>
        </w:tc>
        <w:tc>
          <w:tcPr>
            <w:tcW w:w="720" w:type="dxa"/>
            <w:shd w:val="clear" w:color="auto" w:fill="auto"/>
            <w:vAlign w:val="center"/>
          </w:tcPr>
          <w:p w14:paraId="6EE0643C">
            <w:pPr>
              <w:jc w:val="right"/>
              <w:rPr>
                <w:rFonts w:hint="eastAsia" w:ascii="仿宋_GB2312" w:hAnsi="宋体" w:eastAsia="仿宋_GB2312" w:cs="宋体"/>
                <w:sz w:val="18"/>
                <w:szCs w:val="18"/>
              </w:rPr>
            </w:pPr>
          </w:p>
        </w:tc>
        <w:tc>
          <w:tcPr>
            <w:tcW w:w="820" w:type="dxa"/>
            <w:shd w:val="clear" w:color="auto" w:fill="auto"/>
            <w:vAlign w:val="center"/>
          </w:tcPr>
          <w:p w14:paraId="5E2D6A2D">
            <w:pPr>
              <w:jc w:val="right"/>
              <w:rPr>
                <w:rFonts w:hint="eastAsia" w:ascii="仿宋_GB2312" w:hAnsi="宋体" w:eastAsia="仿宋_GB2312" w:cs="宋体"/>
                <w:sz w:val="18"/>
                <w:szCs w:val="18"/>
              </w:rPr>
            </w:pPr>
          </w:p>
        </w:tc>
        <w:tc>
          <w:tcPr>
            <w:tcW w:w="670" w:type="dxa"/>
            <w:shd w:val="clear" w:color="auto" w:fill="auto"/>
            <w:vAlign w:val="center"/>
          </w:tcPr>
          <w:p w14:paraId="532CD49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7.72</w:t>
            </w:r>
          </w:p>
        </w:tc>
        <w:tc>
          <w:tcPr>
            <w:tcW w:w="710" w:type="dxa"/>
            <w:shd w:val="clear" w:color="auto" w:fill="auto"/>
            <w:vAlign w:val="center"/>
          </w:tcPr>
          <w:p w14:paraId="0651D4FE">
            <w:pPr>
              <w:jc w:val="right"/>
              <w:rPr>
                <w:rFonts w:hint="eastAsia" w:ascii="仿宋_GB2312" w:hAnsi="宋体" w:eastAsia="仿宋_GB2312" w:cs="宋体"/>
                <w:sz w:val="18"/>
                <w:szCs w:val="18"/>
              </w:rPr>
            </w:pPr>
          </w:p>
        </w:tc>
        <w:tc>
          <w:tcPr>
            <w:tcW w:w="700" w:type="dxa"/>
            <w:shd w:val="clear" w:color="auto" w:fill="auto"/>
            <w:vAlign w:val="center"/>
          </w:tcPr>
          <w:p w14:paraId="26121554">
            <w:pPr>
              <w:jc w:val="right"/>
              <w:rPr>
                <w:rFonts w:hint="eastAsia" w:ascii="仿宋_GB2312" w:hAnsi="宋体" w:eastAsia="仿宋_GB2312" w:cs="宋体"/>
                <w:sz w:val="18"/>
                <w:szCs w:val="18"/>
              </w:rPr>
            </w:pPr>
          </w:p>
        </w:tc>
        <w:tc>
          <w:tcPr>
            <w:tcW w:w="710" w:type="dxa"/>
            <w:shd w:val="clear" w:color="auto" w:fill="auto"/>
            <w:vAlign w:val="center"/>
          </w:tcPr>
          <w:p w14:paraId="0FCA38D3">
            <w:pPr>
              <w:jc w:val="right"/>
              <w:rPr>
                <w:rFonts w:hint="eastAsia" w:ascii="仿宋_GB2312" w:hAnsi="宋体" w:eastAsia="仿宋_GB2312" w:cs="宋体"/>
                <w:sz w:val="18"/>
                <w:szCs w:val="18"/>
              </w:rPr>
            </w:pPr>
          </w:p>
        </w:tc>
        <w:tc>
          <w:tcPr>
            <w:tcW w:w="790" w:type="dxa"/>
            <w:shd w:val="clear" w:color="auto" w:fill="auto"/>
            <w:vAlign w:val="center"/>
          </w:tcPr>
          <w:p w14:paraId="765A33F9">
            <w:pPr>
              <w:jc w:val="right"/>
              <w:rPr>
                <w:rFonts w:hint="eastAsia" w:ascii="仿宋_GB2312" w:hAnsi="宋体" w:eastAsia="仿宋_GB2312" w:cs="宋体"/>
                <w:sz w:val="18"/>
                <w:szCs w:val="18"/>
              </w:rPr>
            </w:pPr>
          </w:p>
        </w:tc>
        <w:tc>
          <w:tcPr>
            <w:tcW w:w="640" w:type="dxa"/>
            <w:shd w:val="clear" w:color="auto" w:fill="auto"/>
            <w:vAlign w:val="center"/>
          </w:tcPr>
          <w:p w14:paraId="73F2E789">
            <w:pPr>
              <w:jc w:val="right"/>
              <w:rPr>
                <w:rFonts w:hint="eastAsia" w:ascii="仿宋_GB2312" w:hAnsi="宋体" w:eastAsia="仿宋_GB2312" w:cs="宋体"/>
                <w:sz w:val="18"/>
                <w:szCs w:val="18"/>
              </w:rPr>
            </w:pPr>
          </w:p>
        </w:tc>
        <w:tc>
          <w:tcPr>
            <w:tcW w:w="700" w:type="dxa"/>
            <w:shd w:val="clear" w:color="auto" w:fill="auto"/>
            <w:vAlign w:val="center"/>
          </w:tcPr>
          <w:p w14:paraId="7F3072BA">
            <w:pPr>
              <w:jc w:val="right"/>
              <w:rPr>
                <w:rFonts w:hint="eastAsia" w:ascii="仿宋_GB2312" w:hAnsi="宋体" w:eastAsia="仿宋_GB2312" w:cs="宋体"/>
                <w:sz w:val="18"/>
                <w:szCs w:val="18"/>
              </w:rPr>
            </w:pPr>
          </w:p>
        </w:tc>
        <w:tc>
          <w:tcPr>
            <w:tcW w:w="620" w:type="dxa"/>
            <w:shd w:val="clear" w:color="auto" w:fill="auto"/>
            <w:vAlign w:val="center"/>
          </w:tcPr>
          <w:p w14:paraId="1EB4AF01">
            <w:pPr>
              <w:jc w:val="right"/>
              <w:rPr>
                <w:rFonts w:hint="eastAsia" w:ascii="仿宋_GB2312" w:hAnsi="宋体" w:eastAsia="仿宋_GB2312" w:cs="宋体"/>
                <w:sz w:val="18"/>
                <w:szCs w:val="18"/>
              </w:rPr>
            </w:pPr>
          </w:p>
        </w:tc>
      </w:tr>
      <w:tr w14:paraId="1415E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816D51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730F81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71E7D3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BAA4FC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0CE813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38CE092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11.99</w:t>
            </w:r>
          </w:p>
        </w:tc>
        <w:tc>
          <w:tcPr>
            <w:tcW w:w="720" w:type="dxa"/>
            <w:shd w:val="clear" w:color="auto" w:fill="auto"/>
            <w:vAlign w:val="center"/>
          </w:tcPr>
          <w:p w14:paraId="7EE77FB5">
            <w:pPr>
              <w:jc w:val="right"/>
              <w:rPr>
                <w:rFonts w:hint="eastAsia" w:ascii="仿宋_GB2312" w:hAnsi="宋体" w:eastAsia="仿宋_GB2312" w:cs="宋体"/>
                <w:sz w:val="18"/>
                <w:szCs w:val="18"/>
              </w:rPr>
            </w:pPr>
          </w:p>
        </w:tc>
        <w:tc>
          <w:tcPr>
            <w:tcW w:w="820" w:type="dxa"/>
            <w:shd w:val="clear" w:color="auto" w:fill="auto"/>
            <w:vAlign w:val="center"/>
          </w:tcPr>
          <w:p w14:paraId="500F960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11.99</w:t>
            </w:r>
          </w:p>
        </w:tc>
        <w:tc>
          <w:tcPr>
            <w:tcW w:w="670" w:type="dxa"/>
            <w:shd w:val="clear" w:color="auto" w:fill="auto"/>
            <w:vAlign w:val="center"/>
          </w:tcPr>
          <w:p w14:paraId="6AA3DB24">
            <w:pPr>
              <w:jc w:val="right"/>
              <w:rPr>
                <w:rFonts w:hint="eastAsia" w:ascii="仿宋_GB2312" w:hAnsi="宋体" w:eastAsia="仿宋_GB2312" w:cs="宋体"/>
                <w:sz w:val="18"/>
                <w:szCs w:val="18"/>
              </w:rPr>
            </w:pPr>
          </w:p>
        </w:tc>
        <w:tc>
          <w:tcPr>
            <w:tcW w:w="710" w:type="dxa"/>
            <w:shd w:val="clear" w:color="auto" w:fill="auto"/>
            <w:vAlign w:val="center"/>
          </w:tcPr>
          <w:p w14:paraId="4BAFBA3E">
            <w:pPr>
              <w:jc w:val="right"/>
              <w:rPr>
                <w:rFonts w:hint="eastAsia" w:ascii="仿宋_GB2312" w:hAnsi="宋体" w:eastAsia="仿宋_GB2312" w:cs="宋体"/>
                <w:sz w:val="18"/>
                <w:szCs w:val="18"/>
              </w:rPr>
            </w:pPr>
          </w:p>
        </w:tc>
        <w:tc>
          <w:tcPr>
            <w:tcW w:w="700" w:type="dxa"/>
            <w:shd w:val="clear" w:color="auto" w:fill="auto"/>
            <w:vAlign w:val="center"/>
          </w:tcPr>
          <w:p w14:paraId="10C4AAC4">
            <w:pPr>
              <w:jc w:val="right"/>
              <w:rPr>
                <w:rFonts w:hint="eastAsia" w:ascii="仿宋_GB2312" w:hAnsi="宋体" w:eastAsia="仿宋_GB2312" w:cs="宋体"/>
                <w:sz w:val="18"/>
                <w:szCs w:val="18"/>
              </w:rPr>
            </w:pPr>
          </w:p>
        </w:tc>
        <w:tc>
          <w:tcPr>
            <w:tcW w:w="710" w:type="dxa"/>
            <w:shd w:val="clear" w:color="auto" w:fill="auto"/>
            <w:vAlign w:val="center"/>
          </w:tcPr>
          <w:p w14:paraId="12B5B245">
            <w:pPr>
              <w:jc w:val="right"/>
              <w:rPr>
                <w:rFonts w:hint="eastAsia" w:ascii="仿宋_GB2312" w:hAnsi="宋体" w:eastAsia="仿宋_GB2312" w:cs="宋体"/>
                <w:sz w:val="18"/>
                <w:szCs w:val="18"/>
              </w:rPr>
            </w:pPr>
          </w:p>
        </w:tc>
        <w:tc>
          <w:tcPr>
            <w:tcW w:w="790" w:type="dxa"/>
            <w:shd w:val="clear" w:color="auto" w:fill="auto"/>
            <w:vAlign w:val="center"/>
          </w:tcPr>
          <w:p w14:paraId="1E743526">
            <w:pPr>
              <w:jc w:val="right"/>
              <w:rPr>
                <w:rFonts w:hint="eastAsia" w:ascii="仿宋_GB2312" w:hAnsi="宋体" w:eastAsia="仿宋_GB2312" w:cs="宋体"/>
                <w:sz w:val="18"/>
                <w:szCs w:val="18"/>
              </w:rPr>
            </w:pPr>
          </w:p>
        </w:tc>
        <w:tc>
          <w:tcPr>
            <w:tcW w:w="640" w:type="dxa"/>
            <w:shd w:val="clear" w:color="auto" w:fill="auto"/>
            <w:vAlign w:val="center"/>
          </w:tcPr>
          <w:p w14:paraId="40FE0570">
            <w:pPr>
              <w:jc w:val="right"/>
              <w:rPr>
                <w:rFonts w:hint="eastAsia" w:ascii="仿宋_GB2312" w:hAnsi="宋体" w:eastAsia="仿宋_GB2312" w:cs="宋体"/>
                <w:sz w:val="18"/>
                <w:szCs w:val="18"/>
              </w:rPr>
            </w:pPr>
          </w:p>
        </w:tc>
        <w:tc>
          <w:tcPr>
            <w:tcW w:w="700" w:type="dxa"/>
            <w:shd w:val="clear" w:color="auto" w:fill="auto"/>
            <w:vAlign w:val="center"/>
          </w:tcPr>
          <w:p w14:paraId="474B2EB6">
            <w:pPr>
              <w:jc w:val="right"/>
              <w:rPr>
                <w:rFonts w:hint="eastAsia" w:ascii="仿宋_GB2312" w:hAnsi="宋体" w:eastAsia="仿宋_GB2312" w:cs="宋体"/>
                <w:sz w:val="18"/>
                <w:szCs w:val="18"/>
              </w:rPr>
            </w:pPr>
          </w:p>
        </w:tc>
        <w:tc>
          <w:tcPr>
            <w:tcW w:w="620" w:type="dxa"/>
            <w:shd w:val="clear" w:color="auto" w:fill="auto"/>
            <w:vAlign w:val="center"/>
          </w:tcPr>
          <w:p w14:paraId="7F8FD3F2">
            <w:pPr>
              <w:jc w:val="right"/>
              <w:rPr>
                <w:rFonts w:hint="eastAsia" w:ascii="仿宋_GB2312" w:hAnsi="宋体" w:eastAsia="仿宋_GB2312" w:cs="宋体"/>
                <w:sz w:val="18"/>
                <w:szCs w:val="18"/>
              </w:rPr>
            </w:pPr>
          </w:p>
        </w:tc>
      </w:tr>
      <w:tr w14:paraId="2FB25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530920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E74238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B0E82D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9F31B2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4D9C40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601EA1E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0.44</w:t>
            </w:r>
          </w:p>
        </w:tc>
        <w:tc>
          <w:tcPr>
            <w:tcW w:w="720" w:type="dxa"/>
            <w:shd w:val="clear" w:color="auto" w:fill="auto"/>
            <w:vAlign w:val="center"/>
          </w:tcPr>
          <w:p w14:paraId="061A396F">
            <w:pPr>
              <w:jc w:val="right"/>
              <w:rPr>
                <w:rFonts w:hint="eastAsia" w:ascii="仿宋_GB2312" w:hAnsi="宋体" w:eastAsia="仿宋_GB2312" w:cs="宋体"/>
                <w:sz w:val="18"/>
                <w:szCs w:val="18"/>
              </w:rPr>
            </w:pPr>
          </w:p>
        </w:tc>
        <w:tc>
          <w:tcPr>
            <w:tcW w:w="820" w:type="dxa"/>
            <w:shd w:val="clear" w:color="auto" w:fill="auto"/>
            <w:vAlign w:val="center"/>
          </w:tcPr>
          <w:p w14:paraId="6647FE5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0.44</w:t>
            </w:r>
          </w:p>
        </w:tc>
        <w:tc>
          <w:tcPr>
            <w:tcW w:w="670" w:type="dxa"/>
            <w:shd w:val="clear" w:color="auto" w:fill="auto"/>
            <w:vAlign w:val="center"/>
          </w:tcPr>
          <w:p w14:paraId="0FA3663C">
            <w:pPr>
              <w:jc w:val="right"/>
              <w:rPr>
                <w:rFonts w:hint="eastAsia" w:ascii="仿宋_GB2312" w:hAnsi="宋体" w:eastAsia="仿宋_GB2312" w:cs="宋体"/>
                <w:sz w:val="18"/>
                <w:szCs w:val="18"/>
              </w:rPr>
            </w:pPr>
          </w:p>
        </w:tc>
        <w:tc>
          <w:tcPr>
            <w:tcW w:w="710" w:type="dxa"/>
            <w:shd w:val="clear" w:color="auto" w:fill="auto"/>
            <w:vAlign w:val="center"/>
          </w:tcPr>
          <w:p w14:paraId="1FF5DE10">
            <w:pPr>
              <w:jc w:val="right"/>
              <w:rPr>
                <w:rFonts w:hint="eastAsia" w:ascii="仿宋_GB2312" w:hAnsi="宋体" w:eastAsia="仿宋_GB2312" w:cs="宋体"/>
                <w:sz w:val="18"/>
                <w:szCs w:val="18"/>
              </w:rPr>
            </w:pPr>
          </w:p>
        </w:tc>
        <w:tc>
          <w:tcPr>
            <w:tcW w:w="700" w:type="dxa"/>
            <w:shd w:val="clear" w:color="auto" w:fill="auto"/>
            <w:vAlign w:val="center"/>
          </w:tcPr>
          <w:p w14:paraId="594D9F82">
            <w:pPr>
              <w:jc w:val="right"/>
              <w:rPr>
                <w:rFonts w:hint="eastAsia" w:ascii="仿宋_GB2312" w:hAnsi="宋体" w:eastAsia="仿宋_GB2312" w:cs="宋体"/>
                <w:sz w:val="18"/>
                <w:szCs w:val="18"/>
              </w:rPr>
            </w:pPr>
          </w:p>
        </w:tc>
        <w:tc>
          <w:tcPr>
            <w:tcW w:w="710" w:type="dxa"/>
            <w:shd w:val="clear" w:color="auto" w:fill="auto"/>
            <w:vAlign w:val="center"/>
          </w:tcPr>
          <w:p w14:paraId="68FA7A2B">
            <w:pPr>
              <w:jc w:val="right"/>
              <w:rPr>
                <w:rFonts w:hint="eastAsia" w:ascii="仿宋_GB2312" w:hAnsi="宋体" w:eastAsia="仿宋_GB2312" w:cs="宋体"/>
                <w:sz w:val="18"/>
                <w:szCs w:val="18"/>
              </w:rPr>
            </w:pPr>
          </w:p>
        </w:tc>
        <w:tc>
          <w:tcPr>
            <w:tcW w:w="790" w:type="dxa"/>
            <w:shd w:val="clear" w:color="auto" w:fill="auto"/>
            <w:vAlign w:val="center"/>
          </w:tcPr>
          <w:p w14:paraId="78B1D19E">
            <w:pPr>
              <w:jc w:val="right"/>
              <w:rPr>
                <w:rFonts w:hint="eastAsia" w:ascii="仿宋_GB2312" w:hAnsi="宋体" w:eastAsia="仿宋_GB2312" w:cs="宋体"/>
                <w:sz w:val="18"/>
                <w:szCs w:val="18"/>
              </w:rPr>
            </w:pPr>
          </w:p>
        </w:tc>
        <w:tc>
          <w:tcPr>
            <w:tcW w:w="640" w:type="dxa"/>
            <w:shd w:val="clear" w:color="auto" w:fill="auto"/>
            <w:vAlign w:val="center"/>
          </w:tcPr>
          <w:p w14:paraId="7643A8B8">
            <w:pPr>
              <w:jc w:val="right"/>
              <w:rPr>
                <w:rFonts w:hint="eastAsia" w:ascii="仿宋_GB2312" w:hAnsi="宋体" w:eastAsia="仿宋_GB2312" w:cs="宋体"/>
                <w:sz w:val="18"/>
                <w:szCs w:val="18"/>
              </w:rPr>
            </w:pPr>
          </w:p>
        </w:tc>
        <w:tc>
          <w:tcPr>
            <w:tcW w:w="700" w:type="dxa"/>
            <w:shd w:val="clear" w:color="auto" w:fill="auto"/>
            <w:vAlign w:val="center"/>
          </w:tcPr>
          <w:p w14:paraId="42C5E433">
            <w:pPr>
              <w:jc w:val="right"/>
              <w:rPr>
                <w:rFonts w:hint="eastAsia" w:ascii="仿宋_GB2312" w:hAnsi="宋体" w:eastAsia="仿宋_GB2312" w:cs="宋体"/>
                <w:sz w:val="18"/>
                <w:szCs w:val="18"/>
              </w:rPr>
            </w:pPr>
          </w:p>
        </w:tc>
        <w:tc>
          <w:tcPr>
            <w:tcW w:w="620" w:type="dxa"/>
            <w:shd w:val="clear" w:color="auto" w:fill="auto"/>
            <w:vAlign w:val="center"/>
          </w:tcPr>
          <w:p w14:paraId="7375D5D3">
            <w:pPr>
              <w:jc w:val="right"/>
              <w:rPr>
                <w:rFonts w:hint="eastAsia" w:ascii="仿宋_GB2312" w:hAnsi="宋体" w:eastAsia="仿宋_GB2312" w:cs="宋体"/>
                <w:sz w:val="18"/>
                <w:szCs w:val="18"/>
              </w:rPr>
            </w:pPr>
          </w:p>
        </w:tc>
      </w:tr>
      <w:tr w14:paraId="2E760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4EE9E3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60F096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1E93CB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300FEA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636B7A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2024年城乡义务教育补助家庭经济困难学生生活补助中央直达资金（小学）吐市财文[2023]112号</w:t>
            </w:r>
          </w:p>
        </w:tc>
        <w:tc>
          <w:tcPr>
            <w:tcW w:w="950" w:type="dxa"/>
            <w:shd w:val="clear" w:color="auto" w:fill="auto"/>
            <w:vAlign w:val="center"/>
          </w:tcPr>
          <w:p w14:paraId="52B05A9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9.66</w:t>
            </w:r>
          </w:p>
        </w:tc>
        <w:tc>
          <w:tcPr>
            <w:tcW w:w="720" w:type="dxa"/>
            <w:shd w:val="clear" w:color="auto" w:fill="auto"/>
            <w:vAlign w:val="center"/>
          </w:tcPr>
          <w:p w14:paraId="643FB03A">
            <w:pPr>
              <w:jc w:val="right"/>
              <w:rPr>
                <w:rFonts w:hint="eastAsia" w:ascii="仿宋_GB2312" w:hAnsi="宋体" w:eastAsia="仿宋_GB2312" w:cs="宋体"/>
                <w:sz w:val="18"/>
                <w:szCs w:val="18"/>
              </w:rPr>
            </w:pPr>
          </w:p>
        </w:tc>
        <w:tc>
          <w:tcPr>
            <w:tcW w:w="820" w:type="dxa"/>
            <w:shd w:val="clear" w:color="auto" w:fill="auto"/>
            <w:vAlign w:val="center"/>
          </w:tcPr>
          <w:p w14:paraId="361696A0">
            <w:pPr>
              <w:jc w:val="right"/>
              <w:rPr>
                <w:rFonts w:hint="eastAsia" w:ascii="仿宋_GB2312" w:hAnsi="宋体" w:eastAsia="仿宋_GB2312" w:cs="宋体"/>
                <w:sz w:val="18"/>
                <w:szCs w:val="18"/>
              </w:rPr>
            </w:pPr>
          </w:p>
        </w:tc>
        <w:tc>
          <w:tcPr>
            <w:tcW w:w="670" w:type="dxa"/>
            <w:shd w:val="clear" w:color="auto" w:fill="auto"/>
            <w:vAlign w:val="center"/>
          </w:tcPr>
          <w:p w14:paraId="2EC5D6D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9.66</w:t>
            </w:r>
          </w:p>
        </w:tc>
        <w:tc>
          <w:tcPr>
            <w:tcW w:w="710" w:type="dxa"/>
            <w:shd w:val="clear" w:color="auto" w:fill="auto"/>
            <w:vAlign w:val="center"/>
          </w:tcPr>
          <w:p w14:paraId="6F9E0665">
            <w:pPr>
              <w:jc w:val="right"/>
              <w:rPr>
                <w:rFonts w:hint="eastAsia" w:ascii="仿宋_GB2312" w:hAnsi="宋体" w:eastAsia="仿宋_GB2312" w:cs="宋体"/>
                <w:sz w:val="18"/>
                <w:szCs w:val="18"/>
              </w:rPr>
            </w:pPr>
          </w:p>
        </w:tc>
        <w:tc>
          <w:tcPr>
            <w:tcW w:w="700" w:type="dxa"/>
            <w:shd w:val="clear" w:color="auto" w:fill="auto"/>
            <w:vAlign w:val="center"/>
          </w:tcPr>
          <w:p w14:paraId="35923F17">
            <w:pPr>
              <w:jc w:val="right"/>
              <w:rPr>
                <w:rFonts w:hint="eastAsia" w:ascii="仿宋_GB2312" w:hAnsi="宋体" w:eastAsia="仿宋_GB2312" w:cs="宋体"/>
                <w:sz w:val="18"/>
                <w:szCs w:val="18"/>
              </w:rPr>
            </w:pPr>
          </w:p>
        </w:tc>
        <w:tc>
          <w:tcPr>
            <w:tcW w:w="710" w:type="dxa"/>
            <w:shd w:val="clear" w:color="auto" w:fill="auto"/>
            <w:vAlign w:val="center"/>
          </w:tcPr>
          <w:p w14:paraId="0004F13D">
            <w:pPr>
              <w:jc w:val="right"/>
              <w:rPr>
                <w:rFonts w:hint="eastAsia" w:ascii="仿宋_GB2312" w:hAnsi="宋体" w:eastAsia="仿宋_GB2312" w:cs="宋体"/>
                <w:sz w:val="18"/>
                <w:szCs w:val="18"/>
              </w:rPr>
            </w:pPr>
          </w:p>
        </w:tc>
        <w:tc>
          <w:tcPr>
            <w:tcW w:w="790" w:type="dxa"/>
            <w:shd w:val="clear" w:color="auto" w:fill="auto"/>
            <w:vAlign w:val="center"/>
          </w:tcPr>
          <w:p w14:paraId="685005C8">
            <w:pPr>
              <w:jc w:val="right"/>
              <w:rPr>
                <w:rFonts w:hint="eastAsia" w:ascii="仿宋_GB2312" w:hAnsi="宋体" w:eastAsia="仿宋_GB2312" w:cs="宋体"/>
                <w:sz w:val="18"/>
                <w:szCs w:val="18"/>
              </w:rPr>
            </w:pPr>
          </w:p>
        </w:tc>
        <w:tc>
          <w:tcPr>
            <w:tcW w:w="640" w:type="dxa"/>
            <w:shd w:val="clear" w:color="auto" w:fill="auto"/>
            <w:vAlign w:val="center"/>
          </w:tcPr>
          <w:p w14:paraId="5A90F728">
            <w:pPr>
              <w:jc w:val="right"/>
              <w:rPr>
                <w:rFonts w:hint="eastAsia" w:ascii="仿宋_GB2312" w:hAnsi="宋体" w:eastAsia="仿宋_GB2312" w:cs="宋体"/>
                <w:sz w:val="18"/>
                <w:szCs w:val="18"/>
              </w:rPr>
            </w:pPr>
          </w:p>
        </w:tc>
        <w:tc>
          <w:tcPr>
            <w:tcW w:w="700" w:type="dxa"/>
            <w:shd w:val="clear" w:color="auto" w:fill="auto"/>
            <w:vAlign w:val="center"/>
          </w:tcPr>
          <w:p w14:paraId="6E8E7373">
            <w:pPr>
              <w:jc w:val="right"/>
              <w:rPr>
                <w:rFonts w:hint="eastAsia" w:ascii="仿宋_GB2312" w:hAnsi="宋体" w:eastAsia="仿宋_GB2312" w:cs="宋体"/>
                <w:sz w:val="18"/>
                <w:szCs w:val="18"/>
              </w:rPr>
            </w:pPr>
          </w:p>
        </w:tc>
        <w:tc>
          <w:tcPr>
            <w:tcW w:w="620" w:type="dxa"/>
            <w:shd w:val="clear" w:color="auto" w:fill="auto"/>
            <w:vAlign w:val="center"/>
          </w:tcPr>
          <w:p w14:paraId="4BFBA6A9">
            <w:pPr>
              <w:jc w:val="right"/>
              <w:rPr>
                <w:rFonts w:hint="eastAsia" w:ascii="仿宋_GB2312" w:hAnsi="宋体" w:eastAsia="仿宋_GB2312" w:cs="宋体"/>
                <w:sz w:val="18"/>
                <w:szCs w:val="18"/>
              </w:rPr>
            </w:pPr>
          </w:p>
        </w:tc>
      </w:tr>
      <w:tr w14:paraId="5E0A5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E7EA59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368C6D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045FF9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C6F18E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96B4FE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7055DE8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2.94</w:t>
            </w:r>
          </w:p>
        </w:tc>
        <w:tc>
          <w:tcPr>
            <w:tcW w:w="720" w:type="dxa"/>
            <w:shd w:val="clear" w:color="auto" w:fill="auto"/>
            <w:vAlign w:val="center"/>
          </w:tcPr>
          <w:p w14:paraId="343902B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2.94</w:t>
            </w:r>
          </w:p>
        </w:tc>
        <w:tc>
          <w:tcPr>
            <w:tcW w:w="820" w:type="dxa"/>
            <w:shd w:val="clear" w:color="auto" w:fill="auto"/>
            <w:vAlign w:val="center"/>
          </w:tcPr>
          <w:p w14:paraId="24F315F8">
            <w:pPr>
              <w:jc w:val="right"/>
              <w:rPr>
                <w:rFonts w:hint="eastAsia" w:ascii="仿宋_GB2312" w:hAnsi="宋体" w:eastAsia="仿宋_GB2312" w:cs="宋体"/>
                <w:sz w:val="18"/>
                <w:szCs w:val="18"/>
              </w:rPr>
            </w:pPr>
          </w:p>
        </w:tc>
        <w:tc>
          <w:tcPr>
            <w:tcW w:w="670" w:type="dxa"/>
            <w:shd w:val="clear" w:color="auto" w:fill="auto"/>
            <w:vAlign w:val="center"/>
          </w:tcPr>
          <w:p w14:paraId="6CAC9C7B">
            <w:pPr>
              <w:jc w:val="right"/>
              <w:rPr>
                <w:rFonts w:hint="eastAsia" w:ascii="仿宋_GB2312" w:hAnsi="宋体" w:eastAsia="仿宋_GB2312" w:cs="宋体"/>
                <w:sz w:val="18"/>
                <w:szCs w:val="18"/>
              </w:rPr>
            </w:pPr>
          </w:p>
        </w:tc>
        <w:tc>
          <w:tcPr>
            <w:tcW w:w="710" w:type="dxa"/>
            <w:shd w:val="clear" w:color="auto" w:fill="auto"/>
            <w:vAlign w:val="center"/>
          </w:tcPr>
          <w:p w14:paraId="74288850">
            <w:pPr>
              <w:jc w:val="right"/>
              <w:rPr>
                <w:rFonts w:hint="eastAsia" w:ascii="仿宋_GB2312" w:hAnsi="宋体" w:eastAsia="仿宋_GB2312" w:cs="宋体"/>
                <w:sz w:val="18"/>
                <w:szCs w:val="18"/>
              </w:rPr>
            </w:pPr>
          </w:p>
        </w:tc>
        <w:tc>
          <w:tcPr>
            <w:tcW w:w="700" w:type="dxa"/>
            <w:shd w:val="clear" w:color="auto" w:fill="auto"/>
            <w:vAlign w:val="center"/>
          </w:tcPr>
          <w:p w14:paraId="05991B60">
            <w:pPr>
              <w:jc w:val="right"/>
              <w:rPr>
                <w:rFonts w:hint="eastAsia" w:ascii="仿宋_GB2312" w:hAnsi="宋体" w:eastAsia="仿宋_GB2312" w:cs="宋体"/>
                <w:sz w:val="18"/>
                <w:szCs w:val="18"/>
              </w:rPr>
            </w:pPr>
          </w:p>
        </w:tc>
        <w:tc>
          <w:tcPr>
            <w:tcW w:w="710" w:type="dxa"/>
            <w:shd w:val="clear" w:color="auto" w:fill="auto"/>
            <w:vAlign w:val="center"/>
          </w:tcPr>
          <w:p w14:paraId="6A0CB301">
            <w:pPr>
              <w:jc w:val="right"/>
              <w:rPr>
                <w:rFonts w:hint="eastAsia" w:ascii="仿宋_GB2312" w:hAnsi="宋体" w:eastAsia="仿宋_GB2312" w:cs="宋体"/>
                <w:sz w:val="18"/>
                <w:szCs w:val="18"/>
              </w:rPr>
            </w:pPr>
          </w:p>
        </w:tc>
        <w:tc>
          <w:tcPr>
            <w:tcW w:w="790" w:type="dxa"/>
            <w:shd w:val="clear" w:color="auto" w:fill="auto"/>
            <w:vAlign w:val="center"/>
          </w:tcPr>
          <w:p w14:paraId="66F63C75">
            <w:pPr>
              <w:jc w:val="right"/>
              <w:rPr>
                <w:rFonts w:hint="eastAsia" w:ascii="仿宋_GB2312" w:hAnsi="宋体" w:eastAsia="仿宋_GB2312" w:cs="宋体"/>
                <w:sz w:val="18"/>
                <w:szCs w:val="18"/>
              </w:rPr>
            </w:pPr>
          </w:p>
        </w:tc>
        <w:tc>
          <w:tcPr>
            <w:tcW w:w="640" w:type="dxa"/>
            <w:shd w:val="clear" w:color="auto" w:fill="auto"/>
            <w:vAlign w:val="center"/>
          </w:tcPr>
          <w:p w14:paraId="05EDE644">
            <w:pPr>
              <w:jc w:val="right"/>
              <w:rPr>
                <w:rFonts w:hint="eastAsia" w:ascii="仿宋_GB2312" w:hAnsi="宋体" w:eastAsia="仿宋_GB2312" w:cs="宋体"/>
                <w:sz w:val="18"/>
                <w:szCs w:val="18"/>
              </w:rPr>
            </w:pPr>
          </w:p>
        </w:tc>
        <w:tc>
          <w:tcPr>
            <w:tcW w:w="700" w:type="dxa"/>
            <w:shd w:val="clear" w:color="auto" w:fill="auto"/>
            <w:vAlign w:val="center"/>
          </w:tcPr>
          <w:p w14:paraId="3898E86F">
            <w:pPr>
              <w:jc w:val="right"/>
              <w:rPr>
                <w:rFonts w:hint="eastAsia" w:ascii="仿宋_GB2312" w:hAnsi="宋体" w:eastAsia="仿宋_GB2312" w:cs="宋体"/>
                <w:sz w:val="18"/>
                <w:szCs w:val="18"/>
              </w:rPr>
            </w:pPr>
          </w:p>
        </w:tc>
        <w:tc>
          <w:tcPr>
            <w:tcW w:w="620" w:type="dxa"/>
            <w:shd w:val="clear" w:color="auto" w:fill="auto"/>
            <w:vAlign w:val="center"/>
          </w:tcPr>
          <w:p w14:paraId="680C9D38">
            <w:pPr>
              <w:jc w:val="right"/>
              <w:rPr>
                <w:rFonts w:hint="eastAsia" w:ascii="仿宋_GB2312" w:hAnsi="宋体" w:eastAsia="仿宋_GB2312" w:cs="宋体"/>
                <w:sz w:val="18"/>
                <w:szCs w:val="18"/>
              </w:rPr>
            </w:pPr>
          </w:p>
        </w:tc>
      </w:tr>
      <w:tr w14:paraId="142E9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1AA64C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2674CB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82DDBA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9F61F1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842181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364DDB7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1.01</w:t>
            </w:r>
          </w:p>
        </w:tc>
        <w:tc>
          <w:tcPr>
            <w:tcW w:w="720" w:type="dxa"/>
            <w:shd w:val="clear" w:color="auto" w:fill="auto"/>
            <w:vAlign w:val="center"/>
          </w:tcPr>
          <w:p w14:paraId="7BAE2BA9">
            <w:pPr>
              <w:jc w:val="right"/>
              <w:rPr>
                <w:rFonts w:hint="eastAsia" w:ascii="仿宋_GB2312" w:hAnsi="宋体" w:eastAsia="仿宋_GB2312" w:cs="宋体"/>
                <w:sz w:val="18"/>
                <w:szCs w:val="18"/>
              </w:rPr>
            </w:pPr>
          </w:p>
        </w:tc>
        <w:tc>
          <w:tcPr>
            <w:tcW w:w="820" w:type="dxa"/>
            <w:shd w:val="clear" w:color="auto" w:fill="auto"/>
            <w:vAlign w:val="center"/>
          </w:tcPr>
          <w:p w14:paraId="4963847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1.01</w:t>
            </w:r>
          </w:p>
        </w:tc>
        <w:tc>
          <w:tcPr>
            <w:tcW w:w="670" w:type="dxa"/>
            <w:shd w:val="clear" w:color="auto" w:fill="auto"/>
            <w:vAlign w:val="center"/>
          </w:tcPr>
          <w:p w14:paraId="6200927A">
            <w:pPr>
              <w:jc w:val="right"/>
              <w:rPr>
                <w:rFonts w:hint="eastAsia" w:ascii="仿宋_GB2312" w:hAnsi="宋体" w:eastAsia="仿宋_GB2312" w:cs="宋体"/>
                <w:sz w:val="18"/>
                <w:szCs w:val="18"/>
              </w:rPr>
            </w:pPr>
          </w:p>
        </w:tc>
        <w:tc>
          <w:tcPr>
            <w:tcW w:w="710" w:type="dxa"/>
            <w:shd w:val="clear" w:color="auto" w:fill="auto"/>
            <w:vAlign w:val="center"/>
          </w:tcPr>
          <w:p w14:paraId="3589B938">
            <w:pPr>
              <w:jc w:val="right"/>
              <w:rPr>
                <w:rFonts w:hint="eastAsia" w:ascii="仿宋_GB2312" w:hAnsi="宋体" w:eastAsia="仿宋_GB2312" w:cs="宋体"/>
                <w:sz w:val="18"/>
                <w:szCs w:val="18"/>
              </w:rPr>
            </w:pPr>
          </w:p>
        </w:tc>
        <w:tc>
          <w:tcPr>
            <w:tcW w:w="700" w:type="dxa"/>
            <w:shd w:val="clear" w:color="auto" w:fill="auto"/>
            <w:vAlign w:val="center"/>
          </w:tcPr>
          <w:p w14:paraId="21E8687B">
            <w:pPr>
              <w:jc w:val="right"/>
              <w:rPr>
                <w:rFonts w:hint="eastAsia" w:ascii="仿宋_GB2312" w:hAnsi="宋体" w:eastAsia="仿宋_GB2312" w:cs="宋体"/>
                <w:sz w:val="18"/>
                <w:szCs w:val="18"/>
              </w:rPr>
            </w:pPr>
          </w:p>
        </w:tc>
        <w:tc>
          <w:tcPr>
            <w:tcW w:w="710" w:type="dxa"/>
            <w:shd w:val="clear" w:color="auto" w:fill="auto"/>
            <w:vAlign w:val="center"/>
          </w:tcPr>
          <w:p w14:paraId="1B0982D3">
            <w:pPr>
              <w:jc w:val="right"/>
              <w:rPr>
                <w:rFonts w:hint="eastAsia" w:ascii="仿宋_GB2312" w:hAnsi="宋体" w:eastAsia="仿宋_GB2312" w:cs="宋体"/>
                <w:sz w:val="18"/>
                <w:szCs w:val="18"/>
              </w:rPr>
            </w:pPr>
          </w:p>
        </w:tc>
        <w:tc>
          <w:tcPr>
            <w:tcW w:w="790" w:type="dxa"/>
            <w:shd w:val="clear" w:color="auto" w:fill="auto"/>
            <w:vAlign w:val="center"/>
          </w:tcPr>
          <w:p w14:paraId="2CDA1BF1">
            <w:pPr>
              <w:jc w:val="right"/>
              <w:rPr>
                <w:rFonts w:hint="eastAsia" w:ascii="仿宋_GB2312" w:hAnsi="宋体" w:eastAsia="仿宋_GB2312" w:cs="宋体"/>
                <w:sz w:val="18"/>
                <w:szCs w:val="18"/>
              </w:rPr>
            </w:pPr>
          </w:p>
        </w:tc>
        <w:tc>
          <w:tcPr>
            <w:tcW w:w="640" w:type="dxa"/>
            <w:shd w:val="clear" w:color="auto" w:fill="auto"/>
            <w:vAlign w:val="center"/>
          </w:tcPr>
          <w:p w14:paraId="5D65E2E3">
            <w:pPr>
              <w:jc w:val="right"/>
              <w:rPr>
                <w:rFonts w:hint="eastAsia" w:ascii="仿宋_GB2312" w:hAnsi="宋体" w:eastAsia="仿宋_GB2312" w:cs="宋体"/>
                <w:sz w:val="18"/>
                <w:szCs w:val="18"/>
              </w:rPr>
            </w:pPr>
          </w:p>
        </w:tc>
        <w:tc>
          <w:tcPr>
            <w:tcW w:w="700" w:type="dxa"/>
            <w:shd w:val="clear" w:color="auto" w:fill="auto"/>
            <w:vAlign w:val="center"/>
          </w:tcPr>
          <w:p w14:paraId="71FF749C">
            <w:pPr>
              <w:jc w:val="right"/>
              <w:rPr>
                <w:rFonts w:hint="eastAsia" w:ascii="仿宋_GB2312" w:hAnsi="宋体" w:eastAsia="仿宋_GB2312" w:cs="宋体"/>
                <w:sz w:val="18"/>
                <w:szCs w:val="18"/>
              </w:rPr>
            </w:pPr>
          </w:p>
        </w:tc>
        <w:tc>
          <w:tcPr>
            <w:tcW w:w="620" w:type="dxa"/>
            <w:shd w:val="clear" w:color="auto" w:fill="auto"/>
            <w:vAlign w:val="center"/>
          </w:tcPr>
          <w:p w14:paraId="027F3C3D">
            <w:pPr>
              <w:jc w:val="right"/>
              <w:rPr>
                <w:rFonts w:hint="eastAsia" w:ascii="仿宋_GB2312" w:hAnsi="宋体" w:eastAsia="仿宋_GB2312" w:cs="宋体"/>
                <w:sz w:val="18"/>
                <w:szCs w:val="18"/>
              </w:rPr>
            </w:pPr>
          </w:p>
        </w:tc>
      </w:tr>
      <w:tr w14:paraId="44DE5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A889F8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F4A588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0FBAFE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5391D7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E9155A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79C9E21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15.90</w:t>
            </w:r>
          </w:p>
        </w:tc>
        <w:tc>
          <w:tcPr>
            <w:tcW w:w="720" w:type="dxa"/>
            <w:shd w:val="clear" w:color="auto" w:fill="auto"/>
            <w:vAlign w:val="center"/>
          </w:tcPr>
          <w:p w14:paraId="05CB009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15.90</w:t>
            </w:r>
          </w:p>
        </w:tc>
        <w:tc>
          <w:tcPr>
            <w:tcW w:w="820" w:type="dxa"/>
            <w:shd w:val="clear" w:color="auto" w:fill="auto"/>
            <w:vAlign w:val="center"/>
          </w:tcPr>
          <w:p w14:paraId="28839978">
            <w:pPr>
              <w:jc w:val="right"/>
              <w:rPr>
                <w:rFonts w:hint="eastAsia" w:ascii="仿宋_GB2312" w:hAnsi="宋体" w:eastAsia="仿宋_GB2312" w:cs="宋体"/>
                <w:sz w:val="18"/>
                <w:szCs w:val="18"/>
              </w:rPr>
            </w:pPr>
          </w:p>
        </w:tc>
        <w:tc>
          <w:tcPr>
            <w:tcW w:w="670" w:type="dxa"/>
            <w:shd w:val="clear" w:color="auto" w:fill="auto"/>
            <w:vAlign w:val="center"/>
          </w:tcPr>
          <w:p w14:paraId="7C3900BB">
            <w:pPr>
              <w:jc w:val="right"/>
              <w:rPr>
                <w:rFonts w:hint="eastAsia" w:ascii="仿宋_GB2312" w:hAnsi="宋体" w:eastAsia="仿宋_GB2312" w:cs="宋体"/>
                <w:sz w:val="18"/>
                <w:szCs w:val="18"/>
              </w:rPr>
            </w:pPr>
          </w:p>
        </w:tc>
        <w:tc>
          <w:tcPr>
            <w:tcW w:w="710" w:type="dxa"/>
            <w:shd w:val="clear" w:color="auto" w:fill="auto"/>
            <w:vAlign w:val="center"/>
          </w:tcPr>
          <w:p w14:paraId="04227F8E">
            <w:pPr>
              <w:jc w:val="right"/>
              <w:rPr>
                <w:rFonts w:hint="eastAsia" w:ascii="仿宋_GB2312" w:hAnsi="宋体" w:eastAsia="仿宋_GB2312" w:cs="宋体"/>
                <w:sz w:val="18"/>
                <w:szCs w:val="18"/>
              </w:rPr>
            </w:pPr>
          </w:p>
        </w:tc>
        <w:tc>
          <w:tcPr>
            <w:tcW w:w="700" w:type="dxa"/>
            <w:shd w:val="clear" w:color="auto" w:fill="auto"/>
            <w:vAlign w:val="center"/>
          </w:tcPr>
          <w:p w14:paraId="6C2C4012">
            <w:pPr>
              <w:jc w:val="right"/>
              <w:rPr>
                <w:rFonts w:hint="eastAsia" w:ascii="仿宋_GB2312" w:hAnsi="宋体" w:eastAsia="仿宋_GB2312" w:cs="宋体"/>
                <w:sz w:val="18"/>
                <w:szCs w:val="18"/>
              </w:rPr>
            </w:pPr>
          </w:p>
        </w:tc>
        <w:tc>
          <w:tcPr>
            <w:tcW w:w="710" w:type="dxa"/>
            <w:shd w:val="clear" w:color="auto" w:fill="auto"/>
            <w:vAlign w:val="center"/>
          </w:tcPr>
          <w:p w14:paraId="0B07FD33">
            <w:pPr>
              <w:jc w:val="right"/>
              <w:rPr>
                <w:rFonts w:hint="eastAsia" w:ascii="仿宋_GB2312" w:hAnsi="宋体" w:eastAsia="仿宋_GB2312" w:cs="宋体"/>
                <w:sz w:val="18"/>
                <w:szCs w:val="18"/>
              </w:rPr>
            </w:pPr>
          </w:p>
        </w:tc>
        <w:tc>
          <w:tcPr>
            <w:tcW w:w="790" w:type="dxa"/>
            <w:shd w:val="clear" w:color="auto" w:fill="auto"/>
            <w:vAlign w:val="center"/>
          </w:tcPr>
          <w:p w14:paraId="3FEC4F20">
            <w:pPr>
              <w:jc w:val="right"/>
              <w:rPr>
                <w:rFonts w:hint="eastAsia" w:ascii="仿宋_GB2312" w:hAnsi="宋体" w:eastAsia="仿宋_GB2312" w:cs="宋体"/>
                <w:sz w:val="18"/>
                <w:szCs w:val="18"/>
              </w:rPr>
            </w:pPr>
          </w:p>
        </w:tc>
        <w:tc>
          <w:tcPr>
            <w:tcW w:w="640" w:type="dxa"/>
            <w:shd w:val="clear" w:color="auto" w:fill="auto"/>
            <w:vAlign w:val="center"/>
          </w:tcPr>
          <w:p w14:paraId="369CA3B7">
            <w:pPr>
              <w:jc w:val="right"/>
              <w:rPr>
                <w:rFonts w:hint="eastAsia" w:ascii="仿宋_GB2312" w:hAnsi="宋体" w:eastAsia="仿宋_GB2312" w:cs="宋体"/>
                <w:sz w:val="18"/>
                <w:szCs w:val="18"/>
              </w:rPr>
            </w:pPr>
          </w:p>
        </w:tc>
        <w:tc>
          <w:tcPr>
            <w:tcW w:w="700" w:type="dxa"/>
            <w:shd w:val="clear" w:color="auto" w:fill="auto"/>
            <w:vAlign w:val="center"/>
          </w:tcPr>
          <w:p w14:paraId="3C9F0B0C">
            <w:pPr>
              <w:jc w:val="right"/>
              <w:rPr>
                <w:rFonts w:hint="eastAsia" w:ascii="仿宋_GB2312" w:hAnsi="宋体" w:eastAsia="仿宋_GB2312" w:cs="宋体"/>
                <w:sz w:val="18"/>
                <w:szCs w:val="18"/>
              </w:rPr>
            </w:pPr>
          </w:p>
        </w:tc>
        <w:tc>
          <w:tcPr>
            <w:tcW w:w="620" w:type="dxa"/>
            <w:shd w:val="clear" w:color="auto" w:fill="auto"/>
            <w:vAlign w:val="center"/>
          </w:tcPr>
          <w:p w14:paraId="4412CCC4">
            <w:pPr>
              <w:jc w:val="right"/>
              <w:rPr>
                <w:rFonts w:hint="eastAsia" w:ascii="仿宋_GB2312" w:hAnsi="宋体" w:eastAsia="仿宋_GB2312" w:cs="宋体"/>
                <w:sz w:val="18"/>
                <w:szCs w:val="18"/>
              </w:rPr>
            </w:pPr>
          </w:p>
        </w:tc>
      </w:tr>
      <w:tr w14:paraId="70537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27F780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2C6DA5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A73BA0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7F1376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4B36BC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4B5FBC3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22.19</w:t>
            </w:r>
          </w:p>
        </w:tc>
        <w:tc>
          <w:tcPr>
            <w:tcW w:w="720" w:type="dxa"/>
            <w:shd w:val="clear" w:color="auto" w:fill="auto"/>
            <w:vAlign w:val="center"/>
          </w:tcPr>
          <w:p w14:paraId="1DF10489">
            <w:pPr>
              <w:jc w:val="right"/>
              <w:rPr>
                <w:rFonts w:hint="eastAsia" w:ascii="仿宋_GB2312" w:hAnsi="宋体" w:eastAsia="仿宋_GB2312" w:cs="宋体"/>
                <w:sz w:val="18"/>
                <w:szCs w:val="18"/>
              </w:rPr>
            </w:pPr>
          </w:p>
        </w:tc>
        <w:tc>
          <w:tcPr>
            <w:tcW w:w="820" w:type="dxa"/>
            <w:shd w:val="clear" w:color="auto" w:fill="auto"/>
            <w:vAlign w:val="center"/>
          </w:tcPr>
          <w:p w14:paraId="0EF0C74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22.19</w:t>
            </w:r>
          </w:p>
        </w:tc>
        <w:tc>
          <w:tcPr>
            <w:tcW w:w="670" w:type="dxa"/>
            <w:shd w:val="clear" w:color="auto" w:fill="auto"/>
            <w:vAlign w:val="center"/>
          </w:tcPr>
          <w:p w14:paraId="45B3907A">
            <w:pPr>
              <w:jc w:val="right"/>
              <w:rPr>
                <w:rFonts w:hint="eastAsia" w:ascii="仿宋_GB2312" w:hAnsi="宋体" w:eastAsia="仿宋_GB2312" w:cs="宋体"/>
                <w:sz w:val="18"/>
                <w:szCs w:val="18"/>
              </w:rPr>
            </w:pPr>
          </w:p>
        </w:tc>
        <w:tc>
          <w:tcPr>
            <w:tcW w:w="710" w:type="dxa"/>
            <w:shd w:val="clear" w:color="auto" w:fill="auto"/>
            <w:vAlign w:val="center"/>
          </w:tcPr>
          <w:p w14:paraId="72A7FE07">
            <w:pPr>
              <w:jc w:val="right"/>
              <w:rPr>
                <w:rFonts w:hint="eastAsia" w:ascii="仿宋_GB2312" w:hAnsi="宋体" w:eastAsia="仿宋_GB2312" w:cs="宋体"/>
                <w:sz w:val="18"/>
                <w:szCs w:val="18"/>
              </w:rPr>
            </w:pPr>
          </w:p>
        </w:tc>
        <w:tc>
          <w:tcPr>
            <w:tcW w:w="700" w:type="dxa"/>
            <w:shd w:val="clear" w:color="auto" w:fill="auto"/>
            <w:vAlign w:val="center"/>
          </w:tcPr>
          <w:p w14:paraId="20C02611">
            <w:pPr>
              <w:jc w:val="right"/>
              <w:rPr>
                <w:rFonts w:hint="eastAsia" w:ascii="仿宋_GB2312" w:hAnsi="宋体" w:eastAsia="仿宋_GB2312" w:cs="宋体"/>
                <w:sz w:val="18"/>
                <w:szCs w:val="18"/>
              </w:rPr>
            </w:pPr>
          </w:p>
        </w:tc>
        <w:tc>
          <w:tcPr>
            <w:tcW w:w="710" w:type="dxa"/>
            <w:shd w:val="clear" w:color="auto" w:fill="auto"/>
            <w:vAlign w:val="center"/>
          </w:tcPr>
          <w:p w14:paraId="3B87220F">
            <w:pPr>
              <w:jc w:val="right"/>
              <w:rPr>
                <w:rFonts w:hint="eastAsia" w:ascii="仿宋_GB2312" w:hAnsi="宋体" w:eastAsia="仿宋_GB2312" w:cs="宋体"/>
                <w:sz w:val="18"/>
                <w:szCs w:val="18"/>
              </w:rPr>
            </w:pPr>
          </w:p>
        </w:tc>
        <w:tc>
          <w:tcPr>
            <w:tcW w:w="790" w:type="dxa"/>
            <w:shd w:val="clear" w:color="auto" w:fill="auto"/>
            <w:vAlign w:val="center"/>
          </w:tcPr>
          <w:p w14:paraId="12C02D25">
            <w:pPr>
              <w:jc w:val="right"/>
              <w:rPr>
                <w:rFonts w:hint="eastAsia" w:ascii="仿宋_GB2312" w:hAnsi="宋体" w:eastAsia="仿宋_GB2312" w:cs="宋体"/>
                <w:sz w:val="18"/>
                <w:szCs w:val="18"/>
              </w:rPr>
            </w:pPr>
          </w:p>
        </w:tc>
        <w:tc>
          <w:tcPr>
            <w:tcW w:w="640" w:type="dxa"/>
            <w:shd w:val="clear" w:color="auto" w:fill="auto"/>
            <w:vAlign w:val="center"/>
          </w:tcPr>
          <w:p w14:paraId="0DE5B37F">
            <w:pPr>
              <w:jc w:val="right"/>
              <w:rPr>
                <w:rFonts w:hint="eastAsia" w:ascii="仿宋_GB2312" w:hAnsi="宋体" w:eastAsia="仿宋_GB2312" w:cs="宋体"/>
                <w:sz w:val="18"/>
                <w:szCs w:val="18"/>
              </w:rPr>
            </w:pPr>
          </w:p>
        </w:tc>
        <w:tc>
          <w:tcPr>
            <w:tcW w:w="700" w:type="dxa"/>
            <w:shd w:val="clear" w:color="auto" w:fill="auto"/>
            <w:vAlign w:val="center"/>
          </w:tcPr>
          <w:p w14:paraId="47A4292F">
            <w:pPr>
              <w:jc w:val="right"/>
              <w:rPr>
                <w:rFonts w:hint="eastAsia" w:ascii="仿宋_GB2312" w:hAnsi="宋体" w:eastAsia="仿宋_GB2312" w:cs="宋体"/>
                <w:sz w:val="18"/>
                <w:szCs w:val="18"/>
              </w:rPr>
            </w:pPr>
          </w:p>
        </w:tc>
        <w:tc>
          <w:tcPr>
            <w:tcW w:w="620" w:type="dxa"/>
            <w:shd w:val="clear" w:color="auto" w:fill="auto"/>
            <w:vAlign w:val="center"/>
          </w:tcPr>
          <w:p w14:paraId="4BB25F99">
            <w:pPr>
              <w:jc w:val="right"/>
              <w:rPr>
                <w:rFonts w:hint="eastAsia" w:ascii="仿宋_GB2312" w:hAnsi="宋体" w:eastAsia="仿宋_GB2312" w:cs="宋体"/>
                <w:sz w:val="18"/>
                <w:szCs w:val="18"/>
              </w:rPr>
            </w:pPr>
          </w:p>
        </w:tc>
      </w:tr>
      <w:tr w14:paraId="5F9D3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A88917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FFEEE5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6952B5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CBFD37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C3CFC1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59ECBEA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3.59</w:t>
            </w:r>
          </w:p>
        </w:tc>
        <w:tc>
          <w:tcPr>
            <w:tcW w:w="720" w:type="dxa"/>
            <w:shd w:val="clear" w:color="auto" w:fill="auto"/>
            <w:vAlign w:val="center"/>
          </w:tcPr>
          <w:p w14:paraId="620253F6">
            <w:pPr>
              <w:jc w:val="right"/>
              <w:rPr>
                <w:rFonts w:hint="eastAsia" w:ascii="仿宋_GB2312" w:hAnsi="宋体" w:eastAsia="仿宋_GB2312" w:cs="宋体"/>
                <w:sz w:val="18"/>
                <w:szCs w:val="18"/>
              </w:rPr>
            </w:pPr>
          </w:p>
        </w:tc>
        <w:tc>
          <w:tcPr>
            <w:tcW w:w="820" w:type="dxa"/>
            <w:shd w:val="clear" w:color="auto" w:fill="auto"/>
            <w:vAlign w:val="center"/>
          </w:tcPr>
          <w:p w14:paraId="3380B193">
            <w:pPr>
              <w:jc w:val="right"/>
              <w:rPr>
                <w:rFonts w:hint="eastAsia" w:ascii="仿宋_GB2312" w:hAnsi="宋体" w:eastAsia="仿宋_GB2312" w:cs="宋体"/>
                <w:sz w:val="18"/>
                <w:szCs w:val="18"/>
              </w:rPr>
            </w:pPr>
          </w:p>
        </w:tc>
        <w:tc>
          <w:tcPr>
            <w:tcW w:w="670" w:type="dxa"/>
            <w:shd w:val="clear" w:color="auto" w:fill="auto"/>
            <w:vAlign w:val="center"/>
          </w:tcPr>
          <w:p w14:paraId="62021A7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3.59</w:t>
            </w:r>
          </w:p>
        </w:tc>
        <w:tc>
          <w:tcPr>
            <w:tcW w:w="710" w:type="dxa"/>
            <w:shd w:val="clear" w:color="auto" w:fill="auto"/>
            <w:vAlign w:val="center"/>
          </w:tcPr>
          <w:p w14:paraId="32C67FA0">
            <w:pPr>
              <w:jc w:val="right"/>
              <w:rPr>
                <w:rFonts w:hint="eastAsia" w:ascii="仿宋_GB2312" w:hAnsi="宋体" w:eastAsia="仿宋_GB2312" w:cs="宋体"/>
                <w:sz w:val="18"/>
                <w:szCs w:val="18"/>
              </w:rPr>
            </w:pPr>
          </w:p>
        </w:tc>
        <w:tc>
          <w:tcPr>
            <w:tcW w:w="700" w:type="dxa"/>
            <w:shd w:val="clear" w:color="auto" w:fill="auto"/>
            <w:vAlign w:val="center"/>
          </w:tcPr>
          <w:p w14:paraId="458BF136">
            <w:pPr>
              <w:jc w:val="right"/>
              <w:rPr>
                <w:rFonts w:hint="eastAsia" w:ascii="仿宋_GB2312" w:hAnsi="宋体" w:eastAsia="仿宋_GB2312" w:cs="宋体"/>
                <w:sz w:val="18"/>
                <w:szCs w:val="18"/>
              </w:rPr>
            </w:pPr>
          </w:p>
        </w:tc>
        <w:tc>
          <w:tcPr>
            <w:tcW w:w="710" w:type="dxa"/>
            <w:shd w:val="clear" w:color="auto" w:fill="auto"/>
            <w:vAlign w:val="center"/>
          </w:tcPr>
          <w:p w14:paraId="55A3A5A4">
            <w:pPr>
              <w:jc w:val="right"/>
              <w:rPr>
                <w:rFonts w:hint="eastAsia" w:ascii="仿宋_GB2312" w:hAnsi="宋体" w:eastAsia="仿宋_GB2312" w:cs="宋体"/>
                <w:sz w:val="18"/>
                <w:szCs w:val="18"/>
              </w:rPr>
            </w:pPr>
          </w:p>
        </w:tc>
        <w:tc>
          <w:tcPr>
            <w:tcW w:w="790" w:type="dxa"/>
            <w:shd w:val="clear" w:color="auto" w:fill="auto"/>
            <w:vAlign w:val="center"/>
          </w:tcPr>
          <w:p w14:paraId="7E3D391E">
            <w:pPr>
              <w:jc w:val="right"/>
              <w:rPr>
                <w:rFonts w:hint="eastAsia" w:ascii="仿宋_GB2312" w:hAnsi="宋体" w:eastAsia="仿宋_GB2312" w:cs="宋体"/>
                <w:sz w:val="18"/>
                <w:szCs w:val="18"/>
              </w:rPr>
            </w:pPr>
          </w:p>
        </w:tc>
        <w:tc>
          <w:tcPr>
            <w:tcW w:w="640" w:type="dxa"/>
            <w:shd w:val="clear" w:color="auto" w:fill="auto"/>
            <w:vAlign w:val="center"/>
          </w:tcPr>
          <w:p w14:paraId="20581804">
            <w:pPr>
              <w:jc w:val="right"/>
              <w:rPr>
                <w:rFonts w:hint="eastAsia" w:ascii="仿宋_GB2312" w:hAnsi="宋体" w:eastAsia="仿宋_GB2312" w:cs="宋体"/>
                <w:sz w:val="18"/>
                <w:szCs w:val="18"/>
              </w:rPr>
            </w:pPr>
          </w:p>
        </w:tc>
        <w:tc>
          <w:tcPr>
            <w:tcW w:w="700" w:type="dxa"/>
            <w:shd w:val="clear" w:color="auto" w:fill="auto"/>
            <w:vAlign w:val="center"/>
          </w:tcPr>
          <w:p w14:paraId="225DEC50">
            <w:pPr>
              <w:jc w:val="right"/>
              <w:rPr>
                <w:rFonts w:hint="eastAsia" w:ascii="仿宋_GB2312" w:hAnsi="宋体" w:eastAsia="仿宋_GB2312" w:cs="宋体"/>
                <w:sz w:val="18"/>
                <w:szCs w:val="18"/>
              </w:rPr>
            </w:pPr>
          </w:p>
        </w:tc>
        <w:tc>
          <w:tcPr>
            <w:tcW w:w="620" w:type="dxa"/>
            <w:shd w:val="clear" w:color="auto" w:fill="auto"/>
            <w:vAlign w:val="center"/>
          </w:tcPr>
          <w:p w14:paraId="003C9D0C">
            <w:pPr>
              <w:jc w:val="right"/>
              <w:rPr>
                <w:rFonts w:hint="eastAsia" w:ascii="仿宋_GB2312" w:hAnsi="宋体" w:eastAsia="仿宋_GB2312" w:cs="宋体"/>
                <w:sz w:val="18"/>
                <w:szCs w:val="18"/>
              </w:rPr>
            </w:pPr>
          </w:p>
        </w:tc>
      </w:tr>
      <w:tr w14:paraId="6D773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9D9378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BDE9E3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DCE5DF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2E6864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69DDC7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2EC09A8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133.78</w:t>
            </w:r>
          </w:p>
        </w:tc>
        <w:tc>
          <w:tcPr>
            <w:tcW w:w="720" w:type="dxa"/>
            <w:shd w:val="clear" w:color="auto" w:fill="auto"/>
            <w:vAlign w:val="center"/>
          </w:tcPr>
          <w:p w14:paraId="271B9D92">
            <w:pPr>
              <w:jc w:val="right"/>
              <w:rPr>
                <w:rFonts w:hint="eastAsia" w:ascii="仿宋_GB2312" w:hAnsi="宋体" w:eastAsia="仿宋_GB2312" w:cs="宋体"/>
                <w:sz w:val="18"/>
                <w:szCs w:val="18"/>
              </w:rPr>
            </w:pPr>
          </w:p>
        </w:tc>
        <w:tc>
          <w:tcPr>
            <w:tcW w:w="820" w:type="dxa"/>
            <w:shd w:val="clear" w:color="auto" w:fill="auto"/>
            <w:vAlign w:val="center"/>
          </w:tcPr>
          <w:p w14:paraId="2E759A6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98.89</w:t>
            </w:r>
          </w:p>
        </w:tc>
        <w:tc>
          <w:tcPr>
            <w:tcW w:w="670" w:type="dxa"/>
            <w:shd w:val="clear" w:color="auto" w:fill="auto"/>
            <w:vAlign w:val="center"/>
          </w:tcPr>
          <w:p w14:paraId="11F7F987">
            <w:pPr>
              <w:jc w:val="right"/>
              <w:rPr>
                <w:rFonts w:hint="eastAsia" w:ascii="仿宋_GB2312" w:hAnsi="宋体" w:eastAsia="仿宋_GB2312" w:cs="宋体"/>
                <w:sz w:val="18"/>
                <w:szCs w:val="18"/>
              </w:rPr>
            </w:pPr>
          </w:p>
        </w:tc>
        <w:tc>
          <w:tcPr>
            <w:tcW w:w="710" w:type="dxa"/>
            <w:shd w:val="clear" w:color="auto" w:fill="auto"/>
            <w:vAlign w:val="center"/>
          </w:tcPr>
          <w:p w14:paraId="46622409">
            <w:pPr>
              <w:jc w:val="right"/>
              <w:rPr>
                <w:rFonts w:hint="eastAsia" w:ascii="仿宋_GB2312" w:hAnsi="宋体" w:eastAsia="仿宋_GB2312" w:cs="宋体"/>
                <w:sz w:val="18"/>
                <w:szCs w:val="18"/>
              </w:rPr>
            </w:pPr>
          </w:p>
        </w:tc>
        <w:tc>
          <w:tcPr>
            <w:tcW w:w="700" w:type="dxa"/>
            <w:shd w:val="clear" w:color="auto" w:fill="auto"/>
            <w:vAlign w:val="center"/>
          </w:tcPr>
          <w:p w14:paraId="6A876B18">
            <w:pPr>
              <w:jc w:val="right"/>
              <w:rPr>
                <w:rFonts w:hint="eastAsia" w:ascii="仿宋_GB2312" w:hAnsi="宋体" w:eastAsia="仿宋_GB2312" w:cs="宋体"/>
                <w:sz w:val="18"/>
                <w:szCs w:val="18"/>
              </w:rPr>
            </w:pPr>
          </w:p>
        </w:tc>
        <w:tc>
          <w:tcPr>
            <w:tcW w:w="710" w:type="dxa"/>
            <w:shd w:val="clear" w:color="auto" w:fill="auto"/>
            <w:vAlign w:val="center"/>
          </w:tcPr>
          <w:p w14:paraId="32F2B1D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34.89</w:t>
            </w:r>
          </w:p>
        </w:tc>
        <w:tc>
          <w:tcPr>
            <w:tcW w:w="790" w:type="dxa"/>
            <w:shd w:val="clear" w:color="auto" w:fill="auto"/>
            <w:vAlign w:val="center"/>
          </w:tcPr>
          <w:p w14:paraId="641BFA83">
            <w:pPr>
              <w:jc w:val="right"/>
              <w:rPr>
                <w:rFonts w:hint="eastAsia" w:ascii="仿宋_GB2312" w:hAnsi="宋体" w:eastAsia="仿宋_GB2312" w:cs="宋体"/>
                <w:sz w:val="18"/>
                <w:szCs w:val="18"/>
              </w:rPr>
            </w:pPr>
          </w:p>
        </w:tc>
        <w:tc>
          <w:tcPr>
            <w:tcW w:w="640" w:type="dxa"/>
            <w:shd w:val="clear" w:color="auto" w:fill="auto"/>
            <w:vAlign w:val="center"/>
          </w:tcPr>
          <w:p w14:paraId="3896BEBF">
            <w:pPr>
              <w:jc w:val="right"/>
              <w:rPr>
                <w:rFonts w:hint="eastAsia" w:ascii="仿宋_GB2312" w:hAnsi="宋体" w:eastAsia="仿宋_GB2312" w:cs="宋体"/>
                <w:sz w:val="18"/>
                <w:szCs w:val="18"/>
              </w:rPr>
            </w:pPr>
          </w:p>
        </w:tc>
        <w:tc>
          <w:tcPr>
            <w:tcW w:w="700" w:type="dxa"/>
            <w:shd w:val="clear" w:color="auto" w:fill="auto"/>
            <w:vAlign w:val="center"/>
          </w:tcPr>
          <w:p w14:paraId="156B0B11">
            <w:pPr>
              <w:jc w:val="right"/>
              <w:rPr>
                <w:rFonts w:hint="eastAsia" w:ascii="仿宋_GB2312" w:hAnsi="宋体" w:eastAsia="仿宋_GB2312" w:cs="宋体"/>
                <w:sz w:val="18"/>
                <w:szCs w:val="18"/>
              </w:rPr>
            </w:pPr>
          </w:p>
        </w:tc>
        <w:tc>
          <w:tcPr>
            <w:tcW w:w="620" w:type="dxa"/>
            <w:shd w:val="clear" w:color="auto" w:fill="auto"/>
            <w:vAlign w:val="center"/>
          </w:tcPr>
          <w:p w14:paraId="026E3ACE">
            <w:pPr>
              <w:jc w:val="right"/>
              <w:rPr>
                <w:rFonts w:hint="eastAsia" w:ascii="仿宋_GB2312" w:hAnsi="宋体" w:eastAsia="仿宋_GB2312" w:cs="宋体"/>
                <w:sz w:val="18"/>
                <w:szCs w:val="18"/>
              </w:rPr>
            </w:pPr>
          </w:p>
        </w:tc>
      </w:tr>
      <w:tr w14:paraId="4DF4E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817738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EA1F2A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390DFB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2A41CD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C2B673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0A06F5C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9.53</w:t>
            </w:r>
          </w:p>
        </w:tc>
        <w:tc>
          <w:tcPr>
            <w:tcW w:w="720" w:type="dxa"/>
            <w:shd w:val="clear" w:color="auto" w:fill="auto"/>
            <w:vAlign w:val="center"/>
          </w:tcPr>
          <w:p w14:paraId="6C43D56B">
            <w:pPr>
              <w:jc w:val="right"/>
              <w:rPr>
                <w:rFonts w:hint="eastAsia" w:ascii="仿宋_GB2312" w:hAnsi="宋体" w:eastAsia="仿宋_GB2312" w:cs="宋体"/>
                <w:sz w:val="18"/>
                <w:szCs w:val="18"/>
              </w:rPr>
            </w:pPr>
          </w:p>
        </w:tc>
        <w:tc>
          <w:tcPr>
            <w:tcW w:w="820" w:type="dxa"/>
            <w:shd w:val="clear" w:color="auto" w:fill="auto"/>
            <w:vAlign w:val="center"/>
          </w:tcPr>
          <w:p w14:paraId="6A10BC0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9.53</w:t>
            </w:r>
          </w:p>
        </w:tc>
        <w:tc>
          <w:tcPr>
            <w:tcW w:w="670" w:type="dxa"/>
            <w:shd w:val="clear" w:color="auto" w:fill="auto"/>
            <w:vAlign w:val="center"/>
          </w:tcPr>
          <w:p w14:paraId="456E41F5">
            <w:pPr>
              <w:jc w:val="right"/>
              <w:rPr>
                <w:rFonts w:hint="eastAsia" w:ascii="仿宋_GB2312" w:hAnsi="宋体" w:eastAsia="仿宋_GB2312" w:cs="宋体"/>
                <w:sz w:val="18"/>
                <w:szCs w:val="18"/>
              </w:rPr>
            </w:pPr>
          </w:p>
        </w:tc>
        <w:tc>
          <w:tcPr>
            <w:tcW w:w="710" w:type="dxa"/>
            <w:shd w:val="clear" w:color="auto" w:fill="auto"/>
            <w:vAlign w:val="center"/>
          </w:tcPr>
          <w:p w14:paraId="497FB014">
            <w:pPr>
              <w:jc w:val="right"/>
              <w:rPr>
                <w:rFonts w:hint="eastAsia" w:ascii="仿宋_GB2312" w:hAnsi="宋体" w:eastAsia="仿宋_GB2312" w:cs="宋体"/>
                <w:sz w:val="18"/>
                <w:szCs w:val="18"/>
              </w:rPr>
            </w:pPr>
          </w:p>
        </w:tc>
        <w:tc>
          <w:tcPr>
            <w:tcW w:w="700" w:type="dxa"/>
            <w:shd w:val="clear" w:color="auto" w:fill="auto"/>
            <w:vAlign w:val="center"/>
          </w:tcPr>
          <w:p w14:paraId="374C8D80">
            <w:pPr>
              <w:jc w:val="right"/>
              <w:rPr>
                <w:rFonts w:hint="eastAsia" w:ascii="仿宋_GB2312" w:hAnsi="宋体" w:eastAsia="仿宋_GB2312" w:cs="宋体"/>
                <w:sz w:val="18"/>
                <w:szCs w:val="18"/>
              </w:rPr>
            </w:pPr>
          </w:p>
        </w:tc>
        <w:tc>
          <w:tcPr>
            <w:tcW w:w="710" w:type="dxa"/>
            <w:shd w:val="clear" w:color="auto" w:fill="auto"/>
            <w:vAlign w:val="center"/>
          </w:tcPr>
          <w:p w14:paraId="4546270A">
            <w:pPr>
              <w:jc w:val="right"/>
              <w:rPr>
                <w:rFonts w:hint="eastAsia" w:ascii="仿宋_GB2312" w:hAnsi="宋体" w:eastAsia="仿宋_GB2312" w:cs="宋体"/>
                <w:sz w:val="18"/>
                <w:szCs w:val="18"/>
              </w:rPr>
            </w:pPr>
          </w:p>
        </w:tc>
        <w:tc>
          <w:tcPr>
            <w:tcW w:w="790" w:type="dxa"/>
            <w:shd w:val="clear" w:color="auto" w:fill="auto"/>
            <w:vAlign w:val="center"/>
          </w:tcPr>
          <w:p w14:paraId="1D802F99">
            <w:pPr>
              <w:jc w:val="right"/>
              <w:rPr>
                <w:rFonts w:hint="eastAsia" w:ascii="仿宋_GB2312" w:hAnsi="宋体" w:eastAsia="仿宋_GB2312" w:cs="宋体"/>
                <w:sz w:val="18"/>
                <w:szCs w:val="18"/>
              </w:rPr>
            </w:pPr>
          </w:p>
        </w:tc>
        <w:tc>
          <w:tcPr>
            <w:tcW w:w="640" w:type="dxa"/>
            <w:shd w:val="clear" w:color="auto" w:fill="auto"/>
            <w:vAlign w:val="center"/>
          </w:tcPr>
          <w:p w14:paraId="73F3F270">
            <w:pPr>
              <w:jc w:val="right"/>
              <w:rPr>
                <w:rFonts w:hint="eastAsia" w:ascii="仿宋_GB2312" w:hAnsi="宋体" w:eastAsia="仿宋_GB2312" w:cs="宋体"/>
                <w:sz w:val="18"/>
                <w:szCs w:val="18"/>
              </w:rPr>
            </w:pPr>
          </w:p>
        </w:tc>
        <w:tc>
          <w:tcPr>
            <w:tcW w:w="700" w:type="dxa"/>
            <w:shd w:val="clear" w:color="auto" w:fill="auto"/>
            <w:vAlign w:val="center"/>
          </w:tcPr>
          <w:p w14:paraId="201784F1">
            <w:pPr>
              <w:jc w:val="right"/>
              <w:rPr>
                <w:rFonts w:hint="eastAsia" w:ascii="仿宋_GB2312" w:hAnsi="宋体" w:eastAsia="仿宋_GB2312" w:cs="宋体"/>
                <w:sz w:val="18"/>
                <w:szCs w:val="18"/>
              </w:rPr>
            </w:pPr>
          </w:p>
        </w:tc>
        <w:tc>
          <w:tcPr>
            <w:tcW w:w="620" w:type="dxa"/>
            <w:shd w:val="clear" w:color="auto" w:fill="auto"/>
            <w:vAlign w:val="center"/>
          </w:tcPr>
          <w:p w14:paraId="03168335">
            <w:pPr>
              <w:jc w:val="right"/>
              <w:rPr>
                <w:rFonts w:hint="eastAsia" w:ascii="仿宋_GB2312" w:hAnsi="宋体" w:eastAsia="仿宋_GB2312" w:cs="宋体"/>
                <w:sz w:val="18"/>
                <w:szCs w:val="18"/>
              </w:rPr>
            </w:pPr>
          </w:p>
        </w:tc>
      </w:tr>
      <w:tr w14:paraId="59059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A8204E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BD8522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D78703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7DA940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EB3560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002C182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2.27</w:t>
            </w:r>
          </w:p>
        </w:tc>
        <w:tc>
          <w:tcPr>
            <w:tcW w:w="720" w:type="dxa"/>
            <w:shd w:val="clear" w:color="auto" w:fill="auto"/>
            <w:vAlign w:val="center"/>
          </w:tcPr>
          <w:p w14:paraId="43B4D5BC">
            <w:pPr>
              <w:jc w:val="right"/>
              <w:rPr>
                <w:rFonts w:hint="eastAsia" w:ascii="仿宋_GB2312" w:hAnsi="宋体" w:eastAsia="仿宋_GB2312" w:cs="宋体"/>
                <w:sz w:val="18"/>
                <w:szCs w:val="18"/>
              </w:rPr>
            </w:pPr>
          </w:p>
        </w:tc>
        <w:tc>
          <w:tcPr>
            <w:tcW w:w="820" w:type="dxa"/>
            <w:shd w:val="clear" w:color="auto" w:fill="auto"/>
            <w:vAlign w:val="center"/>
          </w:tcPr>
          <w:p w14:paraId="2B42D90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2.27</w:t>
            </w:r>
          </w:p>
        </w:tc>
        <w:tc>
          <w:tcPr>
            <w:tcW w:w="670" w:type="dxa"/>
            <w:shd w:val="clear" w:color="auto" w:fill="auto"/>
            <w:vAlign w:val="center"/>
          </w:tcPr>
          <w:p w14:paraId="56595B01">
            <w:pPr>
              <w:jc w:val="right"/>
              <w:rPr>
                <w:rFonts w:hint="eastAsia" w:ascii="仿宋_GB2312" w:hAnsi="宋体" w:eastAsia="仿宋_GB2312" w:cs="宋体"/>
                <w:sz w:val="18"/>
                <w:szCs w:val="18"/>
              </w:rPr>
            </w:pPr>
          </w:p>
        </w:tc>
        <w:tc>
          <w:tcPr>
            <w:tcW w:w="710" w:type="dxa"/>
            <w:shd w:val="clear" w:color="auto" w:fill="auto"/>
            <w:vAlign w:val="center"/>
          </w:tcPr>
          <w:p w14:paraId="6A0F67C0">
            <w:pPr>
              <w:jc w:val="right"/>
              <w:rPr>
                <w:rFonts w:hint="eastAsia" w:ascii="仿宋_GB2312" w:hAnsi="宋体" w:eastAsia="仿宋_GB2312" w:cs="宋体"/>
                <w:sz w:val="18"/>
                <w:szCs w:val="18"/>
              </w:rPr>
            </w:pPr>
          </w:p>
        </w:tc>
        <w:tc>
          <w:tcPr>
            <w:tcW w:w="700" w:type="dxa"/>
            <w:shd w:val="clear" w:color="auto" w:fill="auto"/>
            <w:vAlign w:val="center"/>
          </w:tcPr>
          <w:p w14:paraId="1A2AA5EA">
            <w:pPr>
              <w:jc w:val="right"/>
              <w:rPr>
                <w:rFonts w:hint="eastAsia" w:ascii="仿宋_GB2312" w:hAnsi="宋体" w:eastAsia="仿宋_GB2312" w:cs="宋体"/>
                <w:sz w:val="18"/>
                <w:szCs w:val="18"/>
              </w:rPr>
            </w:pPr>
          </w:p>
        </w:tc>
        <w:tc>
          <w:tcPr>
            <w:tcW w:w="710" w:type="dxa"/>
            <w:shd w:val="clear" w:color="auto" w:fill="auto"/>
            <w:vAlign w:val="center"/>
          </w:tcPr>
          <w:p w14:paraId="39CEA626">
            <w:pPr>
              <w:jc w:val="right"/>
              <w:rPr>
                <w:rFonts w:hint="eastAsia" w:ascii="仿宋_GB2312" w:hAnsi="宋体" w:eastAsia="仿宋_GB2312" w:cs="宋体"/>
                <w:sz w:val="18"/>
                <w:szCs w:val="18"/>
              </w:rPr>
            </w:pPr>
          </w:p>
        </w:tc>
        <w:tc>
          <w:tcPr>
            <w:tcW w:w="790" w:type="dxa"/>
            <w:shd w:val="clear" w:color="auto" w:fill="auto"/>
            <w:vAlign w:val="center"/>
          </w:tcPr>
          <w:p w14:paraId="3A8BB09F">
            <w:pPr>
              <w:jc w:val="right"/>
              <w:rPr>
                <w:rFonts w:hint="eastAsia" w:ascii="仿宋_GB2312" w:hAnsi="宋体" w:eastAsia="仿宋_GB2312" w:cs="宋体"/>
                <w:sz w:val="18"/>
                <w:szCs w:val="18"/>
              </w:rPr>
            </w:pPr>
          </w:p>
        </w:tc>
        <w:tc>
          <w:tcPr>
            <w:tcW w:w="640" w:type="dxa"/>
            <w:shd w:val="clear" w:color="auto" w:fill="auto"/>
            <w:vAlign w:val="center"/>
          </w:tcPr>
          <w:p w14:paraId="79AAFD9A">
            <w:pPr>
              <w:jc w:val="right"/>
              <w:rPr>
                <w:rFonts w:hint="eastAsia" w:ascii="仿宋_GB2312" w:hAnsi="宋体" w:eastAsia="仿宋_GB2312" w:cs="宋体"/>
                <w:sz w:val="18"/>
                <w:szCs w:val="18"/>
              </w:rPr>
            </w:pPr>
          </w:p>
        </w:tc>
        <w:tc>
          <w:tcPr>
            <w:tcW w:w="700" w:type="dxa"/>
            <w:shd w:val="clear" w:color="auto" w:fill="auto"/>
            <w:vAlign w:val="center"/>
          </w:tcPr>
          <w:p w14:paraId="01D2B70C">
            <w:pPr>
              <w:jc w:val="right"/>
              <w:rPr>
                <w:rFonts w:hint="eastAsia" w:ascii="仿宋_GB2312" w:hAnsi="宋体" w:eastAsia="仿宋_GB2312" w:cs="宋体"/>
                <w:sz w:val="18"/>
                <w:szCs w:val="18"/>
              </w:rPr>
            </w:pPr>
          </w:p>
        </w:tc>
        <w:tc>
          <w:tcPr>
            <w:tcW w:w="620" w:type="dxa"/>
            <w:shd w:val="clear" w:color="auto" w:fill="auto"/>
            <w:vAlign w:val="center"/>
          </w:tcPr>
          <w:p w14:paraId="12178099">
            <w:pPr>
              <w:jc w:val="right"/>
              <w:rPr>
                <w:rFonts w:hint="eastAsia" w:ascii="仿宋_GB2312" w:hAnsi="宋体" w:eastAsia="仿宋_GB2312" w:cs="宋体"/>
                <w:sz w:val="18"/>
                <w:szCs w:val="18"/>
              </w:rPr>
            </w:pPr>
          </w:p>
        </w:tc>
      </w:tr>
      <w:tr w14:paraId="18CED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E24C83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DBA3F1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9F7ECC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212A33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82024D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670A803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7.14</w:t>
            </w:r>
          </w:p>
        </w:tc>
        <w:tc>
          <w:tcPr>
            <w:tcW w:w="720" w:type="dxa"/>
            <w:shd w:val="clear" w:color="auto" w:fill="auto"/>
            <w:vAlign w:val="center"/>
          </w:tcPr>
          <w:p w14:paraId="30515B9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7.14</w:t>
            </w:r>
          </w:p>
        </w:tc>
        <w:tc>
          <w:tcPr>
            <w:tcW w:w="820" w:type="dxa"/>
            <w:shd w:val="clear" w:color="auto" w:fill="auto"/>
            <w:vAlign w:val="center"/>
          </w:tcPr>
          <w:p w14:paraId="02B13E71">
            <w:pPr>
              <w:jc w:val="right"/>
              <w:rPr>
                <w:rFonts w:hint="eastAsia" w:ascii="仿宋_GB2312" w:hAnsi="宋体" w:eastAsia="仿宋_GB2312" w:cs="宋体"/>
                <w:sz w:val="18"/>
                <w:szCs w:val="18"/>
              </w:rPr>
            </w:pPr>
          </w:p>
        </w:tc>
        <w:tc>
          <w:tcPr>
            <w:tcW w:w="670" w:type="dxa"/>
            <w:shd w:val="clear" w:color="auto" w:fill="auto"/>
            <w:vAlign w:val="center"/>
          </w:tcPr>
          <w:p w14:paraId="7C942CEF">
            <w:pPr>
              <w:jc w:val="right"/>
              <w:rPr>
                <w:rFonts w:hint="eastAsia" w:ascii="仿宋_GB2312" w:hAnsi="宋体" w:eastAsia="仿宋_GB2312" w:cs="宋体"/>
                <w:sz w:val="18"/>
                <w:szCs w:val="18"/>
              </w:rPr>
            </w:pPr>
          </w:p>
        </w:tc>
        <w:tc>
          <w:tcPr>
            <w:tcW w:w="710" w:type="dxa"/>
            <w:shd w:val="clear" w:color="auto" w:fill="auto"/>
            <w:vAlign w:val="center"/>
          </w:tcPr>
          <w:p w14:paraId="598B61B5">
            <w:pPr>
              <w:jc w:val="right"/>
              <w:rPr>
                <w:rFonts w:hint="eastAsia" w:ascii="仿宋_GB2312" w:hAnsi="宋体" w:eastAsia="仿宋_GB2312" w:cs="宋体"/>
                <w:sz w:val="18"/>
                <w:szCs w:val="18"/>
              </w:rPr>
            </w:pPr>
          </w:p>
        </w:tc>
        <w:tc>
          <w:tcPr>
            <w:tcW w:w="700" w:type="dxa"/>
            <w:shd w:val="clear" w:color="auto" w:fill="auto"/>
            <w:vAlign w:val="center"/>
          </w:tcPr>
          <w:p w14:paraId="4D9B2F63">
            <w:pPr>
              <w:jc w:val="right"/>
              <w:rPr>
                <w:rFonts w:hint="eastAsia" w:ascii="仿宋_GB2312" w:hAnsi="宋体" w:eastAsia="仿宋_GB2312" w:cs="宋体"/>
                <w:sz w:val="18"/>
                <w:szCs w:val="18"/>
              </w:rPr>
            </w:pPr>
          </w:p>
        </w:tc>
        <w:tc>
          <w:tcPr>
            <w:tcW w:w="710" w:type="dxa"/>
            <w:shd w:val="clear" w:color="auto" w:fill="auto"/>
            <w:vAlign w:val="center"/>
          </w:tcPr>
          <w:p w14:paraId="31B315E5">
            <w:pPr>
              <w:jc w:val="right"/>
              <w:rPr>
                <w:rFonts w:hint="eastAsia" w:ascii="仿宋_GB2312" w:hAnsi="宋体" w:eastAsia="仿宋_GB2312" w:cs="宋体"/>
                <w:sz w:val="18"/>
                <w:szCs w:val="18"/>
              </w:rPr>
            </w:pPr>
          </w:p>
        </w:tc>
        <w:tc>
          <w:tcPr>
            <w:tcW w:w="790" w:type="dxa"/>
            <w:shd w:val="clear" w:color="auto" w:fill="auto"/>
            <w:vAlign w:val="center"/>
          </w:tcPr>
          <w:p w14:paraId="37D96164">
            <w:pPr>
              <w:jc w:val="right"/>
              <w:rPr>
                <w:rFonts w:hint="eastAsia" w:ascii="仿宋_GB2312" w:hAnsi="宋体" w:eastAsia="仿宋_GB2312" w:cs="宋体"/>
                <w:sz w:val="18"/>
                <w:szCs w:val="18"/>
              </w:rPr>
            </w:pPr>
          </w:p>
        </w:tc>
        <w:tc>
          <w:tcPr>
            <w:tcW w:w="640" w:type="dxa"/>
            <w:shd w:val="clear" w:color="auto" w:fill="auto"/>
            <w:vAlign w:val="center"/>
          </w:tcPr>
          <w:p w14:paraId="22B546CA">
            <w:pPr>
              <w:jc w:val="right"/>
              <w:rPr>
                <w:rFonts w:hint="eastAsia" w:ascii="仿宋_GB2312" w:hAnsi="宋体" w:eastAsia="仿宋_GB2312" w:cs="宋体"/>
                <w:sz w:val="18"/>
                <w:szCs w:val="18"/>
              </w:rPr>
            </w:pPr>
          </w:p>
        </w:tc>
        <w:tc>
          <w:tcPr>
            <w:tcW w:w="700" w:type="dxa"/>
            <w:shd w:val="clear" w:color="auto" w:fill="auto"/>
            <w:vAlign w:val="center"/>
          </w:tcPr>
          <w:p w14:paraId="41C269D1">
            <w:pPr>
              <w:jc w:val="right"/>
              <w:rPr>
                <w:rFonts w:hint="eastAsia" w:ascii="仿宋_GB2312" w:hAnsi="宋体" w:eastAsia="仿宋_GB2312" w:cs="宋体"/>
                <w:sz w:val="18"/>
                <w:szCs w:val="18"/>
              </w:rPr>
            </w:pPr>
          </w:p>
        </w:tc>
        <w:tc>
          <w:tcPr>
            <w:tcW w:w="620" w:type="dxa"/>
            <w:shd w:val="clear" w:color="auto" w:fill="auto"/>
            <w:vAlign w:val="center"/>
          </w:tcPr>
          <w:p w14:paraId="574B17BB">
            <w:pPr>
              <w:jc w:val="right"/>
              <w:rPr>
                <w:rFonts w:hint="eastAsia" w:ascii="仿宋_GB2312" w:hAnsi="宋体" w:eastAsia="仿宋_GB2312" w:cs="宋体"/>
                <w:sz w:val="18"/>
                <w:szCs w:val="18"/>
              </w:rPr>
            </w:pPr>
          </w:p>
        </w:tc>
      </w:tr>
      <w:tr w14:paraId="20F70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D0DF43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F26EB6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2CB186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864517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0768A3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5D22827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1.07</w:t>
            </w:r>
          </w:p>
        </w:tc>
        <w:tc>
          <w:tcPr>
            <w:tcW w:w="720" w:type="dxa"/>
            <w:shd w:val="clear" w:color="auto" w:fill="auto"/>
            <w:vAlign w:val="center"/>
          </w:tcPr>
          <w:p w14:paraId="590E0CE4">
            <w:pPr>
              <w:jc w:val="right"/>
              <w:rPr>
                <w:rFonts w:hint="eastAsia" w:ascii="仿宋_GB2312" w:hAnsi="宋体" w:eastAsia="仿宋_GB2312" w:cs="宋体"/>
                <w:sz w:val="18"/>
                <w:szCs w:val="18"/>
              </w:rPr>
            </w:pPr>
          </w:p>
        </w:tc>
        <w:tc>
          <w:tcPr>
            <w:tcW w:w="820" w:type="dxa"/>
            <w:shd w:val="clear" w:color="auto" w:fill="auto"/>
            <w:vAlign w:val="center"/>
          </w:tcPr>
          <w:p w14:paraId="183BBA3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1.07</w:t>
            </w:r>
          </w:p>
        </w:tc>
        <w:tc>
          <w:tcPr>
            <w:tcW w:w="670" w:type="dxa"/>
            <w:shd w:val="clear" w:color="auto" w:fill="auto"/>
            <w:vAlign w:val="center"/>
          </w:tcPr>
          <w:p w14:paraId="575DBEA8">
            <w:pPr>
              <w:jc w:val="right"/>
              <w:rPr>
                <w:rFonts w:hint="eastAsia" w:ascii="仿宋_GB2312" w:hAnsi="宋体" w:eastAsia="仿宋_GB2312" w:cs="宋体"/>
                <w:sz w:val="18"/>
                <w:szCs w:val="18"/>
              </w:rPr>
            </w:pPr>
          </w:p>
        </w:tc>
        <w:tc>
          <w:tcPr>
            <w:tcW w:w="710" w:type="dxa"/>
            <w:shd w:val="clear" w:color="auto" w:fill="auto"/>
            <w:vAlign w:val="center"/>
          </w:tcPr>
          <w:p w14:paraId="10451D30">
            <w:pPr>
              <w:jc w:val="right"/>
              <w:rPr>
                <w:rFonts w:hint="eastAsia" w:ascii="仿宋_GB2312" w:hAnsi="宋体" w:eastAsia="仿宋_GB2312" w:cs="宋体"/>
                <w:sz w:val="18"/>
                <w:szCs w:val="18"/>
              </w:rPr>
            </w:pPr>
          </w:p>
        </w:tc>
        <w:tc>
          <w:tcPr>
            <w:tcW w:w="700" w:type="dxa"/>
            <w:shd w:val="clear" w:color="auto" w:fill="auto"/>
            <w:vAlign w:val="center"/>
          </w:tcPr>
          <w:p w14:paraId="3BEDCE54">
            <w:pPr>
              <w:jc w:val="right"/>
              <w:rPr>
                <w:rFonts w:hint="eastAsia" w:ascii="仿宋_GB2312" w:hAnsi="宋体" w:eastAsia="仿宋_GB2312" w:cs="宋体"/>
                <w:sz w:val="18"/>
                <w:szCs w:val="18"/>
              </w:rPr>
            </w:pPr>
          </w:p>
        </w:tc>
        <w:tc>
          <w:tcPr>
            <w:tcW w:w="710" w:type="dxa"/>
            <w:shd w:val="clear" w:color="auto" w:fill="auto"/>
            <w:vAlign w:val="center"/>
          </w:tcPr>
          <w:p w14:paraId="0672F75F">
            <w:pPr>
              <w:jc w:val="right"/>
              <w:rPr>
                <w:rFonts w:hint="eastAsia" w:ascii="仿宋_GB2312" w:hAnsi="宋体" w:eastAsia="仿宋_GB2312" w:cs="宋体"/>
                <w:sz w:val="18"/>
                <w:szCs w:val="18"/>
              </w:rPr>
            </w:pPr>
          </w:p>
        </w:tc>
        <w:tc>
          <w:tcPr>
            <w:tcW w:w="790" w:type="dxa"/>
            <w:shd w:val="clear" w:color="auto" w:fill="auto"/>
            <w:vAlign w:val="center"/>
          </w:tcPr>
          <w:p w14:paraId="2065A934">
            <w:pPr>
              <w:jc w:val="right"/>
              <w:rPr>
                <w:rFonts w:hint="eastAsia" w:ascii="仿宋_GB2312" w:hAnsi="宋体" w:eastAsia="仿宋_GB2312" w:cs="宋体"/>
                <w:sz w:val="18"/>
                <w:szCs w:val="18"/>
              </w:rPr>
            </w:pPr>
          </w:p>
        </w:tc>
        <w:tc>
          <w:tcPr>
            <w:tcW w:w="640" w:type="dxa"/>
            <w:shd w:val="clear" w:color="auto" w:fill="auto"/>
            <w:vAlign w:val="center"/>
          </w:tcPr>
          <w:p w14:paraId="733326C2">
            <w:pPr>
              <w:jc w:val="right"/>
              <w:rPr>
                <w:rFonts w:hint="eastAsia" w:ascii="仿宋_GB2312" w:hAnsi="宋体" w:eastAsia="仿宋_GB2312" w:cs="宋体"/>
                <w:sz w:val="18"/>
                <w:szCs w:val="18"/>
              </w:rPr>
            </w:pPr>
          </w:p>
        </w:tc>
        <w:tc>
          <w:tcPr>
            <w:tcW w:w="700" w:type="dxa"/>
            <w:shd w:val="clear" w:color="auto" w:fill="auto"/>
            <w:vAlign w:val="center"/>
          </w:tcPr>
          <w:p w14:paraId="0F3210BB">
            <w:pPr>
              <w:jc w:val="right"/>
              <w:rPr>
                <w:rFonts w:hint="eastAsia" w:ascii="仿宋_GB2312" w:hAnsi="宋体" w:eastAsia="仿宋_GB2312" w:cs="宋体"/>
                <w:sz w:val="18"/>
                <w:szCs w:val="18"/>
              </w:rPr>
            </w:pPr>
          </w:p>
        </w:tc>
        <w:tc>
          <w:tcPr>
            <w:tcW w:w="620" w:type="dxa"/>
            <w:shd w:val="clear" w:color="auto" w:fill="auto"/>
            <w:vAlign w:val="center"/>
          </w:tcPr>
          <w:p w14:paraId="7AD5B8FE">
            <w:pPr>
              <w:jc w:val="right"/>
              <w:rPr>
                <w:rFonts w:hint="eastAsia" w:ascii="仿宋_GB2312" w:hAnsi="宋体" w:eastAsia="仿宋_GB2312" w:cs="宋体"/>
                <w:sz w:val="18"/>
                <w:szCs w:val="18"/>
              </w:rPr>
            </w:pPr>
          </w:p>
        </w:tc>
      </w:tr>
      <w:tr w14:paraId="2E3FD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A54A8A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86A021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9D4FEC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02099D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B1C8AB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0956C2B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78.27</w:t>
            </w:r>
          </w:p>
        </w:tc>
        <w:tc>
          <w:tcPr>
            <w:tcW w:w="720" w:type="dxa"/>
            <w:shd w:val="clear" w:color="auto" w:fill="auto"/>
            <w:vAlign w:val="center"/>
          </w:tcPr>
          <w:p w14:paraId="2046582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78.27</w:t>
            </w:r>
          </w:p>
        </w:tc>
        <w:tc>
          <w:tcPr>
            <w:tcW w:w="820" w:type="dxa"/>
            <w:shd w:val="clear" w:color="auto" w:fill="auto"/>
            <w:vAlign w:val="center"/>
          </w:tcPr>
          <w:p w14:paraId="5FA38BB4">
            <w:pPr>
              <w:jc w:val="right"/>
              <w:rPr>
                <w:rFonts w:hint="eastAsia" w:ascii="仿宋_GB2312" w:hAnsi="宋体" w:eastAsia="仿宋_GB2312" w:cs="宋体"/>
                <w:sz w:val="18"/>
                <w:szCs w:val="18"/>
              </w:rPr>
            </w:pPr>
          </w:p>
        </w:tc>
        <w:tc>
          <w:tcPr>
            <w:tcW w:w="670" w:type="dxa"/>
            <w:shd w:val="clear" w:color="auto" w:fill="auto"/>
            <w:vAlign w:val="center"/>
          </w:tcPr>
          <w:p w14:paraId="1EEF766F">
            <w:pPr>
              <w:jc w:val="right"/>
              <w:rPr>
                <w:rFonts w:hint="eastAsia" w:ascii="仿宋_GB2312" w:hAnsi="宋体" w:eastAsia="仿宋_GB2312" w:cs="宋体"/>
                <w:sz w:val="18"/>
                <w:szCs w:val="18"/>
              </w:rPr>
            </w:pPr>
          </w:p>
        </w:tc>
        <w:tc>
          <w:tcPr>
            <w:tcW w:w="710" w:type="dxa"/>
            <w:shd w:val="clear" w:color="auto" w:fill="auto"/>
            <w:vAlign w:val="center"/>
          </w:tcPr>
          <w:p w14:paraId="444AB9BF">
            <w:pPr>
              <w:jc w:val="right"/>
              <w:rPr>
                <w:rFonts w:hint="eastAsia" w:ascii="仿宋_GB2312" w:hAnsi="宋体" w:eastAsia="仿宋_GB2312" w:cs="宋体"/>
                <w:sz w:val="18"/>
                <w:szCs w:val="18"/>
              </w:rPr>
            </w:pPr>
          </w:p>
        </w:tc>
        <w:tc>
          <w:tcPr>
            <w:tcW w:w="700" w:type="dxa"/>
            <w:shd w:val="clear" w:color="auto" w:fill="auto"/>
            <w:vAlign w:val="center"/>
          </w:tcPr>
          <w:p w14:paraId="05B0005E">
            <w:pPr>
              <w:jc w:val="right"/>
              <w:rPr>
                <w:rFonts w:hint="eastAsia" w:ascii="仿宋_GB2312" w:hAnsi="宋体" w:eastAsia="仿宋_GB2312" w:cs="宋体"/>
                <w:sz w:val="18"/>
                <w:szCs w:val="18"/>
              </w:rPr>
            </w:pPr>
          </w:p>
        </w:tc>
        <w:tc>
          <w:tcPr>
            <w:tcW w:w="710" w:type="dxa"/>
            <w:shd w:val="clear" w:color="auto" w:fill="auto"/>
            <w:vAlign w:val="center"/>
          </w:tcPr>
          <w:p w14:paraId="0F9F93E8">
            <w:pPr>
              <w:jc w:val="right"/>
              <w:rPr>
                <w:rFonts w:hint="eastAsia" w:ascii="仿宋_GB2312" w:hAnsi="宋体" w:eastAsia="仿宋_GB2312" w:cs="宋体"/>
                <w:sz w:val="18"/>
                <w:szCs w:val="18"/>
              </w:rPr>
            </w:pPr>
          </w:p>
        </w:tc>
        <w:tc>
          <w:tcPr>
            <w:tcW w:w="790" w:type="dxa"/>
            <w:shd w:val="clear" w:color="auto" w:fill="auto"/>
            <w:vAlign w:val="center"/>
          </w:tcPr>
          <w:p w14:paraId="66446E79">
            <w:pPr>
              <w:jc w:val="right"/>
              <w:rPr>
                <w:rFonts w:hint="eastAsia" w:ascii="仿宋_GB2312" w:hAnsi="宋体" w:eastAsia="仿宋_GB2312" w:cs="宋体"/>
                <w:sz w:val="18"/>
                <w:szCs w:val="18"/>
              </w:rPr>
            </w:pPr>
          </w:p>
        </w:tc>
        <w:tc>
          <w:tcPr>
            <w:tcW w:w="640" w:type="dxa"/>
            <w:shd w:val="clear" w:color="auto" w:fill="auto"/>
            <w:vAlign w:val="center"/>
          </w:tcPr>
          <w:p w14:paraId="044C4259">
            <w:pPr>
              <w:jc w:val="right"/>
              <w:rPr>
                <w:rFonts w:hint="eastAsia" w:ascii="仿宋_GB2312" w:hAnsi="宋体" w:eastAsia="仿宋_GB2312" w:cs="宋体"/>
                <w:sz w:val="18"/>
                <w:szCs w:val="18"/>
              </w:rPr>
            </w:pPr>
          </w:p>
        </w:tc>
        <w:tc>
          <w:tcPr>
            <w:tcW w:w="700" w:type="dxa"/>
            <w:shd w:val="clear" w:color="auto" w:fill="auto"/>
            <w:vAlign w:val="center"/>
          </w:tcPr>
          <w:p w14:paraId="1F825E5B">
            <w:pPr>
              <w:jc w:val="right"/>
              <w:rPr>
                <w:rFonts w:hint="eastAsia" w:ascii="仿宋_GB2312" w:hAnsi="宋体" w:eastAsia="仿宋_GB2312" w:cs="宋体"/>
                <w:sz w:val="18"/>
                <w:szCs w:val="18"/>
              </w:rPr>
            </w:pPr>
          </w:p>
        </w:tc>
        <w:tc>
          <w:tcPr>
            <w:tcW w:w="620" w:type="dxa"/>
            <w:shd w:val="clear" w:color="auto" w:fill="auto"/>
            <w:vAlign w:val="center"/>
          </w:tcPr>
          <w:p w14:paraId="181B0A04">
            <w:pPr>
              <w:jc w:val="right"/>
              <w:rPr>
                <w:rFonts w:hint="eastAsia" w:ascii="仿宋_GB2312" w:hAnsi="宋体" w:eastAsia="仿宋_GB2312" w:cs="宋体"/>
                <w:sz w:val="18"/>
                <w:szCs w:val="18"/>
              </w:rPr>
            </w:pPr>
          </w:p>
        </w:tc>
      </w:tr>
      <w:tr w14:paraId="5BF35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AAD733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44A774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F55157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B6770A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7FE5DE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2024年城乡义务教育补助家庭经济困难学生生活补助中央直达资金（小学）吐市财文[2023]112号</w:t>
            </w:r>
          </w:p>
        </w:tc>
        <w:tc>
          <w:tcPr>
            <w:tcW w:w="950" w:type="dxa"/>
            <w:shd w:val="clear" w:color="auto" w:fill="auto"/>
            <w:vAlign w:val="center"/>
          </w:tcPr>
          <w:p w14:paraId="3B08F6C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17.96</w:t>
            </w:r>
          </w:p>
        </w:tc>
        <w:tc>
          <w:tcPr>
            <w:tcW w:w="720" w:type="dxa"/>
            <w:shd w:val="clear" w:color="auto" w:fill="auto"/>
            <w:vAlign w:val="center"/>
          </w:tcPr>
          <w:p w14:paraId="415C80F7">
            <w:pPr>
              <w:jc w:val="right"/>
              <w:rPr>
                <w:rFonts w:hint="eastAsia" w:ascii="仿宋_GB2312" w:hAnsi="宋体" w:eastAsia="仿宋_GB2312" w:cs="宋体"/>
                <w:sz w:val="18"/>
                <w:szCs w:val="18"/>
              </w:rPr>
            </w:pPr>
          </w:p>
        </w:tc>
        <w:tc>
          <w:tcPr>
            <w:tcW w:w="820" w:type="dxa"/>
            <w:shd w:val="clear" w:color="auto" w:fill="auto"/>
            <w:vAlign w:val="center"/>
          </w:tcPr>
          <w:p w14:paraId="5AEF88F7">
            <w:pPr>
              <w:jc w:val="right"/>
              <w:rPr>
                <w:rFonts w:hint="eastAsia" w:ascii="仿宋_GB2312" w:hAnsi="宋体" w:eastAsia="仿宋_GB2312" w:cs="宋体"/>
                <w:sz w:val="18"/>
                <w:szCs w:val="18"/>
              </w:rPr>
            </w:pPr>
          </w:p>
        </w:tc>
        <w:tc>
          <w:tcPr>
            <w:tcW w:w="670" w:type="dxa"/>
            <w:shd w:val="clear" w:color="auto" w:fill="auto"/>
            <w:vAlign w:val="center"/>
          </w:tcPr>
          <w:p w14:paraId="66EDA8F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17.96</w:t>
            </w:r>
          </w:p>
        </w:tc>
        <w:tc>
          <w:tcPr>
            <w:tcW w:w="710" w:type="dxa"/>
            <w:shd w:val="clear" w:color="auto" w:fill="auto"/>
            <w:vAlign w:val="center"/>
          </w:tcPr>
          <w:p w14:paraId="22CD974B">
            <w:pPr>
              <w:jc w:val="right"/>
              <w:rPr>
                <w:rFonts w:hint="eastAsia" w:ascii="仿宋_GB2312" w:hAnsi="宋体" w:eastAsia="仿宋_GB2312" w:cs="宋体"/>
                <w:sz w:val="18"/>
                <w:szCs w:val="18"/>
              </w:rPr>
            </w:pPr>
          </w:p>
        </w:tc>
        <w:tc>
          <w:tcPr>
            <w:tcW w:w="700" w:type="dxa"/>
            <w:shd w:val="clear" w:color="auto" w:fill="auto"/>
            <w:vAlign w:val="center"/>
          </w:tcPr>
          <w:p w14:paraId="514D13C3">
            <w:pPr>
              <w:jc w:val="right"/>
              <w:rPr>
                <w:rFonts w:hint="eastAsia" w:ascii="仿宋_GB2312" w:hAnsi="宋体" w:eastAsia="仿宋_GB2312" w:cs="宋体"/>
                <w:sz w:val="18"/>
                <w:szCs w:val="18"/>
              </w:rPr>
            </w:pPr>
          </w:p>
        </w:tc>
        <w:tc>
          <w:tcPr>
            <w:tcW w:w="710" w:type="dxa"/>
            <w:shd w:val="clear" w:color="auto" w:fill="auto"/>
            <w:vAlign w:val="center"/>
          </w:tcPr>
          <w:p w14:paraId="37BE3D5C">
            <w:pPr>
              <w:jc w:val="right"/>
              <w:rPr>
                <w:rFonts w:hint="eastAsia" w:ascii="仿宋_GB2312" w:hAnsi="宋体" w:eastAsia="仿宋_GB2312" w:cs="宋体"/>
                <w:sz w:val="18"/>
                <w:szCs w:val="18"/>
              </w:rPr>
            </w:pPr>
          </w:p>
        </w:tc>
        <w:tc>
          <w:tcPr>
            <w:tcW w:w="790" w:type="dxa"/>
            <w:shd w:val="clear" w:color="auto" w:fill="auto"/>
            <w:vAlign w:val="center"/>
          </w:tcPr>
          <w:p w14:paraId="6213E995">
            <w:pPr>
              <w:jc w:val="right"/>
              <w:rPr>
                <w:rFonts w:hint="eastAsia" w:ascii="仿宋_GB2312" w:hAnsi="宋体" w:eastAsia="仿宋_GB2312" w:cs="宋体"/>
                <w:sz w:val="18"/>
                <w:szCs w:val="18"/>
              </w:rPr>
            </w:pPr>
          </w:p>
        </w:tc>
        <w:tc>
          <w:tcPr>
            <w:tcW w:w="640" w:type="dxa"/>
            <w:shd w:val="clear" w:color="auto" w:fill="auto"/>
            <w:vAlign w:val="center"/>
          </w:tcPr>
          <w:p w14:paraId="13C69DC0">
            <w:pPr>
              <w:jc w:val="right"/>
              <w:rPr>
                <w:rFonts w:hint="eastAsia" w:ascii="仿宋_GB2312" w:hAnsi="宋体" w:eastAsia="仿宋_GB2312" w:cs="宋体"/>
                <w:sz w:val="18"/>
                <w:szCs w:val="18"/>
              </w:rPr>
            </w:pPr>
          </w:p>
        </w:tc>
        <w:tc>
          <w:tcPr>
            <w:tcW w:w="700" w:type="dxa"/>
            <w:shd w:val="clear" w:color="auto" w:fill="auto"/>
            <w:vAlign w:val="center"/>
          </w:tcPr>
          <w:p w14:paraId="1CEBD4D6">
            <w:pPr>
              <w:jc w:val="right"/>
              <w:rPr>
                <w:rFonts w:hint="eastAsia" w:ascii="仿宋_GB2312" w:hAnsi="宋体" w:eastAsia="仿宋_GB2312" w:cs="宋体"/>
                <w:sz w:val="18"/>
                <w:szCs w:val="18"/>
              </w:rPr>
            </w:pPr>
          </w:p>
        </w:tc>
        <w:tc>
          <w:tcPr>
            <w:tcW w:w="620" w:type="dxa"/>
            <w:shd w:val="clear" w:color="auto" w:fill="auto"/>
            <w:vAlign w:val="center"/>
          </w:tcPr>
          <w:p w14:paraId="3F3CA98D">
            <w:pPr>
              <w:jc w:val="right"/>
              <w:rPr>
                <w:rFonts w:hint="eastAsia" w:ascii="仿宋_GB2312" w:hAnsi="宋体" w:eastAsia="仿宋_GB2312" w:cs="宋体"/>
                <w:sz w:val="18"/>
                <w:szCs w:val="18"/>
              </w:rPr>
            </w:pPr>
          </w:p>
        </w:tc>
      </w:tr>
      <w:tr w14:paraId="51B75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308B98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320C9F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2D7DD4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86F6E9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40BC87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2024年城乡义务教育补助家庭经济困难学生生活补助（小学）自治区直达资金吐市财文[2023]117号</w:t>
            </w:r>
          </w:p>
        </w:tc>
        <w:tc>
          <w:tcPr>
            <w:tcW w:w="950" w:type="dxa"/>
            <w:shd w:val="clear" w:color="auto" w:fill="auto"/>
            <w:vAlign w:val="center"/>
          </w:tcPr>
          <w:p w14:paraId="5459359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18.91</w:t>
            </w:r>
          </w:p>
        </w:tc>
        <w:tc>
          <w:tcPr>
            <w:tcW w:w="720" w:type="dxa"/>
            <w:shd w:val="clear" w:color="auto" w:fill="auto"/>
            <w:vAlign w:val="center"/>
          </w:tcPr>
          <w:p w14:paraId="37E8BE47">
            <w:pPr>
              <w:jc w:val="right"/>
              <w:rPr>
                <w:rFonts w:hint="eastAsia" w:ascii="仿宋_GB2312" w:hAnsi="宋体" w:eastAsia="仿宋_GB2312" w:cs="宋体"/>
                <w:sz w:val="18"/>
                <w:szCs w:val="18"/>
              </w:rPr>
            </w:pPr>
          </w:p>
        </w:tc>
        <w:tc>
          <w:tcPr>
            <w:tcW w:w="820" w:type="dxa"/>
            <w:shd w:val="clear" w:color="auto" w:fill="auto"/>
            <w:vAlign w:val="center"/>
          </w:tcPr>
          <w:p w14:paraId="631102D0">
            <w:pPr>
              <w:jc w:val="right"/>
              <w:rPr>
                <w:rFonts w:hint="eastAsia" w:ascii="仿宋_GB2312" w:hAnsi="宋体" w:eastAsia="仿宋_GB2312" w:cs="宋体"/>
                <w:sz w:val="18"/>
                <w:szCs w:val="18"/>
              </w:rPr>
            </w:pPr>
          </w:p>
        </w:tc>
        <w:tc>
          <w:tcPr>
            <w:tcW w:w="670" w:type="dxa"/>
            <w:shd w:val="clear" w:color="auto" w:fill="auto"/>
            <w:vAlign w:val="center"/>
          </w:tcPr>
          <w:p w14:paraId="13BE7F2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18.91</w:t>
            </w:r>
          </w:p>
        </w:tc>
        <w:tc>
          <w:tcPr>
            <w:tcW w:w="710" w:type="dxa"/>
            <w:shd w:val="clear" w:color="auto" w:fill="auto"/>
            <w:vAlign w:val="center"/>
          </w:tcPr>
          <w:p w14:paraId="1B0F8F9F">
            <w:pPr>
              <w:jc w:val="right"/>
              <w:rPr>
                <w:rFonts w:hint="eastAsia" w:ascii="仿宋_GB2312" w:hAnsi="宋体" w:eastAsia="仿宋_GB2312" w:cs="宋体"/>
                <w:sz w:val="18"/>
                <w:szCs w:val="18"/>
              </w:rPr>
            </w:pPr>
          </w:p>
        </w:tc>
        <w:tc>
          <w:tcPr>
            <w:tcW w:w="700" w:type="dxa"/>
            <w:shd w:val="clear" w:color="auto" w:fill="auto"/>
            <w:vAlign w:val="center"/>
          </w:tcPr>
          <w:p w14:paraId="4534CF2A">
            <w:pPr>
              <w:jc w:val="right"/>
              <w:rPr>
                <w:rFonts w:hint="eastAsia" w:ascii="仿宋_GB2312" w:hAnsi="宋体" w:eastAsia="仿宋_GB2312" w:cs="宋体"/>
                <w:sz w:val="18"/>
                <w:szCs w:val="18"/>
              </w:rPr>
            </w:pPr>
          </w:p>
        </w:tc>
        <w:tc>
          <w:tcPr>
            <w:tcW w:w="710" w:type="dxa"/>
            <w:shd w:val="clear" w:color="auto" w:fill="auto"/>
            <w:vAlign w:val="center"/>
          </w:tcPr>
          <w:p w14:paraId="0D4C6D9D">
            <w:pPr>
              <w:jc w:val="right"/>
              <w:rPr>
                <w:rFonts w:hint="eastAsia" w:ascii="仿宋_GB2312" w:hAnsi="宋体" w:eastAsia="仿宋_GB2312" w:cs="宋体"/>
                <w:sz w:val="18"/>
                <w:szCs w:val="18"/>
              </w:rPr>
            </w:pPr>
          </w:p>
        </w:tc>
        <w:tc>
          <w:tcPr>
            <w:tcW w:w="790" w:type="dxa"/>
            <w:shd w:val="clear" w:color="auto" w:fill="auto"/>
            <w:vAlign w:val="center"/>
          </w:tcPr>
          <w:p w14:paraId="10433919">
            <w:pPr>
              <w:jc w:val="right"/>
              <w:rPr>
                <w:rFonts w:hint="eastAsia" w:ascii="仿宋_GB2312" w:hAnsi="宋体" w:eastAsia="仿宋_GB2312" w:cs="宋体"/>
                <w:sz w:val="18"/>
                <w:szCs w:val="18"/>
              </w:rPr>
            </w:pPr>
          </w:p>
        </w:tc>
        <w:tc>
          <w:tcPr>
            <w:tcW w:w="640" w:type="dxa"/>
            <w:shd w:val="clear" w:color="auto" w:fill="auto"/>
            <w:vAlign w:val="center"/>
          </w:tcPr>
          <w:p w14:paraId="54B3C94D">
            <w:pPr>
              <w:jc w:val="right"/>
              <w:rPr>
                <w:rFonts w:hint="eastAsia" w:ascii="仿宋_GB2312" w:hAnsi="宋体" w:eastAsia="仿宋_GB2312" w:cs="宋体"/>
                <w:sz w:val="18"/>
                <w:szCs w:val="18"/>
              </w:rPr>
            </w:pPr>
          </w:p>
        </w:tc>
        <w:tc>
          <w:tcPr>
            <w:tcW w:w="700" w:type="dxa"/>
            <w:shd w:val="clear" w:color="auto" w:fill="auto"/>
            <w:vAlign w:val="center"/>
          </w:tcPr>
          <w:p w14:paraId="43452C14">
            <w:pPr>
              <w:jc w:val="right"/>
              <w:rPr>
                <w:rFonts w:hint="eastAsia" w:ascii="仿宋_GB2312" w:hAnsi="宋体" w:eastAsia="仿宋_GB2312" w:cs="宋体"/>
                <w:sz w:val="18"/>
                <w:szCs w:val="18"/>
              </w:rPr>
            </w:pPr>
          </w:p>
        </w:tc>
        <w:tc>
          <w:tcPr>
            <w:tcW w:w="620" w:type="dxa"/>
            <w:shd w:val="clear" w:color="auto" w:fill="auto"/>
            <w:vAlign w:val="center"/>
          </w:tcPr>
          <w:p w14:paraId="5A93272A">
            <w:pPr>
              <w:jc w:val="right"/>
              <w:rPr>
                <w:rFonts w:hint="eastAsia" w:ascii="仿宋_GB2312" w:hAnsi="宋体" w:eastAsia="仿宋_GB2312" w:cs="宋体"/>
                <w:sz w:val="18"/>
                <w:szCs w:val="18"/>
              </w:rPr>
            </w:pPr>
          </w:p>
        </w:tc>
      </w:tr>
      <w:tr w14:paraId="39218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85E2FB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6FA461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D95E9E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5444A5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BD455C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290BB76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13.91</w:t>
            </w:r>
          </w:p>
        </w:tc>
        <w:tc>
          <w:tcPr>
            <w:tcW w:w="720" w:type="dxa"/>
            <w:shd w:val="clear" w:color="auto" w:fill="auto"/>
            <w:vAlign w:val="center"/>
          </w:tcPr>
          <w:p w14:paraId="50C1388E">
            <w:pPr>
              <w:jc w:val="right"/>
              <w:rPr>
                <w:rFonts w:hint="eastAsia" w:ascii="仿宋_GB2312" w:hAnsi="宋体" w:eastAsia="仿宋_GB2312" w:cs="宋体"/>
                <w:sz w:val="18"/>
                <w:szCs w:val="18"/>
              </w:rPr>
            </w:pPr>
          </w:p>
        </w:tc>
        <w:tc>
          <w:tcPr>
            <w:tcW w:w="820" w:type="dxa"/>
            <w:shd w:val="clear" w:color="auto" w:fill="auto"/>
            <w:vAlign w:val="center"/>
          </w:tcPr>
          <w:p w14:paraId="1561887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13.91</w:t>
            </w:r>
          </w:p>
        </w:tc>
        <w:tc>
          <w:tcPr>
            <w:tcW w:w="670" w:type="dxa"/>
            <w:shd w:val="clear" w:color="auto" w:fill="auto"/>
            <w:vAlign w:val="center"/>
          </w:tcPr>
          <w:p w14:paraId="2F2132EC">
            <w:pPr>
              <w:jc w:val="right"/>
              <w:rPr>
                <w:rFonts w:hint="eastAsia" w:ascii="仿宋_GB2312" w:hAnsi="宋体" w:eastAsia="仿宋_GB2312" w:cs="宋体"/>
                <w:sz w:val="18"/>
                <w:szCs w:val="18"/>
              </w:rPr>
            </w:pPr>
          </w:p>
        </w:tc>
        <w:tc>
          <w:tcPr>
            <w:tcW w:w="710" w:type="dxa"/>
            <w:shd w:val="clear" w:color="auto" w:fill="auto"/>
            <w:vAlign w:val="center"/>
          </w:tcPr>
          <w:p w14:paraId="23D800E4">
            <w:pPr>
              <w:jc w:val="right"/>
              <w:rPr>
                <w:rFonts w:hint="eastAsia" w:ascii="仿宋_GB2312" w:hAnsi="宋体" w:eastAsia="仿宋_GB2312" w:cs="宋体"/>
                <w:sz w:val="18"/>
                <w:szCs w:val="18"/>
              </w:rPr>
            </w:pPr>
          </w:p>
        </w:tc>
        <w:tc>
          <w:tcPr>
            <w:tcW w:w="700" w:type="dxa"/>
            <w:shd w:val="clear" w:color="auto" w:fill="auto"/>
            <w:vAlign w:val="center"/>
          </w:tcPr>
          <w:p w14:paraId="0EDB5BA6">
            <w:pPr>
              <w:jc w:val="right"/>
              <w:rPr>
                <w:rFonts w:hint="eastAsia" w:ascii="仿宋_GB2312" w:hAnsi="宋体" w:eastAsia="仿宋_GB2312" w:cs="宋体"/>
                <w:sz w:val="18"/>
                <w:szCs w:val="18"/>
              </w:rPr>
            </w:pPr>
          </w:p>
        </w:tc>
        <w:tc>
          <w:tcPr>
            <w:tcW w:w="710" w:type="dxa"/>
            <w:shd w:val="clear" w:color="auto" w:fill="auto"/>
            <w:vAlign w:val="center"/>
          </w:tcPr>
          <w:p w14:paraId="47613EB4">
            <w:pPr>
              <w:jc w:val="right"/>
              <w:rPr>
                <w:rFonts w:hint="eastAsia" w:ascii="仿宋_GB2312" w:hAnsi="宋体" w:eastAsia="仿宋_GB2312" w:cs="宋体"/>
                <w:sz w:val="18"/>
                <w:szCs w:val="18"/>
              </w:rPr>
            </w:pPr>
          </w:p>
        </w:tc>
        <w:tc>
          <w:tcPr>
            <w:tcW w:w="790" w:type="dxa"/>
            <w:shd w:val="clear" w:color="auto" w:fill="auto"/>
            <w:vAlign w:val="center"/>
          </w:tcPr>
          <w:p w14:paraId="05A88950">
            <w:pPr>
              <w:jc w:val="right"/>
              <w:rPr>
                <w:rFonts w:hint="eastAsia" w:ascii="仿宋_GB2312" w:hAnsi="宋体" w:eastAsia="仿宋_GB2312" w:cs="宋体"/>
                <w:sz w:val="18"/>
                <w:szCs w:val="18"/>
              </w:rPr>
            </w:pPr>
          </w:p>
        </w:tc>
        <w:tc>
          <w:tcPr>
            <w:tcW w:w="640" w:type="dxa"/>
            <w:shd w:val="clear" w:color="auto" w:fill="auto"/>
            <w:vAlign w:val="center"/>
          </w:tcPr>
          <w:p w14:paraId="58D6B876">
            <w:pPr>
              <w:jc w:val="right"/>
              <w:rPr>
                <w:rFonts w:hint="eastAsia" w:ascii="仿宋_GB2312" w:hAnsi="宋体" w:eastAsia="仿宋_GB2312" w:cs="宋体"/>
                <w:sz w:val="18"/>
                <w:szCs w:val="18"/>
              </w:rPr>
            </w:pPr>
          </w:p>
        </w:tc>
        <w:tc>
          <w:tcPr>
            <w:tcW w:w="700" w:type="dxa"/>
            <w:shd w:val="clear" w:color="auto" w:fill="auto"/>
            <w:vAlign w:val="center"/>
          </w:tcPr>
          <w:p w14:paraId="3A1E484F">
            <w:pPr>
              <w:jc w:val="right"/>
              <w:rPr>
                <w:rFonts w:hint="eastAsia" w:ascii="仿宋_GB2312" w:hAnsi="宋体" w:eastAsia="仿宋_GB2312" w:cs="宋体"/>
                <w:sz w:val="18"/>
                <w:szCs w:val="18"/>
              </w:rPr>
            </w:pPr>
          </w:p>
        </w:tc>
        <w:tc>
          <w:tcPr>
            <w:tcW w:w="620" w:type="dxa"/>
            <w:shd w:val="clear" w:color="auto" w:fill="auto"/>
            <w:vAlign w:val="center"/>
          </w:tcPr>
          <w:p w14:paraId="6FD1E1DC">
            <w:pPr>
              <w:jc w:val="right"/>
              <w:rPr>
                <w:rFonts w:hint="eastAsia" w:ascii="仿宋_GB2312" w:hAnsi="宋体" w:eastAsia="仿宋_GB2312" w:cs="宋体"/>
                <w:sz w:val="18"/>
                <w:szCs w:val="18"/>
              </w:rPr>
            </w:pPr>
          </w:p>
        </w:tc>
      </w:tr>
      <w:tr w14:paraId="7744A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89FE03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710AF6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9C5771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B8F380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E3A3AA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10D8136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1.67</w:t>
            </w:r>
          </w:p>
        </w:tc>
        <w:tc>
          <w:tcPr>
            <w:tcW w:w="720" w:type="dxa"/>
            <w:shd w:val="clear" w:color="auto" w:fill="auto"/>
            <w:vAlign w:val="center"/>
          </w:tcPr>
          <w:p w14:paraId="128CEAE3">
            <w:pPr>
              <w:jc w:val="right"/>
              <w:rPr>
                <w:rFonts w:hint="eastAsia" w:ascii="仿宋_GB2312" w:hAnsi="宋体" w:eastAsia="仿宋_GB2312" w:cs="宋体"/>
                <w:sz w:val="18"/>
                <w:szCs w:val="18"/>
              </w:rPr>
            </w:pPr>
          </w:p>
        </w:tc>
        <w:tc>
          <w:tcPr>
            <w:tcW w:w="820" w:type="dxa"/>
            <w:shd w:val="clear" w:color="auto" w:fill="auto"/>
            <w:vAlign w:val="center"/>
          </w:tcPr>
          <w:p w14:paraId="3A38C59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1.67</w:t>
            </w:r>
          </w:p>
        </w:tc>
        <w:tc>
          <w:tcPr>
            <w:tcW w:w="670" w:type="dxa"/>
            <w:shd w:val="clear" w:color="auto" w:fill="auto"/>
            <w:vAlign w:val="center"/>
          </w:tcPr>
          <w:p w14:paraId="35D5B9FD">
            <w:pPr>
              <w:jc w:val="right"/>
              <w:rPr>
                <w:rFonts w:hint="eastAsia" w:ascii="仿宋_GB2312" w:hAnsi="宋体" w:eastAsia="仿宋_GB2312" w:cs="宋体"/>
                <w:sz w:val="18"/>
                <w:szCs w:val="18"/>
              </w:rPr>
            </w:pPr>
          </w:p>
        </w:tc>
        <w:tc>
          <w:tcPr>
            <w:tcW w:w="710" w:type="dxa"/>
            <w:shd w:val="clear" w:color="auto" w:fill="auto"/>
            <w:vAlign w:val="center"/>
          </w:tcPr>
          <w:p w14:paraId="3C89AA1B">
            <w:pPr>
              <w:jc w:val="right"/>
              <w:rPr>
                <w:rFonts w:hint="eastAsia" w:ascii="仿宋_GB2312" w:hAnsi="宋体" w:eastAsia="仿宋_GB2312" w:cs="宋体"/>
                <w:sz w:val="18"/>
                <w:szCs w:val="18"/>
              </w:rPr>
            </w:pPr>
          </w:p>
        </w:tc>
        <w:tc>
          <w:tcPr>
            <w:tcW w:w="700" w:type="dxa"/>
            <w:shd w:val="clear" w:color="auto" w:fill="auto"/>
            <w:vAlign w:val="center"/>
          </w:tcPr>
          <w:p w14:paraId="5CD8A6B4">
            <w:pPr>
              <w:jc w:val="right"/>
              <w:rPr>
                <w:rFonts w:hint="eastAsia" w:ascii="仿宋_GB2312" w:hAnsi="宋体" w:eastAsia="仿宋_GB2312" w:cs="宋体"/>
                <w:sz w:val="18"/>
                <w:szCs w:val="18"/>
              </w:rPr>
            </w:pPr>
          </w:p>
        </w:tc>
        <w:tc>
          <w:tcPr>
            <w:tcW w:w="710" w:type="dxa"/>
            <w:shd w:val="clear" w:color="auto" w:fill="auto"/>
            <w:vAlign w:val="center"/>
          </w:tcPr>
          <w:p w14:paraId="24679383">
            <w:pPr>
              <w:jc w:val="right"/>
              <w:rPr>
                <w:rFonts w:hint="eastAsia" w:ascii="仿宋_GB2312" w:hAnsi="宋体" w:eastAsia="仿宋_GB2312" w:cs="宋体"/>
                <w:sz w:val="18"/>
                <w:szCs w:val="18"/>
              </w:rPr>
            </w:pPr>
          </w:p>
        </w:tc>
        <w:tc>
          <w:tcPr>
            <w:tcW w:w="790" w:type="dxa"/>
            <w:shd w:val="clear" w:color="auto" w:fill="auto"/>
            <w:vAlign w:val="center"/>
          </w:tcPr>
          <w:p w14:paraId="2011CA23">
            <w:pPr>
              <w:jc w:val="right"/>
              <w:rPr>
                <w:rFonts w:hint="eastAsia" w:ascii="仿宋_GB2312" w:hAnsi="宋体" w:eastAsia="仿宋_GB2312" w:cs="宋体"/>
                <w:sz w:val="18"/>
                <w:szCs w:val="18"/>
              </w:rPr>
            </w:pPr>
          </w:p>
        </w:tc>
        <w:tc>
          <w:tcPr>
            <w:tcW w:w="640" w:type="dxa"/>
            <w:shd w:val="clear" w:color="auto" w:fill="auto"/>
            <w:vAlign w:val="center"/>
          </w:tcPr>
          <w:p w14:paraId="115594CE">
            <w:pPr>
              <w:jc w:val="right"/>
              <w:rPr>
                <w:rFonts w:hint="eastAsia" w:ascii="仿宋_GB2312" w:hAnsi="宋体" w:eastAsia="仿宋_GB2312" w:cs="宋体"/>
                <w:sz w:val="18"/>
                <w:szCs w:val="18"/>
              </w:rPr>
            </w:pPr>
          </w:p>
        </w:tc>
        <w:tc>
          <w:tcPr>
            <w:tcW w:w="700" w:type="dxa"/>
            <w:shd w:val="clear" w:color="auto" w:fill="auto"/>
            <w:vAlign w:val="center"/>
          </w:tcPr>
          <w:p w14:paraId="5B160D6D">
            <w:pPr>
              <w:jc w:val="right"/>
              <w:rPr>
                <w:rFonts w:hint="eastAsia" w:ascii="仿宋_GB2312" w:hAnsi="宋体" w:eastAsia="仿宋_GB2312" w:cs="宋体"/>
                <w:sz w:val="18"/>
                <w:szCs w:val="18"/>
              </w:rPr>
            </w:pPr>
          </w:p>
        </w:tc>
        <w:tc>
          <w:tcPr>
            <w:tcW w:w="620" w:type="dxa"/>
            <w:shd w:val="clear" w:color="auto" w:fill="auto"/>
            <w:vAlign w:val="center"/>
          </w:tcPr>
          <w:p w14:paraId="5850500D">
            <w:pPr>
              <w:jc w:val="right"/>
              <w:rPr>
                <w:rFonts w:hint="eastAsia" w:ascii="仿宋_GB2312" w:hAnsi="宋体" w:eastAsia="仿宋_GB2312" w:cs="宋体"/>
                <w:sz w:val="18"/>
                <w:szCs w:val="18"/>
              </w:rPr>
            </w:pPr>
          </w:p>
        </w:tc>
      </w:tr>
      <w:tr w14:paraId="3D2D0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A4AEDF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FE555E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F1E559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042F7B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B19336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51BF036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0.62</w:t>
            </w:r>
          </w:p>
        </w:tc>
        <w:tc>
          <w:tcPr>
            <w:tcW w:w="720" w:type="dxa"/>
            <w:shd w:val="clear" w:color="auto" w:fill="auto"/>
            <w:vAlign w:val="center"/>
          </w:tcPr>
          <w:p w14:paraId="6A7DDCE7">
            <w:pPr>
              <w:jc w:val="right"/>
              <w:rPr>
                <w:rFonts w:hint="eastAsia" w:ascii="仿宋_GB2312" w:hAnsi="宋体" w:eastAsia="仿宋_GB2312" w:cs="宋体"/>
                <w:sz w:val="18"/>
                <w:szCs w:val="18"/>
              </w:rPr>
            </w:pPr>
          </w:p>
        </w:tc>
        <w:tc>
          <w:tcPr>
            <w:tcW w:w="820" w:type="dxa"/>
            <w:shd w:val="clear" w:color="auto" w:fill="auto"/>
            <w:vAlign w:val="center"/>
          </w:tcPr>
          <w:p w14:paraId="4E9804CC">
            <w:pPr>
              <w:jc w:val="right"/>
              <w:rPr>
                <w:rFonts w:hint="eastAsia" w:ascii="仿宋_GB2312" w:hAnsi="宋体" w:eastAsia="仿宋_GB2312" w:cs="宋体"/>
                <w:sz w:val="18"/>
                <w:szCs w:val="18"/>
              </w:rPr>
            </w:pPr>
          </w:p>
        </w:tc>
        <w:tc>
          <w:tcPr>
            <w:tcW w:w="670" w:type="dxa"/>
            <w:shd w:val="clear" w:color="auto" w:fill="auto"/>
            <w:vAlign w:val="center"/>
          </w:tcPr>
          <w:p w14:paraId="281A441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0.62</w:t>
            </w:r>
          </w:p>
        </w:tc>
        <w:tc>
          <w:tcPr>
            <w:tcW w:w="710" w:type="dxa"/>
            <w:shd w:val="clear" w:color="auto" w:fill="auto"/>
            <w:vAlign w:val="center"/>
          </w:tcPr>
          <w:p w14:paraId="63C05167">
            <w:pPr>
              <w:jc w:val="right"/>
              <w:rPr>
                <w:rFonts w:hint="eastAsia" w:ascii="仿宋_GB2312" w:hAnsi="宋体" w:eastAsia="仿宋_GB2312" w:cs="宋体"/>
                <w:sz w:val="18"/>
                <w:szCs w:val="18"/>
              </w:rPr>
            </w:pPr>
          </w:p>
        </w:tc>
        <w:tc>
          <w:tcPr>
            <w:tcW w:w="700" w:type="dxa"/>
            <w:shd w:val="clear" w:color="auto" w:fill="auto"/>
            <w:vAlign w:val="center"/>
          </w:tcPr>
          <w:p w14:paraId="485E8FD7">
            <w:pPr>
              <w:jc w:val="right"/>
              <w:rPr>
                <w:rFonts w:hint="eastAsia" w:ascii="仿宋_GB2312" w:hAnsi="宋体" w:eastAsia="仿宋_GB2312" w:cs="宋体"/>
                <w:sz w:val="18"/>
                <w:szCs w:val="18"/>
              </w:rPr>
            </w:pPr>
          </w:p>
        </w:tc>
        <w:tc>
          <w:tcPr>
            <w:tcW w:w="710" w:type="dxa"/>
            <w:shd w:val="clear" w:color="auto" w:fill="auto"/>
            <w:vAlign w:val="center"/>
          </w:tcPr>
          <w:p w14:paraId="6E585CCE">
            <w:pPr>
              <w:jc w:val="right"/>
              <w:rPr>
                <w:rFonts w:hint="eastAsia" w:ascii="仿宋_GB2312" w:hAnsi="宋体" w:eastAsia="仿宋_GB2312" w:cs="宋体"/>
                <w:sz w:val="18"/>
                <w:szCs w:val="18"/>
              </w:rPr>
            </w:pPr>
          </w:p>
        </w:tc>
        <w:tc>
          <w:tcPr>
            <w:tcW w:w="790" w:type="dxa"/>
            <w:shd w:val="clear" w:color="auto" w:fill="auto"/>
            <w:vAlign w:val="center"/>
          </w:tcPr>
          <w:p w14:paraId="60198143">
            <w:pPr>
              <w:jc w:val="right"/>
              <w:rPr>
                <w:rFonts w:hint="eastAsia" w:ascii="仿宋_GB2312" w:hAnsi="宋体" w:eastAsia="仿宋_GB2312" w:cs="宋体"/>
                <w:sz w:val="18"/>
                <w:szCs w:val="18"/>
              </w:rPr>
            </w:pPr>
          </w:p>
        </w:tc>
        <w:tc>
          <w:tcPr>
            <w:tcW w:w="640" w:type="dxa"/>
            <w:shd w:val="clear" w:color="auto" w:fill="auto"/>
            <w:vAlign w:val="center"/>
          </w:tcPr>
          <w:p w14:paraId="0D749CD0">
            <w:pPr>
              <w:jc w:val="right"/>
              <w:rPr>
                <w:rFonts w:hint="eastAsia" w:ascii="仿宋_GB2312" w:hAnsi="宋体" w:eastAsia="仿宋_GB2312" w:cs="宋体"/>
                <w:sz w:val="18"/>
                <w:szCs w:val="18"/>
              </w:rPr>
            </w:pPr>
          </w:p>
        </w:tc>
        <w:tc>
          <w:tcPr>
            <w:tcW w:w="700" w:type="dxa"/>
            <w:shd w:val="clear" w:color="auto" w:fill="auto"/>
            <w:vAlign w:val="center"/>
          </w:tcPr>
          <w:p w14:paraId="52C6900C">
            <w:pPr>
              <w:jc w:val="right"/>
              <w:rPr>
                <w:rFonts w:hint="eastAsia" w:ascii="仿宋_GB2312" w:hAnsi="宋体" w:eastAsia="仿宋_GB2312" w:cs="宋体"/>
                <w:sz w:val="18"/>
                <w:szCs w:val="18"/>
              </w:rPr>
            </w:pPr>
          </w:p>
        </w:tc>
        <w:tc>
          <w:tcPr>
            <w:tcW w:w="620" w:type="dxa"/>
            <w:shd w:val="clear" w:color="auto" w:fill="auto"/>
            <w:vAlign w:val="center"/>
          </w:tcPr>
          <w:p w14:paraId="3434D4F5">
            <w:pPr>
              <w:jc w:val="right"/>
              <w:rPr>
                <w:rFonts w:hint="eastAsia" w:ascii="仿宋_GB2312" w:hAnsi="宋体" w:eastAsia="仿宋_GB2312" w:cs="宋体"/>
                <w:sz w:val="18"/>
                <w:szCs w:val="18"/>
              </w:rPr>
            </w:pPr>
          </w:p>
        </w:tc>
      </w:tr>
      <w:tr w14:paraId="2ED1A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2ED923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22A12F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3D7238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73E5BC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D7D313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587CF83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3.89</w:t>
            </w:r>
          </w:p>
        </w:tc>
        <w:tc>
          <w:tcPr>
            <w:tcW w:w="720" w:type="dxa"/>
            <w:shd w:val="clear" w:color="auto" w:fill="auto"/>
            <w:vAlign w:val="center"/>
          </w:tcPr>
          <w:p w14:paraId="713AAAD6">
            <w:pPr>
              <w:jc w:val="right"/>
              <w:rPr>
                <w:rFonts w:hint="eastAsia" w:ascii="仿宋_GB2312" w:hAnsi="宋体" w:eastAsia="仿宋_GB2312" w:cs="宋体"/>
                <w:sz w:val="18"/>
                <w:szCs w:val="18"/>
              </w:rPr>
            </w:pPr>
          </w:p>
        </w:tc>
        <w:tc>
          <w:tcPr>
            <w:tcW w:w="820" w:type="dxa"/>
            <w:shd w:val="clear" w:color="auto" w:fill="auto"/>
            <w:vAlign w:val="center"/>
          </w:tcPr>
          <w:p w14:paraId="44E8FD6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3.89</w:t>
            </w:r>
          </w:p>
        </w:tc>
        <w:tc>
          <w:tcPr>
            <w:tcW w:w="670" w:type="dxa"/>
            <w:shd w:val="clear" w:color="auto" w:fill="auto"/>
            <w:vAlign w:val="center"/>
          </w:tcPr>
          <w:p w14:paraId="7BBD1B06">
            <w:pPr>
              <w:jc w:val="right"/>
              <w:rPr>
                <w:rFonts w:hint="eastAsia" w:ascii="仿宋_GB2312" w:hAnsi="宋体" w:eastAsia="仿宋_GB2312" w:cs="宋体"/>
                <w:sz w:val="18"/>
                <w:szCs w:val="18"/>
              </w:rPr>
            </w:pPr>
          </w:p>
        </w:tc>
        <w:tc>
          <w:tcPr>
            <w:tcW w:w="710" w:type="dxa"/>
            <w:shd w:val="clear" w:color="auto" w:fill="auto"/>
            <w:vAlign w:val="center"/>
          </w:tcPr>
          <w:p w14:paraId="7B7F542E">
            <w:pPr>
              <w:jc w:val="right"/>
              <w:rPr>
                <w:rFonts w:hint="eastAsia" w:ascii="仿宋_GB2312" w:hAnsi="宋体" w:eastAsia="仿宋_GB2312" w:cs="宋体"/>
                <w:sz w:val="18"/>
                <w:szCs w:val="18"/>
              </w:rPr>
            </w:pPr>
          </w:p>
        </w:tc>
        <w:tc>
          <w:tcPr>
            <w:tcW w:w="700" w:type="dxa"/>
            <w:shd w:val="clear" w:color="auto" w:fill="auto"/>
            <w:vAlign w:val="center"/>
          </w:tcPr>
          <w:p w14:paraId="014216C5">
            <w:pPr>
              <w:jc w:val="right"/>
              <w:rPr>
                <w:rFonts w:hint="eastAsia" w:ascii="仿宋_GB2312" w:hAnsi="宋体" w:eastAsia="仿宋_GB2312" w:cs="宋体"/>
                <w:sz w:val="18"/>
                <w:szCs w:val="18"/>
              </w:rPr>
            </w:pPr>
          </w:p>
        </w:tc>
        <w:tc>
          <w:tcPr>
            <w:tcW w:w="710" w:type="dxa"/>
            <w:shd w:val="clear" w:color="auto" w:fill="auto"/>
            <w:vAlign w:val="center"/>
          </w:tcPr>
          <w:p w14:paraId="3FD11313">
            <w:pPr>
              <w:jc w:val="right"/>
              <w:rPr>
                <w:rFonts w:hint="eastAsia" w:ascii="仿宋_GB2312" w:hAnsi="宋体" w:eastAsia="仿宋_GB2312" w:cs="宋体"/>
                <w:sz w:val="18"/>
                <w:szCs w:val="18"/>
              </w:rPr>
            </w:pPr>
          </w:p>
        </w:tc>
        <w:tc>
          <w:tcPr>
            <w:tcW w:w="790" w:type="dxa"/>
            <w:shd w:val="clear" w:color="auto" w:fill="auto"/>
            <w:vAlign w:val="center"/>
          </w:tcPr>
          <w:p w14:paraId="2B4225EA">
            <w:pPr>
              <w:jc w:val="right"/>
              <w:rPr>
                <w:rFonts w:hint="eastAsia" w:ascii="仿宋_GB2312" w:hAnsi="宋体" w:eastAsia="仿宋_GB2312" w:cs="宋体"/>
                <w:sz w:val="18"/>
                <w:szCs w:val="18"/>
              </w:rPr>
            </w:pPr>
          </w:p>
        </w:tc>
        <w:tc>
          <w:tcPr>
            <w:tcW w:w="640" w:type="dxa"/>
            <w:shd w:val="clear" w:color="auto" w:fill="auto"/>
            <w:vAlign w:val="center"/>
          </w:tcPr>
          <w:p w14:paraId="30DA6778">
            <w:pPr>
              <w:jc w:val="right"/>
              <w:rPr>
                <w:rFonts w:hint="eastAsia" w:ascii="仿宋_GB2312" w:hAnsi="宋体" w:eastAsia="仿宋_GB2312" w:cs="宋体"/>
                <w:sz w:val="18"/>
                <w:szCs w:val="18"/>
              </w:rPr>
            </w:pPr>
          </w:p>
        </w:tc>
        <w:tc>
          <w:tcPr>
            <w:tcW w:w="700" w:type="dxa"/>
            <w:shd w:val="clear" w:color="auto" w:fill="auto"/>
            <w:vAlign w:val="center"/>
          </w:tcPr>
          <w:p w14:paraId="0735B194">
            <w:pPr>
              <w:jc w:val="right"/>
              <w:rPr>
                <w:rFonts w:hint="eastAsia" w:ascii="仿宋_GB2312" w:hAnsi="宋体" w:eastAsia="仿宋_GB2312" w:cs="宋体"/>
                <w:sz w:val="18"/>
                <w:szCs w:val="18"/>
              </w:rPr>
            </w:pPr>
          </w:p>
        </w:tc>
        <w:tc>
          <w:tcPr>
            <w:tcW w:w="620" w:type="dxa"/>
            <w:shd w:val="clear" w:color="auto" w:fill="auto"/>
            <w:vAlign w:val="center"/>
          </w:tcPr>
          <w:p w14:paraId="7C66261A">
            <w:pPr>
              <w:jc w:val="right"/>
              <w:rPr>
                <w:rFonts w:hint="eastAsia" w:ascii="仿宋_GB2312" w:hAnsi="宋体" w:eastAsia="仿宋_GB2312" w:cs="宋体"/>
                <w:sz w:val="18"/>
                <w:szCs w:val="18"/>
              </w:rPr>
            </w:pPr>
          </w:p>
        </w:tc>
      </w:tr>
      <w:tr w14:paraId="734EC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B5D574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295023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0E7A9F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BED511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52B9DD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2024年城乡义务教育补助家庭经济困难学生生活补助（小学）自治区直达资金吐市财文[2023]117号</w:t>
            </w:r>
          </w:p>
        </w:tc>
        <w:tc>
          <w:tcPr>
            <w:tcW w:w="950" w:type="dxa"/>
            <w:shd w:val="clear" w:color="auto" w:fill="auto"/>
            <w:vAlign w:val="center"/>
          </w:tcPr>
          <w:p w14:paraId="0728611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w:t>
            </w:r>
          </w:p>
        </w:tc>
        <w:tc>
          <w:tcPr>
            <w:tcW w:w="720" w:type="dxa"/>
            <w:shd w:val="clear" w:color="auto" w:fill="auto"/>
            <w:vAlign w:val="center"/>
          </w:tcPr>
          <w:p w14:paraId="7C4442F3">
            <w:pPr>
              <w:jc w:val="right"/>
              <w:rPr>
                <w:rFonts w:hint="eastAsia" w:ascii="仿宋_GB2312" w:hAnsi="宋体" w:eastAsia="仿宋_GB2312" w:cs="宋体"/>
                <w:sz w:val="18"/>
                <w:szCs w:val="18"/>
              </w:rPr>
            </w:pPr>
          </w:p>
        </w:tc>
        <w:tc>
          <w:tcPr>
            <w:tcW w:w="820" w:type="dxa"/>
            <w:shd w:val="clear" w:color="auto" w:fill="auto"/>
            <w:vAlign w:val="center"/>
          </w:tcPr>
          <w:p w14:paraId="44D48265">
            <w:pPr>
              <w:jc w:val="right"/>
              <w:rPr>
                <w:rFonts w:hint="eastAsia" w:ascii="仿宋_GB2312" w:hAnsi="宋体" w:eastAsia="仿宋_GB2312" w:cs="宋体"/>
                <w:sz w:val="18"/>
                <w:szCs w:val="18"/>
              </w:rPr>
            </w:pPr>
          </w:p>
        </w:tc>
        <w:tc>
          <w:tcPr>
            <w:tcW w:w="670" w:type="dxa"/>
            <w:shd w:val="clear" w:color="auto" w:fill="auto"/>
            <w:vAlign w:val="center"/>
          </w:tcPr>
          <w:p w14:paraId="4642EED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w:t>
            </w:r>
          </w:p>
        </w:tc>
        <w:tc>
          <w:tcPr>
            <w:tcW w:w="710" w:type="dxa"/>
            <w:shd w:val="clear" w:color="auto" w:fill="auto"/>
            <w:vAlign w:val="center"/>
          </w:tcPr>
          <w:p w14:paraId="439FCC27">
            <w:pPr>
              <w:jc w:val="right"/>
              <w:rPr>
                <w:rFonts w:hint="eastAsia" w:ascii="仿宋_GB2312" w:hAnsi="宋体" w:eastAsia="仿宋_GB2312" w:cs="宋体"/>
                <w:sz w:val="18"/>
                <w:szCs w:val="18"/>
              </w:rPr>
            </w:pPr>
          </w:p>
        </w:tc>
        <w:tc>
          <w:tcPr>
            <w:tcW w:w="700" w:type="dxa"/>
            <w:shd w:val="clear" w:color="auto" w:fill="auto"/>
            <w:vAlign w:val="center"/>
          </w:tcPr>
          <w:p w14:paraId="3D0D4191">
            <w:pPr>
              <w:jc w:val="right"/>
              <w:rPr>
                <w:rFonts w:hint="eastAsia" w:ascii="仿宋_GB2312" w:hAnsi="宋体" w:eastAsia="仿宋_GB2312" w:cs="宋体"/>
                <w:sz w:val="18"/>
                <w:szCs w:val="18"/>
              </w:rPr>
            </w:pPr>
          </w:p>
        </w:tc>
        <w:tc>
          <w:tcPr>
            <w:tcW w:w="710" w:type="dxa"/>
            <w:shd w:val="clear" w:color="auto" w:fill="auto"/>
            <w:vAlign w:val="center"/>
          </w:tcPr>
          <w:p w14:paraId="17EF5E45">
            <w:pPr>
              <w:jc w:val="right"/>
              <w:rPr>
                <w:rFonts w:hint="eastAsia" w:ascii="仿宋_GB2312" w:hAnsi="宋体" w:eastAsia="仿宋_GB2312" w:cs="宋体"/>
                <w:sz w:val="18"/>
                <w:szCs w:val="18"/>
              </w:rPr>
            </w:pPr>
          </w:p>
        </w:tc>
        <w:tc>
          <w:tcPr>
            <w:tcW w:w="790" w:type="dxa"/>
            <w:shd w:val="clear" w:color="auto" w:fill="auto"/>
            <w:vAlign w:val="center"/>
          </w:tcPr>
          <w:p w14:paraId="34CC42D2">
            <w:pPr>
              <w:jc w:val="right"/>
              <w:rPr>
                <w:rFonts w:hint="eastAsia" w:ascii="仿宋_GB2312" w:hAnsi="宋体" w:eastAsia="仿宋_GB2312" w:cs="宋体"/>
                <w:sz w:val="18"/>
                <w:szCs w:val="18"/>
              </w:rPr>
            </w:pPr>
          </w:p>
        </w:tc>
        <w:tc>
          <w:tcPr>
            <w:tcW w:w="640" w:type="dxa"/>
            <w:shd w:val="clear" w:color="auto" w:fill="auto"/>
            <w:vAlign w:val="center"/>
          </w:tcPr>
          <w:p w14:paraId="668BCF57">
            <w:pPr>
              <w:jc w:val="right"/>
              <w:rPr>
                <w:rFonts w:hint="eastAsia" w:ascii="仿宋_GB2312" w:hAnsi="宋体" w:eastAsia="仿宋_GB2312" w:cs="宋体"/>
                <w:sz w:val="18"/>
                <w:szCs w:val="18"/>
              </w:rPr>
            </w:pPr>
          </w:p>
        </w:tc>
        <w:tc>
          <w:tcPr>
            <w:tcW w:w="700" w:type="dxa"/>
            <w:shd w:val="clear" w:color="auto" w:fill="auto"/>
            <w:vAlign w:val="center"/>
          </w:tcPr>
          <w:p w14:paraId="44492D81">
            <w:pPr>
              <w:jc w:val="right"/>
              <w:rPr>
                <w:rFonts w:hint="eastAsia" w:ascii="仿宋_GB2312" w:hAnsi="宋体" w:eastAsia="仿宋_GB2312" w:cs="宋体"/>
                <w:sz w:val="18"/>
                <w:szCs w:val="18"/>
              </w:rPr>
            </w:pPr>
          </w:p>
        </w:tc>
        <w:tc>
          <w:tcPr>
            <w:tcW w:w="620" w:type="dxa"/>
            <w:shd w:val="clear" w:color="auto" w:fill="auto"/>
            <w:vAlign w:val="center"/>
          </w:tcPr>
          <w:p w14:paraId="623F7174">
            <w:pPr>
              <w:jc w:val="right"/>
              <w:rPr>
                <w:rFonts w:hint="eastAsia" w:ascii="仿宋_GB2312" w:hAnsi="宋体" w:eastAsia="仿宋_GB2312" w:cs="宋体"/>
                <w:sz w:val="18"/>
                <w:szCs w:val="18"/>
              </w:rPr>
            </w:pPr>
          </w:p>
        </w:tc>
      </w:tr>
      <w:tr w14:paraId="6E102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54EC1B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32B6B5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B4068A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2666E6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36C9B1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4DDF83D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22.25</w:t>
            </w:r>
          </w:p>
        </w:tc>
        <w:tc>
          <w:tcPr>
            <w:tcW w:w="720" w:type="dxa"/>
            <w:shd w:val="clear" w:color="auto" w:fill="auto"/>
            <w:vAlign w:val="center"/>
          </w:tcPr>
          <w:p w14:paraId="5A9D5BB0">
            <w:pPr>
              <w:jc w:val="right"/>
              <w:rPr>
                <w:rFonts w:hint="eastAsia" w:ascii="仿宋_GB2312" w:hAnsi="宋体" w:eastAsia="仿宋_GB2312" w:cs="宋体"/>
                <w:sz w:val="18"/>
                <w:szCs w:val="18"/>
              </w:rPr>
            </w:pPr>
          </w:p>
        </w:tc>
        <w:tc>
          <w:tcPr>
            <w:tcW w:w="820" w:type="dxa"/>
            <w:shd w:val="clear" w:color="auto" w:fill="auto"/>
            <w:vAlign w:val="center"/>
          </w:tcPr>
          <w:p w14:paraId="41F1A64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1.81</w:t>
            </w:r>
          </w:p>
        </w:tc>
        <w:tc>
          <w:tcPr>
            <w:tcW w:w="670" w:type="dxa"/>
            <w:shd w:val="clear" w:color="auto" w:fill="auto"/>
            <w:vAlign w:val="center"/>
          </w:tcPr>
          <w:p w14:paraId="26C62208">
            <w:pPr>
              <w:jc w:val="right"/>
              <w:rPr>
                <w:rFonts w:hint="eastAsia" w:ascii="仿宋_GB2312" w:hAnsi="宋体" w:eastAsia="仿宋_GB2312" w:cs="宋体"/>
                <w:sz w:val="18"/>
                <w:szCs w:val="18"/>
              </w:rPr>
            </w:pPr>
          </w:p>
        </w:tc>
        <w:tc>
          <w:tcPr>
            <w:tcW w:w="710" w:type="dxa"/>
            <w:shd w:val="clear" w:color="auto" w:fill="auto"/>
            <w:vAlign w:val="center"/>
          </w:tcPr>
          <w:p w14:paraId="3B24D055">
            <w:pPr>
              <w:jc w:val="right"/>
              <w:rPr>
                <w:rFonts w:hint="eastAsia" w:ascii="仿宋_GB2312" w:hAnsi="宋体" w:eastAsia="仿宋_GB2312" w:cs="宋体"/>
                <w:sz w:val="18"/>
                <w:szCs w:val="18"/>
              </w:rPr>
            </w:pPr>
          </w:p>
        </w:tc>
        <w:tc>
          <w:tcPr>
            <w:tcW w:w="700" w:type="dxa"/>
            <w:shd w:val="clear" w:color="auto" w:fill="auto"/>
            <w:vAlign w:val="center"/>
          </w:tcPr>
          <w:p w14:paraId="31B958F3">
            <w:pPr>
              <w:jc w:val="right"/>
              <w:rPr>
                <w:rFonts w:hint="eastAsia" w:ascii="仿宋_GB2312" w:hAnsi="宋体" w:eastAsia="仿宋_GB2312" w:cs="宋体"/>
                <w:sz w:val="18"/>
                <w:szCs w:val="18"/>
              </w:rPr>
            </w:pPr>
          </w:p>
        </w:tc>
        <w:tc>
          <w:tcPr>
            <w:tcW w:w="710" w:type="dxa"/>
            <w:shd w:val="clear" w:color="auto" w:fill="auto"/>
            <w:vAlign w:val="center"/>
          </w:tcPr>
          <w:p w14:paraId="418E22B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20.44</w:t>
            </w:r>
          </w:p>
        </w:tc>
        <w:tc>
          <w:tcPr>
            <w:tcW w:w="790" w:type="dxa"/>
            <w:shd w:val="clear" w:color="auto" w:fill="auto"/>
            <w:vAlign w:val="center"/>
          </w:tcPr>
          <w:p w14:paraId="12315275">
            <w:pPr>
              <w:jc w:val="right"/>
              <w:rPr>
                <w:rFonts w:hint="eastAsia" w:ascii="仿宋_GB2312" w:hAnsi="宋体" w:eastAsia="仿宋_GB2312" w:cs="宋体"/>
                <w:sz w:val="18"/>
                <w:szCs w:val="18"/>
              </w:rPr>
            </w:pPr>
          </w:p>
        </w:tc>
        <w:tc>
          <w:tcPr>
            <w:tcW w:w="640" w:type="dxa"/>
            <w:shd w:val="clear" w:color="auto" w:fill="auto"/>
            <w:vAlign w:val="center"/>
          </w:tcPr>
          <w:p w14:paraId="3365E6E4">
            <w:pPr>
              <w:jc w:val="right"/>
              <w:rPr>
                <w:rFonts w:hint="eastAsia" w:ascii="仿宋_GB2312" w:hAnsi="宋体" w:eastAsia="仿宋_GB2312" w:cs="宋体"/>
                <w:sz w:val="18"/>
                <w:szCs w:val="18"/>
              </w:rPr>
            </w:pPr>
          </w:p>
        </w:tc>
        <w:tc>
          <w:tcPr>
            <w:tcW w:w="700" w:type="dxa"/>
            <w:shd w:val="clear" w:color="auto" w:fill="auto"/>
            <w:vAlign w:val="center"/>
          </w:tcPr>
          <w:p w14:paraId="5029B720">
            <w:pPr>
              <w:jc w:val="right"/>
              <w:rPr>
                <w:rFonts w:hint="eastAsia" w:ascii="仿宋_GB2312" w:hAnsi="宋体" w:eastAsia="仿宋_GB2312" w:cs="宋体"/>
                <w:sz w:val="18"/>
                <w:szCs w:val="18"/>
              </w:rPr>
            </w:pPr>
          </w:p>
        </w:tc>
        <w:tc>
          <w:tcPr>
            <w:tcW w:w="620" w:type="dxa"/>
            <w:shd w:val="clear" w:color="auto" w:fill="auto"/>
            <w:vAlign w:val="center"/>
          </w:tcPr>
          <w:p w14:paraId="19BE1FC1">
            <w:pPr>
              <w:jc w:val="right"/>
              <w:rPr>
                <w:rFonts w:hint="eastAsia" w:ascii="仿宋_GB2312" w:hAnsi="宋体" w:eastAsia="仿宋_GB2312" w:cs="宋体"/>
                <w:sz w:val="18"/>
                <w:szCs w:val="18"/>
              </w:rPr>
            </w:pPr>
          </w:p>
        </w:tc>
      </w:tr>
      <w:tr w14:paraId="1838F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95938C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28302F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DFCAC0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A9C45C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5F7002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2024年城乡义务教育补助家庭经济困难学生生活补助中央直达资金（小学）吐市财文[2023]112号</w:t>
            </w:r>
          </w:p>
        </w:tc>
        <w:tc>
          <w:tcPr>
            <w:tcW w:w="950" w:type="dxa"/>
            <w:shd w:val="clear" w:color="auto" w:fill="auto"/>
            <w:vAlign w:val="center"/>
          </w:tcPr>
          <w:p w14:paraId="436EE7C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3.12</w:t>
            </w:r>
          </w:p>
        </w:tc>
        <w:tc>
          <w:tcPr>
            <w:tcW w:w="720" w:type="dxa"/>
            <w:shd w:val="clear" w:color="auto" w:fill="auto"/>
            <w:vAlign w:val="center"/>
          </w:tcPr>
          <w:p w14:paraId="129BA889">
            <w:pPr>
              <w:jc w:val="right"/>
              <w:rPr>
                <w:rFonts w:hint="eastAsia" w:ascii="仿宋_GB2312" w:hAnsi="宋体" w:eastAsia="仿宋_GB2312" w:cs="宋体"/>
                <w:sz w:val="18"/>
                <w:szCs w:val="18"/>
              </w:rPr>
            </w:pPr>
          </w:p>
        </w:tc>
        <w:tc>
          <w:tcPr>
            <w:tcW w:w="820" w:type="dxa"/>
            <w:shd w:val="clear" w:color="auto" w:fill="auto"/>
            <w:vAlign w:val="center"/>
          </w:tcPr>
          <w:p w14:paraId="258D1122">
            <w:pPr>
              <w:jc w:val="right"/>
              <w:rPr>
                <w:rFonts w:hint="eastAsia" w:ascii="仿宋_GB2312" w:hAnsi="宋体" w:eastAsia="仿宋_GB2312" w:cs="宋体"/>
                <w:sz w:val="18"/>
                <w:szCs w:val="18"/>
              </w:rPr>
            </w:pPr>
          </w:p>
        </w:tc>
        <w:tc>
          <w:tcPr>
            <w:tcW w:w="670" w:type="dxa"/>
            <w:shd w:val="clear" w:color="auto" w:fill="auto"/>
            <w:vAlign w:val="center"/>
          </w:tcPr>
          <w:p w14:paraId="74EDF46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3.12</w:t>
            </w:r>
          </w:p>
        </w:tc>
        <w:tc>
          <w:tcPr>
            <w:tcW w:w="710" w:type="dxa"/>
            <w:shd w:val="clear" w:color="auto" w:fill="auto"/>
            <w:vAlign w:val="center"/>
          </w:tcPr>
          <w:p w14:paraId="2C5303E5">
            <w:pPr>
              <w:jc w:val="right"/>
              <w:rPr>
                <w:rFonts w:hint="eastAsia" w:ascii="仿宋_GB2312" w:hAnsi="宋体" w:eastAsia="仿宋_GB2312" w:cs="宋体"/>
                <w:sz w:val="18"/>
                <w:szCs w:val="18"/>
              </w:rPr>
            </w:pPr>
          </w:p>
        </w:tc>
        <w:tc>
          <w:tcPr>
            <w:tcW w:w="700" w:type="dxa"/>
            <w:shd w:val="clear" w:color="auto" w:fill="auto"/>
            <w:vAlign w:val="center"/>
          </w:tcPr>
          <w:p w14:paraId="46E97C43">
            <w:pPr>
              <w:jc w:val="right"/>
              <w:rPr>
                <w:rFonts w:hint="eastAsia" w:ascii="仿宋_GB2312" w:hAnsi="宋体" w:eastAsia="仿宋_GB2312" w:cs="宋体"/>
                <w:sz w:val="18"/>
                <w:szCs w:val="18"/>
              </w:rPr>
            </w:pPr>
          </w:p>
        </w:tc>
        <w:tc>
          <w:tcPr>
            <w:tcW w:w="710" w:type="dxa"/>
            <w:shd w:val="clear" w:color="auto" w:fill="auto"/>
            <w:vAlign w:val="center"/>
          </w:tcPr>
          <w:p w14:paraId="55E8B2B3">
            <w:pPr>
              <w:jc w:val="right"/>
              <w:rPr>
                <w:rFonts w:hint="eastAsia" w:ascii="仿宋_GB2312" w:hAnsi="宋体" w:eastAsia="仿宋_GB2312" w:cs="宋体"/>
                <w:sz w:val="18"/>
                <w:szCs w:val="18"/>
              </w:rPr>
            </w:pPr>
          </w:p>
        </w:tc>
        <w:tc>
          <w:tcPr>
            <w:tcW w:w="790" w:type="dxa"/>
            <w:shd w:val="clear" w:color="auto" w:fill="auto"/>
            <w:vAlign w:val="center"/>
          </w:tcPr>
          <w:p w14:paraId="4B06E60A">
            <w:pPr>
              <w:jc w:val="right"/>
              <w:rPr>
                <w:rFonts w:hint="eastAsia" w:ascii="仿宋_GB2312" w:hAnsi="宋体" w:eastAsia="仿宋_GB2312" w:cs="宋体"/>
                <w:sz w:val="18"/>
                <w:szCs w:val="18"/>
              </w:rPr>
            </w:pPr>
          </w:p>
        </w:tc>
        <w:tc>
          <w:tcPr>
            <w:tcW w:w="640" w:type="dxa"/>
            <w:shd w:val="clear" w:color="auto" w:fill="auto"/>
            <w:vAlign w:val="center"/>
          </w:tcPr>
          <w:p w14:paraId="2FF6B042">
            <w:pPr>
              <w:jc w:val="right"/>
              <w:rPr>
                <w:rFonts w:hint="eastAsia" w:ascii="仿宋_GB2312" w:hAnsi="宋体" w:eastAsia="仿宋_GB2312" w:cs="宋体"/>
                <w:sz w:val="18"/>
                <w:szCs w:val="18"/>
              </w:rPr>
            </w:pPr>
          </w:p>
        </w:tc>
        <w:tc>
          <w:tcPr>
            <w:tcW w:w="700" w:type="dxa"/>
            <w:shd w:val="clear" w:color="auto" w:fill="auto"/>
            <w:vAlign w:val="center"/>
          </w:tcPr>
          <w:p w14:paraId="5E3A38DE">
            <w:pPr>
              <w:jc w:val="right"/>
              <w:rPr>
                <w:rFonts w:hint="eastAsia" w:ascii="仿宋_GB2312" w:hAnsi="宋体" w:eastAsia="仿宋_GB2312" w:cs="宋体"/>
                <w:sz w:val="18"/>
                <w:szCs w:val="18"/>
              </w:rPr>
            </w:pPr>
          </w:p>
        </w:tc>
        <w:tc>
          <w:tcPr>
            <w:tcW w:w="620" w:type="dxa"/>
            <w:shd w:val="clear" w:color="auto" w:fill="auto"/>
            <w:vAlign w:val="center"/>
          </w:tcPr>
          <w:p w14:paraId="444F8F3E">
            <w:pPr>
              <w:jc w:val="right"/>
              <w:rPr>
                <w:rFonts w:hint="eastAsia" w:ascii="仿宋_GB2312" w:hAnsi="宋体" w:eastAsia="仿宋_GB2312" w:cs="宋体"/>
                <w:sz w:val="18"/>
                <w:szCs w:val="18"/>
              </w:rPr>
            </w:pPr>
          </w:p>
        </w:tc>
      </w:tr>
      <w:tr w14:paraId="1EC70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18AFE4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880491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0AB004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3B29AA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65662D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0CA89EB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2.44</w:t>
            </w:r>
          </w:p>
        </w:tc>
        <w:tc>
          <w:tcPr>
            <w:tcW w:w="720" w:type="dxa"/>
            <w:shd w:val="clear" w:color="auto" w:fill="auto"/>
            <w:vAlign w:val="center"/>
          </w:tcPr>
          <w:p w14:paraId="194B79D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2.44</w:t>
            </w:r>
          </w:p>
        </w:tc>
        <w:tc>
          <w:tcPr>
            <w:tcW w:w="820" w:type="dxa"/>
            <w:shd w:val="clear" w:color="auto" w:fill="auto"/>
            <w:vAlign w:val="center"/>
          </w:tcPr>
          <w:p w14:paraId="505ED61B">
            <w:pPr>
              <w:jc w:val="right"/>
              <w:rPr>
                <w:rFonts w:hint="eastAsia" w:ascii="仿宋_GB2312" w:hAnsi="宋体" w:eastAsia="仿宋_GB2312" w:cs="宋体"/>
                <w:sz w:val="18"/>
                <w:szCs w:val="18"/>
              </w:rPr>
            </w:pPr>
          </w:p>
        </w:tc>
        <w:tc>
          <w:tcPr>
            <w:tcW w:w="670" w:type="dxa"/>
            <w:shd w:val="clear" w:color="auto" w:fill="auto"/>
            <w:vAlign w:val="center"/>
          </w:tcPr>
          <w:p w14:paraId="5E46AC62">
            <w:pPr>
              <w:jc w:val="right"/>
              <w:rPr>
                <w:rFonts w:hint="eastAsia" w:ascii="仿宋_GB2312" w:hAnsi="宋体" w:eastAsia="仿宋_GB2312" w:cs="宋体"/>
                <w:sz w:val="18"/>
                <w:szCs w:val="18"/>
              </w:rPr>
            </w:pPr>
          </w:p>
        </w:tc>
        <w:tc>
          <w:tcPr>
            <w:tcW w:w="710" w:type="dxa"/>
            <w:shd w:val="clear" w:color="auto" w:fill="auto"/>
            <w:vAlign w:val="center"/>
          </w:tcPr>
          <w:p w14:paraId="1365199C">
            <w:pPr>
              <w:jc w:val="right"/>
              <w:rPr>
                <w:rFonts w:hint="eastAsia" w:ascii="仿宋_GB2312" w:hAnsi="宋体" w:eastAsia="仿宋_GB2312" w:cs="宋体"/>
                <w:sz w:val="18"/>
                <w:szCs w:val="18"/>
              </w:rPr>
            </w:pPr>
          </w:p>
        </w:tc>
        <w:tc>
          <w:tcPr>
            <w:tcW w:w="700" w:type="dxa"/>
            <w:shd w:val="clear" w:color="auto" w:fill="auto"/>
            <w:vAlign w:val="center"/>
          </w:tcPr>
          <w:p w14:paraId="624E3B10">
            <w:pPr>
              <w:jc w:val="right"/>
              <w:rPr>
                <w:rFonts w:hint="eastAsia" w:ascii="仿宋_GB2312" w:hAnsi="宋体" w:eastAsia="仿宋_GB2312" w:cs="宋体"/>
                <w:sz w:val="18"/>
                <w:szCs w:val="18"/>
              </w:rPr>
            </w:pPr>
          </w:p>
        </w:tc>
        <w:tc>
          <w:tcPr>
            <w:tcW w:w="710" w:type="dxa"/>
            <w:shd w:val="clear" w:color="auto" w:fill="auto"/>
            <w:vAlign w:val="center"/>
          </w:tcPr>
          <w:p w14:paraId="61793CD0">
            <w:pPr>
              <w:jc w:val="right"/>
              <w:rPr>
                <w:rFonts w:hint="eastAsia" w:ascii="仿宋_GB2312" w:hAnsi="宋体" w:eastAsia="仿宋_GB2312" w:cs="宋体"/>
                <w:sz w:val="18"/>
                <w:szCs w:val="18"/>
              </w:rPr>
            </w:pPr>
          </w:p>
        </w:tc>
        <w:tc>
          <w:tcPr>
            <w:tcW w:w="790" w:type="dxa"/>
            <w:shd w:val="clear" w:color="auto" w:fill="auto"/>
            <w:vAlign w:val="center"/>
          </w:tcPr>
          <w:p w14:paraId="64E8510F">
            <w:pPr>
              <w:jc w:val="right"/>
              <w:rPr>
                <w:rFonts w:hint="eastAsia" w:ascii="仿宋_GB2312" w:hAnsi="宋体" w:eastAsia="仿宋_GB2312" w:cs="宋体"/>
                <w:sz w:val="18"/>
                <w:szCs w:val="18"/>
              </w:rPr>
            </w:pPr>
          </w:p>
        </w:tc>
        <w:tc>
          <w:tcPr>
            <w:tcW w:w="640" w:type="dxa"/>
            <w:shd w:val="clear" w:color="auto" w:fill="auto"/>
            <w:vAlign w:val="center"/>
          </w:tcPr>
          <w:p w14:paraId="6C796B7A">
            <w:pPr>
              <w:jc w:val="right"/>
              <w:rPr>
                <w:rFonts w:hint="eastAsia" w:ascii="仿宋_GB2312" w:hAnsi="宋体" w:eastAsia="仿宋_GB2312" w:cs="宋体"/>
                <w:sz w:val="18"/>
                <w:szCs w:val="18"/>
              </w:rPr>
            </w:pPr>
          </w:p>
        </w:tc>
        <w:tc>
          <w:tcPr>
            <w:tcW w:w="700" w:type="dxa"/>
            <w:shd w:val="clear" w:color="auto" w:fill="auto"/>
            <w:vAlign w:val="center"/>
          </w:tcPr>
          <w:p w14:paraId="0D3272F6">
            <w:pPr>
              <w:jc w:val="right"/>
              <w:rPr>
                <w:rFonts w:hint="eastAsia" w:ascii="仿宋_GB2312" w:hAnsi="宋体" w:eastAsia="仿宋_GB2312" w:cs="宋体"/>
                <w:sz w:val="18"/>
                <w:szCs w:val="18"/>
              </w:rPr>
            </w:pPr>
          </w:p>
        </w:tc>
        <w:tc>
          <w:tcPr>
            <w:tcW w:w="620" w:type="dxa"/>
            <w:shd w:val="clear" w:color="auto" w:fill="auto"/>
            <w:vAlign w:val="center"/>
          </w:tcPr>
          <w:p w14:paraId="52C2CF4A">
            <w:pPr>
              <w:jc w:val="right"/>
              <w:rPr>
                <w:rFonts w:hint="eastAsia" w:ascii="仿宋_GB2312" w:hAnsi="宋体" w:eastAsia="仿宋_GB2312" w:cs="宋体"/>
                <w:sz w:val="18"/>
                <w:szCs w:val="18"/>
              </w:rPr>
            </w:pPr>
          </w:p>
        </w:tc>
      </w:tr>
      <w:tr w14:paraId="3157C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D563BC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0ED5BA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CC91D9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42DB35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63F988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371E5D0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1.03</w:t>
            </w:r>
          </w:p>
        </w:tc>
        <w:tc>
          <w:tcPr>
            <w:tcW w:w="720" w:type="dxa"/>
            <w:shd w:val="clear" w:color="auto" w:fill="auto"/>
            <w:vAlign w:val="center"/>
          </w:tcPr>
          <w:p w14:paraId="3C1F1422">
            <w:pPr>
              <w:jc w:val="right"/>
              <w:rPr>
                <w:rFonts w:hint="eastAsia" w:ascii="仿宋_GB2312" w:hAnsi="宋体" w:eastAsia="仿宋_GB2312" w:cs="宋体"/>
                <w:sz w:val="18"/>
                <w:szCs w:val="18"/>
              </w:rPr>
            </w:pPr>
          </w:p>
        </w:tc>
        <w:tc>
          <w:tcPr>
            <w:tcW w:w="820" w:type="dxa"/>
            <w:shd w:val="clear" w:color="auto" w:fill="auto"/>
            <w:vAlign w:val="center"/>
          </w:tcPr>
          <w:p w14:paraId="33A0975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1.03</w:t>
            </w:r>
          </w:p>
        </w:tc>
        <w:tc>
          <w:tcPr>
            <w:tcW w:w="670" w:type="dxa"/>
            <w:shd w:val="clear" w:color="auto" w:fill="auto"/>
            <w:vAlign w:val="center"/>
          </w:tcPr>
          <w:p w14:paraId="4D6FCBEC">
            <w:pPr>
              <w:jc w:val="right"/>
              <w:rPr>
                <w:rFonts w:hint="eastAsia" w:ascii="仿宋_GB2312" w:hAnsi="宋体" w:eastAsia="仿宋_GB2312" w:cs="宋体"/>
                <w:sz w:val="18"/>
                <w:szCs w:val="18"/>
              </w:rPr>
            </w:pPr>
          </w:p>
        </w:tc>
        <w:tc>
          <w:tcPr>
            <w:tcW w:w="710" w:type="dxa"/>
            <w:shd w:val="clear" w:color="auto" w:fill="auto"/>
            <w:vAlign w:val="center"/>
          </w:tcPr>
          <w:p w14:paraId="1097345C">
            <w:pPr>
              <w:jc w:val="right"/>
              <w:rPr>
                <w:rFonts w:hint="eastAsia" w:ascii="仿宋_GB2312" w:hAnsi="宋体" w:eastAsia="仿宋_GB2312" w:cs="宋体"/>
                <w:sz w:val="18"/>
                <w:szCs w:val="18"/>
              </w:rPr>
            </w:pPr>
          </w:p>
        </w:tc>
        <w:tc>
          <w:tcPr>
            <w:tcW w:w="700" w:type="dxa"/>
            <w:shd w:val="clear" w:color="auto" w:fill="auto"/>
            <w:vAlign w:val="center"/>
          </w:tcPr>
          <w:p w14:paraId="1BEBEFEF">
            <w:pPr>
              <w:jc w:val="right"/>
              <w:rPr>
                <w:rFonts w:hint="eastAsia" w:ascii="仿宋_GB2312" w:hAnsi="宋体" w:eastAsia="仿宋_GB2312" w:cs="宋体"/>
                <w:sz w:val="18"/>
                <w:szCs w:val="18"/>
              </w:rPr>
            </w:pPr>
          </w:p>
        </w:tc>
        <w:tc>
          <w:tcPr>
            <w:tcW w:w="710" w:type="dxa"/>
            <w:shd w:val="clear" w:color="auto" w:fill="auto"/>
            <w:vAlign w:val="center"/>
          </w:tcPr>
          <w:p w14:paraId="5CA0787D">
            <w:pPr>
              <w:jc w:val="right"/>
              <w:rPr>
                <w:rFonts w:hint="eastAsia" w:ascii="仿宋_GB2312" w:hAnsi="宋体" w:eastAsia="仿宋_GB2312" w:cs="宋体"/>
                <w:sz w:val="18"/>
                <w:szCs w:val="18"/>
              </w:rPr>
            </w:pPr>
          </w:p>
        </w:tc>
        <w:tc>
          <w:tcPr>
            <w:tcW w:w="790" w:type="dxa"/>
            <w:shd w:val="clear" w:color="auto" w:fill="auto"/>
            <w:vAlign w:val="center"/>
          </w:tcPr>
          <w:p w14:paraId="4CDFD8E4">
            <w:pPr>
              <w:jc w:val="right"/>
              <w:rPr>
                <w:rFonts w:hint="eastAsia" w:ascii="仿宋_GB2312" w:hAnsi="宋体" w:eastAsia="仿宋_GB2312" w:cs="宋体"/>
                <w:sz w:val="18"/>
                <w:szCs w:val="18"/>
              </w:rPr>
            </w:pPr>
          </w:p>
        </w:tc>
        <w:tc>
          <w:tcPr>
            <w:tcW w:w="640" w:type="dxa"/>
            <w:shd w:val="clear" w:color="auto" w:fill="auto"/>
            <w:vAlign w:val="center"/>
          </w:tcPr>
          <w:p w14:paraId="1F87D5EC">
            <w:pPr>
              <w:jc w:val="right"/>
              <w:rPr>
                <w:rFonts w:hint="eastAsia" w:ascii="仿宋_GB2312" w:hAnsi="宋体" w:eastAsia="仿宋_GB2312" w:cs="宋体"/>
                <w:sz w:val="18"/>
                <w:szCs w:val="18"/>
              </w:rPr>
            </w:pPr>
          </w:p>
        </w:tc>
        <w:tc>
          <w:tcPr>
            <w:tcW w:w="700" w:type="dxa"/>
            <w:shd w:val="clear" w:color="auto" w:fill="auto"/>
            <w:vAlign w:val="center"/>
          </w:tcPr>
          <w:p w14:paraId="715CF487">
            <w:pPr>
              <w:jc w:val="right"/>
              <w:rPr>
                <w:rFonts w:hint="eastAsia" w:ascii="仿宋_GB2312" w:hAnsi="宋体" w:eastAsia="仿宋_GB2312" w:cs="宋体"/>
                <w:sz w:val="18"/>
                <w:szCs w:val="18"/>
              </w:rPr>
            </w:pPr>
          </w:p>
        </w:tc>
        <w:tc>
          <w:tcPr>
            <w:tcW w:w="620" w:type="dxa"/>
            <w:shd w:val="clear" w:color="auto" w:fill="auto"/>
            <w:vAlign w:val="center"/>
          </w:tcPr>
          <w:p w14:paraId="54AE22A6">
            <w:pPr>
              <w:jc w:val="right"/>
              <w:rPr>
                <w:rFonts w:hint="eastAsia" w:ascii="仿宋_GB2312" w:hAnsi="宋体" w:eastAsia="仿宋_GB2312" w:cs="宋体"/>
                <w:sz w:val="18"/>
                <w:szCs w:val="18"/>
              </w:rPr>
            </w:pPr>
          </w:p>
        </w:tc>
      </w:tr>
      <w:tr w14:paraId="4E36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D100D5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DCED10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74A11E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305DAE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A72C76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2B5441C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13.69</w:t>
            </w:r>
          </w:p>
        </w:tc>
        <w:tc>
          <w:tcPr>
            <w:tcW w:w="720" w:type="dxa"/>
            <w:shd w:val="clear" w:color="auto" w:fill="auto"/>
            <w:vAlign w:val="center"/>
          </w:tcPr>
          <w:p w14:paraId="1B36DFF9">
            <w:pPr>
              <w:jc w:val="right"/>
              <w:rPr>
                <w:rFonts w:hint="eastAsia" w:ascii="仿宋_GB2312" w:hAnsi="宋体" w:eastAsia="仿宋_GB2312" w:cs="宋体"/>
                <w:sz w:val="18"/>
                <w:szCs w:val="18"/>
              </w:rPr>
            </w:pPr>
          </w:p>
        </w:tc>
        <w:tc>
          <w:tcPr>
            <w:tcW w:w="820" w:type="dxa"/>
            <w:shd w:val="clear" w:color="auto" w:fill="auto"/>
            <w:vAlign w:val="center"/>
          </w:tcPr>
          <w:p w14:paraId="5293E38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13.69</w:t>
            </w:r>
          </w:p>
        </w:tc>
        <w:tc>
          <w:tcPr>
            <w:tcW w:w="670" w:type="dxa"/>
            <w:shd w:val="clear" w:color="auto" w:fill="auto"/>
            <w:vAlign w:val="center"/>
          </w:tcPr>
          <w:p w14:paraId="3473DDCD">
            <w:pPr>
              <w:jc w:val="right"/>
              <w:rPr>
                <w:rFonts w:hint="eastAsia" w:ascii="仿宋_GB2312" w:hAnsi="宋体" w:eastAsia="仿宋_GB2312" w:cs="宋体"/>
                <w:sz w:val="18"/>
                <w:szCs w:val="18"/>
              </w:rPr>
            </w:pPr>
          </w:p>
        </w:tc>
        <w:tc>
          <w:tcPr>
            <w:tcW w:w="710" w:type="dxa"/>
            <w:shd w:val="clear" w:color="auto" w:fill="auto"/>
            <w:vAlign w:val="center"/>
          </w:tcPr>
          <w:p w14:paraId="5623C336">
            <w:pPr>
              <w:jc w:val="right"/>
              <w:rPr>
                <w:rFonts w:hint="eastAsia" w:ascii="仿宋_GB2312" w:hAnsi="宋体" w:eastAsia="仿宋_GB2312" w:cs="宋体"/>
                <w:sz w:val="18"/>
                <w:szCs w:val="18"/>
              </w:rPr>
            </w:pPr>
          </w:p>
        </w:tc>
        <w:tc>
          <w:tcPr>
            <w:tcW w:w="700" w:type="dxa"/>
            <w:shd w:val="clear" w:color="auto" w:fill="auto"/>
            <w:vAlign w:val="center"/>
          </w:tcPr>
          <w:p w14:paraId="749786C6">
            <w:pPr>
              <w:jc w:val="right"/>
              <w:rPr>
                <w:rFonts w:hint="eastAsia" w:ascii="仿宋_GB2312" w:hAnsi="宋体" w:eastAsia="仿宋_GB2312" w:cs="宋体"/>
                <w:sz w:val="18"/>
                <w:szCs w:val="18"/>
              </w:rPr>
            </w:pPr>
          </w:p>
        </w:tc>
        <w:tc>
          <w:tcPr>
            <w:tcW w:w="710" w:type="dxa"/>
            <w:shd w:val="clear" w:color="auto" w:fill="auto"/>
            <w:vAlign w:val="center"/>
          </w:tcPr>
          <w:p w14:paraId="4C042A55">
            <w:pPr>
              <w:jc w:val="right"/>
              <w:rPr>
                <w:rFonts w:hint="eastAsia" w:ascii="仿宋_GB2312" w:hAnsi="宋体" w:eastAsia="仿宋_GB2312" w:cs="宋体"/>
                <w:sz w:val="18"/>
                <w:szCs w:val="18"/>
              </w:rPr>
            </w:pPr>
          </w:p>
        </w:tc>
        <w:tc>
          <w:tcPr>
            <w:tcW w:w="790" w:type="dxa"/>
            <w:shd w:val="clear" w:color="auto" w:fill="auto"/>
            <w:vAlign w:val="center"/>
          </w:tcPr>
          <w:p w14:paraId="00566300">
            <w:pPr>
              <w:jc w:val="right"/>
              <w:rPr>
                <w:rFonts w:hint="eastAsia" w:ascii="仿宋_GB2312" w:hAnsi="宋体" w:eastAsia="仿宋_GB2312" w:cs="宋体"/>
                <w:sz w:val="18"/>
                <w:szCs w:val="18"/>
              </w:rPr>
            </w:pPr>
          </w:p>
        </w:tc>
        <w:tc>
          <w:tcPr>
            <w:tcW w:w="640" w:type="dxa"/>
            <w:shd w:val="clear" w:color="auto" w:fill="auto"/>
            <w:vAlign w:val="center"/>
          </w:tcPr>
          <w:p w14:paraId="2182EBFE">
            <w:pPr>
              <w:jc w:val="right"/>
              <w:rPr>
                <w:rFonts w:hint="eastAsia" w:ascii="仿宋_GB2312" w:hAnsi="宋体" w:eastAsia="仿宋_GB2312" w:cs="宋体"/>
                <w:sz w:val="18"/>
                <w:szCs w:val="18"/>
              </w:rPr>
            </w:pPr>
          </w:p>
        </w:tc>
        <w:tc>
          <w:tcPr>
            <w:tcW w:w="700" w:type="dxa"/>
            <w:shd w:val="clear" w:color="auto" w:fill="auto"/>
            <w:vAlign w:val="center"/>
          </w:tcPr>
          <w:p w14:paraId="3D666D02">
            <w:pPr>
              <w:jc w:val="right"/>
              <w:rPr>
                <w:rFonts w:hint="eastAsia" w:ascii="仿宋_GB2312" w:hAnsi="宋体" w:eastAsia="仿宋_GB2312" w:cs="宋体"/>
                <w:sz w:val="18"/>
                <w:szCs w:val="18"/>
              </w:rPr>
            </w:pPr>
          </w:p>
        </w:tc>
        <w:tc>
          <w:tcPr>
            <w:tcW w:w="620" w:type="dxa"/>
            <w:shd w:val="clear" w:color="auto" w:fill="auto"/>
            <w:vAlign w:val="center"/>
          </w:tcPr>
          <w:p w14:paraId="1463092D">
            <w:pPr>
              <w:jc w:val="right"/>
              <w:rPr>
                <w:rFonts w:hint="eastAsia" w:ascii="仿宋_GB2312" w:hAnsi="宋体" w:eastAsia="仿宋_GB2312" w:cs="宋体"/>
                <w:sz w:val="18"/>
                <w:szCs w:val="18"/>
              </w:rPr>
            </w:pPr>
          </w:p>
        </w:tc>
      </w:tr>
      <w:tr w14:paraId="59C16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C7A2FD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50FF4D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BCE6C0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7E8580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64EB89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7F783EE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0.08</w:t>
            </w:r>
          </w:p>
        </w:tc>
        <w:tc>
          <w:tcPr>
            <w:tcW w:w="720" w:type="dxa"/>
            <w:shd w:val="clear" w:color="auto" w:fill="auto"/>
            <w:vAlign w:val="center"/>
          </w:tcPr>
          <w:p w14:paraId="7D35E9F1">
            <w:pPr>
              <w:jc w:val="right"/>
              <w:rPr>
                <w:rFonts w:hint="eastAsia" w:ascii="仿宋_GB2312" w:hAnsi="宋体" w:eastAsia="仿宋_GB2312" w:cs="宋体"/>
                <w:sz w:val="18"/>
                <w:szCs w:val="18"/>
              </w:rPr>
            </w:pPr>
          </w:p>
        </w:tc>
        <w:tc>
          <w:tcPr>
            <w:tcW w:w="820" w:type="dxa"/>
            <w:shd w:val="clear" w:color="auto" w:fill="auto"/>
            <w:vAlign w:val="center"/>
          </w:tcPr>
          <w:p w14:paraId="0931191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0.08</w:t>
            </w:r>
          </w:p>
        </w:tc>
        <w:tc>
          <w:tcPr>
            <w:tcW w:w="670" w:type="dxa"/>
            <w:shd w:val="clear" w:color="auto" w:fill="auto"/>
            <w:vAlign w:val="center"/>
          </w:tcPr>
          <w:p w14:paraId="5BE8DD8A">
            <w:pPr>
              <w:jc w:val="right"/>
              <w:rPr>
                <w:rFonts w:hint="eastAsia" w:ascii="仿宋_GB2312" w:hAnsi="宋体" w:eastAsia="仿宋_GB2312" w:cs="宋体"/>
                <w:sz w:val="18"/>
                <w:szCs w:val="18"/>
              </w:rPr>
            </w:pPr>
          </w:p>
        </w:tc>
        <w:tc>
          <w:tcPr>
            <w:tcW w:w="710" w:type="dxa"/>
            <w:shd w:val="clear" w:color="auto" w:fill="auto"/>
            <w:vAlign w:val="center"/>
          </w:tcPr>
          <w:p w14:paraId="11AC1C5E">
            <w:pPr>
              <w:jc w:val="right"/>
              <w:rPr>
                <w:rFonts w:hint="eastAsia" w:ascii="仿宋_GB2312" w:hAnsi="宋体" w:eastAsia="仿宋_GB2312" w:cs="宋体"/>
                <w:sz w:val="18"/>
                <w:szCs w:val="18"/>
              </w:rPr>
            </w:pPr>
          </w:p>
        </w:tc>
        <w:tc>
          <w:tcPr>
            <w:tcW w:w="700" w:type="dxa"/>
            <w:shd w:val="clear" w:color="auto" w:fill="auto"/>
            <w:vAlign w:val="center"/>
          </w:tcPr>
          <w:p w14:paraId="6CC3D6B2">
            <w:pPr>
              <w:jc w:val="right"/>
              <w:rPr>
                <w:rFonts w:hint="eastAsia" w:ascii="仿宋_GB2312" w:hAnsi="宋体" w:eastAsia="仿宋_GB2312" w:cs="宋体"/>
                <w:sz w:val="18"/>
                <w:szCs w:val="18"/>
              </w:rPr>
            </w:pPr>
          </w:p>
        </w:tc>
        <w:tc>
          <w:tcPr>
            <w:tcW w:w="710" w:type="dxa"/>
            <w:shd w:val="clear" w:color="auto" w:fill="auto"/>
            <w:vAlign w:val="center"/>
          </w:tcPr>
          <w:p w14:paraId="5AE82B4F">
            <w:pPr>
              <w:jc w:val="right"/>
              <w:rPr>
                <w:rFonts w:hint="eastAsia" w:ascii="仿宋_GB2312" w:hAnsi="宋体" w:eastAsia="仿宋_GB2312" w:cs="宋体"/>
                <w:sz w:val="18"/>
                <w:szCs w:val="18"/>
              </w:rPr>
            </w:pPr>
          </w:p>
        </w:tc>
        <w:tc>
          <w:tcPr>
            <w:tcW w:w="790" w:type="dxa"/>
            <w:shd w:val="clear" w:color="auto" w:fill="auto"/>
            <w:vAlign w:val="center"/>
          </w:tcPr>
          <w:p w14:paraId="2668184E">
            <w:pPr>
              <w:jc w:val="right"/>
              <w:rPr>
                <w:rFonts w:hint="eastAsia" w:ascii="仿宋_GB2312" w:hAnsi="宋体" w:eastAsia="仿宋_GB2312" w:cs="宋体"/>
                <w:sz w:val="18"/>
                <w:szCs w:val="18"/>
              </w:rPr>
            </w:pPr>
          </w:p>
        </w:tc>
        <w:tc>
          <w:tcPr>
            <w:tcW w:w="640" w:type="dxa"/>
            <w:shd w:val="clear" w:color="auto" w:fill="auto"/>
            <w:vAlign w:val="center"/>
          </w:tcPr>
          <w:p w14:paraId="5FC0ECE8">
            <w:pPr>
              <w:jc w:val="right"/>
              <w:rPr>
                <w:rFonts w:hint="eastAsia" w:ascii="仿宋_GB2312" w:hAnsi="宋体" w:eastAsia="仿宋_GB2312" w:cs="宋体"/>
                <w:sz w:val="18"/>
                <w:szCs w:val="18"/>
              </w:rPr>
            </w:pPr>
          </w:p>
        </w:tc>
        <w:tc>
          <w:tcPr>
            <w:tcW w:w="700" w:type="dxa"/>
            <w:shd w:val="clear" w:color="auto" w:fill="auto"/>
            <w:vAlign w:val="center"/>
          </w:tcPr>
          <w:p w14:paraId="1D618C27">
            <w:pPr>
              <w:jc w:val="right"/>
              <w:rPr>
                <w:rFonts w:hint="eastAsia" w:ascii="仿宋_GB2312" w:hAnsi="宋体" w:eastAsia="仿宋_GB2312" w:cs="宋体"/>
                <w:sz w:val="18"/>
                <w:szCs w:val="18"/>
              </w:rPr>
            </w:pPr>
          </w:p>
        </w:tc>
        <w:tc>
          <w:tcPr>
            <w:tcW w:w="620" w:type="dxa"/>
            <w:shd w:val="clear" w:color="auto" w:fill="auto"/>
            <w:vAlign w:val="center"/>
          </w:tcPr>
          <w:p w14:paraId="3D79189B">
            <w:pPr>
              <w:jc w:val="right"/>
              <w:rPr>
                <w:rFonts w:hint="eastAsia" w:ascii="仿宋_GB2312" w:hAnsi="宋体" w:eastAsia="仿宋_GB2312" w:cs="宋体"/>
                <w:sz w:val="18"/>
                <w:szCs w:val="18"/>
              </w:rPr>
            </w:pPr>
          </w:p>
        </w:tc>
      </w:tr>
      <w:tr w14:paraId="4AF19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DA32AD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408BC0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069E5E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2A5D23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96C2CB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12D413E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2.40</w:t>
            </w:r>
          </w:p>
        </w:tc>
        <w:tc>
          <w:tcPr>
            <w:tcW w:w="720" w:type="dxa"/>
            <w:shd w:val="clear" w:color="auto" w:fill="auto"/>
            <w:vAlign w:val="center"/>
          </w:tcPr>
          <w:p w14:paraId="1FFD4315">
            <w:pPr>
              <w:jc w:val="right"/>
              <w:rPr>
                <w:rFonts w:hint="eastAsia" w:ascii="仿宋_GB2312" w:hAnsi="宋体" w:eastAsia="仿宋_GB2312" w:cs="宋体"/>
                <w:sz w:val="18"/>
                <w:szCs w:val="18"/>
              </w:rPr>
            </w:pPr>
          </w:p>
        </w:tc>
        <w:tc>
          <w:tcPr>
            <w:tcW w:w="820" w:type="dxa"/>
            <w:shd w:val="clear" w:color="auto" w:fill="auto"/>
            <w:vAlign w:val="center"/>
          </w:tcPr>
          <w:p w14:paraId="56A006F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2.40</w:t>
            </w:r>
          </w:p>
        </w:tc>
        <w:tc>
          <w:tcPr>
            <w:tcW w:w="670" w:type="dxa"/>
            <w:shd w:val="clear" w:color="auto" w:fill="auto"/>
            <w:vAlign w:val="center"/>
          </w:tcPr>
          <w:p w14:paraId="5CB64591">
            <w:pPr>
              <w:jc w:val="right"/>
              <w:rPr>
                <w:rFonts w:hint="eastAsia" w:ascii="仿宋_GB2312" w:hAnsi="宋体" w:eastAsia="仿宋_GB2312" w:cs="宋体"/>
                <w:sz w:val="18"/>
                <w:szCs w:val="18"/>
              </w:rPr>
            </w:pPr>
          </w:p>
        </w:tc>
        <w:tc>
          <w:tcPr>
            <w:tcW w:w="710" w:type="dxa"/>
            <w:shd w:val="clear" w:color="auto" w:fill="auto"/>
            <w:vAlign w:val="center"/>
          </w:tcPr>
          <w:p w14:paraId="778497AE">
            <w:pPr>
              <w:jc w:val="right"/>
              <w:rPr>
                <w:rFonts w:hint="eastAsia" w:ascii="仿宋_GB2312" w:hAnsi="宋体" w:eastAsia="仿宋_GB2312" w:cs="宋体"/>
                <w:sz w:val="18"/>
                <w:szCs w:val="18"/>
              </w:rPr>
            </w:pPr>
          </w:p>
        </w:tc>
        <w:tc>
          <w:tcPr>
            <w:tcW w:w="700" w:type="dxa"/>
            <w:shd w:val="clear" w:color="auto" w:fill="auto"/>
            <w:vAlign w:val="center"/>
          </w:tcPr>
          <w:p w14:paraId="671688A2">
            <w:pPr>
              <w:jc w:val="right"/>
              <w:rPr>
                <w:rFonts w:hint="eastAsia" w:ascii="仿宋_GB2312" w:hAnsi="宋体" w:eastAsia="仿宋_GB2312" w:cs="宋体"/>
                <w:sz w:val="18"/>
                <w:szCs w:val="18"/>
              </w:rPr>
            </w:pPr>
          </w:p>
        </w:tc>
        <w:tc>
          <w:tcPr>
            <w:tcW w:w="710" w:type="dxa"/>
            <w:shd w:val="clear" w:color="auto" w:fill="auto"/>
            <w:vAlign w:val="center"/>
          </w:tcPr>
          <w:p w14:paraId="15B1546A">
            <w:pPr>
              <w:jc w:val="right"/>
              <w:rPr>
                <w:rFonts w:hint="eastAsia" w:ascii="仿宋_GB2312" w:hAnsi="宋体" w:eastAsia="仿宋_GB2312" w:cs="宋体"/>
                <w:sz w:val="18"/>
                <w:szCs w:val="18"/>
              </w:rPr>
            </w:pPr>
          </w:p>
        </w:tc>
        <w:tc>
          <w:tcPr>
            <w:tcW w:w="790" w:type="dxa"/>
            <w:shd w:val="clear" w:color="auto" w:fill="auto"/>
            <w:vAlign w:val="center"/>
          </w:tcPr>
          <w:p w14:paraId="3B888859">
            <w:pPr>
              <w:jc w:val="right"/>
              <w:rPr>
                <w:rFonts w:hint="eastAsia" w:ascii="仿宋_GB2312" w:hAnsi="宋体" w:eastAsia="仿宋_GB2312" w:cs="宋体"/>
                <w:sz w:val="18"/>
                <w:szCs w:val="18"/>
              </w:rPr>
            </w:pPr>
          </w:p>
        </w:tc>
        <w:tc>
          <w:tcPr>
            <w:tcW w:w="640" w:type="dxa"/>
            <w:shd w:val="clear" w:color="auto" w:fill="auto"/>
            <w:vAlign w:val="center"/>
          </w:tcPr>
          <w:p w14:paraId="46ED5845">
            <w:pPr>
              <w:jc w:val="right"/>
              <w:rPr>
                <w:rFonts w:hint="eastAsia" w:ascii="仿宋_GB2312" w:hAnsi="宋体" w:eastAsia="仿宋_GB2312" w:cs="宋体"/>
                <w:sz w:val="18"/>
                <w:szCs w:val="18"/>
              </w:rPr>
            </w:pPr>
          </w:p>
        </w:tc>
        <w:tc>
          <w:tcPr>
            <w:tcW w:w="700" w:type="dxa"/>
            <w:shd w:val="clear" w:color="auto" w:fill="auto"/>
            <w:vAlign w:val="center"/>
          </w:tcPr>
          <w:p w14:paraId="4258FDB8">
            <w:pPr>
              <w:jc w:val="right"/>
              <w:rPr>
                <w:rFonts w:hint="eastAsia" w:ascii="仿宋_GB2312" w:hAnsi="宋体" w:eastAsia="仿宋_GB2312" w:cs="宋体"/>
                <w:sz w:val="18"/>
                <w:szCs w:val="18"/>
              </w:rPr>
            </w:pPr>
          </w:p>
        </w:tc>
        <w:tc>
          <w:tcPr>
            <w:tcW w:w="620" w:type="dxa"/>
            <w:shd w:val="clear" w:color="auto" w:fill="auto"/>
            <w:vAlign w:val="center"/>
          </w:tcPr>
          <w:p w14:paraId="49F3E80A">
            <w:pPr>
              <w:jc w:val="right"/>
              <w:rPr>
                <w:rFonts w:hint="eastAsia" w:ascii="仿宋_GB2312" w:hAnsi="宋体" w:eastAsia="仿宋_GB2312" w:cs="宋体"/>
                <w:sz w:val="18"/>
                <w:szCs w:val="18"/>
              </w:rPr>
            </w:pPr>
          </w:p>
        </w:tc>
      </w:tr>
      <w:tr w14:paraId="1E5BF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CA3E42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FEDF96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CDA6FA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32B560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9ED584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2024年城乡义务教育补助家庭经济困难学生生活补助（小学）自治区直达资金吐市财文[2023]117号</w:t>
            </w:r>
          </w:p>
        </w:tc>
        <w:tc>
          <w:tcPr>
            <w:tcW w:w="950" w:type="dxa"/>
            <w:shd w:val="clear" w:color="auto" w:fill="auto"/>
            <w:vAlign w:val="center"/>
          </w:tcPr>
          <w:p w14:paraId="409BE22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1.18</w:t>
            </w:r>
          </w:p>
        </w:tc>
        <w:tc>
          <w:tcPr>
            <w:tcW w:w="720" w:type="dxa"/>
            <w:shd w:val="clear" w:color="auto" w:fill="auto"/>
            <w:vAlign w:val="center"/>
          </w:tcPr>
          <w:p w14:paraId="4AEE41C5">
            <w:pPr>
              <w:jc w:val="right"/>
              <w:rPr>
                <w:rFonts w:hint="eastAsia" w:ascii="仿宋_GB2312" w:hAnsi="宋体" w:eastAsia="仿宋_GB2312" w:cs="宋体"/>
                <w:sz w:val="18"/>
                <w:szCs w:val="18"/>
              </w:rPr>
            </w:pPr>
          </w:p>
        </w:tc>
        <w:tc>
          <w:tcPr>
            <w:tcW w:w="820" w:type="dxa"/>
            <w:shd w:val="clear" w:color="auto" w:fill="auto"/>
            <w:vAlign w:val="center"/>
          </w:tcPr>
          <w:p w14:paraId="79DEFA35">
            <w:pPr>
              <w:jc w:val="right"/>
              <w:rPr>
                <w:rFonts w:hint="eastAsia" w:ascii="仿宋_GB2312" w:hAnsi="宋体" w:eastAsia="仿宋_GB2312" w:cs="宋体"/>
                <w:sz w:val="18"/>
                <w:szCs w:val="18"/>
              </w:rPr>
            </w:pPr>
          </w:p>
        </w:tc>
        <w:tc>
          <w:tcPr>
            <w:tcW w:w="670" w:type="dxa"/>
            <w:shd w:val="clear" w:color="auto" w:fill="auto"/>
            <w:vAlign w:val="center"/>
          </w:tcPr>
          <w:p w14:paraId="46FAC68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1.18</w:t>
            </w:r>
          </w:p>
        </w:tc>
        <w:tc>
          <w:tcPr>
            <w:tcW w:w="710" w:type="dxa"/>
            <w:shd w:val="clear" w:color="auto" w:fill="auto"/>
            <w:vAlign w:val="center"/>
          </w:tcPr>
          <w:p w14:paraId="4338C683">
            <w:pPr>
              <w:jc w:val="right"/>
              <w:rPr>
                <w:rFonts w:hint="eastAsia" w:ascii="仿宋_GB2312" w:hAnsi="宋体" w:eastAsia="仿宋_GB2312" w:cs="宋体"/>
                <w:sz w:val="18"/>
                <w:szCs w:val="18"/>
              </w:rPr>
            </w:pPr>
          </w:p>
        </w:tc>
        <w:tc>
          <w:tcPr>
            <w:tcW w:w="700" w:type="dxa"/>
            <w:shd w:val="clear" w:color="auto" w:fill="auto"/>
            <w:vAlign w:val="center"/>
          </w:tcPr>
          <w:p w14:paraId="33978994">
            <w:pPr>
              <w:jc w:val="right"/>
              <w:rPr>
                <w:rFonts w:hint="eastAsia" w:ascii="仿宋_GB2312" w:hAnsi="宋体" w:eastAsia="仿宋_GB2312" w:cs="宋体"/>
                <w:sz w:val="18"/>
                <w:szCs w:val="18"/>
              </w:rPr>
            </w:pPr>
          </w:p>
        </w:tc>
        <w:tc>
          <w:tcPr>
            <w:tcW w:w="710" w:type="dxa"/>
            <w:shd w:val="clear" w:color="auto" w:fill="auto"/>
            <w:vAlign w:val="center"/>
          </w:tcPr>
          <w:p w14:paraId="663115DE">
            <w:pPr>
              <w:jc w:val="right"/>
              <w:rPr>
                <w:rFonts w:hint="eastAsia" w:ascii="仿宋_GB2312" w:hAnsi="宋体" w:eastAsia="仿宋_GB2312" w:cs="宋体"/>
                <w:sz w:val="18"/>
                <w:szCs w:val="18"/>
              </w:rPr>
            </w:pPr>
          </w:p>
        </w:tc>
        <w:tc>
          <w:tcPr>
            <w:tcW w:w="790" w:type="dxa"/>
            <w:shd w:val="clear" w:color="auto" w:fill="auto"/>
            <w:vAlign w:val="center"/>
          </w:tcPr>
          <w:p w14:paraId="1292FA5C">
            <w:pPr>
              <w:jc w:val="right"/>
              <w:rPr>
                <w:rFonts w:hint="eastAsia" w:ascii="仿宋_GB2312" w:hAnsi="宋体" w:eastAsia="仿宋_GB2312" w:cs="宋体"/>
                <w:sz w:val="18"/>
                <w:szCs w:val="18"/>
              </w:rPr>
            </w:pPr>
          </w:p>
        </w:tc>
        <w:tc>
          <w:tcPr>
            <w:tcW w:w="640" w:type="dxa"/>
            <w:shd w:val="clear" w:color="auto" w:fill="auto"/>
            <w:vAlign w:val="center"/>
          </w:tcPr>
          <w:p w14:paraId="1B77B2C9">
            <w:pPr>
              <w:jc w:val="right"/>
              <w:rPr>
                <w:rFonts w:hint="eastAsia" w:ascii="仿宋_GB2312" w:hAnsi="宋体" w:eastAsia="仿宋_GB2312" w:cs="宋体"/>
                <w:sz w:val="18"/>
                <w:szCs w:val="18"/>
              </w:rPr>
            </w:pPr>
          </w:p>
        </w:tc>
        <w:tc>
          <w:tcPr>
            <w:tcW w:w="700" w:type="dxa"/>
            <w:shd w:val="clear" w:color="auto" w:fill="auto"/>
            <w:vAlign w:val="center"/>
          </w:tcPr>
          <w:p w14:paraId="631B1B9F">
            <w:pPr>
              <w:jc w:val="right"/>
              <w:rPr>
                <w:rFonts w:hint="eastAsia" w:ascii="仿宋_GB2312" w:hAnsi="宋体" w:eastAsia="仿宋_GB2312" w:cs="宋体"/>
                <w:sz w:val="18"/>
                <w:szCs w:val="18"/>
              </w:rPr>
            </w:pPr>
          </w:p>
        </w:tc>
        <w:tc>
          <w:tcPr>
            <w:tcW w:w="620" w:type="dxa"/>
            <w:shd w:val="clear" w:color="auto" w:fill="auto"/>
            <w:vAlign w:val="center"/>
          </w:tcPr>
          <w:p w14:paraId="0F972F0F">
            <w:pPr>
              <w:jc w:val="right"/>
              <w:rPr>
                <w:rFonts w:hint="eastAsia" w:ascii="仿宋_GB2312" w:hAnsi="宋体" w:eastAsia="仿宋_GB2312" w:cs="宋体"/>
                <w:sz w:val="18"/>
                <w:szCs w:val="18"/>
              </w:rPr>
            </w:pPr>
          </w:p>
        </w:tc>
      </w:tr>
      <w:tr w14:paraId="0F3E5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2B6FF9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79DEEB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2CFC2A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E43298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E04EC3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04845D4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1.43</w:t>
            </w:r>
          </w:p>
        </w:tc>
        <w:tc>
          <w:tcPr>
            <w:tcW w:w="720" w:type="dxa"/>
            <w:shd w:val="clear" w:color="auto" w:fill="auto"/>
            <w:vAlign w:val="center"/>
          </w:tcPr>
          <w:p w14:paraId="4CDAE71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1.43</w:t>
            </w:r>
          </w:p>
        </w:tc>
        <w:tc>
          <w:tcPr>
            <w:tcW w:w="820" w:type="dxa"/>
            <w:shd w:val="clear" w:color="auto" w:fill="auto"/>
            <w:vAlign w:val="center"/>
          </w:tcPr>
          <w:p w14:paraId="4ED91377">
            <w:pPr>
              <w:jc w:val="right"/>
              <w:rPr>
                <w:rFonts w:hint="eastAsia" w:ascii="仿宋_GB2312" w:hAnsi="宋体" w:eastAsia="仿宋_GB2312" w:cs="宋体"/>
                <w:sz w:val="18"/>
                <w:szCs w:val="18"/>
              </w:rPr>
            </w:pPr>
          </w:p>
        </w:tc>
        <w:tc>
          <w:tcPr>
            <w:tcW w:w="670" w:type="dxa"/>
            <w:shd w:val="clear" w:color="auto" w:fill="auto"/>
            <w:vAlign w:val="center"/>
          </w:tcPr>
          <w:p w14:paraId="72545AAD">
            <w:pPr>
              <w:jc w:val="right"/>
              <w:rPr>
                <w:rFonts w:hint="eastAsia" w:ascii="仿宋_GB2312" w:hAnsi="宋体" w:eastAsia="仿宋_GB2312" w:cs="宋体"/>
                <w:sz w:val="18"/>
                <w:szCs w:val="18"/>
              </w:rPr>
            </w:pPr>
          </w:p>
        </w:tc>
        <w:tc>
          <w:tcPr>
            <w:tcW w:w="710" w:type="dxa"/>
            <w:shd w:val="clear" w:color="auto" w:fill="auto"/>
            <w:vAlign w:val="center"/>
          </w:tcPr>
          <w:p w14:paraId="19B3E0D7">
            <w:pPr>
              <w:jc w:val="right"/>
              <w:rPr>
                <w:rFonts w:hint="eastAsia" w:ascii="仿宋_GB2312" w:hAnsi="宋体" w:eastAsia="仿宋_GB2312" w:cs="宋体"/>
                <w:sz w:val="18"/>
                <w:szCs w:val="18"/>
              </w:rPr>
            </w:pPr>
          </w:p>
        </w:tc>
        <w:tc>
          <w:tcPr>
            <w:tcW w:w="700" w:type="dxa"/>
            <w:shd w:val="clear" w:color="auto" w:fill="auto"/>
            <w:vAlign w:val="center"/>
          </w:tcPr>
          <w:p w14:paraId="3A1E1A23">
            <w:pPr>
              <w:jc w:val="right"/>
              <w:rPr>
                <w:rFonts w:hint="eastAsia" w:ascii="仿宋_GB2312" w:hAnsi="宋体" w:eastAsia="仿宋_GB2312" w:cs="宋体"/>
                <w:sz w:val="18"/>
                <w:szCs w:val="18"/>
              </w:rPr>
            </w:pPr>
          </w:p>
        </w:tc>
        <w:tc>
          <w:tcPr>
            <w:tcW w:w="710" w:type="dxa"/>
            <w:shd w:val="clear" w:color="auto" w:fill="auto"/>
            <w:vAlign w:val="center"/>
          </w:tcPr>
          <w:p w14:paraId="11972C1F">
            <w:pPr>
              <w:jc w:val="right"/>
              <w:rPr>
                <w:rFonts w:hint="eastAsia" w:ascii="仿宋_GB2312" w:hAnsi="宋体" w:eastAsia="仿宋_GB2312" w:cs="宋体"/>
                <w:sz w:val="18"/>
                <w:szCs w:val="18"/>
              </w:rPr>
            </w:pPr>
          </w:p>
        </w:tc>
        <w:tc>
          <w:tcPr>
            <w:tcW w:w="790" w:type="dxa"/>
            <w:shd w:val="clear" w:color="auto" w:fill="auto"/>
            <w:vAlign w:val="center"/>
          </w:tcPr>
          <w:p w14:paraId="45DC9D07">
            <w:pPr>
              <w:jc w:val="right"/>
              <w:rPr>
                <w:rFonts w:hint="eastAsia" w:ascii="仿宋_GB2312" w:hAnsi="宋体" w:eastAsia="仿宋_GB2312" w:cs="宋体"/>
                <w:sz w:val="18"/>
                <w:szCs w:val="18"/>
              </w:rPr>
            </w:pPr>
          </w:p>
        </w:tc>
        <w:tc>
          <w:tcPr>
            <w:tcW w:w="640" w:type="dxa"/>
            <w:shd w:val="clear" w:color="auto" w:fill="auto"/>
            <w:vAlign w:val="center"/>
          </w:tcPr>
          <w:p w14:paraId="10D56928">
            <w:pPr>
              <w:jc w:val="right"/>
              <w:rPr>
                <w:rFonts w:hint="eastAsia" w:ascii="仿宋_GB2312" w:hAnsi="宋体" w:eastAsia="仿宋_GB2312" w:cs="宋体"/>
                <w:sz w:val="18"/>
                <w:szCs w:val="18"/>
              </w:rPr>
            </w:pPr>
          </w:p>
        </w:tc>
        <w:tc>
          <w:tcPr>
            <w:tcW w:w="700" w:type="dxa"/>
            <w:shd w:val="clear" w:color="auto" w:fill="auto"/>
            <w:vAlign w:val="center"/>
          </w:tcPr>
          <w:p w14:paraId="0F304D0F">
            <w:pPr>
              <w:jc w:val="right"/>
              <w:rPr>
                <w:rFonts w:hint="eastAsia" w:ascii="仿宋_GB2312" w:hAnsi="宋体" w:eastAsia="仿宋_GB2312" w:cs="宋体"/>
                <w:sz w:val="18"/>
                <w:szCs w:val="18"/>
              </w:rPr>
            </w:pPr>
          </w:p>
        </w:tc>
        <w:tc>
          <w:tcPr>
            <w:tcW w:w="620" w:type="dxa"/>
            <w:shd w:val="clear" w:color="auto" w:fill="auto"/>
            <w:vAlign w:val="center"/>
          </w:tcPr>
          <w:p w14:paraId="60B1A3CA">
            <w:pPr>
              <w:jc w:val="right"/>
              <w:rPr>
                <w:rFonts w:hint="eastAsia" w:ascii="仿宋_GB2312" w:hAnsi="宋体" w:eastAsia="仿宋_GB2312" w:cs="宋体"/>
                <w:sz w:val="18"/>
                <w:szCs w:val="18"/>
              </w:rPr>
            </w:pPr>
          </w:p>
        </w:tc>
      </w:tr>
      <w:tr w14:paraId="0B6AA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D3A159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309694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0F55B6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82C444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5DC481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58F2198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0.29</w:t>
            </w:r>
          </w:p>
        </w:tc>
        <w:tc>
          <w:tcPr>
            <w:tcW w:w="720" w:type="dxa"/>
            <w:shd w:val="clear" w:color="auto" w:fill="auto"/>
            <w:vAlign w:val="center"/>
          </w:tcPr>
          <w:p w14:paraId="43C90D8A">
            <w:pPr>
              <w:jc w:val="right"/>
              <w:rPr>
                <w:rFonts w:hint="eastAsia" w:ascii="仿宋_GB2312" w:hAnsi="宋体" w:eastAsia="仿宋_GB2312" w:cs="宋体"/>
                <w:sz w:val="18"/>
                <w:szCs w:val="18"/>
              </w:rPr>
            </w:pPr>
          </w:p>
        </w:tc>
        <w:tc>
          <w:tcPr>
            <w:tcW w:w="820" w:type="dxa"/>
            <w:shd w:val="clear" w:color="auto" w:fill="auto"/>
            <w:vAlign w:val="center"/>
          </w:tcPr>
          <w:p w14:paraId="473E3C79">
            <w:pPr>
              <w:jc w:val="right"/>
              <w:rPr>
                <w:rFonts w:hint="eastAsia" w:ascii="仿宋_GB2312" w:hAnsi="宋体" w:eastAsia="仿宋_GB2312" w:cs="宋体"/>
                <w:sz w:val="18"/>
                <w:szCs w:val="18"/>
              </w:rPr>
            </w:pPr>
          </w:p>
        </w:tc>
        <w:tc>
          <w:tcPr>
            <w:tcW w:w="670" w:type="dxa"/>
            <w:shd w:val="clear" w:color="auto" w:fill="auto"/>
            <w:vAlign w:val="center"/>
          </w:tcPr>
          <w:p w14:paraId="5AEC4CE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0.29</w:t>
            </w:r>
          </w:p>
        </w:tc>
        <w:tc>
          <w:tcPr>
            <w:tcW w:w="710" w:type="dxa"/>
            <w:shd w:val="clear" w:color="auto" w:fill="auto"/>
            <w:vAlign w:val="center"/>
          </w:tcPr>
          <w:p w14:paraId="3D42C8CF">
            <w:pPr>
              <w:jc w:val="right"/>
              <w:rPr>
                <w:rFonts w:hint="eastAsia" w:ascii="仿宋_GB2312" w:hAnsi="宋体" w:eastAsia="仿宋_GB2312" w:cs="宋体"/>
                <w:sz w:val="18"/>
                <w:szCs w:val="18"/>
              </w:rPr>
            </w:pPr>
          </w:p>
        </w:tc>
        <w:tc>
          <w:tcPr>
            <w:tcW w:w="700" w:type="dxa"/>
            <w:shd w:val="clear" w:color="auto" w:fill="auto"/>
            <w:vAlign w:val="center"/>
          </w:tcPr>
          <w:p w14:paraId="63CA30BB">
            <w:pPr>
              <w:jc w:val="right"/>
              <w:rPr>
                <w:rFonts w:hint="eastAsia" w:ascii="仿宋_GB2312" w:hAnsi="宋体" w:eastAsia="仿宋_GB2312" w:cs="宋体"/>
                <w:sz w:val="18"/>
                <w:szCs w:val="18"/>
              </w:rPr>
            </w:pPr>
          </w:p>
        </w:tc>
        <w:tc>
          <w:tcPr>
            <w:tcW w:w="710" w:type="dxa"/>
            <w:shd w:val="clear" w:color="auto" w:fill="auto"/>
            <w:vAlign w:val="center"/>
          </w:tcPr>
          <w:p w14:paraId="2880CEA3">
            <w:pPr>
              <w:jc w:val="right"/>
              <w:rPr>
                <w:rFonts w:hint="eastAsia" w:ascii="仿宋_GB2312" w:hAnsi="宋体" w:eastAsia="仿宋_GB2312" w:cs="宋体"/>
                <w:sz w:val="18"/>
                <w:szCs w:val="18"/>
              </w:rPr>
            </w:pPr>
          </w:p>
        </w:tc>
        <w:tc>
          <w:tcPr>
            <w:tcW w:w="790" w:type="dxa"/>
            <w:shd w:val="clear" w:color="auto" w:fill="auto"/>
            <w:vAlign w:val="center"/>
          </w:tcPr>
          <w:p w14:paraId="3973FB3B">
            <w:pPr>
              <w:jc w:val="right"/>
              <w:rPr>
                <w:rFonts w:hint="eastAsia" w:ascii="仿宋_GB2312" w:hAnsi="宋体" w:eastAsia="仿宋_GB2312" w:cs="宋体"/>
                <w:sz w:val="18"/>
                <w:szCs w:val="18"/>
              </w:rPr>
            </w:pPr>
          </w:p>
        </w:tc>
        <w:tc>
          <w:tcPr>
            <w:tcW w:w="640" w:type="dxa"/>
            <w:shd w:val="clear" w:color="auto" w:fill="auto"/>
            <w:vAlign w:val="center"/>
          </w:tcPr>
          <w:p w14:paraId="4B85C832">
            <w:pPr>
              <w:jc w:val="right"/>
              <w:rPr>
                <w:rFonts w:hint="eastAsia" w:ascii="仿宋_GB2312" w:hAnsi="宋体" w:eastAsia="仿宋_GB2312" w:cs="宋体"/>
                <w:sz w:val="18"/>
                <w:szCs w:val="18"/>
              </w:rPr>
            </w:pPr>
          </w:p>
        </w:tc>
        <w:tc>
          <w:tcPr>
            <w:tcW w:w="700" w:type="dxa"/>
            <w:shd w:val="clear" w:color="auto" w:fill="auto"/>
            <w:vAlign w:val="center"/>
          </w:tcPr>
          <w:p w14:paraId="0E6BBCD4">
            <w:pPr>
              <w:jc w:val="right"/>
              <w:rPr>
                <w:rFonts w:hint="eastAsia" w:ascii="仿宋_GB2312" w:hAnsi="宋体" w:eastAsia="仿宋_GB2312" w:cs="宋体"/>
                <w:sz w:val="18"/>
                <w:szCs w:val="18"/>
              </w:rPr>
            </w:pPr>
          </w:p>
        </w:tc>
        <w:tc>
          <w:tcPr>
            <w:tcW w:w="620" w:type="dxa"/>
            <w:shd w:val="clear" w:color="auto" w:fill="auto"/>
            <w:vAlign w:val="center"/>
          </w:tcPr>
          <w:p w14:paraId="02DACD0B">
            <w:pPr>
              <w:jc w:val="right"/>
              <w:rPr>
                <w:rFonts w:hint="eastAsia" w:ascii="仿宋_GB2312" w:hAnsi="宋体" w:eastAsia="仿宋_GB2312" w:cs="宋体"/>
                <w:sz w:val="18"/>
                <w:szCs w:val="18"/>
              </w:rPr>
            </w:pPr>
          </w:p>
        </w:tc>
      </w:tr>
      <w:tr w14:paraId="739B3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E19CB7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D22F70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457D7E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3A7773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CD8626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6D44B91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0.52</w:t>
            </w:r>
          </w:p>
        </w:tc>
        <w:tc>
          <w:tcPr>
            <w:tcW w:w="720" w:type="dxa"/>
            <w:shd w:val="clear" w:color="auto" w:fill="auto"/>
            <w:vAlign w:val="center"/>
          </w:tcPr>
          <w:p w14:paraId="2C07420A">
            <w:pPr>
              <w:jc w:val="right"/>
              <w:rPr>
                <w:rFonts w:hint="eastAsia" w:ascii="仿宋_GB2312" w:hAnsi="宋体" w:eastAsia="仿宋_GB2312" w:cs="宋体"/>
                <w:sz w:val="18"/>
                <w:szCs w:val="18"/>
              </w:rPr>
            </w:pPr>
          </w:p>
        </w:tc>
        <w:tc>
          <w:tcPr>
            <w:tcW w:w="820" w:type="dxa"/>
            <w:shd w:val="clear" w:color="auto" w:fill="auto"/>
            <w:vAlign w:val="center"/>
          </w:tcPr>
          <w:p w14:paraId="065EEF7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0.52</w:t>
            </w:r>
          </w:p>
        </w:tc>
        <w:tc>
          <w:tcPr>
            <w:tcW w:w="670" w:type="dxa"/>
            <w:shd w:val="clear" w:color="auto" w:fill="auto"/>
            <w:vAlign w:val="center"/>
          </w:tcPr>
          <w:p w14:paraId="58BC92B7">
            <w:pPr>
              <w:jc w:val="right"/>
              <w:rPr>
                <w:rFonts w:hint="eastAsia" w:ascii="仿宋_GB2312" w:hAnsi="宋体" w:eastAsia="仿宋_GB2312" w:cs="宋体"/>
                <w:sz w:val="18"/>
                <w:szCs w:val="18"/>
              </w:rPr>
            </w:pPr>
          </w:p>
        </w:tc>
        <w:tc>
          <w:tcPr>
            <w:tcW w:w="710" w:type="dxa"/>
            <w:shd w:val="clear" w:color="auto" w:fill="auto"/>
            <w:vAlign w:val="center"/>
          </w:tcPr>
          <w:p w14:paraId="7A4C0CBD">
            <w:pPr>
              <w:jc w:val="right"/>
              <w:rPr>
                <w:rFonts w:hint="eastAsia" w:ascii="仿宋_GB2312" w:hAnsi="宋体" w:eastAsia="仿宋_GB2312" w:cs="宋体"/>
                <w:sz w:val="18"/>
                <w:szCs w:val="18"/>
              </w:rPr>
            </w:pPr>
          </w:p>
        </w:tc>
        <w:tc>
          <w:tcPr>
            <w:tcW w:w="700" w:type="dxa"/>
            <w:shd w:val="clear" w:color="auto" w:fill="auto"/>
            <w:vAlign w:val="center"/>
          </w:tcPr>
          <w:p w14:paraId="22DC7E78">
            <w:pPr>
              <w:jc w:val="right"/>
              <w:rPr>
                <w:rFonts w:hint="eastAsia" w:ascii="仿宋_GB2312" w:hAnsi="宋体" w:eastAsia="仿宋_GB2312" w:cs="宋体"/>
                <w:sz w:val="18"/>
                <w:szCs w:val="18"/>
              </w:rPr>
            </w:pPr>
          </w:p>
        </w:tc>
        <w:tc>
          <w:tcPr>
            <w:tcW w:w="710" w:type="dxa"/>
            <w:shd w:val="clear" w:color="auto" w:fill="auto"/>
            <w:vAlign w:val="center"/>
          </w:tcPr>
          <w:p w14:paraId="5D605FB5">
            <w:pPr>
              <w:jc w:val="right"/>
              <w:rPr>
                <w:rFonts w:hint="eastAsia" w:ascii="仿宋_GB2312" w:hAnsi="宋体" w:eastAsia="仿宋_GB2312" w:cs="宋体"/>
                <w:sz w:val="18"/>
                <w:szCs w:val="18"/>
              </w:rPr>
            </w:pPr>
          </w:p>
        </w:tc>
        <w:tc>
          <w:tcPr>
            <w:tcW w:w="790" w:type="dxa"/>
            <w:shd w:val="clear" w:color="auto" w:fill="auto"/>
            <w:vAlign w:val="center"/>
          </w:tcPr>
          <w:p w14:paraId="74C9D4EA">
            <w:pPr>
              <w:jc w:val="right"/>
              <w:rPr>
                <w:rFonts w:hint="eastAsia" w:ascii="仿宋_GB2312" w:hAnsi="宋体" w:eastAsia="仿宋_GB2312" w:cs="宋体"/>
                <w:sz w:val="18"/>
                <w:szCs w:val="18"/>
              </w:rPr>
            </w:pPr>
          </w:p>
        </w:tc>
        <w:tc>
          <w:tcPr>
            <w:tcW w:w="640" w:type="dxa"/>
            <w:shd w:val="clear" w:color="auto" w:fill="auto"/>
            <w:vAlign w:val="center"/>
          </w:tcPr>
          <w:p w14:paraId="02D737D6">
            <w:pPr>
              <w:jc w:val="right"/>
              <w:rPr>
                <w:rFonts w:hint="eastAsia" w:ascii="仿宋_GB2312" w:hAnsi="宋体" w:eastAsia="仿宋_GB2312" w:cs="宋体"/>
                <w:sz w:val="18"/>
                <w:szCs w:val="18"/>
              </w:rPr>
            </w:pPr>
          </w:p>
        </w:tc>
        <w:tc>
          <w:tcPr>
            <w:tcW w:w="700" w:type="dxa"/>
            <w:shd w:val="clear" w:color="auto" w:fill="auto"/>
            <w:vAlign w:val="center"/>
          </w:tcPr>
          <w:p w14:paraId="3A274425">
            <w:pPr>
              <w:jc w:val="right"/>
              <w:rPr>
                <w:rFonts w:hint="eastAsia" w:ascii="仿宋_GB2312" w:hAnsi="宋体" w:eastAsia="仿宋_GB2312" w:cs="宋体"/>
                <w:sz w:val="18"/>
                <w:szCs w:val="18"/>
              </w:rPr>
            </w:pPr>
          </w:p>
        </w:tc>
        <w:tc>
          <w:tcPr>
            <w:tcW w:w="620" w:type="dxa"/>
            <w:shd w:val="clear" w:color="auto" w:fill="auto"/>
            <w:vAlign w:val="center"/>
          </w:tcPr>
          <w:p w14:paraId="7AB406BE">
            <w:pPr>
              <w:jc w:val="right"/>
              <w:rPr>
                <w:rFonts w:hint="eastAsia" w:ascii="仿宋_GB2312" w:hAnsi="宋体" w:eastAsia="仿宋_GB2312" w:cs="宋体"/>
                <w:sz w:val="18"/>
                <w:szCs w:val="18"/>
              </w:rPr>
            </w:pPr>
          </w:p>
        </w:tc>
      </w:tr>
      <w:tr w14:paraId="53EC9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B3526C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95B1B5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7D20FF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2B151F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7AEA01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w:t>
            </w:r>
            <w:r>
              <w:rPr>
                <w:rFonts w:hint="eastAsia" w:ascii="仿宋_GB2312" w:hAnsi="宋体" w:eastAsia="仿宋_GB2312" w:cs="宋体"/>
                <w:kern w:val="0"/>
                <w:sz w:val="18"/>
                <w:szCs w:val="18"/>
                <w:lang w:eastAsia="zh-CN"/>
              </w:rPr>
              <w:t>[</w:t>
            </w:r>
            <w:r>
              <w:rPr>
                <w:rFonts w:hint="eastAsia" w:ascii="仿宋_GB2312" w:hAnsi="宋体" w:eastAsia="仿宋_GB2312" w:cs="宋体"/>
                <w:kern w:val="0"/>
                <w:sz w:val="18"/>
                <w:szCs w:val="18"/>
              </w:rPr>
              <w:t>2023</w:t>
            </w:r>
            <w:r>
              <w:rPr>
                <w:rFonts w:hint="eastAsia" w:ascii="仿宋_GB2312" w:hAnsi="宋体" w:eastAsia="仿宋_GB2312" w:cs="宋体"/>
                <w:kern w:val="0"/>
                <w:sz w:val="18"/>
                <w:szCs w:val="18"/>
                <w:lang w:eastAsia="zh-CN"/>
              </w:rPr>
              <w:t>]</w:t>
            </w:r>
            <w:r>
              <w:rPr>
                <w:rFonts w:hint="eastAsia" w:ascii="仿宋_GB2312" w:hAnsi="宋体" w:eastAsia="仿宋_GB2312" w:cs="宋体"/>
                <w:kern w:val="0"/>
                <w:sz w:val="18"/>
                <w:szCs w:val="18"/>
              </w:rPr>
              <w:t>112号</w:t>
            </w:r>
          </w:p>
        </w:tc>
        <w:tc>
          <w:tcPr>
            <w:tcW w:w="950" w:type="dxa"/>
            <w:shd w:val="clear" w:color="auto" w:fill="auto"/>
            <w:vAlign w:val="center"/>
          </w:tcPr>
          <w:p w14:paraId="6AAE10C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1.47</w:t>
            </w:r>
          </w:p>
        </w:tc>
        <w:tc>
          <w:tcPr>
            <w:tcW w:w="720" w:type="dxa"/>
            <w:shd w:val="clear" w:color="auto" w:fill="auto"/>
            <w:vAlign w:val="center"/>
          </w:tcPr>
          <w:p w14:paraId="0DA01F43">
            <w:pPr>
              <w:jc w:val="right"/>
              <w:rPr>
                <w:rFonts w:hint="eastAsia" w:ascii="仿宋_GB2312" w:hAnsi="宋体" w:eastAsia="仿宋_GB2312" w:cs="宋体"/>
                <w:sz w:val="18"/>
                <w:szCs w:val="18"/>
              </w:rPr>
            </w:pPr>
          </w:p>
        </w:tc>
        <w:tc>
          <w:tcPr>
            <w:tcW w:w="820" w:type="dxa"/>
            <w:shd w:val="clear" w:color="auto" w:fill="auto"/>
            <w:vAlign w:val="center"/>
          </w:tcPr>
          <w:p w14:paraId="2725AF16">
            <w:pPr>
              <w:jc w:val="right"/>
              <w:rPr>
                <w:rFonts w:hint="eastAsia" w:ascii="仿宋_GB2312" w:hAnsi="宋体" w:eastAsia="仿宋_GB2312" w:cs="宋体"/>
                <w:sz w:val="18"/>
                <w:szCs w:val="18"/>
              </w:rPr>
            </w:pPr>
          </w:p>
        </w:tc>
        <w:tc>
          <w:tcPr>
            <w:tcW w:w="670" w:type="dxa"/>
            <w:shd w:val="clear" w:color="auto" w:fill="auto"/>
            <w:vAlign w:val="center"/>
          </w:tcPr>
          <w:p w14:paraId="3F48283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1.47</w:t>
            </w:r>
          </w:p>
        </w:tc>
        <w:tc>
          <w:tcPr>
            <w:tcW w:w="710" w:type="dxa"/>
            <w:shd w:val="clear" w:color="auto" w:fill="auto"/>
            <w:vAlign w:val="center"/>
          </w:tcPr>
          <w:p w14:paraId="0234EBD0">
            <w:pPr>
              <w:jc w:val="right"/>
              <w:rPr>
                <w:rFonts w:hint="eastAsia" w:ascii="仿宋_GB2312" w:hAnsi="宋体" w:eastAsia="仿宋_GB2312" w:cs="宋体"/>
                <w:sz w:val="18"/>
                <w:szCs w:val="18"/>
              </w:rPr>
            </w:pPr>
          </w:p>
        </w:tc>
        <w:tc>
          <w:tcPr>
            <w:tcW w:w="700" w:type="dxa"/>
            <w:shd w:val="clear" w:color="auto" w:fill="auto"/>
            <w:vAlign w:val="center"/>
          </w:tcPr>
          <w:p w14:paraId="41D77534">
            <w:pPr>
              <w:jc w:val="right"/>
              <w:rPr>
                <w:rFonts w:hint="eastAsia" w:ascii="仿宋_GB2312" w:hAnsi="宋体" w:eastAsia="仿宋_GB2312" w:cs="宋体"/>
                <w:sz w:val="18"/>
                <w:szCs w:val="18"/>
              </w:rPr>
            </w:pPr>
          </w:p>
        </w:tc>
        <w:tc>
          <w:tcPr>
            <w:tcW w:w="710" w:type="dxa"/>
            <w:shd w:val="clear" w:color="auto" w:fill="auto"/>
            <w:vAlign w:val="center"/>
          </w:tcPr>
          <w:p w14:paraId="3E59CB32">
            <w:pPr>
              <w:jc w:val="right"/>
              <w:rPr>
                <w:rFonts w:hint="eastAsia" w:ascii="仿宋_GB2312" w:hAnsi="宋体" w:eastAsia="仿宋_GB2312" w:cs="宋体"/>
                <w:sz w:val="18"/>
                <w:szCs w:val="18"/>
              </w:rPr>
            </w:pPr>
          </w:p>
        </w:tc>
        <w:tc>
          <w:tcPr>
            <w:tcW w:w="790" w:type="dxa"/>
            <w:shd w:val="clear" w:color="auto" w:fill="auto"/>
            <w:vAlign w:val="center"/>
          </w:tcPr>
          <w:p w14:paraId="05DB8EEB">
            <w:pPr>
              <w:jc w:val="right"/>
              <w:rPr>
                <w:rFonts w:hint="eastAsia" w:ascii="仿宋_GB2312" w:hAnsi="宋体" w:eastAsia="仿宋_GB2312" w:cs="宋体"/>
                <w:sz w:val="18"/>
                <w:szCs w:val="18"/>
              </w:rPr>
            </w:pPr>
          </w:p>
        </w:tc>
        <w:tc>
          <w:tcPr>
            <w:tcW w:w="640" w:type="dxa"/>
            <w:shd w:val="clear" w:color="auto" w:fill="auto"/>
            <w:vAlign w:val="center"/>
          </w:tcPr>
          <w:p w14:paraId="312132D6">
            <w:pPr>
              <w:jc w:val="right"/>
              <w:rPr>
                <w:rFonts w:hint="eastAsia" w:ascii="仿宋_GB2312" w:hAnsi="宋体" w:eastAsia="仿宋_GB2312" w:cs="宋体"/>
                <w:sz w:val="18"/>
                <w:szCs w:val="18"/>
              </w:rPr>
            </w:pPr>
          </w:p>
        </w:tc>
        <w:tc>
          <w:tcPr>
            <w:tcW w:w="700" w:type="dxa"/>
            <w:shd w:val="clear" w:color="auto" w:fill="auto"/>
            <w:vAlign w:val="center"/>
          </w:tcPr>
          <w:p w14:paraId="76FE21EC">
            <w:pPr>
              <w:jc w:val="right"/>
              <w:rPr>
                <w:rFonts w:hint="eastAsia" w:ascii="仿宋_GB2312" w:hAnsi="宋体" w:eastAsia="仿宋_GB2312" w:cs="宋体"/>
                <w:sz w:val="18"/>
                <w:szCs w:val="18"/>
              </w:rPr>
            </w:pPr>
          </w:p>
        </w:tc>
        <w:tc>
          <w:tcPr>
            <w:tcW w:w="620" w:type="dxa"/>
            <w:shd w:val="clear" w:color="auto" w:fill="auto"/>
            <w:vAlign w:val="center"/>
          </w:tcPr>
          <w:p w14:paraId="6BCEF118">
            <w:pPr>
              <w:jc w:val="right"/>
              <w:rPr>
                <w:rFonts w:hint="eastAsia" w:ascii="仿宋_GB2312" w:hAnsi="宋体" w:eastAsia="仿宋_GB2312" w:cs="宋体"/>
                <w:sz w:val="18"/>
                <w:szCs w:val="18"/>
              </w:rPr>
            </w:pPr>
          </w:p>
        </w:tc>
      </w:tr>
      <w:tr w14:paraId="02D2D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A454FD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A72E08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E19B2B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149F9F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9788B4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2741D43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0.05</w:t>
            </w:r>
          </w:p>
        </w:tc>
        <w:tc>
          <w:tcPr>
            <w:tcW w:w="720" w:type="dxa"/>
            <w:shd w:val="clear" w:color="auto" w:fill="auto"/>
            <w:vAlign w:val="center"/>
          </w:tcPr>
          <w:p w14:paraId="26758047">
            <w:pPr>
              <w:jc w:val="right"/>
              <w:rPr>
                <w:rFonts w:hint="eastAsia" w:ascii="仿宋_GB2312" w:hAnsi="宋体" w:eastAsia="仿宋_GB2312" w:cs="宋体"/>
                <w:sz w:val="18"/>
                <w:szCs w:val="18"/>
              </w:rPr>
            </w:pPr>
          </w:p>
        </w:tc>
        <w:tc>
          <w:tcPr>
            <w:tcW w:w="820" w:type="dxa"/>
            <w:shd w:val="clear" w:color="auto" w:fill="auto"/>
            <w:vAlign w:val="center"/>
          </w:tcPr>
          <w:p w14:paraId="1AC2A7F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0.05</w:t>
            </w:r>
          </w:p>
        </w:tc>
        <w:tc>
          <w:tcPr>
            <w:tcW w:w="670" w:type="dxa"/>
            <w:shd w:val="clear" w:color="auto" w:fill="auto"/>
            <w:vAlign w:val="center"/>
          </w:tcPr>
          <w:p w14:paraId="6BD2AD9D">
            <w:pPr>
              <w:jc w:val="right"/>
              <w:rPr>
                <w:rFonts w:hint="eastAsia" w:ascii="仿宋_GB2312" w:hAnsi="宋体" w:eastAsia="仿宋_GB2312" w:cs="宋体"/>
                <w:sz w:val="18"/>
                <w:szCs w:val="18"/>
              </w:rPr>
            </w:pPr>
          </w:p>
        </w:tc>
        <w:tc>
          <w:tcPr>
            <w:tcW w:w="710" w:type="dxa"/>
            <w:shd w:val="clear" w:color="auto" w:fill="auto"/>
            <w:vAlign w:val="center"/>
          </w:tcPr>
          <w:p w14:paraId="798C2B00">
            <w:pPr>
              <w:jc w:val="right"/>
              <w:rPr>
                <w:rFonts w:hint="eastAsia" w:ascii="仿宋_GB2312" w:hAnsi="宋体" w:eastAsia="仿宋_GB2312" w:cs="宋体"/>
                <w:sz w:val="18"/>
                <w:szCs w:val="18"/>
              </w:rPr>
            </w:pPr>
          </w:p>
        </w:tc>
        <w:tc>
          <w:tcPr>
            <w:tcW w:w="700" w:type="dxa"/>
            <w:shd w:val="clear" w:color="auto" w:fill="auto"/>
            <w:vAlign w:val="center"/>
          </w:tcPr>
          <w:p w14:paraId="65509103">
            <w:pPr>
              <w:jc w:val="right"/>
              <w:rPr>
                <w:rFonts w:hint="eastAsia" w:ascii="仿宋_GB2312" w:hAnsi="宋体" w:eastAsia="仿宋_GB2312" w:cs="宋体"/>
                <w:sz w:val="18"/>
                <w:szCs w:val="18"/>
              </w:rPr>
            </w:pPr>
          </w:p>
        </w:tc>
        <w:tc>
          <w:tcPr>
            <w:tcW w:w="710" w:type="dxa"/>
            <w:shd w:val="clear" w:color="auto" w:fill="auto"/>
            <w:vAlign w:val="center"/>
          </w:tcPr>
          <w:p w14:paraId="509E26B1">
            <w:pPr>
              <w:jc w:val="right"/>
              <w:rPr>
                <w:rFonts w:hint="eastAsia" w:ascii="仿宋_GB2312" w:hAnsi="宋体" w:eastAsia="仿宋_GB2312" w:cs="宋体"/>
                <w:sz w:val="18"/>
                <w:szCs w:val="18"/>
              </w:rPr>
            </w:pPr>
          </w:p>
        </w:tc>
        <w:tc>
          <w:tcPr>
            <w:tcW w:w="790" w:type="dxa"/>
            <w:shd w:val="clear" w:color="auto" w:fill="auto"/>
            <w:vAlign w:val="center"/>
          </w:tcPr>
          <w:p w14:paraId="3C962D83">
            <w:pPr>
              <w:jc w:val="right"/>
              <w:rPr>
                <w:rFonts w:hint="eastAsia" w:ascii="仿宋_GB2312" w:hAnsi="宋体" w:eastAsia="仿宋_GB2312" w:cs="宋体"/>
                <w:sz w:val="18"/>
                <w:szCs w:val="18"/>
              </w:rPr>
            </w:pPr>
          </w:p>
        </w:tc>
        <w:tc>
          <w:tcPr>
            <w:tcW w:w="640" w:type="dxa"/>
            <w:shd w:val="clear" w:color="auto" w:fill="auto"/>
            <w:vAlign w:val="center"/>
          </w:tcPr>
          <w:p w14:paraId="53DC32B1">
            <w:pPr>
              <w:jc w:val="right"/>
              <w:rPr>
                <w:rFonts w:hint="eastAsia" w:ascii="仿宋_GB2312" w:hAnsi="宋体" w:eastAsia="仿宋_GB2312" w:cs="宋体"/>
                <w:sz w:val="18"/>
                <w:szCs w:val="18"/>
              </w:rPr>
            </w:pPr>
          </w:p>
        </w:tc>
        <w:tc>
          <w:tcPr>
            <w:tcW w:w="700" w:type="dxa"/>
            <w:shd w:val="clear" w:color="auto" w:fill="auto"/>
            <w:vAlign w:val="center"/>
          </w:tcPr>
          <w:p w14:paraId="699C1D39">
            <w:pPr>
              <w:jc w:val="right"/>
              <w:rPr>
                <w:rFonts w:hint="eastAsia" w:ascii="仿宋_GB2312" w:hAnsi="宋体" w:eastAsia="仿宋_GB2312" w:cs="宋体"/>
                <w:sz w:val="18"/>
                <w:szCs w:val="18"/>
              </w:rPr>
            </w:pPr>
          </w:p>
        </w:tc>
        <w:tc>
          <w:tcPr>
            <w:tcW w:w="620" w:type="dxa"/>
            <w:shd w:val="clear" w:color="auto" w:fill="auto"/>
            <w:vAlign w:val="center"/>
          </w:tcPr>
          <w:p w14:paraId="48ABB62A">
            <w:pPr>
              <w:jc w:val="right"/>
              <w:rPr>
                <w:rFonts w:hint="eastAsia" w:ascii="仿宋_GB2312" w:hAnsi="宋体" w:eastAsia="仿宋_GB2312" w:cs="宋体"/>
                <w:sz w:val="18"/>
                <w:szCs w:val="18"/>
              </w:rPr>
            </w:pPr>
          </w:p>
        </w:tc>
      </w:tr>
      <w:tr w14:paraId="5153C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FF101C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7927EF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2A63CF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948FC7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C776C2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4632ADE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6.68</w:t>
            </w:r>
          </w:p>
        </w:tc>
        <w:tc>
          <w:tcPr>
            <w:tcW w:w="720" w:type="dxa"/>
            <w:shd w:val="clear" w:color="auto" w:fill="auto"/>
            <w:vAlign w:val="center"/>
          </w:tcPr>
          <w:p w14:paraId="44EA5B5B">
            <w:pPr>
              <w:jc w:val="right"/>
              <w:rPr>
                <w:rFonts w:hint="eastAsia" w:ascii="仿宋_GB2312" w:hAnsi="宋体" w:eastAsia="仿宋_GB2312" w:cs="宋体"/>
                <w:sz w:val="18"/>
                <w:szCs w:val="18"/>
              </w:rPr>
            </w:pPr>
          </w:p>
        </w:tc>
        <w:tc>
          <w:tcPr>
            <w:tcW w:w="820" w:type="dxa"/>
            <w:shd w:val="clear" w:color="auto" w:fill="auto"/>
            <w:vAlign w:val="center"/>
          </w:tcPr>
          <w:p w14:paraId="21CE09D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6.68</w:t>
            </w:r>
          </w:p>
        </w:tc>
        <w:tc>
          <w:tcPr>
            <w:tcW w:w="670" w:type="dxa"/>
            <w:shd w:val="clear" w:color="auto" w:fill="auto"/>
            <w:vAlign w:val="center"/>
          </w:tcPr>
          <w:p w14:paraId="63713E2B">
            <w:pPr>
              <w:jc w:val="right"/>
              <w:rPr>
                <w:rFonts w:hint="eastAsia" w:ascii="仿宋_GB2312" w:hAnsi="宋体" w:eastAsia="仿宋_GB2312" w:cs="宋体"/>
                <w:sz w:val="18"/>
                <w:szCs w:val="18"/>
              </w:rPr>
            </w:pPr>
          </w:p>
        </w:tc>
        <w:tc>
          <w:tcPr>
            <w:tcW w:w="710" w:type="dxa"/>
            <w:shd w:val="clear" w:color="auto" w:fill="auto"/>
            <w:vAlign w:val="center"/>
          </w:tcPr>
          <w:p w14:paraId="22A87002">
            <w:pPr>
              <w:jc w:val="right"/>
              <w:rPr>
                <w:rFonts w:hint="eastAsia" w:ascii="仿宋_GB2312" w:hAnsi="宋体" w:eastAsia="仿宋_GB2312" w:cs="宋体"/>
                <w:sz w:val="18"/>
                <w:szCs w:val="18"/>
              </w:rPr>
            </w:pPr>
          </w:p>
        </w:tc>
        <w:tc>
          <w:tcPr>
            <w:tcW w:w="700" w:type="dxa"/>
            <w:shd w:val="clear" w:color="auto" w:fill="auto"/>
            <w:vAlign w:val="center"/>
          </w:tcPr>
          <w:p w14:paraId="4099D501">
            <w:pPr>
              <w:jc w:val="right"/>
              <w:rPr>
                <w:rFonts w:hint="eastAsia" w:ascii="仿宋_GB2312" w:hAnsi="宋体" w:eastAsia="仿宋_GB2312" w:cs="宋体"/>
                <w:sz w:val="18"/>
                <w:szCs w:val="18"/>
              </w:rPr>
            </w:pPr>
          </w:p>
        </w:tc>
        <w:tc>
          <w:tcPr>
            <w:tcW w:w="710" w:type="dxa"/>
            <w:shd w:val="clear" w:color="auto" w:fill="auto"/>
            <w:vAlign w:val="center"/>
          </w:tcPr>
          <w:p w14:paraId="67BD9D44">
            <w:pPr>
              <w:jc w:val="right"/>
              <w:rPr>
                <w:rFonts w:hint="eastAsia" w:ascii="仿宋_GB2312" w:hAnsi="宋体" w:eastAsia="仿宋_GB2312" w:cs="宋体"/>
                <w:sz w:val="18"/>
                <w:szCs w:val="18"/>
              </w:rPr>
            </w:pPr>
          </w:p>
        </w:tc>
        <w:tc>
          <w:tcPr>
            <w:tcW w:w="790" w:type="dxa"/>
            <w:shd w:val="clear" w:color="auto" w:fill="auto"/>
            <w:vAlign w:val="center"/>
          </w:tcPr>
          <w:p w14:paraId="1EFBF7B9">
            <w:pPr>
              <w:jc w:val="right"/>
              <w:rPr>
                <w:rFonts w:hint="eastAsia" w:ascii="仿宋_GB2312" w:hAnsi="宋体" w:eastAsia="仿宋_GB2312" w:cs="宋体"/>
                <w:sz w:val="18"/>
                <w:szCs w:val="18"/>
              </w:rPr>
            </w:pPr>
          </w:p>
        </w:tc>
        <w:tc>
          <w:tcPr>
            <w:tcW w:w="640" w:type="dxa"/>
            <w:shd w:val="clear" w:color="auto" w:fill="auto"/>
            <w:vAlign w:val="center"/>
          </w:tcPr>
          <w:p w14:paraId="6E629C52">
            <w:pPr>
              <w:jc w:val="right"/>
              <w:rPr>
                <w:rFonts w:hint="eastAsia" w:ascii="仿宋_GB2312" w:hAnsi="宋体" w:eastAsia="仿宋_GB2312" w:cs="宋体"/>
                <w:sz w:val="18"/>
                <w:szCs w:val="18"/>
              </w:rPr>
            </w:pPr>
          </w:p>
        </w:tc>
        <w:tc>
          <w:tcPr>
            <w:tcW w:w="700" w:type="dxa"/>
            <w:shd w:val="clear" w:color="auto" w:fill="auto"/>
            <w:vAlign w:val="center"/>
          </w:tcPr>
          <w:p w14:paraId="5A84B20B">
            <w:pPr>
              <w:jc w:val="right"/>
              <w:rPr>
                <w:rFonts w:hint="eastAsia" w:ascii="仿宋_GB2312" w:hAnsi="宋体" w:eastAsia="仿宋_GB2312" w:cs="宋体"/>
                <w:sz w:val="18"/>
                <w:szCs w:val="18"/>
              </w:rPr>
            </w:pPr>
          </w:p>
        </w:tc>
        <w:tc>
          <w:tcPr>
            <w:tcW w:w="620" w:type="dxa"/>
            <w:shd w:val="clear" w:color="auto" w:fill="auto"/>
            <w:vAlign w:val="center"/>
          </w:tcPr>
          <w:p w14:paraId="18736182">
            <w:pPr>
              <w:jc w:val="right"/>
              <w:rPr>
                <w:rFonts w:hint="eastAsia" w:ascii="仿宋_GB2312" w:hAnsi="宋体" w:eastAsia="仿宋_GB2312" w:cs="宋体"/>
                <w:sz w:val="18"/>
                <w:szCs w:val="18"/>
              </w:rPr>
            </w:pPr>
          </w:p>
        </w:tc>
      </w:tr>
      <w:tr w14:paraId="1968B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94B1AD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138677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8335FA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8565B4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73E90B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074C0FD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0.06</w:t>
            </w:r>
          </w:p>
        </w:tc>
        <w:tc>
          <w:tcPr>
            <w:tcW w:w="720" w:type="dxa"/>
            <w:shd w:val="clear" w:color="auto" w:fill="auto"/>
            <w:vAlign w:val="center"/>
          </w:tcPr>
          <w:p w14:paraId="59A47A0F">
            <w:pPr>
              <w:jc w:val="right"/>
              <w:rPr>
                <w:rFonts w:hint="eastAsia" w:ascii="仿宋_GB2312" w:hAnsi="宋体" w:eastAsia="仿宋_GB2312" w:cs="宋体"/>
                <w:sz w:val="18"/>
                <w:szCs w:val="18"/>
              </w:rPr>
            </w:pPr>
          </w:p>
        </w:tc>
        <w:tc>
          <w:tcPr>
            <w:tcW w:w="820" w:type="dxa"/>
            <w:shd w:val="clear" w:color="auto" w:fill="auto"/>
            <w:vAlign w:val="center"/>
          </w:tcPr>
          <w:p w14:paraId="4BA410BD">
            <w:pPr>
              <w:jc w:val="right"/>
              <w:rPr>
                <w:rFonts w:hint="eastAsia" w:ascii="仿宋_GB2312" w:hAnsi="宋体" w:eastAsia="仿宋_GB2312" w:cs="宋体"/>
                <w:sz w:val="18"/>
                <w:szCs w:val="18"/>
              </w:rPr>
            </w:pPr>
          </w:p>
        </w:tc>
        <w:tc>
          <w:tcPr>
            <w:tcW w:w="670" w:type="dxa"/>
            <w:shd w:val="clear" w:color="auto" w:fill="auto"/>
            <w:vAlign w:val="center"/>
          </w:tcPr>
          <w:p w14:paraId="72D3472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0.06</w:t>
            </w:r>
          </w:p>
        </w:tc>
        <w:tc>
          <w:tcPr>
            <w:tcW w:w="710" w:type="dxa"/>
            <w:shd w:val="clear" w:color="auto" w:fill="auto"/>
            <w:vAlign w:val="center"/>
          </w:tcPr>
          <w:p w14:paraId="3AAAC361">
            <w:pPr>
              <w:jc w:val="right"/>
              <w:rPr>
                <w:rFonts w:hint="eastAsia" w:ascii="仿宋_GB2312" w:hAnsi="宋体" w:eastAsia="仿宋_GB2312" w:cs="宋体"/>
                <w:sz w:val="18"/>
                <w:szCs w:val="18"/>
              </w:rPr>
            </w:pPr>
          </w:p>
        </w:tc>
        <w:tc>
          <w:tcPr>
            <w:tcW w:w="700" w:type="dxa"/>
            <w:shd w:val="clear" w:color="auto" w:fill="auto"/>
            <w:vAlign w:val="center"/>
          </w:tcPr>
          <w:p w14:paraId="15ACBF23">
            <w:pPr>
              <w:jc w:val="right"/>
              <w:rPr>
                <w:rFonts w:hint="eastAsia" w:ascii="仿宋_GB2312" w:hAnsi="宋体" w:eastAsia="仿宋_GB2312" w:cs="宋体"/>
                <w:sz w:val="18"/>
                <w:szCs w:val="18"/>
              </w:rPr>
            </w:pPr>
          </w:p>
        </w:tc>
        <w:tc>
          <w:tcPr>
            <w:tcW w:w="710" w:type="dxa"/>
            <w:shd w:val="clear" w:color="auto" w:fill="auto"/>
            <w:vAlign w:val="center"/>
          </w:tcPr>
          <w:p w14:paraId="42AF607D">
            <w:pPr>
              <w:jc w:val="right"/>
              <w:rPr>
                <w:rFonts w:hint="eastAsia" w:ascii="仿宋_GB2312" w:hAnsi="宋体" w:eastAsia="仿宋_GB2312" w:cs="宋体"/>
                <w:sz w:val="18"/>
                <w:szCs w:val="18"/>
              </w:rPr>
            </w:pPr>
          </w:p>
        </w:tc>
        <w:tc>
          <w:tcPr>
            <w:tcW w:w="790" w:type="dxa"/>
            <w:shd w:val="clear" w:color="auto" w:fill="auto"/>
            <w:vAlign w:val="center"/>
          </w:tcPr>
          <w:p w14:paraId="363C5512">
            <w:pPr>
              <w:jc w:val="right"/>
              <w:rPr>
                <w:rFonts w:hint="eastAsia" w:ascii="仿宋_GB2312" w:hAnsi="宋体" w:eastAsia="仿宋_GB2312" w:cs="宋体"/>
                <w:sz w:val="18"/>
                <w:szCs w:val="18"/>
              </w:rPr>
            </w:pPr>
          </w:p>
        </w:tc>
        <w:tc>
          <w:tcPr>
            <w:tcW w:w="640" w:type="dxa"/>
            <w:shd w:val="clear" w:color="auto" w:fill="auto"/>
            <w:vAlign w:val="center"/>
          </w:tcPr>
          <w:p w14:paraId="60622993">
            <w:pPr>
              <w:jc w:val="right"/>
              <w:rPr>
                <w:rFonts w:hint="eastAsia" w:ascii="仿宋_GB2312" w:hAnsi="宋体" w:eastAsia="仿宋_GB2312" w:cs="宋体"/>
                <w:sz w:val="18"/>
                <w:szCs w:val="18"/>
              </w:rPr>
            </w:pPr>
          </w:p>
        </w:tc>
        <w:tc>
          <w:tcPr>
            <w:tcW w:w="700" w:type="dxa"/>
            <w:shd w:val="clear" w:color="auto" w:fill="auto"/>
            <w:vAlign w:val="center"/>
          </w:tcPr>
          <w:p w14:paraId="6F60D1FA">
            <w:pPr>
              <w:jc w:val="right"/>
              <w:rPr>
                <w:rFonts w:hint="eastAsia" w:ascii="仿宋_GB2312" w:hAnsi="宋体" w:eastAsia="仿宋_GB2312" w:cs="宋体"/>
                <w:sz w:val="18"/>
                <w:szCs w:val="18"/>
              </w:rPr>
            </w:pPr>
          </w:p>
        </w:tc>
        <w:tc>
          <w:tcPr>
            <w:tcW w:w="620" w:type="dxa"/>
            <w:shd w:val="clear" w:color="auto" w:fill="auto"/>
            <w:vAlign w:val="center"/>
          </w:tcPr>
          <w:p w14:paraId="1595249C">
            <w:pPr>
              <w:jc w:val="right"/>
              <w:rPr>
                <w:rFonts w:hint="eastAsia" w:ascii="仿宋_GB2312" w:hAnsi="宋体" w:eastAsia="仿宋_GB2312" w:cs="宋体"/>
                <w:sz w:val="18"/>
                <w:szCs w:val="18"/>
              </w:rPr>
            </w:pPr>
          </w:p>
        </w:tc>
      </w:tr>
      <w:tr w14:paraId="32925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13A5A1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19E63E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CB0D21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3E5E7B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6C004A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6273FD9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0.50</w:t>
            </w:r>
          </w:p>
        </w:tc>
        <w:tc>
          <w:tcPr>
            <w:tcW w:w="720" w:type="dxa"/>
            <w:shd w:val="clear" w:color="auto" w:fill="auto"/>
            <w:vAlign w:val="center"/>
          </w:tcPr>
          <w:p w14:paraId="6B749285">
            <w:pPr>
              <w:jc w:val="right"/>
              <w:rPr>
                <w:rFonts w:hint="eastAsia" w:ascii="仿宋_GB2312" w:hAnsi="宋体" w:eastAsia="仿宋_GB2312" w:cs="宋体"/>
                <w:sz w:val="18"/>
                <w:szCs w:val="18"/>
              </w:rPr>
            </w:pPr>
          </w:p>
        </w:tc>
        <w:tc>
          <w:tcPr>
            <w:tcW w:w="820" w:type="dxa"/>
            <w:shd w:val="clear" w:color="auto" w:fill="auto"/>
            <w:vAlign w:val="center"/>
          </w:tcPr>
          <w:p w14:paraId="79248C6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0.50</w:t>
            </w:r>
          </w:p>
        </w:tc>
        <w:tc>
          <w:tcPr>
            <w:tcW w:w="670" w:type="dxa"/>
            <w:shd w:val="clear" w:color="auto" w:fill="auto"/>
            <w:vAlign w:val="center"/>
          </w:tcPr>
          <w:p w14:paraId="7951273F">
            <w:pPr>
              <w:jc w:val="right"/>
              <w:rPr>
                <w:rFonts w:hint="eastAsia" w:ascii="仿宋_GB2312" w:hAnsi="宋体" w:eastAsia="仿宋_GB2312" w:cs="宋体"/>
                <w:sz w:val="18"/>
                <w:szCs w:val="18"/>
              </w:rPr>
            </w:pPr>
          </w:p>
        </w:tc>
        <w:tc>
          <w:tcPr>
            <w:tcW w:w="710" w:type="dxa"/>
            <w:shd w:val="clear" w:color="auto" w:fill="auto"/>
            <w:vAlign w:val="center"/>
          </w:tcPr>
          <w:p w14:paraId="262ECE4E">
            <w:pPr>
              <w:jc w:val="right"/>
              <w:rPr>
                <w:rFonts w:hint="eastAsia" w:ascii="仿宋_GB2312" w:hAnsi="宋体" w:eastAsia="仿宋_GB2312" w:cs="宋体"/>
                <w:sz w:val="18"/>
                <w:szCs w:val="18"/>
              </w:rPr>
            </w:pPr>
          </w:p>
        </w:tc>
        <w:tc>
          <w:tcPr>
            <w:tcW w:w="700" w:type="dxa"/>
            <w:shd w:val="clear" w:color="auto" w:fill="auto"/>
            <w:vAlign w:val="center"/>
          </w:tcPr>
          <w:p w14:paraId="50CF30EC">
            <w:pPr>
              <w:jc w:val="right"/>
              <w:rPr>
                <w:rFonts w:hint="eastAsia" w:ascii="仿宋_GB2312" w:hAnsi="宋体" w:eastAsia="仿宋_GB2312" w:cs="宋体"/>
                <w:sz w:val="18"/>
                <w:szCs w:val="18"/>
              </w:rPr>
            </w:pPr>
          </w:p>
        </w:tc>
        <w:tc>
          <w:tcPr>
            <w:tcW w:w="710" w:type="dxa"/>
            <w:shd w:val="clear" w:color="auto" w:fill="auto"/>
            <w:vAlign w:val="center"/>
          </w:tcPr>
          <w:p w14:paraId="74D9E1BA">
            <w:pPr>
              <w:jc w:val="right"/>
              <w:rPr>
                <w:rFonts w:hint="eastAsia" w:ascii="仿宋_GB2312" w:hAnsi="宋体" w:eastAsia="仿宋_GB2312" w:cs="宋体"/>
                <w:sz w:val="18"/>
                <w:szCs w:val="18"/>
              </w:rPr>
            </w:pPr>
          </w:p>
        </w:tc>
        <w:tc>
          <w:tcPr>
            <w:tcW w:w="790" w:type="dxa"/>
            <w:shd w:val="clear" w:color="auto" w:fill="auto"/>
            <w:vAlign w:val="center"/>
          </w:tcPr>
          <w:p w14:paraId="302D1FBA">
            <w:pPr>
              <w:jc w:val="right"/>
              <w:rPr>
                <w:rFonts w:hint="eastAsia" w:ascii="仿宋_GB2312" w:hAnsi="宋体" w:eastAsia="仿宋_GB2312" w:cs="宋体"/>
                <w:sz w:val="18"/>
                <w:szCs w:val="18"/>
              </w:rPr>
            </w:pPr>
          </w:p>
        </w:tc>
        <w:tc>
          <w:tcPr>
            <w:tcW w:w="640" w:type="dxa"/>
            <w:shd w:val="clear" w:color="auto" w:fill="auto"/>
            <w:vAlign w:val="center"/>
          </w:tcPr>
          <w:p w14:paraId="03550012">
            <w:pPr>
              <w:jc w:val="right"/>
              <w:rPr>
                <w:rFonts w:hint="eastAsia" w:ascii="仿宋_GB2312" w:hAnsi="宋体" w:eastAsia="仿宋_GB2312" w:cs="宋体"/>
                <w:sz w:val="18"/>
                <w:szCs w:val="18"/>
              </w:rPr>
            </w:pPr>
          </w:p>
        </w:tc>
        <w:tc>
          <w:tcPr>
            <w:tcW w:w="700" w:type="dxa"/>
            <w:shd w:val="clear" w:color="auto" w:fill="auto"/>
            <w:vAlign w:val="center"/>
          </w:tcPr>
          <w:p w14:paraId="346A2B90">
            <w:pPr>
              <w:jc w:val="right"/>
              <w:rPr>
                <w:rFonts w:hint="eastAsia" w:ascii="仿宋_GB2312" w:hAnsi="宋体" w:eastAsia="仿宋_GB2312" w:cs="宋体"/>
                <w:sz w:val="18"/>
                <w:szCs w:val="18"/>
              </w:rPr>
            </w:pPr>
          </w:p>
        </w:tc>
        <w:tc>
          <w:tcPr>
            <w:tcW w:w="620" w:type="dxa"/>
            <w:shd w:val="clear" w:color="auto" w:fill="auto"/>
            <w:vAlign w:val="center"/>
          </w:tcPr>
          <w:p w14:paraId="418166EC">
            <w:pPr>
              <w:jc w:val="right"/>
              <w:rPr>
                <w:rFonts w:hint="eastAsia" w:ascii="仿宋_GB2312" w:hAnsi="宋体" w:eastAsia="仿宋_GB2312" w:cs="宋体"/>
                <w:sz w:val="18"/>
                <w:szCs w:val="18"/>
              </w:rPr>
            </w:pPr>
          </w:p>
        </w:tc>
      </w:tr>
      <w:tr w14:paraId="3D2B4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E617BD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4C26CF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7780A2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F773F0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F2CDAA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2024年城乡义务教育补助家庭经济困难学生生活补助（小学）自治区直达资金[2023]117号</w:t>
            </w:r>
          </w:p>
        </w:tc>
        <w:tc>
          <w:tcPr>
            <w:tcW w:w="950" w:type="dxa"/>
            <w:shd w:val="clear" w:color="auto" w:fill="auto"/>
            <w:vAlign w:val="center"/>
          </w:tcPr>
          <w:p w14:paraId="1E9C339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0.25</w:t>
            </w:r>
          </w:p>
        </w:tc>
        <w:tc>
          <w:tcPr>
            <w:tcW w:w="720" w:type="dxa"/>
            <w:shd w:val="clear" w:color="auto" w:fill="auto"/>
            <w:vAlign w:val="center"/>
          </w:tcPr>
          <w:p w14:paraId="09772EA5">
            <w:pPr>
              <w:jc w:val="right"/>
              <w:rPr>
                <w:rFonts w:hint="eastAsia" w:ascii="仿宋_GB2312" w:hAnsi="宋体" w:eastAsia="仿宋_GB2312" w:cs="宋体"/>
                <w:sz w:val="18"/>
                <w:szCs w:val="18"/>
              </w:rPr>
            </w:pPr>
          </w:p>
        </w:tc>
        <w:tc>
          <w:tcPr>
            <w:tcW w:w="820" w:type="dxa"/>
            <w:shd w:val="clear" w:color="auto" w:fill="auto"/>
            <w:vAlign w:val="center"/>
          </w:tcPr>
          <w:p w14:paraId="2D4359C1">
            <w:pPr>
              <w:jc w:val="right"/>
              <w:rPr>
                <w:rFonts w:hint="eastAsia" w:ascii="仿宋_GB2312" w:hAnsi="宋体" w:eastAsia="仿宋_GB2312" w:cs="宋体"/>
                <w:sz w:val="18"/>
                <w:szCs w:val="18"/>
              </w:rPr>
            </w:pPr>
          </w:p>
        </w:tc>
        <w:tc>
          <w:tcPr>
            <w:tcW w:w="670" w:type="dxa"/>
            <w:shd w:val="clear" w:color="auto" w:fill="auto"/>
            <w:vAlign w:val="center"/>
          </w:tcPr>
          <w:p w14:paraId="7BC44DD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0.25</w:t>
            </w:r>
          </w:p>
        </w:tc>
        <w:tc>
          <w:tcPr>
            <w:tcW w:w="710" w:type="dxa"/>
            <w:shd w:val="clear" w:color="auto" w:fill="auto"/>
            <w:vAlign w:val="center"/>
          </w:tcPr>
          <w:p w14:paraId="6BA5C7A5">
            <w:pPr>
              <w:jc w:val="right"/>
              <w:rPr>
                <w:rFonts w:hint="eastAsia" w:ascii="仿宋_GB2312" w:hAnsi="宋体" w:eastAsia="仿宋_GB2312" w:cs="宋体"/>
                <w:sz w:val="18"/>
                <w:szCs w:val="18"/>
              </w:rPr>
            </w:pPr>
          </w:p>
        </w:tc>
        <w:tc>
          <w:tcPr>
            <w:tcW w:w="700" w:type="dxa"/>
            <w:shd w:val="clear" w:color="auto" w:fill="auto"/>
            <w:vAlign w:val="center"/>
          </w:tcPr>
          <w:p w14:paraId="7ACE4731">
            <w:pPr>
              <w:jc w:val="right"/>
              <w:rPr>
                <w:rFonts w:hint="eastAsia" w:ascii="仿宋_GB2312" w:hAnsi="宋体" w:eastAsia="仿宋_GB2312" w:cs="宋体"/>
                <w:sz w:val="18"/>
                <w:szCs w:val="18"/>
              </w:rPr>
            </w:pPr>
          </w:p>
        </w:tc>
        <w:tc>
          <w:tcPr>
            <w:tcW w:w="710" w:type="dxa"/>
            <w:shd w:val="clear" w:color="auto" w:fill="auto"/>
            <w:vAlign w:val="center"/>
          </w:tcPr>
          <w:p w14:paraId="46983BDF">
            <w:pPr>
              <w:jc w:val="right"/>
              <w:rPr>
                <w:rFonts w:hint="eastAsia" w:ascii="仿宋_GB2312" w:hAnsi="宋体" w:eastAsia="仿宋_GB2312" w:cs="宋体"/>
                <w:sz w:val="18"/>
                <w:szCs w:val="18"/>
              </w:rPr>
            </w:pPr>
          </w:p>
        </w:tc>
        <w:tc>
          <w:tcPr>
            <w:tcW w:w="790" w:type="dxa"/>
            <w:shd w:val="clear" w:color="auto" w:fill="auto"/>
            <w:vAlign w:val="center"/>
          </w:tcPr>
          <w:p w14:paraId="300C8C1C">
            <w:pPr>
              <w:jc w:val="right"/>
              <w:rPr>
                <w:rFonts w:hint="eastAsia" w:ascii="仿宋_GB2312" w:hAnsi="宋体" w:eastAsia="仿宋_GB2312" w:cs="宋体"/>
                <w:sz w:val="18"/>
                <w:szCs w:val="18"/>
              </w:rPr>
            </w:pPr>
          </w:p>
        </w:tc>
        <w:tc>
          <w:tcPr>
            <w:tcW w:w="640" w:type="dxa"/>
            <w:shd w:val="clear" w:color="auto" w:fill="auto"/>
            <w:vAlign w:val="center"/>
          </w:tcPr>
          <w:p w14:paraId="3640BDF6">
            <w:pPr>
              <w:jc w:val="right"/>
              <w:rPr>
                <w:rFonts w:hint="eastAsia" w:ascii="仿宋_GB2312" w:hAnsi="宋体" w:eastAsia="仿宋_GB2312" w:cs="宋体"/>
                <w:sz w:val="18"/>
                <w:szCs w:val="18"/>
              </w:rPr>
            </w:pPr>
          </w:p>
        </w:tc>
        <w:tc>
          <w:tcPr>
            <w:tcW w:w="700" w:type="dxa"/>
            <w:shd w:val="clear" w:color="auto" w:fill="auto"/>
            <w:vAlign w:val="center"/>
          </w:tcPr>
          <w:p w14:paraId="4394FC07">
            <w:pPr>
              <w:jc w:val="right"/>
              <w:rPr>
                <w:rFonts w:hint="eastAsia" w:ascii="仿宋_GB2312" w:hAnsi="宋体" w:eastAsia="仿宋_GB2312" w:cs="宋体"/>
                <w:sz w:val="18"/>
                <w:szCs w:val="18"/>
              </w:rPr>
            </w:pPr>
          </w:p>
        </w:tc>
        <w:tc>
          <w:tcPr>
            <w:tcW w:w="620" w:type="dxa"/>
            <w:shd w:val="clear" w:color="auto" w:fill="auto"/>
            <w:vAlign w:val="center"/>
          </w:tcPr>
          <w:p w14:paraId="48EF4D0E">
            <w:pPr>
              <w:jc w:val="right"/>
              <w:rPr>
                <w:rFonts w:hint="eastAsia" w:ascii="仿宋_GB2312" w:hAnsi="宋体" w:eastAsia="仿宋_GB2312" w:cs="宋体"/>
                <w:sz w:val="18"/>
                <w:szCs w:val="18"/>
              </w:rPr>
            </w:pPr>
          </w:p>
        </w:tc>
      </w:tr>
      <w:tr w14:paraId="1CE5F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561A7B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77A6C7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67A809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3467B5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132D4B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797E1D8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1.17</w:t>
            </w:r>
          </w:p>
        </w:tc>
        <w:tc>
          <w:tcPr>
            <w:tcW w:w="720" w:type="dxa"/>
            <w:shd w:val="clear" w:color="auto" w:fill="auto"/>
            <w:vAlign w:val="center"/>
          </w:tcPr>
          <w:p w14:paraId="68DC890B">
            <w:pPr>
              <w:jc w:val="right"/>
              <w:rPr>
                <w:rFonts w:hint="eastAsia" w:ascii="仿宋_GB2312" w:hAnsi="宋体" w:eastAsia="仿宋_GB2312" w:cs="宋体"/>
                <w:sz w:val="18"/>
                <w:szCs w:val="18"/>
              </w:rPr>
            </w:pPr>
          </w:p>
        </w:tc>
        <w:tc>
          <w:tcPr>
            <w:tcW w:w="820" w:type="dxa"/>
            <w:shd w:val="clear" w:color="auto" w:fill="auto"/>
            <w:vAlign w:val="center"/>
          </w:tcPr>
          <w:p w14:paraId="6D67964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1.17</w:t>
            </w:r>
          </w:p>
        </w:tc>
        <w:tc>
          <w:tcPr>
            <w:tcW w:w="670" w:type="dxa"/>
            <w:shd w:val="clear" w:color="auto" w:fill="auto"/>
            <w:vAlign w:val="center"/>
          </w:tcPr>
          <w:p w14:paraId="259DE5C2">
            <w:pPr>
              <w:jc w:val="right"/>
              <w:rPr>
                <w:rFonts w:hint="eastAsia" w:ascii="仿宋_GB2312" w:hAnsi="宋体" w:eastAsia="仿宋_GB2312" w:cs="宋体"/>
                <w:sz w:val="18"/>
                <w:szCs w:val="18"/>
              </w:rPr>
            </w:pPr>
          </w:p>
        </w:tc>
        <w:tc>
          <w:tcPr>
            <w:tcW w:w="710" w:type="dxa"/>
            <w:shd w:val="clear" w:color="auto" w:fill="auto"/>
            <w:vAlign w:val="center"/>
          </w:tcPr>
          <w:p w14:paraId="66F397C5">
            <w:pPr>
              <w:jc w:val="right"/>
              <w:rPr>
                <w:rFonts w:hint="eastAsia" w:ascii="仿宋_GB2312" w:hAnsi="宋体" w:eastAsia="仿宋_GB2312" w:cs="宋体"/>
                <w:sz w:val="18"/>
                <w:szCs w:val="18"/>
              </w:rPr>
            </w:pPr>
          </w:p>
        </w:tc>
        <w:tc>
          <w:tcPr>
            <w:tcW w:w="700" w:type="dxa"/>
            <w:shd w:val="clear" w:color="auto" w:fill="auto"/>
            <w:vAlign w:val="center"/>
          </w:tcPr>
          <w:p w14:paraId="6279486C">
            <w:pPr>
              <w:jc w:val="right"/>
              <w:rPr>
                <w:rFonts w:hint="eastAsia" w:ascii="仿宋_GB2312" w:hAnsi="宋体" w:eastAsia="仿宋_GB2312" w:cs="宋体"/>
                <w:sz w:val="18"/>
                <w:szCs w:val="18"/>
              </w:rPr>
            </w:pPr>
          </w:p>
        </w:tc>
        <w:tc>
          <w:tcPr>
            <w:tcW w:w="710" w:type="dxa"/>
            <w:shd w:val="clear" w:color="auto" w:fill="auto"/>
            <w:vAlign w:val="center"/>
          </w:tcPr>
          <w:p w14:paraId="154D36F7">
            <w:pPr>
              <w:jc w:val="right"/>
              <w:rPr>
                <w:rFonts w:hint="eastAsia" w:ascii="仿宋_GB2312" w:hAnsi="宋体" w:eastAsia="仿宋_GB2312" w:cs="宋体"/>
                <w:sz w:val="18"/>
                <w:szCs w:val="18"/>
              </w:rPr>
            </w:pPr>
          </w:p>
        </w:tc>
        <w:tc>
          <w:tcPr>
            <w:tcW w:w="790" w:type="dxa"/>
            <w:shd w:val="clear" w:color="auto" w:fill="auto"/>
            <w:vAlign w:val="center"/>
          </w:tcPr>
          <w:p w14:paraId="153165EA">
            <w:pPr>
              <w:jc w:val="right"/>
              <w:rPr>
                <w:rFonts w:hint="eastAsia" w:ascii="仿宋_GB2312" w:hAnsi="宋体" w:eastAsia="仿宋_GB2312" w:cs="宋体"/>
                <w:sz w:val="18"/>
                <w:szCs w:val="18"/>
              </w:rPr>
            </w:pPr>
          </w:p>
        </w:tc>
        <w:tc>
          <w:tcPr>
            <w:tcW w:w="640" w:type="dxa"/>
            <w:shd w:val="clear" w:color="auto" w:fill="auto"/>
            <w:vAlign w:val="center"/>
          </w:tcPr>
          <w:p w14:paraId="4C62D460">
            <w:pPr>
              <w:jc w:val="right"/>
              <w:rPr>
                <w:rFonts w:hint="eastAsia" w:ascii="仿宋_GB2312" w:hAnsi="宋体" w:eastAsia="仿宋_GB2312" w:cs="宋体"/>
                <w:sz w:val="18"/>
                <w:szCs w:val="18"/>
              </w:rPr>
            </w:pPr>
          </w:p>
        </w:tc>
        <w:tc>
          <w:tcPr>
            <w:tcW w:w="700" w:type="dxa"/>
            <w:shd w:val="clear" w:color="auto" w:fill="auto"/>
            <w:vAlign w:val="center"/>
          </w:tcPr>
          <w:p w14:paraId="7FB3D8ED">
            <w:pPr>
              <w:jc w:val="right"/>
              <w:rPr>
                <w:rFonts w:hint="eastAsia" w:ascii="仿宋_GB2312" w:hAnsi="宋体" w:eastAsia="仿宋_GB2312" w:cs="宋体"/>
                <w:sz w:val="18"/>
                <w:szCs w:val="18"/>
              </w:rPr>
            </w:pPr>
          </w:p>
        </w:tc>
        <w:tc>
          <w:tcPr>
            <w:tcW w:w="620" w:type="dxa"/>
            <w:shd w:val="clear" w:color="auto" w:fill="auto"/>
            <w:vAlign w:val="center"/>
          </w:tcPr>
          <w:p w14:paraId="28094056">
            <w:pPr>
              <w:jc w:val="right"/>
              <w:rPr>
                <w:rFonts w:hint="eastAsia" w:ascii="仿宋_GB2312" w:hAnsi="宋体" w:eastAsia="仿宋_GB2312" w:cs="宋体"/>
                <w:sz w:val="18"/>
                <w:szCs w:val="18"/>
              </w:rPr>
            </w:pPr>
          </w:p>
        </w:tc>
      </w:tr>
      <w:tr w14:paraId="7651F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ED775F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1EBB02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EF1ED4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6DA0F3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BC9316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1C5F10B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0.80</w:t>
            </w:r>
          </w:p>
        </w:tc>
        <w:tc>
          <w:tcPr>
            <w:tcW w:w="720" w:type="dxa"/>
            <w:shd w:val="clear" w:color="auto" w:fill="auto"/>
            <w:vAlign w:val="center"/>
          </w:tcPr>
          <w:p w14:paraId="78AF149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0.80</w:t>
            </w:r>
          </w:p>
        </w:tc>
        <w:tc>
          <w:tcPr>
            <w:tcW w:w="820" w:type="dxa"/>
            <w:shd w:val="clear" w:color="auto" w:fill="auto"/>
            <w:vAlign w:val="center"/>
          </w:tcPr>
          <w:p w14:paraId="722A6FF1">
            <w:pPr>
              <w:jc w:val="right"/>
              <w:rPr>
                <w:rFonts w:hint="eastAsia" w:ascii="仿宋_GB2312" w:hAnsi="宋体" w:eastAsia="仿宋_GB2312" w:cs="宋体"/>
                <w:sz w:val="18"/>
                <w:szCs w:val="18"/>
              </w:rPr>
            </w:pPr>
          </w:p>
        </w:tc>
        <w:tc>
          <w:tcPr>
            <w:tcW w:w="670" w:type="dxa"/>
            <w:shd w:val="clear" w:color="auto" w:fill="auto"/>
            <w:vAlign w:val="center"/>
          </w:tcPr>
          <w:p w14:paraId="59AC858E">
            <w:pPr>
              <w:jc w:val="right"/>
              <w:rPr>
                <w:rFonts w:hint="eastAsia" w:ascii="仿宋_GB2312" w:hAnsi="宋体" w:eastAsia="仿宋_GB2312" w:cs="宋体"/>
                <w:sz w:val="18"/>
                <w:szCs w:val="18"/>
              </w:rPr>
            </w:pPr>
          </w:p>
        </w:tc>
        <w:tc>
          <w:tcPr>
            <w:tcW w:w="710" w:type="dxa"/>
            <w:shd w:val="clear" w:color="auto" w:fill="auto"/>
            <w:vAlign w:val="center"/>
          </w:tcPr>
          <w:p w14:paraId="3202F545">
            <w:pPr>
              <w:jc w:val="right"/>
              <w:rPr>
                <w:rFonts w:hint="eastAsia" w:ascii="仿宋_GB2312" w:hAnsi="宋体" w:eastAsia="仿宋_GB2312" w:cs="宋体"/>
                <w:sz w:val="18"/>
                <w:szCs w:val="18"/>
              </w:rPr>
            </w:pPr>
          </w:p>
        </w:tc>
        <w:tc>
          <w:tcPr>
            <w:tcW w:w="700" w:type="dxa"/>
            <w:shd w:val="clear" w:color="auto" w:fill="auto"/>
            <w:vAlign w:val="center"/>
          </w:tcPr>
          <w:p w14:paraId="070C3946">
            <w:pPr>
              <w:jc w:val="right"/>
              <w:rPr>
                <w:rFonts w:hint="eastAsia" w:ascii="仿宋_GB2312" w:hAnsi="宋体" w:eastAsia="仿宋_GB2312" w:cs="宋体"/>
                <w:sz w:val="18"/>
                <w:szCs w:val="18"/>
              </w:rPr>
            </w:pPr>
          </w:p>
        </w:tc>
        <w:tc>
          <w:tcPr>
            <w:tcW w:w="710" w:type="dxa"/>
            <w:shd w:val="clear" w:color="auto" w:fill="auto"/>
            <w:vAlign w:val="center"/>
          </w:tcPr>
          <w:p w14:paraId="09521796">
            <w:pPr>
              <w:jc w:val="right"/>
              <w:rPr>
                <w:rFonts w:hint="eastAsia" w:ascii="仿宋_GB2312" w:hAnsi="宋体" w:eastAsia="仿宋_GB2312" w:cs="宋体"/>
                <w:sz w:val="18"/>
                <w:szCs w:val="18"/>
              </w:rPr>
            </w:pPr>
          </w:p>
        </w:tc>
        <w:tc>
          <w:tcPr>
            <w:tcW w:w="790" w:type="dxa"/>
            <w:shd w:val="clear" w:color="auto" w:fill="auto"/>
            <w:vAlign w:val="center"/>
          </w:tcPr>
          <w:p w14:paraId="46FAB065">
            <w:pPr>
              <w:jc w:val="right"/>
              <w:rPr>
                <w:rFonts w:hint="eastAsia" w:ascii="仿宋_GB2312" w:hAnsi="宋体" w:eastAsia="仿宋_GB2312" w:cs="宋体"/>
                <w:sz w:val="18"/>
                <w:szCs w:val="18"/>
              </w:rPr>
            </w:pPr>
          </w:p>
        </w:tc>
        <w:tc>
          <w:tcPr>
            <w:tcW w:w="640" w:type="dxa"/>
            <w:shd w:val="clear" w:color="auto" w:fill="auto"/>
            <w:vAlign w:val="center"/>
          </w:tcPr>
          <w:p w14:paraId="7E3163B5">
            <w:pPr>
              <w:jc w:val="right"/>
              <w:rPr>
                <w:rFonts w:hint="eastAsia" w:ascii="仿宋_GB2312" w:hAnsi="宋体" w:eastAsia="仿宋_GB2312" w:cs="宋体"/>
                <w:sz w:val="18"/>
                <w:szCs w:val="18"/>
              </w:rPr>
            </w:pPr>
          </w:p>
        </w:tc>
        <w:tc>
          <w:tcPr>
            <w:tcW w:w="700" w:type="dxa"/>
            <w:shd w:val="clear" w:color="auto" w:fill="auto"/>
            <w:vAlign w:val="center"/>
          </w:tcPr>
          <w:p w14:paraId="09D9424D">
            <w:pPr>
              <w:jc w:val="right"/>
              <w:rPr>
                <w:rFonts w:hint="eastAsia" w:ascii="仿宋_GB2312" w:hAnsi="宋体" w:eastAsia="仿宋_GB2312" w:cs="宋体"/>
                <w:sz w:val="18"/>
                <w:szCs w:val="18"/>
              </w:rPr>
            </w:pPr>
          </w:p>
        </w:tc>
        <w:tc>
          <w:tcPr>
            <w:tcW w:w="620" w:type="dxa"/>
            <w:shd w:val="clear" w:color="auto" w:fill="auto"/>
            <w:vAlign w:val="center"/>
          </w:tcPr>
          <w:p w14:paraId="775766BE">
            <w:pPr>
              <w:jc w:val="right"/>
              <w:rPr>
                <w:rFonts w:hint="eastAsia" w:ascii="仿宋_GB2312" w:hAnsi="宋体" w:eastAsia="仿宋_GB2312" w:cs="宋体"/>
                <w:sz w:val="18"/>
                <w:szCs w:val="18"/>
              </w:rPr>
            </w:pPr>
          </w:p>
        </w:tc>
      </w:tr>
      <w:tr w14:paraId="1A6DB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25B4C3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A95371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CF8363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458380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439A68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2024年城乡义务教育补助家庭经济困难学生生活补助中央直达资金（小学）吐市财文[2023]112号</w:t>
            </w:r>
          </w:p>
        </w:tc>
        <w:tc>
          <w:tcPr>
            <w:tcW w:w="950" w:type="dxa"/>
            <w:shd w:val="clear" w:color="auto" w:fill="auto"/>
            <w:vAlign w:val="center"/>
          </w:tcPr>
          <w:p w14:paraId="56DC64D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0.31</w:t>
            </w:r>
          </w:p>
        </w:tc>
        <w:tc>
          <w:tcPr>
            <w:tcW w:w="720" w:type="dxa"/>
            <w:shd w:val="clear" w:color="auto" w:fill="auto"/>
            <w:vAlign w:val="center"/>
          </w:tcPr>
          <w:p w14:paraId="69E0FAF3">
            <w:pPr>
              <w:jc w:val="right"/>
              <w:rPr>
                <w:rFonts w:hint="eastAsia" w:ascii="仿宋_GB2312" w:hAnsi="宋体" w:eastAsia="仿宋_GB2312" w:cs="宋体"/>
                <w:sz w:val="18"/>
                <w:szCs w:val="18"/>
              </w:rPr>
            </w:pPr>
          </w:p>
        </w:tc>
        <w:tc>
          <w:tcPr>
            <w:tcW w:w="820" w:type="dxa"/>
            <w:shd w:val="clear" w:color="auto" w:fill="auto"/>
            <w:vAlign w:val="center"/>
          </w:tcPr>
          <w:p w14:paraId="1F484642">
            <w:pPr>
              <w:jc w:val="right"/>
              <w:rPr>
                <w:rFonts w:hint="eastAsia" w:ascii="仿宋_GB2312" w:hAnsi="宋体" w:eastAsia="仿宋_GB2312" w:cs="宋体"/>
                <w:sz w:val="18"/>
                <w:szCs w:val="18"/>
              </w:rPr>
            </w:pPr>
          </w:p>
        </w:tc>
        <w:tc>
          <w:tcPr>
            <w:tcW w:w="670" w:type="dxa"/>
            <w:shd w:val="clear" w:color="auto" w:fill="auto"/>
            <w:vAlign w:val="center"/>
          </w:tcPr>
          <w:p w14:paraId="6885C2D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0.31</w:t>
            </w:r>
          </w:p>
        </w:tc>
        <w:tc>
          <w:tcPr>
            <w:tcW w:w="710" w:type="dxa"/>
            <w:shd w:val="clear" w:color="auto" w:fill="auto"/>
            <w:vAlign w:val="center"/>
          </w:tcPr>
          <w:p w14:paraId="0831D2CF">
            <w:pPr>
              <w:jc w:val="right"/>
              <w:rPr>
                <w:rFonts w:hint="eastAsia" w:ascii="仿宋_GB2312" w:hAnsi="宋体" w:eastAsia="仿宋_GB2312" w:cs="宋体"/>
                <w:sz w:val="18"/>
                <w:szCs w:val="18"/>
              </w:rPr>
            </w:pPr>
          </w:p>
        </w:tc>
        <w:tc>
          <w:tcPr>
            <w:tcW w:w="700" w:type="dxa"/>
            <w:shd w:val="clear" w:color="auto" w:fill="auto"/>
            <w:vAlign w:val="center"/>
          </w:tcPr>
          <w:p w14:paraId="12B2A236">
            <w:pPr>
              <w:jc w:val="right"/>
              <w:rPr>
                <w:rFonts w:hint="eastAsia" w:ascii="仿宋_GB2312" w:hAnsi="宋体" w:eastAsia="仿宋_GB2312" w:cs="宋体"/>
                <w:sz w:val="18"/>
                <w:szCs w:val="18"/>
              </w:rPr>
            </w:pPr>
          </w:p>
        </w:tc>
        <w:tc>
          <w:tcPr>
            <w:tcW w:w="710" w:type="dxa"/>
            <w:shd w:val="clear" w:color="auto" w:fill="auto"/>
            <w:vAlign w:val="center"/>
          </w:tcPr>
          <w:p w14:paraId="0D82333B">
            <w:pPr>
              <w:jc w:val="right"/>
              <w:rPr>
                <w:rFonts w:hint="eastAsia" w:ascii="仿宋_GB2312" w:hAnsi="宋体" w:eastAsia="仿宋_GB2312" w:cs="宋体"/>
                <w:sz w:val="18"/>
                <w:szCs w:val="18"/>
              </w:rPr>
            </w:pPr>
          </w:p>
        </w:tc>
        <w:tc>
          <w:tcPr>
            <w:tcW w:w="790" w:type="dxa"/>
            <w:shd w:val="clear" w:color="auto" w:fill="auto"/>
            <w:vAlign w:val="center"/>
          </w:tcPr>
          <w:p w14:paraId="530DC4FB">
            <w:pPr>
              <w:jc w:val="right"/>
              <w:rPr>
                <w:rFonts w:hint="eastAsia" w:ascii="仿宋_GB2312" w:hAnsi="宋体" w:eastAsia="仿宋_GB2312" w:cs="宋体"/>
                <w:sz w:val="18"/>
                <w:szCs w:val="18"/>
              </w:rPr>
            </w:pPr>
          </w:p>
        </w:tc>
        <w:tc>
          <w:tcPr>
            <w:tcW w:w="640" w:type="dxa"/>
            <w:shd w:val="clear" w:color="auto" w:fill="auto"/>
            <w:vAlign w:val="center"/>
          </w:tcPr>
          <w:p w14:paraId="26C20F45">
            <w:pPr>
              <w:jc w:val="right"/>
              <w:rPr>
                <w:rFonts w:hint="eastAsia" w:ascii="仿宋_GB2312" w:hAnsi="宋体" w:eastAsia="仿宋_GB2312" w:cs="宋体"/>
                <w:sz w:val="18"/>
                <w:szCs w:val="18"/>
              </w:rPr>
            </w:pPr>
          </w:p>
        </w:tc>
        <w:tc>
          <w:tcPr>
            <w:tcW w:w="700" w:type="dxa"/>
            <w:shd w:val="clear" w:color="auto" w:fill="auto"/>
            <w:vAlign w:val="center"/>
          </w:tcPr>
          <w:p w14:paraId="3996BBA6">
            <w:pPr>
              <w:jc w:val="right"/>
              <w:rPr>
                <w:rFonts w:hint="eastAsia" w:ascii="仿宋_GB2312" w:hAnsi="宋体" w:eastAsia="仿宋_GB2312" w:cs="宋体"/>
                <w:sz w:val="18"/>
                <w:szCs w:val="18"/>
              </w:rPr>
            </w:pPr>
          </w:p>
        </w:tc>
        <w:tc>
          <w:tcPr>
            <w:tcW w:w="620" w:type="dxa"/>
            <w:shd w:val="clear" w:color="auto" w:fill="auto"/>
            <w:vAlign w:val="center"/>
          </w:tcPr>
          <w:p w14:paraId="50C2983F">
            <w:pPr>
              <w:jc w:val="right"/>
              <w:rPr>
                <w:rFonts w:hint="eastAsia" w:ascii="仿宋_GB2312" w:hAnsi="宋体" w:eastAsia="仿宋_GB2312" w:cs="宋体"/>
                <w:sz w:val="18"/>
                <w:szCs w:val="18"/>
              </w:rPr>
            </w:pPr>
          </w:p>
        </w:tc>
      </w:tr>
      <w:tr w14:paraId="7ADE4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DCF64F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560091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EB2004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03D1A99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6E4C4BA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2024年城乡义务教育补助经费自治区直达资金公用经费（初中）吐市财文[2023]117号</w:t>
            </w:r>
          </w:p>
        </w:tc>
        <w:tc>
          <w:tcPr>
            <w:tcW w:w="950" w:type="dxa"/>
            <w:shd w:val="clear" w:color="auto" w:fill="auto"/>
            <w:vAlign w:val="center"/>
          </w:tcPr>
          <w:p w14:paraId="63799AC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12.80</w:t>
            </w:r>
          </w:p>
        </w:tc>
        <w:tc>
          <w:tcPr>
            <w:tcW w:w="720" w:type="dxa"/>
            <w:shd w:val="clear" w:color="auto" w:fill="auto"/>
            <w:vAlign w:val="center"/>
          </w:tcPr>
          <w:p w14:paraId="53395AC5">
            <w:pPr>
              <w:jc w:val="right"/>
              <w:rPr>
                <w:rFonts w:hint="eastAsia" w:ascii="仿宋_GB2312" w:hAnsi="宋体" w:eastAsia="仿宋_GB2312" w:cs="宋体"/>
                <w:sz w:val="18"/>
                <w:szCs w:val="18"/>
              </w:rPr>
            </w:pPr>
          </w:p>
        </w:tc>
        <w:tc>
          <w:tcPr>
            <w:tcW w:w="820" w:type="dxa"/>
            <w:shd w:val="clear" w:color="auto" w:fill="auto"/>
            <w:vAlign w:val="center"/>
          </w:tcPr>
          <w:p w14:paraId="468E75C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8.30</w:t>
            </w:r>
          </w:p>
        </w:tc>
        <w:tc>
          <w:tcPr>
            <w:tcW w:w="670" w:type="dxa"/>
            <w:shd w:val="clear" w:color="auto" w:fill="auto"/>
            <w:vAlign w:val="center"/>
          </w:tcPr>
          <w:p w14:paraId="05017D6F">
            <w:pPr>
              <w:jc w:val="right"/>
              <w:rPr>
                <w:rFonts w:hint="eastAsia" w:ascii="仿宋_GB2312" w:hAnsi="宋体" w:eastAsia="仿宋_GB2312" w:cs="宋体"/>
                <w:sz w:val="18"/>
                <w:szCs w:val="18"/>
              </w:rPr>
            </w:pPr>
          </w:p>
        </w:tc>
        <w:tc>
          <w:tcPr>
            <w:tcW w:w="710" w:type="dxa"/>
            <w:shd w:val="clear" w:color="auto" w:fill="auto"/>
            <w:vAlign w:val="center"/>
          </w:tcPr>
          <w:p w14:paraId="4180EB13">
            <w:pPr>
              <w:jc w:val="right"/>
              <w:rPr>
                <w:rFonts w:hint="eastAsia" w:ascii="仿宋_GB2312" w:hAnsi="宋体" w:eastAsia="仿宋_GB2312" w:cs="宋体"/>
                <w:sz w:val="18"/>
                <w:szCs w:val="18"/>
              </w:rPr>
            </w:pPr>
          </w:p>
        </w:tc>
        <w:tc>
          <w:tcPr>
            <w:tcW w:w="700" w:type="dxa"/>
            <w:shd w:val="clear" w:color="auto" w:fill="auto"/>
            <w:vAlign w:val="center"/>
          </w:tcPr>
          <w:p w14:paraId="6739528E">
            <w:pPr>
              <w:jc w:val="right"/>
              <w:rPr>
                <w:rFonts w:hint="eastAsia" w:ascii="仿宋_GB2312" w:hAnsi="宋体" w:eastAsia="仿宋_GB2312" w:cs="宋体"/>
                <w:sz w:val="18"/>
                <w:szCs w:val="18"/>
              </w:rPr>
            </w:pPr>
          </w:p>
        </w:tc>
        <w:tc>
          <w:tcPr>
            <w:tcW w:w="710" w:type="dxa"/>
            <w:shd w:val="clear" w:color="auto" w:fill="auto"/>
            <w:vAlign w:val="center"/>
          </w:tcPr>
          <w:p w14:paraId="7207DCE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4.50</w:t>
            </w:r>
          </w:p>
        </w:tc>
        <w:tc>
          <w:tcPr>
            <w:tcW w:w="790" w:type="dxa"/>
            <w:shd w:val="clear" w:color="auto" w:fill="auto"/>
            <w:vAlign w:val="center"/>
          </w:tcPr>
          <w:p w14:paraId="7A2BDFDA">
            <w:pPr>
              <w:jc w:val="right"/>
              <w:rPr>
                <w:rFonts w:hint="eastAsia" w:ascii="仿宋_GB2312" w:hAnsi="宋体" w:eastAsia="仿宋_GB2312" w:cs="宋体"/>
                <w:sz w:val="18"/>
                <w:szCs w:val="18"/>
              </w:rPr>
            </w:pPr>
          </w:p>
        </w:tc>
        <w:tc>
          <w:tcPr>
            <w:tcW w:w="640" w:type="dxa"/>
            <w:shd w:val="clear" w:color="auto" w:fill="auto"/>
            <w:vAlign w:val="center"/>
          </w:tcPr>
          <w:p w14:paraId="31529C6E">
            <w:pPr>
              <w:jc w:val="right"/>
              <w:rPr>
                <w:rFonts w:hint="eastAsia" w:ascii="仿宋_GB2312" w:hAnsi="宋体" w:eastAsia="仿宋_GB2312" w:cs="宋体"/>
                <w:sz w:val="18"/>
                <w:szCs w:val="18"/>
              </w:rPr>
            </w:pPr>
          </w:p>
        </w:tc>
        <w:tc>
          <w:tcPr>
            <w:tcW w:w="700" w:type="dxa"/>
            <w:shd w:val="clear" w:color="auto" w:fill="auto"/>
            <w:vAlign w:val="center"/>
          </w:tcPr>
          <w:p w14:paraId="789D1127">
            <w:pPr>
              <w:jc w:val="right"/>
              <w:rPr>
                <w:rFonts w:hint="eastAsia" w:ascii="仿宋_GB2312" w:hAnsi="宋体" w:eastAsia="仿宋_GB2312" w:cs="宋体"/>
                <w:sz w:val="18"/>
                <w:szCs w:val="18"/>
              </w:rPr>
            </w:pPr>
          </w:p>
        </w:tc>
        <w:tc>
          <w:tcPr>
            <w:tcW w:w="620" w:type="dxa"/>
            <w:shd w:val="clear" w:color="auto" w:fill="auto"/>
            <w:vAlign w:val="center"/>
          </w:tcPr>
          <w:p w14:paraId="79F65799">
            <w:pPr>
              <w:jc w:val="right"/>
              <w:rPr>
                <w:rFonts w:hint="eastAsia" w:ascii="仿宋_GB2312" w:hAnsi="宋体" w:eastAsia="仿宋_GB2312" w:cs="宋体"/>
                <w:sz w:val="18"/>
                <w:szCs w:val="18"/>
              </w:rPr>
            </w:pPr>
          </w:p>
        </w:tc>
      </w:tr>
      <w:tr w14:paraId="03D90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19FBB4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EAA8BE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08B359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065B71D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561657C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2024年城乡义务教育补助家庭经济困难学生生活补助（初中）中央直达资金吐市财文[2023]112号</w:t>
            </w:r>
          </w:p>
        </w:tc>
        <w:tc>
          <w:tcPr>
            <w:tcW w:w="950" w:type="dxa"/>
            <w:shd w:val="clear" w:color="auto" w:fill="auto"/>
            <w:vAlign w:val="center"/>
          </w:tcPr>
          <w:p w14:paraId="0AF3AA2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23.93</w:t>
            </w:r>
          </w:p>
        </w:tc>
        <w:tc>
          <w:tcPr>
            <w:tcW w:w="720" w:type="dxa"/>
            <w:shd w:val="clear" w:color="auto" w:fill="auto"/>
            <w:vAlign w:val="center"/>
          </w:tcPr>
          <w:p w14:paraId="3E98A1BB">
            <w:pPr>
              <w:jc w:val="right"/>
              <w:rPr>
                <w:rFonts w:hint="eastAsia" w:ascii="仿宋_GB2312" w:hAnsi="宋体" w:eastAsia="仿宋_GB2312" w:cs="宋体"/>
                <w:sz w:val="18"/>
                <w:szCs w:val="18"/>
              </w:rPr>
            </w:pPr>
          </w:p>
        </w:tc>
        <w:tc>
          <w:tcPr>
            <w:tcW w:w="820" w:type="dxa"/>
            <w:shd w:val="clear" w:color="auto" w:fill="auto"/>
            <w:vAlign w:val="center"/>
          </w:tcPr>
          <w:p w14:paraId="50559252">
            <w:pPr>
              <w:jc w:val="right"/>
              <w:rPr>
                <w:rFonts w:hint="eastAsia" w:ascii="仿宋_GB2312" w:hAnsi="宋体" w:eastAsia="仿宋_GB2312" w:cs="宋体"/>
                <w:sz w:val="18"/>
                <w:szCs w:val="18"/>
              </w:rPr>
            </w:pPr>
          </w:p>
        </w:tc>
        <w:tc>
          <w:tcPr>
            <w:tcW w:w="670" w:type="dxa"/>
            <w:shd w:val="clear" w:color="auto" w:fill="auto"/>
            <w:vAlign w:val="center"/>
          </w:tcPr>
          <w:p w14:paraId="709F0B7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23.93</w:t>
            </w:r>
          </w:p>
        </w:tc>
        <w:tc>
          <w:tcPr>
            <w:tcW w:w="710" w:type="dxa"/>
            <w:shd w:val="clear" w:color="auto" w:fill="auto"/>
            <w:vAlign w:val="center"/>
          </w:tcPr>
          <w:p w14:paraId="73CC1ABB">
            <w:pPr>
              <w:jc w:val="right"/>
              <w:rPr>
                <w:rFonts w:hint="eastAsia" w:ascii="仿宋_GB2312" w:hAnsi="宋体" w:eastAsia="仿宋_GB2312" w:cs="宋体"/>
                <w:sz w:val="18"/>
                <w:szCs w:val="18"/>
              </w:rPr>
            </w:pPr>
          </w:p>
        </w:tc>
        <w:tc>
          <w:tcPr>
            <w:tcW w:w="700" w:type="dxa"/>
            <w:shd w:val="clear" w:color="auto" w:fill="auto"/>
            <w:vAlign w:val="center"/>
          </w:tcPr>
          <w:p w14:paraId="46374770">
            <w:pPr>
              <w:jc w:val="right"/>
              <w:rPr>
                <w:rFonts w:hint="eastAsia" w:ascii="仿宋_GB2312" w:hAnsi="宋体" w:eastAsia="仿宋_GB2312" w:cs="宋体"/>
                <w:sz w:val="18"/>
                <w:szCs w:val="18"/>
              </w:rPr>
            </w:pPr>
          </w:p>
        </w:tc>
        <w:tc>
          <w:tcPr>
            <w:tcW w:w="710" w:type="dxa"/>
            <w:shd w:val="clear" w:color="auto" w:fill="auto"/>
            <w:vAlign w:val="center"/>
          </w:tcPr>
          <w:p w14:paraId="7F604C9D">
            <w:pPr>
              <w:jc w:val="right"/>
              <w:rPr>
                <w:rFonts w:hint="eastAsia" w:ascii="仿宋_GB2312" w:hAnsi="宋体" w:eastAsia="仿宋_GB2312" w:cs="宋体"/>
                <w:sz w:val="18"/>
                <w:szCs w:val="18"/>
              </w:rPr>
            </w:pPr>
          </w:p>
        </w:tc>
        <w:tc>
          <w:tcPr>
            <w:tcW w:w="790" w:type="dxa"/>
            <w:shd w:val="clear" w:color="auto" w:fill="auto"/>
            <w:vAlign w:val="center"/>
          </w:tcPr>
          <w:p w14:paraId="2F35AABC">
            <w:pPr>
              <w:jc w:val="right"/>
              <w:rPr>
                <w:rFonts w:hint="eastAsia" w:ascii="仿宋_GB2312" w:hAnsi="宋体" w:eastAsia="仿宋_GB2312" w:cs="宋体"/>
                <w:sz w:val="18"/>
                <w:szCs w:val="18"/>
              </w:rPr>
            </w:pPr>
          </w:p>
        </w:tc>
        <w:tc>
          <w:tcPr>
            <w:tcW w:w="640" w:type="dxa"/>
            <w:shd w:val="clear" w:color="auto" w:fill="auto"/>
            <w:vAlign w:val="center"/>
          </w:tcPr>
          <w:p w14:paraId="56ECD2AB">
            <w:pPr>
              <w:jc w:val="right"/>
              <w:rPr>
                <w:rFonts w:hint="eastAsia" w:ascii="仿宋_GB2312" w:hAnsi="宋体" w:eastAsia="仿宋_GB2312" w:cs="宋体"/>
                <w:sz w:val="18"/>
                <w:szCs w:val="18"/>
              </w:rPr>
            </w:pPr>
          </w:p>
        </w:tc>
        <w:tc>
          <w:tcPr>
            <w:tcW w:w="700" w:type="dxa"/>
            <w:shd w:val="clear" w:color="auto" w:fill="auto"/>
            <w:vAlign w:val="center"/>
          </w:tcPr>
          <w:p w14:paraId="732FBDB3">
            <w:pPr>
              <w:jc w:val="right"/>
              <w:rPr>
                <w:rFonts w:hint="eastAsia" w:ascii="仿宋_GB2312" w:hAnsi="宋体" w:eastAsia="仿宋_GB2312" w:cs="宋体"/>
                <w:sz w:val="18"/>
                <w:szCs w:val="18"/>
              </w:rPr>
            </w:pPr>
          </w:p>
        </w:tc>
        <w:tc>
          <w:tcPr>
            <w:tcW w:w="620" w:type="dxa"/>
            <w:shd w:val="clear" w:color="auto" w:fill="auto"/>
            <w:vAlign w:val="center"/>
          </w:tcPr>
          <w:p w14:paraId="3A2F9AB9">
            <w:pPr>
              <w:jc w:val="right"/>
              <w:rPr>
                <w:rFonts w:hint="eastAsia" w:ascii="仿宋_GB2312" w:hAnsi="宋体" w:eastAsia="仿宋_GB2312" w:cs="宋体"/>
                <w:sz w:val="18"/>
                <w:szCs w:val="18"/>
              </w:rPr>
            </w:pPr>
          </w:p>
        </w:tc>
      </w:tr>
      <w:tr w14:paraId="08D1E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988B06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EBB457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F00424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5B3FE8A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71E4717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2024年城乡义务教育家庭经济困难学生生活补助县级配套（初中）</w:t>
            </w:r>
          </w:p>
        </w:tc>
        <w:tc>
          <w:tcPr>
            <w:tcW w:w="950" w:type="dxa"/>
            <w:shd w:val="clear" w:color="auto" w:fill="auto"/>
            <w:vAlign w:val="center"/>
          </w:tcPr>
          <w:p w14:paraId="62B841C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4.78</w:t>
            </w:r>
          </w:p>
        </w:tc>
        <w:tc>
          <w:tcPr>
            <w:tcW w:w="720" w:type="dxa"/>
            <w:shd w:val="clear" w:color="auto" w:fill="auto"/>
            <w:vAlign w:val="center"/>
          </w:tcPr>
          <w:p w14:paraId="5C898C07">
            <w:pPr>
              <w:jc w:val="right"/>
              <w:rPr>
                <w:rFonts w:hint="eastAsia" w:ascii="仿宋_GB2312" w:hAnsi="宋体" w:eastAsia="仿宋_GB2312" w:cs="宋体"/>
                <w:sz w:val="18"/>
                <w:szCs w:val="18"/>
              </w:rPr>
            </w:pPr>
          </w:p>
        </w:tc>
        <w:tc>
          <w:tcPr>
            <w:tcW w:w="820" w:type="dxa"/>
            <w:shd w:val="clear" w:color="auto" w:fill="auto"/>
            <w:vAlign w:val="center"/>
          </w:tcPr>
          <w:p w14:paraId="496FD7FF">
            <w:pPr>
              <w:jc w:val="right"/>
              <w:rPr>
                <w:rFonts w:hint="eastAsia" w:ascii="仿宋_GB2312" w:hAnsi="宋体" w:eastAsia="仿宋_GB2312" w:cs="宋体"/>
                <w:sz w:val="18"/>
                <w:szCs w:val="18"/>
              </w:rPr>
            </w:pPr>
          </w:p>
        </w:tc>
        <w:tc>
          <w:tcPr>
            <w:tcW w:w="670" w:type="dxa"/>
            <w:shd w:val="clear" w:color="auto" w:fill="auto"/>
            <w:vAlign w:val="center"/>
          </w:tcPr>
          <w:p w14:paraId="27C3F3B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4.78</w:t>
            </w:r>
          </w:p>
        </w:tc>
        <w:tc>
          <w:tcPr>
            <w:tcW w:w="710" w:type="dxa"/>
            <w:shd w:val="clear" w:color="auto" w:fill="auto"/>
            <w:vAlign w:val="center"/>
          </w:tcPr>
          <w:p w14:paraId="2F95484F">
            <w:pPr>
              <w:jc w:val="right"/>
              <w:rPr>
                <w:rFonts w:hint="eastAsia" w:ascii="仿宋_GB2312" w:hAnsi="宋体" w:eastAsia="仿宋_GB2312" w:cs="宋体"/>
                <w:sz w:val="18"/>
                <w:szCs w:val="18"/>
              </w:rPr>
            </w:pPr>
          </w:p>
        </w:tc>
        <w:tc>
          <w:tcPr>
            <w:tcW w:w="700" w:type="dxa"/>
            <w:shd w:val="clear" w:color="auto" w:fill="auto"/>
            <w:vAlign w:val="center"/>
          </w:tcPr>
          <w:p w14:paraId="0BDC1BF6">
            <w:pPr>
              <w:jc w:val="right"/>
              <w:rPr>
                <w:rFonts w:hint="eastAsia" w:ascii="仿宋_GB2312" w:hAnsi="宋体" w:eastAsia="仿宋_GB2312" w:cs="宋体"/>
                <w:sz w:val="18"/>
                <w:szCs w:val="18"/>
              </w:rPr>
            </w:pPr>
          </w:p>
        </w:tc>
        <w:tc>
          <w:tcPr>
            <w:tcW w:w="710" w:type="dxa"/>
            <w:shd w:val="clear" w:color="auto" w:fill="auto"/>
            <w:vAlign w:val="center"/>
          </w:tcPr>
          <w:p w14:paraId="25D5744F">
            <w:pPr>
              <w:jc w:val="right"/>
              <w:rPr>
                <w:rFonts w:hint="eastAsia" w:ascii="仿宋_GB2312" w:hAnsi="宋体" w:eastAsia="仿宋_GB2312" w:cs="宋体"/>
                <w:sz w:val="18"/>
                <w:szCs w:val="18"/>
              </w:rPr>
            </w:pPr>
          </w:p>
        </w:tc>
        <w:tc>
          <w:tcPr>
            <w:tcW w:w="790" w:type="dxa"/>
            <w:shd w:val="clear" w:color="auto" w:fill="auto"/>
            <w:vAlign w:val="center"/>
          </w:tcPr>
          <w:p w14:paraId="7FAD63D5">
            <w:pPr>
              <w:jc w:val="right"/>
              <w:rPr>
                <w:rFonts w:hint="eastAsia" w:ascii="仿宋_GB2312" w:hAnsi="宋体" w:eastAsia="仿宋_GB2312" w:cs="宋体"/>
                <w:sz w:val="18"/>
                <w:szCs w:val="18"/>
              </w:rPr>
            </w:pPr>
          </w:p>
        </w:tc>
        <w:tc>
          <w:tcPr>
            <w:tcW w:w="640" w:type="dxa"/>
            <w:shd w:val="clear" w:color="auto" w:fill="auto"/>
            <w:vAlign w:val="center"/>
          </w:tcPr>
          <w:p w14:paraId="16E22AC2">
            <w:pPr>
              <w:jc w:val="right"/>
              <w:rPr>
                <w:rFonts w:hint="eastAsia" w:ascii="仿宋_GB2312" w:hAnsi="宋体" w:eastAsia="仿宋_GB2312" w:cs="宋体"/>
                <w:sz w:val="18"/>
                <w:szCs w:val="18"/>
              </w:rPr>
            </w:pPr>
          </w:p>
        </w:tc>
        <w:tc>
          <w:tcPr>
            <w:tcW w:w="700" w:type="dxa"/>
            <w:shd w:val="clear" w:color="auto" w:fill="auto"/>
            <w:vAlign w:val="center"/>
          </w:tcPr>
          <w:p w14:paraId="2A7456F2">
            <w:pPr>
              <w:jc w:val="right"/>
              <w:rPr>
                <w:rFonts w:hint="eastAsia" w:ascii="仿宋_GB2312" w:hAnsi="宋体" w:eastAsia="仿宋_GB2312" w:cs="宋体"/>
                <w:sz w:val="18"/>
                <w:szCs w:val="18"/>
              </w:rPr>
            </w:pPr>
          </w:p>
        </w:tc>
        <w:tc>
          <w:tcPr>
            <w:tcW w:w="620" w:type="dxa"/>
            <w:shd w:val="clear" w:color="auto" w:fill="auto"/>
            <w:vAlign w:val="center"/>
          </w:tcPr>
          <w:p w14:paraId="42ACCADD">
            <w:pPr>
              <w:jc w:val="right"/>
              <w:rPr>
                <w:rFonts w:hint="eastAsia" w:ascii="仿宋_GB2312" w:hAnsi="宋体" w:eastAsia="仿宋_GB2312" w:cs="宋体"/>
                <w:sz w:val="18"/>
                <w:szCs w:val="18"/>
              </w:rPr>
            </w:pPr>
          </w:p>
        </w:tc>
      </w:tr>
      <w:tr w14:paraId="6B214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A301B4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E32738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41B136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2E761E3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2330E1C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2024年城乡义务教育生均公用经费县级配套（初中）</w:t>
            </w:r>
          </w:p>
        </w:tc>
        <w:tc>
          <w:tcPr>
            <w:tcW w:w="950" w:type="dxa"/>
            <w:shd w:val="clear" w:color="auto" w:fill="auto"/>
            <w:vAlign w:val="center"/>
          </w:tcPr>
          <w:p w14:paraId="55A4C53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29.87</w:t>
            </w:r>
          </w:p>
        </w:tc>
        <w:tc>
          <w:tcPr>
            <w:tcW w:w="720" w:type="dxa"/>
            <w:shd w:val="clear" w:color="auto" w:fill="auto"/>
            <w:vAlign w:val="center"/>
          </w:tcPr>
          <w:p w14:paraId="55A5F500">
            <w:pPr>
              <w:jc w:val="right"/>
              <w:rPr>
                <w:rFonts w:hint="eastAsia" w:ascii="仿宋_GB2312" w:hAnsi="宋体" w:eastAsia="仿宋_GB2312" w:cs="宋体"/>
                <w:sz w:val="18"/>
                <w:szCs w:val="18"/>
              </w:rPr>
            </w:pPr>
          </w:p>
        </w:tc>
        <w:tc>
          <w:tcPr>
            <w:tcW w:w="820" w:type="dxa"/>
            <w:shd w:val="clear" w:color="auto" w:fill="auto"/>
            <w:vAlign w:val="center"/>
          </w:tcPr>
          <w:p w14:paraId="657BB9F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29.87</w:t>
            </w:r>
          </w:p>
        </w:tc>
        <w:tc>
          <w:tcPr>
            <w:tcW w:w="670" w:type="dxa"/>
            <w:shd w:val="clear" w:color="auto" w:fill="auto"/>
            <w:vAlign w:val="center"/>
          </w:tcPr>
          <w:p w14:paraId="6DE1B0BA">
            <w:pPr>
              <w:jc w:val="right"/>
              <w:rPr>
                <w:rFonts w:hint="eastAsia" w:ascii="仿宋_GB2312" w:hAnsi="宋体" w:eastAsia="仿宋_GB2312" w:cs="宋体"/>
                <w:sz w:val="18"/>
                <w:szCs w:val="18"/>
              </w:rPr>
            </w:pPr>
          </w:p>
        </w:tc>
        <w:tc>
          <w:tcPr>
            <w:tcW w:w="710" w:type="dxa"/>
            <w:shd w:val="clear" w:color="auto" w:fill="auto"/>
            <w:vAlign w:val="center"/>
          </w:tcPr>
          <w:p w14:paraId="54649B30">
            <w:pPr>
              <w:jc w:val="right"/>
              <w:rPr>
                <w:rFonts w:hint="eastAsia" w:ascii="仿宋_GB2312" w:hAnsi="宋体" w:eastAsia="仿宋_GB2312" w:cs="宋体"/>
                <w:sz w:val="18"/>
                <w:szCs w:val="18"/>
              </w:rPr>
            </w:pPr>
          </w:p>
        </w:tc>
        <w:tc>
          <w:tcPr>
            <w:tcW w:w="700" w:type="dxa"/>
            <w:shd w:val="clear" w:color="auto" w:fill="auto"/>
            <w:vAlign w:val="center"/>
          </w:tcPr>
          <w:p w14:paraId="1EB9E8F7">
            <w:pPr>
              <w:jc w:val="right"/>
              <w:rPr>
                <w:rFonts w:hint="eastAsia" w:ascii="仿宋_GB2312" w:hAnsi="宋体" w:eastAsia="仿宋_GB2312" w:cs="宋体"/>
                <w:sz w:val="18"/>
                <w:szCs w:val="18"/>
              </w:rPr>
            </w:pPr>
          </w:p>
        </w:tc>
        <w:tc>
          <w:tcPr>
            <w:tcW w:w="710" w:type="dxa"/>
            <w:shd w:val="clear" w:color="auto" w:fill="auto"/>
            <w:vAlign w:val="center"/>
          </w:tcPr>
          <w:p w14:paraId="366472C1">
            <w:pPr>
              <w:jc w:val="right"/>
              <w:rPr>
                <w:rFonts w:hint="eastAsia" w:ascii="仿宋_GB2312" w:hAnsi="宋体" w:eastAsia="仿宋_GB2312" w:cs="宋体"/>
                <w:sz w:val="18"/>
                <w:szCs w:val="18"/>
              </w:rPr>
            </w:pPr>
          </w:p>
        </w:tc>
        <w:tc>
          <w:tcPr>
            <w:tcW w:w="790" w:type="dxa"/>
            <w:shd w:val="clear" w:color="auto" w:fill="auto"/>
            <w:vAlign w:val="center"/>
          </w:tcPr>
          <w:p w14:paraId="5A063F75">
            <w:pPr>
              <w:jc w:val="right"/>
              <w:rPr>
                <w:rFonts w:hint="eastAsia" w:ascii="仿宋_GB2312" w:hAnsi="宋体" w:eastAsia="仿宋_GB2312" w:cs="宋体"/>
                <w:sz w:val="18"/>
                <w:szCs w:val="18"/>
              </w:rPr>
            </w:pPr>
          </w:p>
        </w:tc>
        <w:tc>
          <w:tcPr>
            <w:tcW w:w="640" w:type="dxa"/>
            <w:shd w:val="clear" w:color="auto" w:fill="auto"/>
            <w:vAlign w:val="center"/>
          </w:tcPr>
          <w:p w14:paraId="496DFB8C">
            <w:pPr>
              <w:jc w:val="right"/>
              <w:rPr>
                <w:rFonts w:hint="eastAsia" w:ascii="仿宋_GB2312" w:hAnsi="宋体" w:eastAsia="仿宋_GB2312" w:cs="宋体"/>
                <w:sz w:val="18"/>
                <w:szCs w:val="18"/>
              </w:rPr>
            </w:pPr>
          </w:p>
        </w:tc>
        <w:tc>
          <w:tcPr>
            <w:tcW w:w="700" w:type="dxa"/>
            <w:shd w:val="clear" w:color="auto" w:fill="auto"/>
            <w:vAlign w:val="center"/>
          </w:tcPr>
          <w:p w14:paraId="793374E5">
            <w:pPr>
              <w:jc w:val="right"/>
              <w:rPr>
                <w:rFonts w:hint="eastAsia" w:ascii="仿宋_GB2312" w:hAnsi="宋体" w:eastAsia="仿宋_GB2312" w:cs="宋体"/>
                <w:sz w:val="18"/>
                <w:szCs w:val="18"/>
              </w:rPr>
            </w:pPr>
          </w:p>
        </w:tc>
        <w:tc>
          <w:tcPr>
            <w:tcW w:w="620" w:type="dxa"/>
            <w:shd w:val="clear" w:color="auto" w:fill="auto"/>
            <w:vAlign w:val="center"/>
          </w:tcPr>
          <w:p w14:paraId="06002247">
            <w:pPr>
              <w:jc w:val="right"/>
              <w:rPr>
                <w:rFonts w:hint="eastAsia" w:ascii="仿宋_GB2312" w:hAnsi="宋体" w:eastAsia="仿宋_GB2312" w:cs="宋体"/>
                <w:sz w:val="18"/>
                <w:szCs w:val="18"/>
              </w:rPr>
            </w:pPr>
          </w:p>
        </w:tc>
      </w:tr>
      <w:tr w14:paraId="2DD36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D1415E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84CAB3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929C9F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33E8F1A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13BAD09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2024年城乡义务教育补助经费中央直达资金公用经费（初中）吐市财文[2023]112号</w:t>
            </w:r>
          </w:p>
        </w:tc>
        <w:tc>
          <w:tcPr>
            <w:tcW w:w="950" w:type="dxa"/>
            <w:shd w:val="clear" w:color="auto" w:fill="auto"/>
            <w:vAlign w:val="center"/>
          </w:tcPr>
          <w:p w14:paraId="44D8C1F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170.67</w:t>
            </w:r>
          </w:p>
        </w:tc>
        <w:tc>
          <w:tcPr>
            <w:tcW w:w="720" w:type="dxa"/>
            <w:shd w:val="clear" w:color="auto" w:fill="auto"/>
            <w:vAlign w:val="center"/>
          </w:tcPr>
          <w:p w14:paraId="6DEB8559">
            <w:pPr>
              <w:jc w:val="right"/>
              <w:rPr>
                <w:rFonts w:hint="eastAsia" w:ascii="仿宋_GB2312" w:hAnsi="宋体" w:eastAsia="仿宋_GB2312" w:cs="宋体"/>
                <w:sz w:val="18"/>
                <w:szCs w:val="18"/>
              </w:rPr>
            </w:pPr>
          </w:p>
        </w:tc>
        <w:tc>
          <w:tcPr>
            <w:tcW w:w="820" w:type="dxa"/>
            <w:shd w:val="clear" w:color="auto" w:fill="auto"/>
            <w:vAlign w:val="center"/>
          </w:tcPr>
          <w:p w14:paraId="3A67AA4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144.18</w:t>
            </w:r>
          </w:p>
        </w:tc>
        <w:tc>
          <w:tcPr>
            <w:tcW w:w="670" w:type="dxa"/>
            <w:shd w:val="clear" w:color="auto" w:fill="auto"/>
            <w:vAlign w:val="center"/>
          </w:tcPr>
          <w:p w14:paraId="7FC2A60C">
            <w:pPr>
              <w:jc w:val="right"/>
              <w:rPr>
                <w:rFonts w:hint="eastAsia" w:ascii="仿宋_GB2312" w:hAnsi="宋体" w:eastAsia="仿宋_GB2312" w:cs="宋体"/>
                <w:sz w:val="18"/>
                <w:szCs w:val="18"/>
              </w:rPr>
            </w:pPr>
          </w:p>
        </w:tc>
        <w:tc>
          <w:tcPr>
            <w:tcW w:w="710" w:type="dxa"/>
            <w:shd w:val="clear" w:color="auto" w:fill="auto"/>
            <w:vAlign w:val="center"/>
          </w:tcPr>
          <w:p w14:paraId="4AEE5500">
            <w:pPr>
              <w:jc w:val="right"/>
              <w:rPr>
                <w:rFonts w:hint="eastAsia" w:ascii="仿宋_GB2312" w:hAnsi="宋体" w:eastAsia="仿宋_GB2312" w:cs="宋体"/>
                <w:sz w:val="18"/>
                <w:szCs w:val="18"/>
              </w:rPr>
            </w:pPr>
          </w:p>
        </w:tc>
        <w:tc>
          <w:tcPr>
            <w:tcW w:w="700" w:type="dxa"/>
            <w:shd w:val="clear" w:color="auto" w:fill="auto"/>
            <w:vAlign w:val="center"/>
          </w:tcPr>
          <w:p w14:paraId="163E00B1">
            <w:pPr>
              <w:jc w:val="right"/>
              <w:rPr>
                <w:rFonts w:hint="eastAsia" w:ascii="仿宋_GB2312" w:hAnsi="宋体" w:eastAsia="仿宋_GB2312" w:cs="宋体"/>
                <w:sz w:val="18"/>
                <w:szCs w:val="18"/>
              </w:rPr>
            </w:pPr>
          </w:p>
        </w:tc>
        <w:tc>
          <w:tcPr>
            <w:tcW w:w="710" w:type="dxa"/>
            <w:shd w:val="clear" w:color="auto" w:fill="auto"/>
            <w:vAlign w:val="center"/>
          </w:tcPr>
          <w:p w14:paraId="745D181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26.49</w:t>
            </w:r>
          </w:p>
        </w:tc>
        <w:tc>
          <w:tcPr>
            <w:tcW w:w="790" w:type="dxa"/>
            <w:shd w:val="clear" w:color="auto" w:fill="auto"/>
            <w:vAlign w:val="center"/>
          </w:tcPr>
          <w:p w14:paraId="629B75F6">
            <w:pPr>
              <w:jc w:val="right"/>
              <w:rPr>
                <w:rFonts w:hint="eastAsia" w:ascii="仿宋_GB2312" w:hAnsi="宋体" w:eastAsia="仿宋_GB2312" w:cs="宋体"/>
                <w:sz w:val="18"/>
                <w:szCs w:val="18"/>
              </w:rPr>
            </w:pPr>
          </w:p>
        </w:tc>
        <w:tc>
          <w:tcPr>
            <w:tcW w:w="640" w:type="dxa"/>
            <w:shd w:val="clear" w:color="auto" w:fill="auto"/>
            <w:vAlign w:val="center"/>
          </w:tcPr>
          <w:p w14:paraId="7CFA2334">
            <w:pPr>
              <w:jc w:val="right"/>
              <w:rPr>
                <w:rFonts w:hint="eastAsia" w:ascii="仿宋_GB2312" w:hAnsi="宋体" w:eastAsia="仿宋_GB2312" w:cs="宋体"/>
                <w:sz w:val="18"/>
                <w:szCs w:val="18"/>
              </w:rPr>
            </w:pPr>
          </w:p>
        </w:tc>
        <w:tc>
          <w:tcPr>
            <w:tcW w:w="700" w:type="dxa"/>
            <w:shd w:val="clear" w:color="auto" w:fill="auto"/>
            <w:vAlign w:val="center"/>
          </w:tcPr>
          <w:p w14:paraId="42C10158">
            <w:pPr>
              <w:jc w:val="right"/>
              <w:rPr>
                <w:rFonts w:hint="eastAsia" w:ascii="仿宋_GB2312" w:hAnsi="宋体" w:eastAsia="仿宋_GB2312" w:cs="宋体"/>
                <w:sz w:val="18"/>
                <w:szCs w:val="18"/>
              </w:rPr>
            </w:pPr>
          </w:p>
        </w:tc>
        <w:tc>
          <w:tcPr>
            <w:tcW w:w="620" w:type="dxa"/>
            <w:shd w:val="clear" w:color="auto" w:fill="auto"/>
            <w:vAlign w:val="center"/>
          </w:tcPr>
          <w:p w14:paraId="185E36ED">
            <w:pPr>
              <w:jc w:val="right"/>
              <w:rPr>
                <w:rFonts w:hint="eastAsia" w:ascii="仿宋_GB2312" w:hAnsi="宋体" w:eastAsia="仿宋_GB2312" w:cs="宋体"/>
                <w:sz w:val="18"/>
                <w:szCs w:val="18"/>
              </w:rPr>
            </w:pPr>
          </w:p>
        </w:tc>
      </w:tr>
      <w:tr w14:paraId="52949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DE45F2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F52D3A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BFE6D6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00B796D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5144106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3A32D9E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0.55</w:t>
            </w:r>
          </w:p>
        </w:tc>
        <w:tc>
          <w:tcPr>
            <w:tcW w:w="720" w:type="dxa"/>
            <w:shd w:val="clear" w:color="auto" w:fill="auto"/>
            <w:vAlign w:val="center"/>
          </w:tcPr>
          <w:p w14:paraId="20BBF593">
            <w:pPr>
              <w:jc w:val="right"/>
              <w:rPr>
                <w:rFonts w:hint="eastAsia" w:ascii="仿宋_GB2312" w:hAnsi="宋体" w:eastAsia="仿宋_GB2312" w:cs="宋体"/>
                <w:sz w:val="18"/>
                <w:szCs w:val="18"/>
              </w:rPr>
            </w:pPr>
          </w:p>
        </w:tc>
        <w:tc>
          <w:tcPr>
            <w:tcW w:w="820" w:type="dxa"/>
            <w:shd w:val="clear" w:color="auto" w:fill="auto"/>
            <w:vAlign w:val="center"/>
          </w:tcPr>
          <w:p w14:paraId="4840323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0.55</w:t>
            </w:r>
          </w:p>
        </w:tc>
        <w:tc>
          <w:tcPr>
            <w:tcW w:w="670" w:type="dxa"/>
            <w:shd w:val="clear" w:color="auto" w:fill="auto"/>
            <w:vAlign w:val="center"/>
          </w:tcPr>
          <w:p w14:paraId="1957B1BE">
            <w:pPr>
              <w:jc w:val="right"/>
              <w:rPr>
                <w:rFonts w:hint="eastAsia" w:ascii="仿宋_GB2312" w:hAnsi="宋体" w:eastAsia="仿宋_GB2312" w:cs="宋体"/>
                <w:sz w:val="18"/>
                <w:szCs w:val="18"/>
              </w:rPr>
            </w:pPr>
          </w:p>
        </w:tc>
        <w:tc>
          <w:tcPr>
            <w:tcW w:w="710" w:type="dxa"/>
            <w:shd w:val="clear" w:color="auto" w:fill="auto"/>
            <w:vAlign w:val="center"/>
          </w:tcPr>
          <w:p w14:paraId="713C30D8">
            <w:pPr>
              <w:jc w:val="right"/>
              <w:rPr>
                <w:rFonts w:hint="eastAsia" w:ascii="仿宋_GB2312" w:hAnsi="宋体" w:eastAsia="仿宋_GB2312" w:cs="宋体"/>
                <w:sz w:val="18"/>
                <w:szCs w:val="18"/>
              </w:rPr>
            </w:pPr>
          </w:p>
        </w:tc>
        <w:tc>
          <w:tcPr>
            <w:tcW w:w="700" w:type="dxa"/>
            <w:shd w:val="clear" w:color="auto" w:fill="auto"/>
            <w:vAlign w:val="center"/>
          </w:tcPr>
          <w:p w14:paraId="1E1EACB7">
            <w:pPr>
              <w:jc w:val="right"/>
              <w:rPr>
                <w:rFonts w:hint="eastAsia" w:ascii="仿宋_GB2312" w:hAnsi="宋体" w:eastAsia="仿宋_GB2312" w:cs="宋体"/>
                <w:sz w:val="18"/>
                <w:szCs w:val="18"/>
              </w:rPr>
            </w:pPr>
          </w:p>
        </w:tc>
        <w:tc>
          <w:tcPr>
            <w:tcW w:w="710" w:type="dxa"/>
            <w:shd w:val="clear" w:color="auto" w:fill="auto"/>
            <w:vAlign w:val="center"/>
          </w:tcPr>
          <w:p w14:paraId="76FA6B88">
            <w:pPr>
              <w:jc w:val="right"/>
              <w:rPr>
                <w:rFonts w:hint="eastAsia" w:ascii="仿宋_GB2312" w:hAnsi="宋体" w:eastAsia="仿宋_GB2312" w:cs="宋体"/>
                <w:sz w:val="18"/>
                <w:szCs w:val="18"/>
              </w:rPr>
            </w:pPr>
          </w:p>
        </w:tc>
        <w:tc>
          <w:tcPr>
            <w:tcW w:w="790" w:type="dxa"/>
            <w:shd w:val="clear" w:color="auto" w:fill="auto"/>
            <w:vAlign w:val="center"/>
          </w:tcPr>
          <w:p w14:paraId="44121826">
            <w:pPr>
              <w:jc w:val="right"/>
              <w:rPr>
                <w:rFonts w:hint="eastAsia" w:ascii="仿宋_GB2312" w:hAnsi="宋体" w:eastAsia="仿宋_GB2312" w:cs="宋体"/>
                <w:sz w:val="18"/>
                <w:szCs w:val="18"/>
              </w:rPr>
            </w:pPr>
          </w:p>
        </w:tc>
        <w:tc>
          <w:tcPr>
            <w:tcW w:w="640" w:type="dxa"/>
            <w:shd w:val="clear" w:color="auto" w:fill="auto"/>
            <w:vAlign w:val="center"/>
          </w:tcPr>
          <w:p w14:paraId="3827BF45">
            <w:pPr>
              <w:jc w:val="right"/>
              <w:rPr>
                <w:rFonts w:hint="eastAsia" w:ascii="仿宋_GB2312" w:hAnsi="宋体" w:eastAsia="仿宋_GB2312" w:cs="宋体"/>
                <w:sz w:val="18"/>
                <w:szCs w:val="18"/>
              </w:rPr>
            </w:pPr>
          </w:p>
        </w:tc>
        <w:tc>
          <w:tcPr>
            <w:tcW w:w="700" w:type="dxa"/>
            <w:shd w:val="clear" w:color="auto" w:fill="auto"/>
            <w:vAlign w:val="center"/>
          </w:tcPr>
          <w:p w14:paraId="1B2458F1">
            <w:pPr>
              <w:jc w:val="right"/>
              <w:rPr>
                <w:rFonts w:hint="eastAsia" w:ascii="仿宋_GB2312" w:hAnsi="宋体" w:eastAsia="仿宋_GB2312" w:cs="宋体"/>
                <w:sz w:val="18"/>
                <w:szCs w:val="18"/>
              </w:rPr>
            </w:pPr>
          </w:p>
        </w:tc>
        <w:tc>
          <w:tcPr>
            <w:tcW w:w="620" w:type="dxa"/>
            <w:shd w:val="clear" w:color="auto" w:fill="auto"/>
            <w:vAlign w:val="center"/>
          </w:tcPr>
          <w:p w14:paraId="27C16B95">
            <w:pPr>
              <w:jc w:val="right"/>
              <w:rPr>
                <w:rFonts w:hint="eastAsia" w:ascii="仿宋_GB2312" w:hAnsi="宋体" w:eastAsia="仿宋_GB2312" w:cs="宋体"/>
                <w:sz w:val="18"/>
                <w:szCs w:val="18"/>
              </w:rPr>
            </w:pPr>
          </w:p>
        </w:tc>
      </w:tr>
      <w:tr w14:paraId="6F553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22FA1F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52589C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31C95D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3080500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528DA09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6DE51A1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7.73</w:t>
            </w:r>
          </w:p>
        </w:tc>
        <w:tc>
          <w:tcPr>
            <w:tcW w:w="720" w:type="dxa"/>
            <w:shd w:val="clear" w:color="auto" w:fill="auto"/>
            <w:vAlign w:val="center"/>
          </w:tcPr>
          <w:p w14:paraId="193D427B">
            <w:pPr>
              <w:jc w:val="right"/>
              <w:rPr>
                <w:rFonts w:hint="eastAsia" w:ascii="仿宋_GB2312" w:hAnsi="宋体" w:eastAsia="仿宋_GB2312" w:cs="宋体"/>
                <w:sz w:val="18"/>
                <w:szCs w:val="18"/>
              </w:rPr>
            </w:pPr>
          </w:p>
        </w:tc>
        <w:tc>
          <w:tcPr>
            <w:tcW w:w="820" w:type="dxa"/>
            <w:shd w:val="clear" w:color="auto" w:fill="auto"/>
            <w:vAlign w:val="center"/>
          </w:tcPr>
          <w:p w14:paraId="27841F1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7.73</w:t>
            </w:r>
          </w:p>
        </w:tc>
        <w:tc>
          <w:tcPr>
            <w:tcW w:w="670" w:type="dxa"/>
            <w:shd w:val="clear" w:color="auto" w:fill="auto"/>
            <w:vAlign w:val="center"/>
          </w:tcPr>
          <w:p w14:paraId="1E214E32">
            <w:pPr>
              <w:jc w:val="right"/>
              <w:rPr>
                <w:rFonts w:hint="eastAsia" w:ascii="仿宋_GB2312" w:hAnsi="宋体" w:eastAsia="仿宋_GB2312" w:cs="宋体"/>
                <w:sz w:val="18"/>
                <w:szCs w:val="18"/>
              </w:rPr>
            </w:pPr>
          </w:p>
        </w:tc>
        <w:tc>
          <w:tcPr>
            <w:tcW w:w="710" w:type="dxa"/>
            <w:shd w:val="clear" w:color="auto" w:fill="auto"/>
            <w:vAlign w:val="center"/>
          </w:tcPr>
          <w:p w14:paraId="1FF30537">
            <w:pPr>
              <w:jc w:val="right"/>
              <w:rPr>
                <w:rFonts w:hint="eastAsia" w:ascii="仿宋_GB2312" w:hAnsi="宋体" w:eastAsia="仿宋_GB2312" w:cs="宋体"/>
                <w:sz w:val="18"/>
                <w:szCs w:val="18"/>
              </w:rPr>
            </w:pPr>
          </w:p>
        </w:tc>
        <w:tc>
          <w:tcPr>
            <w:tcW w:w="700" w:type="dxa"/>
            <w:shd w:val="clear" w:color="auto" w:fill="auto"/>
            <w:vAlign w:val="center"/>
          </w:tcPr>
          <w:p w14:paraId="777DE182">
            <w:pPr>
              <w:jc w:val="right"/>
              <w:rPr>
                <w:rFonts w:hint="eastAsia" w:ascii="仿宋_GB2312" w:hAnsi="宋体" w:eastAsia="仿宋_GB2312" w:cs="宋体"/>
                <w:sz w:val="18"/>
                <w:szCs w:val="18"/>
              </w:rPr>
            </w:pPr>
          </w:p>
        </w:tc>
        <w:tc>
          <w:tcPr>
            <w:tcW w:w="710" w:type="dxa"/>
            <w:shd w:val="clear" w:color="auto" w:fill="auto"/>
            <w:vAlign w:val="center"/>
          </w:tcPr>
          <w:p w14:paraId="44B79521">
            <w:pPr>
              <w:jc w:val="right"/>
              <w:rPr>
                <w:rFonts w:hint="eastAsia" w:ascii="仿宋_GB2312" w:hAnsi="宋体" w:eastAsia="仿宋_GB2312" w:cs="宋体"/>
                <w:sz w:val="18"/>
                <w:szCs w:val="18"/>
              </w:rPr>
            </w:pPr>
          </w:p>
        </w:tc>
        <w:tc>
          <w:tcPr>
            <w:tcW w:w="790" w:type="dxa"/>
            <w:shd w:val="clear" w:color="auto" w:fill="auto"/>
            <w:vAlign w:val="center"/>
          </w:tcPr>
          <w:p w14:paraId="540809A7">
            <w:pPr>
              <w:jc w:val="right"/>
              <w:rPr>
                <w:rFonts w:hint="eastAsia" w:ascii="仿宋_GB2312" w:hAnsi="宋体" w:eastAsia="仿宋_GB2312" w:cs="宋体"/>
                <w:sz w:val="18"/>
                <w:szCs w:val="18"/>
              </w:rPr>
            </w:pPr>
          </w:p>
        </w:tc>
        <w:tc>
          <w:tcPr>
            <w:tcW w:w="640" w:type="dxa"/>
            <w:shd w:val="clear" w:color="auto" w:fill="auto"/>
            <w:vAlign w:val="center"/>
          </w:tcPr>
          <w:p w14:paraId="1BCB9BE2">
            <w:pPr>
              <w:jc w:val="right"/>
              <w:rPr>
                <w:rFonts w:hint="eastAsia" w:ascii="仿宋_GB2312" w:hAnsi="宋体" w:eastAsia="仿宋_GB2312" w:cs="宋体"/>
                <w:sz w:val="18"/>
                <w:szCs w:val="18"/>
              </w:rPr>
            </w:pPr>
          </w:p>
        </w:tc>
        <w:tc>
          <w:tcPr>
            <w:tcW w:w="700" w:type="dxa"/>
            <w:shd w:val="clear" w:color="auto" w:fill="auto"/>
            <w:vAlign w:val="center"/>
          </w:tcPr>
          <w:p w14:paraId="77C5FAC8">
            <w:pPr>
              <w:jc w:val="right"/>
              <w:rPr>
                <w:rFonts w:hint="eastAsia" w:ascii="仿宋_GB2312" w:hAnsi="宋体" w:eastAsia="仿宋_GB2312" w:cs="宋体"/>
                <w:sz w:val="18"/>
                <w:szCs w:val="18"/>
              </w:rPr>
            </w:pPr>
          </w:p>
        </w:tc>
        <w:tc>
          <w:tcPr>
            <w:tcW w:w="620" w:type="dxa"/>
            <w:shd w:val="clear" w:color="auto" w:fill="auto"/>
            <w:vAlign w:val="center"/>
          </w:tcPr>
          <w:p w14:paraId="3A2E7456">
            <w:pPr>
              <w:jc w:val="right"/>
              <w:rPr>
                <w:rFonts w:hint="eastAsia" w:ascii="仿宋_GB2312" w:hAnsi="宋体" w:eastAsia="仿宋_GB2312" w:cs="宋体"/>
                <w:sz w:val="18"/>
                <w:szCs w:val="18"/>
              </w:rPr>
            </w:pPr>
          </w:p>
        </w:tc>
      </w:tr>
      <w:tr w14:paraId="5227B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CDF6E0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ADD51D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7EBEA9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64B8836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61F1D10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745CF22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17.12</w:t>
            </w:r>
          </w:p>
        </w:tc>
        <w:tc>
          <w:tcPr>
            <w:tcW w:w="720" w:type="dxa"/>
            <w:shd w:val="clear" w:color="auto" w:fill="auto"/>
            <w:vAlign w:val="center"/>
          </w:tcPr>
          <w:p w14:paraId="310B732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17.12</w:t>
            </w:r>
          </w:p>
        </w:tc>
        <w:tc>
          <w:tcPr>
            <w:tcW w:w="820" w:type="dxa"/>
            <w:shd w:val="clear" w:color="auto" w:fill="auto"/>
            <w:vAlign w:val="center"/>
          </w:tcPr>
          <w:p w14:paraId="302F3D73">
            <w:pPr>
              <w:jc w:val="right"/>
              <w:rPr>
                <w:rFonts w:hint="eastAsia" w:ascii="仿宋_GB2312" w:hAnsi="宋体" w:eastAsia="仿宋_GB2312" w:cs="宋体"/>
                <w:sz w:val="18"/>
                <w:szCs w:val="18"/>
              </w:rPr>
            </w:pPr>
          </w:p>
        </w:tc>
        <w:tc>
          <w:tcPr>
            <w:tcW w:w="670" w:type="dxa"/>
            <w:shd w:val="clear" w:color="auto" w:fill="auto"/>
            <w:vAlign w:val="center"/>
          </w:tcPr>
          <w:p w14:paraId="4FD1F827">
            <w:pPr>
              <w:jc w:val="right"/>
              <w:rPr>
                <w:rFonts w:hint="eastAsia" w:ascii="仿宋_GB2312" w:hAnsi="宋体" w:eastAsia="仿宋_GB2312" w:cs="宋体"/>
                <w:sz w:val="18"/>
                <w:szCs w:val="18"/>
              </w:rPr>
            </w:pPr>
          </w:p>
        </w:tc>
        <w:tc>
          <w:tcPr>
            <w:tcW w:w="710" w:type="dxa"/>
            <w:shd w:val="clear" w:color="auto" w:fill="auto"/>
            <w:vAlign w:val="center"/>
          </w:tcPr>
          <w:p w14:paraId="54439597">
            <w:pPr>
              <w:jc w:val="right"/>
              <w:rPr>
                <w:rFonts w:hint="eastAsia" w:ascii="仿宋_GB2312" w:hAnsi="宋体" w:eastAsia="仿宋_GB2312" w:cs="宋体"/>
                <w:sz w:val="18"/>
                <w:szCs w:val="18"/>
              </w:rPr>
            </w:pPr>
          </w:p>
        </w:tc>
        <w:tc>
          <w:tcPr>
            <w:tcW w:w="700" w:type="dxa"/>
            <w:shd w:val="clear" w:color="auto" w:fill="auto"/>
            <w:vAlign w:val="center"/>
          </w:tcPr>
          <w:p w14:paraId="0BA66804">
            <w:pPr>
              <w:jc w:val="right"/>
              <w:rPr>
                <w:rFonts w:hint="eastAsia" w:ascii="仿宋_GB2312" w:hAnsi="宋体" w:eastAsia="仿宋_GB2312" w:cs="宋体"/>
                <w:sz w:val="18"/>
                <w:szCs w:val="18"/>
              </w:rPr>
            </w:pPr>
          </w:p>
        </w:tc>
        <w:tc>
          <w:tcPr>
            <w:tcW w:w="710" w:type="dxa"/>
            <w:shd w:val="clear" w:color="auto" w:fill="auto"/>
            <w:vAlign w:val="center"/>
          </w:tcPr>
          <w:p w14:paraId="6F46A217">
            <w:pPr>
              <w:jc w:val="right"/>
              <w:rPr>
                <w:rFonts w:hint="eastAsia" w:ascii="仿宋_GB2312" w:hAnsi="宋体" w:eastAsia="仿宋_GB2312" w:cs="宋体"/>
                <w:sz w:val="18"/>
                <w:szCs w:val="18"/>
              </w:rPr>
            </w:pPr>
          </w:p>
        </w:tc>
        <w:tc>
          <w:tcPr>
            <w:tcW w:w="790" w:type="dxa"/>
            <w:shd w:val="clear" w:color="auto" w:fill="auto"/>
            <w:vAlign w:val="center"/>
          </w:tcPr>
          <w:p w14:paraId="1D91D537">
            <w:pPr>
              <w:jc w:val="right"/>
              <w:rPr>
                <w:rFonts w:hint="eastAsia" w:ascii="仿宋_GB2312" w:hAnsi="宋体" w:eastAsia="仿宋_GB2312" w:cs="宋体"/>
                <w:sz w:val="18"/>
                <w:szCs w:val="18"/>
              </w:rPr>
            </w:pPr>
          </w:p>
        </w:tc>
        <w:tc>
          <w:tcPr>
            <w:tcW w:w="640" w:type="dxa"/>
            <w:shd w:val="clear" w:color="auto" w:fill="auto"/>
            <w:vAlign w:val="center"/>
          </w:tcPr>
          <w:p w14:paraId="7443C7DE">
            <w:pPr>
              <w:jc w:val="right"/>
              <w:rPr>
                <w:rFonts w:hint="eastAsia" w:ascii="仿宋_GB2312" w:hAnsi="宋体" w:eastAsia="仿宋_GB2312" w:cs="宋体"/>
                <w:sz w:val="18"/>
                <w:szCs w:val="18"/>
              </w:rPr>
            </w:pPr>
          </w:p>
        </w:tc>
        <w:tc>
          <w:tcPr>
            <w:tcW w:w="700" w:type="dxa"/>
            <w:shd w:val="clear" w:color="auto" w:fill="auto"/>
            <w:vAlign w:val="center"/>
          </w:tcPr>
          <w:p w14:paraId="19881BBB">
            <w:pPr>
              <w:jc w:val="right"/>
              <w:rPr>
                <w:rFonts w:hint="eastAsia" w:ascii="仿宋_GB2312" w:hAnsi="宋体" w:eastAsia="仿宋_GB2312" w:cs="宋体"/>
                <w:sz w:val="18"/>
                <w:szCs w:val="18"/>
              </w:rPr>
            </w:pPr>
          </w:p>
        </w:tc>
        <w:tc>
          <w:tcPr>
            <w:tcW w:w="620" w:type="dxa"/>
            <w:shd w:val="clear" w:color="auto" w:fill="auto"/>
            <w:vAlign w:val="center"/>
          </w:tcPr>
          <w:p w14:paraId="2816F3E8">
            <w:pPr>
              <w:jc w:val="right"/>
              <w:rPr>
                <w:rFonts w:hint="eastAsia" w:ascii="仿宋_GB2312" w:hAnsi="宋体" w:eastAsia="仿宋_GB2312" w:cs="宋体"/>
                <w:sz w:val="18"/>
                <w:szCs w:val="18"/>
              </w:rPr>
            </w:pPr>
          </w:p>
        </w:tc>
      </w:tr>
      <w:tr w14:paraId="5978F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9A09C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92DBD0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08597C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3BCBADB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00F9D38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7F4F2AD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3.69</w:t>
            </w:r>
          </w:p>
        </w:tc>
        <w:tc>
          <w:tcPr>
            <w:tcW w:w="720" w:type="dxa"/>
            <w:shd w:val="clear" w:color="auto" w:fill="auto"/>
            <w:vAlign w:val="center"/>
          </w:tcPr>
          <w:p w14:paraId="7E40A60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3.69</w:t>
            </w:r>
          </w:p>
        </w:tc>
        <w:tc>
          <w:tcPr>
            <w:tcW w:w="820" w:type="dxa"/>
            <w:shd w:val="clear" w:color="auto" w:fill="auto"/>
            <w:vAlign w:val="center"/>
          </w:tcPr>
          <w:p w14:paraId="7072C6B6">
            <w:pPr>
              <w:jc w:val="right"/>
              <w:rPr>
                <w:rFonts w:hint="eastAsia" w:ascii="仿宋_GB2312" w:hAnsi="宋体" w:eastAsia="仿宋_GB2312" w:cs="宋体"/>
                <w:sz w:val="18"/>
                <w:szCs w:val="18"/>
              </w:rPr>
            </w:pPr>
          </w:p>
        </w:tc>
        <w:tc>
          <w:tcPr>
            <w:tcW w:w="670" w:type="dxa"/>
            <w:shd w:val="clear" w:color="auto" w:fill="auto"/>
            <w:vAlign w:val="center"/>
          </w:tcPr>
          <w:p w14:paraId="3EA42423">
            <w:pPr>
              <w:jc w:val="right"/>
              <w:rPr>
                <w:rFonts w:hint="eastAsia" w:ascii="仿宋_GB2312" w:hAnsi="宋体" w:eastAsia="仿宋_GB2312" w:cs="宋体"/>
                <w:sz w:val="18"/>
                <w:szCs w:val="18"/>
              </w:rPr>
            </w:pPr>
          </w:p>
        </w:tc>
        <w:tc>
          <w:tcPr>
            <w:tcW w:w="710" w:type="dxa"/>
            <w:shd w:val="clear" w:color="auto" w:fill="auto"/>
            <w:vAlign w:val="center"/>
          </w:tcPr>
          <w:p w14:paraId="5F7116AE">
            <w:pPr>
              <w:jc w:val="right"/>
              <w:rPr>
                <w:rFonts w:hint="eastAsia" w:ascii="仿宋_GB2312" w:hAnsi="宋体" w:eastAsia="仿宋_GB2312" w:cs="宋体"/>
                <w:sz w:val="18"/>
                <w:szCs w:val="18"/>
              </w:rPr>
            </w:pPr>
          </w:p>
        </w:tc>
        <w:tc>
          <w:tcPr>
            <w:tcW w:w="700" w:type="dxa"/>
            <w:shd w:val="clear" w:color="auto" w:fill="auto"/>
            <w:vAlign w:val="center"/>
          </w:tcPr>
          <w:p w14:paraId="56805B14">
            <w:pPr>
              <w:jc w:val="right"/>
              <w:rPr>
                <w:rFonts w:hint="eastAsia" w:ascii="仿宋_GB2312" w:hAnsi="宋体" w:eastAsia="仿宋_GB2312" w:cs="宋体"/>
                <w:sz w:val="18"/>
                <w:szCs w:val="18"/>
              </w:rPr>
            </w:pPr>
          </w:p>
        </w:tc>
        <w:tc>
          <w:tcPr>
            <w:tcW w:w="710" w:type="dxa"/>
            <w:shd w:val="clear" w:color="auto" w:fill="auto"/>
            <w:vAlign w:val="center"/>
          </w:tcPr>
          <w:p w14:paraId="23D9251A">
            <w:pPr>
              <w:jc w:val="right"/>
              <w:rPr>
                <w:rFonts w:hint="eastAsia" w:ascii="仿宋_GB2312" w:hAnsi="宋体" w:eastAsia="仿宋_GB2312" w:cs="宋体"/>
                <w:sz w:val="18"/>
                <w:szCs w:val="18"/>
              </w:rPr>
            </w:pPr>
          </w:p>
        </w:tc>
        <w:tc>
          <w:tcPr>
            <w:tcW w:w="790" w:type="dxa"/>
            <w:shd w:val="clear" w:color="auto" w:fill="auto"/>
            <w:vAlign w:val="center"/>
          </w:tcPr>
          <w:p w14:paraId="1904DAB1">
            <w:pPr>
              <w:jc w:val="right"/>
              <w:rPr>
                <w:rFonts w:hint="eastAsia" w:ascii="仿宋_GB2312" w:hAnsi="宋体" w:eastAsia="仿宋_GB2312" w:cs="宋体"/>
                <w:sz w:val="18"/>
                <w:szCs w:val="18"/>
              </w:rPr>
            </w:pPr>
          </w:p>
        </w:tc>
        <w:tc>
          <w:tcPr>
            <w:tcW w:w="640" w:type="dxa"/>
            <w:shd w:val="clear" w:color="auto" w:fill="auto"/>
            <w:vAlign w:val="center"/>
          </w:tcPr>
          <w:p w14:paraId="0913FD2D">
            <w:pPr>
              <w:jc w:val="right"/>
              <w:rPr>
                <w:rFonts w:hint="eastAsia" w:ascii="仿宋_GB2312" w:hAnsi="宋体" w:eastAsia="仿宋_GB2312" w:cs="宋体"/>
                <w:sz w:val="18"/>
                <w:szCs w:val="18"/>
              </w:rPr>
            </w:pPr>
          </w:p>
        </w:tc>
        <w:tc>
          <w:tcPr>
            <w:tcW w:w="700" w:type="dxa"/>
            <w:shd w:val="clear" w:color="auto" w:fill="auto"/>
            <w:vAlign w:val="center"/>
          </w:tcPr>
          <w:p w14:paraId="0A472C39">
            <w:pPr>
              <w:jc w:val="right"/>
              <w:rPr>
                <w:rFonts w:hint="eastAsia" w:ascii="仿宋_GB2312" w:hAnsi="宋体" w:eastAsia="仿宋_GB2312" w:cs="宋体"/>
                <w:sz w:val="18"/>
                <w:szCs w:val="18"/>
              </w:rPr>
            </w:pPr>
          </w:p>
        </w:tc>
        <w:tc>
          <w:tcPr>
            <w:tcW w:w="620" w:type="dxa"/>
            <w:shd w:val="clear" w:color="auto" w:fill="auto"/>
            <w:vAlign w:val="center"/>
          </w:tcPr>
          <w:p w14:paraId="6DD42012">
            <w:pPr>
              <w:jc w:val="right"/>
              <w:rPr>
                <w:rFonts w:hint="eastAsia" w:ascii="仿宋_GB2312" w:hAnsi="宋体" w:eastAsia="仿宋_GB2312" w:cs="宋体"/>
                <w:sz w:val="18"/>
                <w:szCs w:val="18"/>
              </w:rPr>
            </w:pPr>
          </w:p>
        </w:tc>
      </w:tr>
      <w:tr w14:paraId="4F9E6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745676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816FDD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C81694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793D6CA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6D2875F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439F3CE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1.26</w:t>
            </w:r>
          </w:p>
        </w:tc>
        <w:tc>
          <w:tcPr>
            <w:tcW w:w="720" w:type="dxa"/>
            <w:shd w:val="clear" w:color="auto" w:fill="auto"/>
            <w:vAlign w:val="center"/>
          </w:tcPr>
          <w:p w14:paraId="4D510E2F">
            <w:pPr>
              <w:jc w:val="right"/>
              <w:rPr>
                <w:rFonts w:hint="eastAsia" w:ascii="仿宋_GB2312" w:hAnsi="宋体" w:eastAsia="仿宋_GB2312" w:cs="宋体"/>
                <w:sz w:val="18"/>
                <w:szCs w:val="18"/>
              </w:rPr>
            </w:pPr>
          </w:p>
        </w:tc>
        <w:tc>
          <w:tcPr>
            <w:tcW w:w="820" w:type="dxa"/>
            <w:shd w:val="clear" w:color="auto" w:fill="auto"/>
            <w:vAlign w:val="center"/>
          </w:tcPr>
          <w:p w14:paraId="28B5C1A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1.26</w:t>
            </w:r>
          </w:p>
        </w:tc>
        <w:tc>
          <w:tcPr>
            <w:tcW w:w="670" w:type="dxa"/>
            <w:shd w:val="clear" w:color="auto" w:fill="auto"/>
            <w:vAlign w:val="center"/>
          </w:tcPr>
          <w:p w14:paraId="5A318D5F">
            <w:pPr>
              <w:jc w:val="right"/>
              <w:rPr>
                <w:rFonts w:hint="eastAsia" w:ascii="仿宋_GB2312" w:hAnsi="宋体" w:eastAsia="仿宋_GB2312" w:cs="宋体"/>
                <w:sz w:val="18"/>
                <w:szCs w:val="18"/>
              </w:rPr>
            </w:pPr>
          </w:p>
        </w:tc>
        <w:tc>
          <w:tcPr>
            <w:tcW w:w="710" w:type="dxa"/>
            <w:shd w:val="clear" w:color="auto" w:fill="auto"/>
            <w:vAlign w:val="center"/>
          </w:tcPr>
          <w:p w14:paraId="2FB7F390">
            <w:pPr>
              <w:jc w:val="right"/>
              <w:rPr>
                <w:rFonts w:hint="eastAsia" w:ascii="仿宋_GB2312" w:hAnsi="宋体" w:eastAsia="仿宋_GB2312" w:cs="宋体"/>
                <w:sz w:val="18"/>
                <w:szCs w:val="18"/>
              </w:rPr>
            </w:pPr>
          </w:p>
        </w:tc>
        <w:tc>
          <w:tcPr>
            <w:tcW w:w="700" w:type="dxa"/>
            <w:shd w:val="clear" w:color="auto" w:fill="auto"/>
            <w:vAlign w:val="center"/>
          </w:tcPr>
          <w:p w14:paraId="4A5D9BFE">
            <w:pPr>
              <w:jc w:val="right"/>
              <w:rPr>
                <w:rFonts w:hint="eastAsia" w:ascii="仿宋_GB2312" w:hAnsi="宋体" w:eastAsia="仿宋_GB2312" w:cs="宋体"/>
                <w:sz w:val="18"/>
                <w:szCs w:val="18"/>
              </w:rPr>
            </w:pPr>
          </w:p>
        </w:tc>
        <w:tc>
          <w:tcPr>
            <w:tcW w:w="710" w:type="dxa"/>
            <w:shd w:val="clear" w:color="auto" w:fill="auto"/>
            <w:vAlign w:val="center"/>
          </w:tcPr>
          <w:p w14:paraId="52D02E8A">
            <w:pPr>
              <w:jc w:val="right"/>
              <w:rPr>
                <w:rFonts w:hint="eastAsia" w:ascii="仿宋_GB2312" w:hAnsi="宋体" w:eastAsia="仿宋_GB2312" w:cs="宋体"/>
                <w:sz w:val="18"/>
                <w:szCs w:val="18"/>
              </w:rPr>
            </w:pPr>
          </w:p>
        </w:tc>
        <w:tc>
          <w:tcPr>
            <w:tcW w:w="790" w:type="dxa"/>
            <w:shd w:val="clear" w:color="auto" w:fill="auto"/>
            <w:vAlign w:val="center"/>
          </w:tcPr>
          <w:p w14:paraId="13C12620">
            <w:pPr>
              <w:jc w:val="right"/>
              <w:rPr>
                <w:rFonts w:hint="eastAsia" w:ascii="仿宋_GB2312" w:hAnsi="宋体" w:eastAsia="仿宋_GB2312" w:cs="宋体"/>
                <w:sz w:val="18"/>
                <w:szCs w:val="18"/>
              </w:rPr>
            </w:pPr>
          </w:p>
        </w:tc>
        <w:tc>
          <w:tcPr>
            <w:tcW w:w="640" w:type="dxa"/>
            <w:shd w:val="clear" w:color="auto" w:fill="auto"/>
            <w:vAlign w:val="center"/>
          </w:tcPr>
          <w:p w14:paraId="62F4061F">
            <w:pPr>
              <w:jc w:val="right"/>
              <w:rPr>
                <w:rFonts w:hint="eastAsia" w:ascii="仿宋_GB2312" w:hAnsi="宋体" w:eastAsia="仿宋_GB2312" w:cs="宋体"/>
                <w:sz w:val="18"/>
                <w:szCs w:val="18"/>
              </w:rPr>
            </w:pPr>
          </w:p>
        </w:tc>
        <w:tc>
          <w:tcPr>
            <w:tcW w:w="700" w:type="dxa"/>
            <w:shd w:val="clear" w:color="auto" w:fill="auto"/>
            <w:vAlign w:val="center"/>
          </w:tcPr>
          <w:p w14:paraId="1AA364D9">
            <w:pPr>
              <w:jc w:val="right"/>
              <w:rPr>
                <w:rFonts w:hint="eastAsia" w:ascii="仿宋_GB2312" w:hAnsi="宋体" w:eastAsia="仿宋_GB2312" w:cs="宋体"/>
                <w:sz w:val="18"/>
                <w:szCs w:val="18"/>
              </w:rPr>
            </w:pPr>
          </w:p>
        </w:tc>
        <w:tc>
          <w:tcPr>
            <w:tcW w:w="620" w:type="dxa"/>
            <w:shd w:val="clear" w:color="auto" w:fill="auto"/>
            <w:vAlign w:val="center"/>
          </w:tcPr>
          <w:p w14:paraId="781FAB09">
            <w:pPr>
              <w:jc w:val="right"/>
              <w:rPr>
                <w:rFonts w:hint="eastAsia" w:ascii="仿宋_GB2312" w:hAnsi="宋体" w:eastAsia="仿宋_GB2312" w:cs="宋体"/>
                <w:sz w:val="18"/>
                <w:szCs w:val="18"/>
              </w:rPr>
            </w:pPr>
          </w:p>
        </w:tc>
      </w:tr>
      <w:tr w14:paraId="4AD47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8EA566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641FE9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CE1406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1B41A69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7713FB8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2024年城乡义务教育补助家庭经济困难学生生活补助（初中）自治区直达资金吐市财文[2023]117号</w:t>
            </w:r>
          </w:p>
        </w:tc>
        <w:tc>
          <w:tcPr>
            <w:tcW w:w="950" w:type="dxa"/>
            <w:shd w:val="clear" w:color="auto" w:fill="auto"/>
            <w:vAlign w:val="center"/>
          </w:tcPr>
          <w:p w14:paraId="3B84C6B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19.14</w:t>
            </w:r>
          </w:p>
        </w:tc>
        <w:tc>
          <w:tcPr>
            <w:tcW w:w="720" w:type="dxa"/>
            <w:shd w:val="clear" w:color="auto" w:fill="auto"/>
            <w:vAlign w:val="center"/>
          </w:tcPr>
          <w:p w14:paraId="62273993">
            <w:pPr>
              <w:jc w:val="right"/>
              <w:rPr>
                <w:rFonts w:hint="eastAsia" w:ascii="仿宋_GB2312" w:hAnsi="宋体" w:eastAsia="仿宋_GB2312" w:cs="宋体"/>
                <w:sz w:val="18"/>
                <w:szCs w:val="18"/>
              </w:rPr>
            </w:pPr>
          </w:p>
        </w:tc>
        <w:tc>
          <w:tcPr>
            <w:tcW w:w="820" w:type="dxa"/>
            <w:shd w:val="clear" w:color="auto" w:fill="auto"/>
            <w:vAlign w:val="center"/>
          </w:tcPr>
          <w:p w14:paraId="41622041">
            <w:pPr>
              <w:jc w:val="right"/>
              <w:rPr>
                <w:rFonts w:hint="eastAsia" w:ascii="仿宋_GB2312" w:hAnsi="宋体" w:eastAsia="仿宋_GB2312" w:cs="宋体"/>
                <w:sz w:val="18"/>
                <w:szCs w:val="18"/>
              </w:rPr>
            </w:pPr>
          </w:p>
        </w:tc>
        <w:tc>
          <w:tcPr>
            <w:tcW w:w="670" w:type="dxa"/>
            <w:shd w:val="clear" w:color="auto" w:fill="auto"/>
            <w:vAlign w:val="center"/>
          </w:tcPr>
          <w:p w14:paraId="64D5AAD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19.14</w:t>
            </w:r>
          </w:p>
        </w:tc>
        <w:tc>
          <w:tcPr>
            <w:tcW w:w="710" w:type="dxa"/>
            <w:shd w:val="clear" w:color="auto" w:fill="auto"/>
            <w:vAlign w:val="center"/>
          </w:tcPr>
          <w:p w14:paraId="72266A16">
            <w:pPr>
              <w:jc w:val="right"/>
              <w:rPr>
                <w:rFonts w:hint="eastAsia" w:ascii="仿宋_GB2312" w:hAnsi="宋体" w:eastAsia="仿宋_GB2312" w:cs="宋体"/>
                <w:sz w:val="18"/>
                <w:szCs w:val="18"/>
              </w:rPr>
            </w:pPr>
          </w:p>
        </w:tc>
        <w:tc>
          <w:tcPr>
            <w:tcW w:w="700" w:type="dxa"/>
            <w:shd w:val="clear" w:color="auto" w:fill="auto"/>
            <w:vAlign w:val="center"/>
          </w:tcPr>
          <w:p w14:paraId="717B4D95">
            <w:pPr>
              <w:jc w:val="right"/>
              <w:rPr>
                <w:rFonts w:hint="eastAsia" w:ascii="仿宋_GB2312" w:hAnsi="宋体" w:eastAsia="仿宋_GB2312" w:cs="宋体"/>
                <w:sz w:val="18"/>
                <w:szCs w:val="18"/>
              </w:rPr>
            </w:pPr>
          </w:p>
        </w:tc>
        <w:tc>
          <w:tcPr>
            <w:tcW w:w="710" w:type="dxa"/>
            <w:shd w:val="clear" w:color="auto" w:fill="auto"/>
            <w:vAlign w:val="center"/>
          </w:tcPr>
          <w:p w14:paraId="170F28FB">
            <w:pPr>
              <w:jc w:val="right"/>
              <w:rPr>
                <w:rFonts w:hint="eastAsia" w:ascii="仿宋_GB2312" w:hAnsi="宋体" w:eastAsia="仿宋_GB2312" w:cs="宋体"/>
                <w:sz w:val="18"/>
                <w:szCs w:val="18"/>
              </w:rPr>
            </w:pPr>
          </w:p>
        </w:tc>
        <w:tc>
          <w:tcPr>
            <w:tcW w:w="790" w:type="dxa"/>
            <w:shd w:val="clear" w:color="auto" w:fill="auto"/>
            <w:vAlign w:val="center"/>
          </w:tcPr>
          <w:p w14:paraId="3CD1BBA5">
            <w:pPr>
              <w:jc w:val="right"/>
              <w:rPr>
                <w:rFonts w:hint="eastAsia" w:ascii="仿宋_GB2312" w:hAnsi="宋体" w:eastAsia="仿宋_GB2312" w:cs="宋体"/>
                <w:sz w:val="18"/>
                <w:szCs w:val="18"/>
              </w:rPr>
            </w:pPr>
          </w:p>
        </w:tc>
        <w:tc>
          <w:tcPr>
            <w:tcW w:w="640" w:type="dxa"/>
            <w:shd w:val="clear" w:color="auto" w:fill="auto"/>
            <w:vAlign w:val="center"/>
          </w:tcPr>
          <w:p w14:paraId="3DB2C73A">
            <w:pPr>
              <w:jc w:val="right"/>
              <w:rPr>
                <w:rFonts w:hint="eastAsia" w:ascii="仿宋_GB2312" w:hAnsi="宋体" w:eastAsia="仿宋_GB2312" w:cs="宋体"/>
                <w:sz w:val="18"/>
                <w:szCs w:val="18"/>
              </w:rPr>
            </w:pPr>
          </w:p>
        </w:tc>
        <w:tc>
          <w:tcPr>
            <w:tcW w:w="700" w:type="dxa"/>
            <w:shd w:val="clear" w:color="auto" w:fill="auto"/>
            <w:vAlign w:val="center"/>
          </w:tcPr>
          <w:p w14:paraId="1BE7F3D5">
            <w:pPr>
              <w:jc w:val="right"/>
              <w:rPr>
                <w:rFonts w:hint="eastAsia" w:ascii="仿宋_GB2312" w:hAnsi="宋体" w:eastAsia="仿宋_GB2312" w:cs="宋体"/>
                <w:sz w:val="18"/>
                <w:szCs w:val="18"/>
              </w:rPr>
            </w:pPr>
          </w:p>
        </w:tc>
        <w:tc>
          <w:tcPr>
            <w:tcW w:w="620" w:type="dxa"/>
            <w:shd w:val="clear" w:color="auto" w:fill="auto"/>
            <w:vAlign w:val="center"/>
          </w:tcPr>
          <w:p w14:paraId="5DB3248F">
            <w:pPr>
              <w:jc w:val="right"/>
              <w:rPr>
                <w:rFonts w:hint="eastAsia" w:ascii="仿宋_GB2312" w:hAnsi="宋体" w:eastAsia="仿宋_GB2312" w:cs="宋体"/>
                <w:sz w:val="18"/>
                <w:szCs w:val="18"/>
              </w:rPr>
            </w:pPr>
          </w:p>
        </w:tc>
      </w:tr>
      <w:tr w14:paraId="00C7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2C30D1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A62531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F390B4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2B582E0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7F6C4B6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2024年城乡义务教育补助家庭经济困难学生生活补助（初中）中央直达资金吐市财文[2023]112号</w:t>
            </w:r>
          </w:p>
        </w:tc>
        <w:tc>
          <w:tcPr>
            <w:tcW w:w="950" w:type="dxa"/>
            <w:shd w:val="clear" w:color="auto" w:fill="auto"/>
            <w:vAlign w:val="center"/>
          </w:tcPr>
          <w:p w14:paraId="776A057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15.08</w:t>
            </w:r>
          </w:p>
        </w:tc>
        <w:tc>
          <w:tcPr>
            <w:tcW w:w="720" w:type="dxa"/>
            <w:shd w:val="clear" w:color="auto" w:fill="auto"/>
            <w:vAlign w:val="center"/>
          </w:tcPr>
          <w:p w14:paraId="15688DAE">
            <w:pPr>
              <w:jc w:val="right"/>
              <w:rPr>
                <w:rFonts w:hint="eastAsia" w:ascii="仿宋_GB2312" w:hAnsi="宋体" w:eastAsia="仿宋_GB2312" w:cs="宋体"/>
                <w:sz w:val="18"/>
                <w:szCs w:val="18"/>
              </w:rPr>
            </w:pPr>
          </w:p>
        </w:tc>
        <w:tc>
          <w:tcPr>
            <w:tcW w:w="820" w:type="dxa"/>
            <w:shd w:val="clear" w:color="auto" w:fill="auto"/>
            <w:vAlign w:val="center"/>
          </w:tcPr>
          <w:p w14:paraId="5538941D">
            <w:pPr>
              <w:jc w:val="right"/>
              <w:rPr>
                <w:rFonts w:hint="eastAsia" w:ascii="仿宋_GB2312" w:hAnsi="宋体" w:eastAsia="仿宋_GB2312" w:cs="宋体"/>
                <w:sz w:val="18"/>
                <w:szCs w:val="18"/>
              </w:rPr>
            </w:pPr>
          </w:p>
        </w:tc>
        <w:tc>
          <w:tcPr>
            <w:tcW w:w="670" w:type="dxa"/>
            <w:shd w:val="clear" w:color="auto" w:fill="auto"/>
            <w:vAlign w:val="center"/>
          </w:tcPr>
          <w:p w14:paraId="61DBF0E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15.08</w:t>
            </w:r>
          </w:p>
        </w:tc>
        <w:tc>
          <w:tcPr>
            <w:tcW w:w="710" w:type="dxa"/>
            <w:shd w:val="clear" w:color="auto" w:fill="auto"/>
            <w:vAlign w:val="center"/>
          </w:tcPr>
          <w:p w14:paraId="2974A7D5">
            <w:pPr>
              <w:jc w:val="right"/>
              <w:rPr>
                <w:rFonts w:hint="eastAsia" w:ascii="仿宋_GB2312" w:hAnsi="宋体" w:eastAsia="仿宋_GB2312" w:cs="宋体"/>
                <w:sz w:val="18"/>
                <w:szCs w:val="18"/>
              </w:rPr>
            </w:pPr>
          </w:p>
        </w:tc>
        <w:tc>
          <w:tcPr>
            <w:tcW w:w="700" w:type="dxa"/>
            <w:shd w:val="clear" w:color="auto" w:fill="auto"/>
            <w:vAlign w:val="center"/>
          </w:tcPr>
          <w:p w14:paraId="2A11EC20">
            <w:pPr>
              <w:jc w:val="right"/>
              <w:rPr>
                <w:rFonts w:hint="eastAsia" w:ascii="仿宋_GB2312" w:hAnsi="宋体" w:eastAsia="仿宋_GB2312" w:cs="宋体"/>
                <w:sz w:val="18"/>
                <w:szCs w:val="18"/>
              </w:rPr>
            </w:pPr>
          </w:p>
        </w:tc>
        <w:tc>
          <w:tcPr>
            <w:tcW w:w="710" w:type="dxa"/>
            <w:shd w:val="clear" w:color="auto" w:fill="auto"/>
            <w:vAlign w:val="center"/>
          </w:tcPr>
          <w:p w14:paraId="08779C1A">
            <w:pPr>
              <w:jc w:val="right"/>
              <w:rPr>
                <w:rFonts w:hint="eastAsia" w:ascii="仿宋_GB2312" w:hAnsi="宋体" w:eastAsia="仿宋_GB2312" w:cs="宋体"/>
                <w:sz w:val="18"/>
                <w:szCs w:val="18"/>
              </w:rPr>
            </w:pPr>
          </w:p>
        </w:tc>
        <w:tc>
          <w:tcPr>
            <w:tcW w:w="790" w:type="dxa"/>
            <w:shd w:val="clear" w:color="auto" w:fill="auto"/>
            <w:vAlign w:val="center"/>
          </w:tcPr>
          <w:p w14:paraId="51DB1DF3">
            <w:pPr>
              <w:jc w:val="right"/>
              <w:rPr>
                <w:rFonts w:hint="eastAsia" w:ascii="仿宋_GB2312" w:hAnsi="宋体" w:eastAsia="仿宋_GB2312" w:cs="宋体"/>
                <w:sz w:val="18"/>
                <w:szCs w:val="18"/>
              </w:rPr>
            </w:pPr>
          </w:p>
        </w:tc>
        <w:tc>
          <w:tcPr>
            <w:tcW w:w="640" w:type="dxa"/>
            <w:shd w:val="clear" w:color="auto" w:fill="auto"/>
            <w:vAlign w:val="center"/>
          </w:tcPr>
          <w:p w14:paraId="6409A22F">
            <w:pPr>
              <w:jc w:val="right"/>
              <w:rPr>
                <w:rFonts w:hint="eastAsia" w:ascii="仿宋_GB2312" w:hAnsi="宋体" w:eastAsia="仿宋_GB2312" w:cs="宋体"/>
                <w:sz w:val="18"/>
                <w:szCs w:val="18"/>
              </w:rPr>
            </w:pPr>
          </w:p>
        </w:tc>
        <w:tc>
          <w:tcPr>
            <w:tcW w:w="700" w:type="dxa"/>
            <w:shd w:val="clear" w:color="auto" w:fill="auto"/>
            <w:vAlign w:val="center"/>
          </w:tcPr>
          <w:p w14:paraId="1A759D8F">
            <w:pPr>
              <w:jc w:val="right"/>
              <w:rPr>
                <w:rFonts w:hint="eastAsia" w:ascii="仿宋_GB2312" w:hAnsi="宋体" w:eastAsia="仿宋_GB2312" w:cs="宋体"/>
                <w:sz w:val="18"/>
                <w:szCs w:val="18"/>
              </w:rPr>
            </w:pPr>
          </w:p>
        </w:tc>
        <w:tc>
          <w:tcPr>
            <w:tcW w:w="620" w:type="dxa"/>
            <w:shd w:val="clear" w:color="auto" w:fill="auto"/>
            <w:vAlign w:val="center"/>
          </w:tcPr>
          <w:p w14:paraId="4FCEDB0B">
            <w:pPr>
              <w:jc w:val="right"/>
              <w:rPr>
                <w:rFonts w:hint="eastAsia" w:ascii="仿宋_GB2312" w:hAnsi="宋体" w:eastAsia="仿宋_GB2312" w:cs="宋体"/>
                <w:sz w:val="18"/>
                <w:szCs w:val="18"/>
              </w:rPr>
            </w:pPr>
          </w:p>
        </w:tc>
      </w:tr>
      <w:tr w14:paraId="5A5F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38528C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5761DC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7F2531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45A08C6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2FC5D5E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2024年城乡义务教育生均公用经费县级配套（初中）</w:t>
            </w:r>
          </w:p>
        </w:tc>
        <w:tc>
          <w:tcPr>
            <w:tcW w:w="950" w:type="dxa"/>
            <w:shd w:val="clear" w:color="auto" w:fill="auto"/>
            <w:vAlign w:val="center"/>
          </w:tcPr>
          <w:p w14:paraId="1A28846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6.60</w:t>
            </w:r>
          </w:p>
        </w:tc>
        <w:tc>
          <w:tcPr>
            <w:tcW w:w="720" w:type="dxa"/>
            <w:shd w:val="clear" w:color="auto" w:fill="auto"/>
            <w:vAlign w:val="center"/>
          </w:tcPr>
          <w:p w14:paraId="157D5357">
            <w:pPr>
              <w:jc w:val="right"/>
              <w:rPr>
                <w:rFonts w:hint="eastAsia" w:ascii="仿宋_GB2312" w:hAnsi="宋体" w:eastAsia="仿宋_GB2312" w:cs="宋体"/>
                <w:sz w:val="18"/>
                <w:szCs w:val="18"/>
              </w:rPr>
            </w:pPr>
          </w:p>
        </w:tc>
        <w:tc>
          <w:tcPr>
            <w:tcW w:w="820" w:type="dxa"/>
            <w:shd w:val="clear" w:color="auto" w:fill="auto"/>
            <w:vAlign w:val="center"/>
          </w:tcPr>
          <w:p w14:paraId="1CE3C65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6.60</w:t>
            </w:r>
          </w:p>
        </w:tc>
        <w:tc>
          <w:tcPr>
            <w:tcW w:w="670" w:type="dxa"/>
            <w:shd w:val="clear" w:color="auto" w:fill="auto"/>
            <w:vAlign w:val="center"/>
          </w:tcPr>
          <w:p w14:paraId="3FC3E468">
            <w:pPr>
              <w:jc w:val="right"/>
              <w:rPr>
                <w:rFonts w:hint="eastAsia" w:ascii="仿宋_GB2312" w:hAnsi="宋体" w:eastAsia="仿宋_GB2312" w:cs="宋体"/>
                <w:sz w:val="18"/>
                <w:szCs w:val="18"/>
              </w:rPr>
            </w:pPr>
          </w:p>
        </w:tc>
        <w:tc>
          <w:tcPr>
            <w:tcW w:w="710" w:type="dxa"/>
            <w:shd w:val="clear" w:color="auto" w:fill="auto"/>
            <w:vAlign w:val="center"/>
          </w:tcPr>
          <w:p w14:paraId="4D930397">
            <w:pPr>
              <w:jc w:val="right"/>
              <w:rPr>
                <w:rFonts w:hint="eastAsia" w:ascii="仿宋_GB2312" w:hAnsi="宋体" w:eastAsia="仿宋_GB2312" w:cs="宋体"/>
                <w:sz w:val="18"/>
                <w:szCs w:val="18"/>
              </w:rPr>
            </w:pPr>
          </w:p>
        </w:tc>
        <w:tc>
          <w:tcPr>
            <w:tcW w:w="700" w:type="dxa"/>
            <w:shd w:val="clear" w:color="auto" w:fill="auto"/>
            <w:vAlign w:val="center"/>
          </w:tcPr>
          <w:p w14:paraId="38FF16A9">
            <w:pPr>
              <w:jc w:val="right"/>
              <w:rPr>
                <w:rFonts w:hint="eastAsia" w:ascii="仿宋_GB2312" w:hAnsi="宋体" w:eastAsia="仿宋_GB2312" w:cs="宋体"/>
                <w:sz w:val="18"/>
                <w:szCs w:val="18"/>
              </w:rPr>
            </w:pPr>
          </w:p>
        </w:tc>
        <w:tc>
          <w:tcPr>
            <w:tcW w:w="710" w:type="dxa"/>
            <w:shd w:val="clear" w:color="auto" w:fill="auto"/>
            <w:vAlign w:val="center"/>
          </w:tcPr>
          <w:p w14:paraId="2069810A">
            <w:pPr>
              <w:jc w:val="right"/>
              <w:rPr>
                <w:rFonts w:hint="eastAsia" w:ascii="仿宋_GB2312" w:hAnsi="宋体" w:eastAsia="仿宋_GB2312" w:cs="宋体"/>
                <w:sz w:val="18"/>
                <w:szCs w:val="18"/>
              </w:rPr>
            </w:pPr>
          </w:p>
        </w:tc>
        <w:tc>
          <w:tcPr>
            <w:tcW w:w="790" w:type="dxa"/>
            <w:shd w:val="clear" w:color="auto" w:fill="auto"/>
            <w:vAlign w:val="center"/>
          </w:tcPr>
          <w:p w14:paraId="605960DA">
            <w:pPr>
              <w:jc w:val="right"/>
              <w:rPr>
                <w:rFonts w:hint="eastAsia" w:ascii="仿宋_GB2312" w:hAnsi="宋体" w:eastAsia="仿宋_GB2312" w:cs="宋体"/>
                <w:sz w:val="18"/>
                <w:szCs w:val="18"/>
              </w:rPr>
            </w:pPr>
          </w:p>
        </w:tc>
        <w:tc>
          <w:tcPr>
            <w:tcW w:w="640" w:type="dxa"/>
            <w:shd w:val="clear" w:color="auto" w:fill="auto"/>
            <w:vAlign w:val="center"/>
          </w:tcPr>
          <w:p w14:paraId="20D57C5A">
            <w:pPr>
              <w:jc w:val="right"/>
              <w:rPr>
                <w:rFonts w:hint="eastAsia" w:ascii="仿宋_GB2312" w:hAnsi="宋体" w:eastAsia="仿宋_GB2312" w:cs="宋体"/>
                <w:sz w:val="18"/>
                <w:szCs w:val="18"/>
              </w:rPr>
            </w:pPr>
          </w:p>
        </w:tc>
        <w:tc>
          <w:tcPr>
            <w:tcW w:w="700" w:type="dxa"/>
            <w:shd w:val="clear" w:color="auto" w:fill="auto"/>
            <w:vAlign w:val="center"/>
          </w:tcPr>
          <w:p w14:paraId="50ED89FA">
            <w:pPr>
              <w:jc w:val="right"/>
              <w:rPr>
                <w:rFonts w:hint="eastAsia" w:ascii="仿宋_GB2312" w:hAnsi="宋体" w:eastAsia="仿宋_GB2312" w:cs="宋体"/>
                <w:sz w:val="18"/>
                <w:szCs w:val="18"/>
              </w:rPr>
            </w:pPr>
          </w:p>
        </w:tc>
        <w:tc>
          <w:tcPr>
            <w:tcW w:w="620" w:type="dxa"/>
            <w:shd w:val="clear" w:color="auto" w:fill="auto"/>
            <w:vAlign w:val="center"/>
          </w:tcPr>
          <w:p w14:paraId="1D0B5E5A">
            <w:pPr>
              <w:jc w:val="right"/>
              <w:rPr>
                <w:rFonts w:hint="eastAsia" w:ascii="仿宋_GB2312" w:hAnsi="宋体" w:eastAsia="仿宋_GB2312" w:cs="宋体"/>
                <w:sz w:val="18"/>
                <w:szCs w:val="18"/>
              </w:rPr>
            </w:pPr>
          </w:p>
        </w:tc>
      </w:tr>
      <w:tr w14:paraId="5D5E8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1C1E83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E80F66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8C57F9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25560C4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426EEE6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2024年城乡义务教育补助经费中央直达资金公用经费（初中）吐市财文[2023]112号</w:t>
            </w:r>
          </w:p>
        </w:tc>
        <w:tc>
          <w:tcPr>
            <w:tcW w:w="950" w:type="dxa"/>
            <w:shd w:val="clear" w:color="auto" w:fill="auto"/>
            <w:vAlign w:val="center"/>
          </w:tcPr>
          <w:p w14:paraId="4AE42AC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37.74</w:t>
            </w:r>
          </w:p>
        </w:tc>
        <w:tc>
          <w:tcPr>
            <w:tcW w:w="720" w:type="dxa"/>
            <w:shd w:val="clear" w:color="auto" w:fill="auto"/>
            <w:vAlign w:val="center"/>
          </w:tcPr>
          <w:p w14:paraId="3EFE06A4">
            <w:pPr>
              <w:jc w:val="right"/>
              <w:rPr>
                <w:rFonts w:hint="eastAsia" w:ascii="仿宋_GB2312" w:hAnsi="宋体" w:eastAsia="仿宋_GB2312" w:cs="宋体"/>
                <w:sz w:val="18"/>
                <w:szCs w:val="18"/>
              </w:rPr>
            </w:pPr>
          </w:p>
        </w:tc>
        <w:tc>
          <w:tcPr>
            <w:tcW w:w="820" w:type="dxa"/>
            <w:shd w:val="clear" w:color="auto" w:fill="auto"/>
            <w:vAlign w:val="center"/>
          </w:tcPr>
          <w:p w14:paraId="3B0E69D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33.29</w:t>
            </w:r>
          </w:p>
        </w:tc>
        <w:tc>
          <w:tcPr>
            <w:tcW w:w="670" w:type="dxa"/>
            <w:shd w:val="clear" w:color="auto" w:fill="auto"/>
            <w:vAlign w:val="center"/>
          </w:tcPr>
          <w:p w14:paraId="1D7959CC">
            <w:pPr>
              <w:jc w:val="right"/>
              <w:rPr>
                <w:rFonts w:hint="eastAsia" w:ascii="仿宋_GB2312" w:hAnsi="宋体" w:eastAsia="仿宋_GB2312" w:cs="宋体"/>
                <w:sz w:val="18"/>
                <w:szCs w:val="18"/>
              </w:rPr>
            </w:pPr>
          </w:p>
        </w:tc>
        <w:tc>
          <w:tcPr>
            <w:tcW w:w="710" w:type="dxa"/>
            <w:shd w:val="clear" w:color="auto" w:fill="auto"/>
            <w:vAlign w:val="center"/>
          </w:tcPr>
          <w:p w14:paraId="3D34A47A">
            <w:pPr>
              <w:jc w:val="right"/>
              <w:rPr>
                <w:rFonts w:hint="eastAsia" w:ascii="仿宋_GB2312" w:hAnsi="宋体" w:eastAsia="仿宋_GB2312" w:cs="宋体"/>
                <w:sz w:val="18"/>
                <w:szCs w:val="18"/>
              </w:rPr>
            </w:pPr>
          </w:p>
        </w:tc>
        <w:tc>
          <w:tcPr>
            <w:tcW w:w="700" w:type="dxa"/>
            <w:shd w:val="clear" w:color="auto" w:fill="auto"/>
            <w:vAlign w:val="center"/>
          </w:tcPr>
          <w:p w14:paraId="0F5CE3EF">
            <w:pPr>
              <w:jc w:val="right"/>
              <w:rPr>
                <w:rFonts w:hint="eastAsia" w:ascii="仿宋_GB2312" w:hAnsi="宋体" w:eastAsia="仿宋_GB2312" w:cs="宋体"/>
                <w:sz w:val="18"/>
                <w:szCs w:val="18"/>
              </w:rPr>
            </w:pPr>
          </w:p>
        </w:tc>
        <w:tc>
          <w:tcPr>
            <w:tcW w:w="710" w:type="dxa"/>
            <w:shd w:val="clear" w:color="auto" w:fill="auto"/>
            <w:vAlign w:val="center"/>
          </w:tcPr>
          <w:p w14:paraId="3517A0D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4.45</w:t>
            </w:r>
          </w:p>
        </w:tc>
        <w:tc>
          <w:tcPr>
            <w:tcW w:w="790" w:type="dxa"/>
            <w:shd w:val="clear" w:color="auto" w:fill="auto"/>
            <w:vAlign w:val="center"/>
          </w:tcPr>
          <w:p w14:paraId="230F991B">
            <w:pPr>
              <w:jc w:val="right"/>
              <w:rPr>
                <w:rFonts w:hint="eastAsia" w:ascii="仿宋_GB2312" w:hAnsi="宋体" w:eastAsia="仿宋_GB2312" w:cs="宋体"/>
                <w:sz w:val="18"/>
                <w:szCs w:val="18"/>
              </w:rPr>
            </w:pPr>
          </w:p>
        </w:tc>
        <w:tc>
          <w:tcPr>
            <w:tcW w:w="640" w:type="dxa"/>
            <w:shd w:val="clear" w:color="auto" w:fill="auto"/>
            <w:vAlign w:val="center"/>
          </w:tcPr>
          <w:p w14:paraId="635BD507">
            <w:pPr>
              <w:jc w:val="right"/>
              <w:rPr>
                <w:rFonts w:hint="eastAsia" w:ascii="仿宋_GB2312" w:hAnsi="宋体" w:eastAsia="仿宋_GB2312" w:cs="宋体"/>
                <w:sz w:val="18"/>
                <w:szCs w:val="18"/>
              </w:rPr>
            </w:pPr>
          </w:p>
        </w:tc>
        <w:tc>
          <w:tcPr>
            <w:tcW w:w="700" w:type="dxa"/>
            <w:shd w:val="clear" w:color="auto" w:fill="auto"/>
            <w:vAlign w:val="center"/>
          </w:tcPr>
          <w:p w14:paraId="3C86B00E">
            <w:pPr>
              <w:jc w:val="right"/>
              <w:rPr>
                <w:rFonts w:hint="eastAsia" w:ascii="仿宋_GB2312" w:hAnsi="宋体" w:eastAsia="仿宋_GB2312" w:cs="宋体"/>
                <w:sz w:val="18"/>
                <w:szCs w:val="18"/>
              </w:rPr>
            </w:pPr>
          </w:p>
        </w:tc>
        <w:tc>
          <w:tcPr>
            <w:tcW w:w="620" w:type="dxa"/>
            <w:shd w:val="clear" w:color="auto" w:fill="auto"/>
            <w:vAlign w:val="center"/>
          </w:tcPr>
          <w:p w14:paraId="6D0F5059">
            <w:pPr>
              <w:jc w:val="right"/>
              <w:rPr>
                <w:rFonts w:hint="eastAsia" w:ascii="仿宋_GB2312" w:hAnsi="宋体" w:eastAsia="仿宋_GB2312" w:cs="宋体"/>
                <w:sz w:val="18"/>
                <w:szCs w:val="18"/>
              </w:rPr>
            </w:pPr>
          </w:p>
        </w:tc>
      </w:tr>
      <w:tr w14:paraId="521D3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497CF4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EDDA2B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A0FCE8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0710A3B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5F7F00F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2024年城乡义务教育补助经费自治区直达资金公用经费（初中）吐市财文[2023]117号</w:t>
            </w:r>
          </w:p>
        </w:tc>
        <w:tc>
          <w:tcPr>
            <w:tcW w:w="950" w:type="dxa"/>
            <w:shd w:val="clear" w:color="auto" w:fill="auto"/>
            <w:vAlign w:val="center"/>
          </w:tcPr>
          <w:p w14:paraId="0573686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2.83</w:t>
            </w:r>
          </w:p>
        </w:tc>
        <w:tc>
          <w:tcPr>
            <w:tcW w:w="720" w:type="dxa"/>
            <w:shd w:val="clear" w:color="auto" w:fill="auto"/>
            <w:vAlign w:val="center"/>
          </w:tcPr>
          <w:p w14:paraId="2FFE6A47">
            <w:pPr>
              <w:jc w:val="right"/>
              <w:rPr>
                <w:rFonts w:hint="eastAsia" w:ascii="仿宋_GB2312" w:hAnsi="宋体" w:eastAsia="仿宋_GB2312" w:cs="宋体"/>
                <w:sz w:val="18"/>
                <w:szCs w:val="18"/>
              </w:rPr>
            </w:pPr>
          </w:p>
        </w:tc>
        <w:tc>
          <w:tcPr>
            <w:tcW w:w="820" w:type="dxa"/>
            <w:shd w:val="clear" w:color="auto" w:fill="auto"/>
            <w:vAlign w:val="center"/>
          </w:tcPr>
          <w:p w14:paraId="08B3AA2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2.83</w:t>
            </w:r>
          </w:p>
        </w:tc>
        <w:tc>
          <w:tcPr>
            <w:tcW w:w="670" w:type="dxa"/>
            <w:shd w:val="clear" w:color="auto" w:fill="auto"/>
            <w:vAlign w:val="center"/>
          </w:tcPr>
          <w:p w14:paraId="07300174">
            <w:pPr>
              <w:jc w:val="right"/>
              <w:rPr>
                <w:rFonts w:hint="eastAsia" w:ascii="仿宋_GB2312" w:hAnsi="宋体" w:eastAsia="仿宋_GB2312" w:cs="宋体"/>
                <w:sz w:val="18"/>
                <w:szCs w:val="18"/>
              </w:rPr>
            </w:pPr>
          </w:p>
        </w:tc>
        <w:tc>
          <w:tcPr>
            <w:tcW w:w="710" w:type="dxa"/>
            <w:shd w:val="clear" w:color="auto" w:fill="auto"/>
            <w:vAlign w:val="center"/>
          </w:tcPr>
          <w:p w14:paraId="141CDB93">
            <w:pPr>
              <w:jc w:val="right"/>
              <w:rPr>
                <w:rFonts w:hint="eastAsia" w:ascii="仿宋_GB2312" w:hAnsi="宋体" w:eastAsia="仿宋_GB2312" w:cs="宋体"/>
                <w:sz w:val="18"/>
                <w:szCs w:val="18"/>
              </w:rPr>
            </w:pPr>
          </w:p>
        </w:tc>
        <w:tc>
          <w:tcPr>
            <w:tcW w:w="700" w:type="dxa"/>
            <w:shd w:val="clear" w:color="auto" w:fill="auto"/>
            <w:vAlign w:val="center"/>
          </w:tcPr>
          <w:p w14:paraId="647916BB">
            <w:pPr>
              <w:jc w:val="right"/>
              <w:rPr>
                <w:rFonts w:hint="eastAsia" w:ascii="仿宋_GB2312" w:hAnsi="宋体" w:eastAsia="仿宋_GB2312" w:cs="宋体"/>
                <w:sz w:val="18"/>
                <w:szCs w:val="18"/>
              </w:rPr>
            </w:pPr>
          </w:p>
        </w:tc>
        <w:tc>
          <w:tcPr>
            <w:tcW w:w="710" w:type="dxa"/>
            <w:shd w:val="clear" w:color="auto" w:fill="auto"/>
            <w:vAlign w:val="center"/>
          </w:tcPr>
          <w:p w14:paraId="579FB4DA">
            <w:pPr>
              <w:jc w:val="right"/>
              <w:rPr>
                <w:rFonts w:hint="eastAsia" w:ascii="仿宋_GB2312" w:hAnsi="宋体" w:eastAsia="仿宋_GB2312" w:cs="宋体"/>
                <w:sz w:val="18"/>
                <w:szCs w:val="18"/>
              </w:rPr>
            </w:pPr>
          </w:p>
        </w:tc>
        <w:tc>
          <w:tcPr>
            <w:tcW w:w="790" w:type="dxa"/>
            <w:shd w:val="clear" w:color="auto" w:fill="auto"/>
            <w:vAlign w:val="center"/>
          </w:tcPr>
          <w:p w14:paraId="1BC15925">
            <w:pPr>
              <w:jc w:val="right"/>
              <w:rPr>
                <w:rFonts w:hint="eastAsia" w:ascii="仿宋_GB2312" w:hAnsi="宋体" w:eastAsia="仿宋_GB2312" w:cs="宋体"/>
                <w:sz w:val="18"/>
                <w:szCs w:val="18"/>
              </w:rPr>
            </w:pPr>
          </w:p>
        </w:tc>
        <w:tc>
          <w:tcPr>
            <w:tcW w:w="640" w:type="dxa"/>
            <w:shd w:val="clear" w:color="auto" w:fill="auto"/>
            <w:vAlign w:val="center"/>
          </w:tcPr>
          <w:p w14:paraId="5853488E">
            <w:pPr>
              <w:jc w:val="right"/>
              <w:rPr>
                <w:rFonts w:hint="eastAsia" w:ascii="仿宋_GB2312" w:hAnsi="宋体" w:eastAsia="仿宋_GB2312" w:cs="宋体"/>
                <w:sz w:val="18"/>
                <w:szCs w:val="18"/>
              </w:rPr>
            </w:pPr>
          </w:p>
        </w:tc>
        <w:tc>
          <w:tcPr>
            <w:tcW w:w="700" w:type="dxa"/>
            <w:shd w:val="clear" w:color="auto" w:fill="auto"/>
            <w:vAlign w:val="center"/>
          </w:tcPr>
          <w:p w14:paraId="22207003">
            <w:pPr>
              <w:jc w:val="right"/>
              <w:rPr>
                <w:rFonts w:hint="eastAsia" w:ascii="仿宋_GB2312" w:hAnsi="宋体" w:eastAsia="仿宋_GB2312" w:cs="宋体"/>
                <w:sz w:val="18"/>
                <w:szCs w:val="18"/>
              </w:rPr>
            </w:pPr>
          </w:p>
        </w:tc>
        <w:tc>
          <w:tcPr>
            <w:tcW w:w="620" w:type="dxa"/>
            <w:shd w:val="clear" w:color="auto" w:fill="auto"/>
            <w:vAlign w:val="center"/>
          </w:tcPr>
          <w:p w14:paraId="71908B81">
            <w:pPr>
              <w:jc w:val="right"/>
              <w:rPr>
                <w:rFonts w:hint="eastAsia" w:ascii="仿宋_GB2312" w:hAnsi="宋体" w:eastAsia="仿宋_GB2312" w:cs="宋体"/>
                <w:sz w:val="18"/>
                <w:szCs w:val="18"/>
              </w:rPr>
            </w:pPr>
          </w:p>
        </w:tc>
      </w:tr>
      <w:tr w14:paraId="2935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F121C9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6DCDFA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FA7AA9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45A3D45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7CE9A8D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2024年城乡义务教育补助家庭经济困难学生生活补助（初中）自治区直达资金吐市财文[2023]117号</w:t>
            </w:r>
          </w:p>
        </w:tc>
        <w:tc>
          <w:tcPr>
            <w:tcW w:w="950" w:type="dxa"/>
            <w:shd w:val="clear" w:color="auto" w:fill="auto"/>
            <w:vAlign w:val="center"/>
          </w:tcPr>
          <w:p w14:paraId="77831DF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12.06</w:t>
            </w:r>
          </w:p>
        </w:tc>
        <w:tc>
          <w:tcPr>
            <w:tcW w:w="720" w:type="dxa"/>
            <w:shd w:val="clear" w:color="auto" w:fill="auto"/>
            <w:vAlign w:val="center"/>
          </w:tcPr>
          <w:p w14:paraId="269C2B38">
            <w:pPr>
              <w:jc w:val="right"/>
              <w:rPr>
                <w:rFonts w:hint="eastAsia" w:ascii="仿宋_GB2312" w:hAnsi="宋体" w:eastAsia="仿宋_GB2312" w:cs="宋体"/>
                <w:sz w:val="18"/>
                <w:szCs w:val="18"/>
              </w:rPr>
            </w:pPr>
          </w:p>
        </w:tc>
        <w:tc>
          <w:tcPr>
            <w:tcW w:w="820" w:type="dxa"/>
            <w:shd w:val="clear" w:color="auto" w:fill="auto"/>
            <w:vAlign w:val="center"/>
          </w:tcPr>
          <w:p w14:paraId="03E581E3">
            <w:pPr>
              <w:jc w:val="right"/>
              <w:rPr>
                <w:rFonts w:hint="eastAsia" w:ascii="仿宋_GB2312" w:hAnsi="宋体" w:eastAsia="仿宋_GB2312" w:cs="宋体"/>
                <w:sz w:val="18"/>
                <w:szCs w:val="18"/>
              </w:rPr>
            </w:pPr>
          </w:p>
        </w:tc>
        <w:tc>
          <w:tcPr>
            <w:tcW w:w="670" w:type="dxa"/>
            <w:shd w:val="clear" w:color="auto" w:fill="auto"/>
            <w:vAlign w:val="center"/>
          </w:tcPr>
          <w:p w14:paraId="07AA165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12.06</w:t>
            </w:r>
          </w:p>
        </w:tc>
        <w:tc>
          <w:tcPr>
            <w:tcW w:w="710" w:type="dxa"/>
            <w:shd w:val="clear" w:color="auto" w:fill="auto"/>
            <w:vAlign w:val="center"/>
          </w:tcPr>
          <w:p w14:paraId="0F2F9E3F">
            <w:pPr>
              <w:jc w:val="right"/>
              <w:rPr>
                <w:rFonts w:hint="eastAsia" w:ascii="仿宋_GB2312" w:hAnsi="宋体" w:eastAsia="仿宋_GB2312" w:cs="宋体"/>
                <w:sz w:val="18"/>
                <w:szCs w:val="18"/>
              </w:rPr>
            </w:pPr>
          </w:p>
        </w:tc>
        <w:tc>
          <w:tcPr>
            <w:tcW w:w="700" w:type="dxa"/>
            <w:shd w:val="clear" w:color="auto" w:fill="auto"/>
            <w:vAlign w:val="center"/>
          </w:tcPr>
          <w:p w14:paraId="420B6920">
            <w:pPr>
              <w:jc w:val="right"/>
              <w:rPr>
                <w:rFonts w:hint="eastAsia" w:ascii="仿宋_GB2312" w:hAnsi="宋体" w:eastAsia="仿宋_GB2312" w:cs="宋体"/>
                <w:sz w:val="18"/>
                <w:szCs w:val="18"/>
              </w:rPr>
            </w:pPr>
          </w:p>
        </w:tc>
        <w:tc>
          <w:tcPr>
            <w:tcW w:w="710" w:type="dxa"/>
            <w:shd w:val="clear" w:color="auto" w:fill="auto"/>
            <w:vAlign w:val="center"/>
          </w:tcPr>
          <w:p w14:paraId="01A82268">
            <w:pPr>
              <w:jc w:val="right"/>
              <w:rPr>
                <w:rFonts w:hint="eastAsia" w:ascii="仿宋_GB2312" w:hAnsi="宋体" w:eastAsia="仿宋_GB2312" w:cs="宋体"/>
                <w:sz w:val="18"/>
                <w:szCs w:val="18"/>
              </w:rPr>
            </w:pPr>
          </w:p>
        </w:tc>
        <w:tc>
          <w:tcPr>
            <w:tcW w:w="790" w:type="dxa"/>
            <w:shd w:val="clear" w:color="auto" w:fill="auto"/>
            <w:vAlign w:val="center"/>
          </w:tcPr>
          <w:p w14:paraId="313FAEFF">
            <w:pPr>
              <w:jc w:val="right"/>
              <w:rPr>
                <w:rFonts w:hint="eastAsia" w:ascii="仿宋_GB2312" w:hAnsi="宋体" w:eastAsia="仿宋_GB2312" w:cs="宋体"/>
                <w:sz w:val="18"/>
                <w:szCs w:val="18"/>
              </w:rPr>
            </w:pPr>
          </w:p>
        </w:tc>
        <w:tc>
          <w:tcPr>
            <w:tcW w:w="640" w:type="dxa"/>
            <w:shd w:val="clear" w:color="auto" w:fill="auto"/>
            <w:vAlign w:val="center"/>
          </w:tcPr>
          <w:p w14:paraId="5854F441">
            <w:pPr>
              <w:jc w:val="right"/>
              <w:rPr>
                <w:rFonts w:hint="eastAsia" w:ascii="仿宋_GB2312" w:hAnsi="宋体" w:eastAsia="仿宋_GB2312" w:cs="宋体"/>
                <w:sz w:val="18"/>
                <w:szCs w:val="18"/>
              </w:rPr>
            </w:pPr>
          </w:p>
        </w:tc>
        <w:tc>
          <w:tcPr>
            <w:tcW w:w="700" w:type="dxa"/>
            <w:shd w:val="clear" w:color="auto" w:fill="auto"/>
            <w:vAlign w:val="center"/>
          </w:tcPr>
          <w:p w14:paraId="3D4A4553">
            <w:pPr>
              <w:jc w:val="right"/>
              <w:rPr>
                <w:rFonts w:hint="eastAsia" w:ascii="仿宋_GB2312" w:hAnsi="宋体" w:eastAsia="仿宋_GB2312" w:cs="宋体"/>
                <w:sz w:val="18"/>
                <w:szCs w:val="18"/>
              </w:rPr>
            </w:pPr>
          </w:p>
        </w:tc>
        <w:tc>
          <w:tcPr>
            <w:tcW w:w="620" w:type="dxa"/>
            <w:shd w:val="clear" w:color="auto" w:fill="auto"/>
            <w:vAlign w:val="center"/>
          </w:tcPr>
          <w:p w14:paraId="7A2D77DD">
            <w:pPr>
              <w:jc w:val="right"/>
              <w:rPr>
                <w:rFonts w:hint="eastAsia" w:ascii="仿宋_GB2312" w:hAnsi="宋体" w:eastAsia="仿宋_GB2312" w:cs="宋体"/>
                <w:sz w:val="18"/>
                <w:szCs w:val="18"/>
              </w:rPr>
            </w:pPr>
          </w:p>
        </w:tc>
      </w:tr>
      <w:tr w14:paraId="2DE1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770E8B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47BDD5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20337C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198B605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757EE9B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2024年城乡义务教育家庭经济困难学生生活补助县级配套（初中）</w:t>
            </w:r>
          </w:p>
        </w:tc>
        <w:tc>
          <w:tcPr>
            <w:tcW w:w="950" w:type="dxa"/>
            <w:shd w:val="clear" w:color="auto" w:fill="auto"/>
            <w:vAlign w:val="center"/>
          </w:tcPr>
          <w:p w14:paraId="10D2CED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6.47</w:t>
            </w:r>
          </w:p>
        </w:tc>
        <w:tc>
          <w:tcPr>
            <w:tcW w:w="720" w:type="dxa"/>
            <w:shd w:val="clear" w:color="auto" w:fill="auto"/>
            <w:vAlign w:val="center"/>
          </w:tcPr>
          <w:p w14:paraId="3CFB192E">
            <w:pPr>
              <w:jc w:val="right"/>
              <w:rPr>
                <w:rFonts w:hint="eastAsia" w:ascii="仿宋_GB2312" w:hAnsi="宋体" w:eastAsia="仿宋_GB2312" w:cs="宋体"/>
                <w:sz w:val="18"/>
                <w:szCs w:val="18"/>
              </w:rPr>
            </w:pPr>
          </w:p>
        </w:tc>
        <w:tc>
          <w:tcPr>
            <w:tcW w:w="820" w:type="dxa"/>
            <w:shd w:val="clear" w:color="auto" w:fill="auto"/>
            <w:vAlign w:val="center"/>
          </w:tcPr>
          <w:p w14:paraId="0D31BA25">
            <w:pPr>
              <w:jc w:val="right"/>
              <w:rPr>
                <w:rFonts w:hint="eastAsia" w:ascii="仿宋_GB2312" w:hAnsi="宋体" w:eastAsia="仿宋_GB2312" w:cs="宋体"/>
                <w:sz w:val="18"/>
                <w:szCs w:val="18"/>
              </w:rPr>
            </w:pPr>
          </w:p>
        </w:tc>
        <w:tc>
          <w:tcPr>
            <w:tcW w:w="670" w:type="dxa"/>
            <w:shd w:val="clear" w:color="auto" w:fill="auto"/>
            <w:vAlign w:val="center"/>
          </w:tcPr>
          <w:p w14:paraId="6BC50C3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6.47</w:t>
            </w:r>
          </w:p>
        </w:tc>
        <w:tc>
          <w:tcPr>
            <w:tcW w:w="710" w:type="dxa"/>
            <w:shd w:val="clear" w:color="auto" w:fill="auto"/>
            <w:vAlign w:val="center"/>
          </w:tcPr>
          <w:p w14:paraId="4C061755">
            <w:pPr>
              <w:jc w:val="right"/>
              <w:rPr>
                <w:rFonts w:hint="eastAsia" w:ascii="仿宋_GB2312" w:hAnsi="宋体" w:eastAsia="仿宋_GB2312" w:cs="宋体"/>
                <w:sz w:val="18"/>
                <w:szCs w:val="18"/>
              </w:rPr>
            </w:pPr>
          </w:p>
        </w:tc>
        <w:tc>
          <w:tcPr>
            <w:tcW w:w="700" w:type="dxa"/>
            <w:shd w:val="clear" w:color="auto" w:fill="auto"/>
            <w:vAlign w:val="center"/>
          </w:tcPr>
          <w:p w14:paraId="29936DF9">
            <w:pPr>
              <w:jc w:val="right"/>
              <w:rPr>
                <w:rFonts w:hint="eastAsia" w:ascii="仿宋_GB2312" w:hAnsi="宋体" w:eastAsia="仿宋_GB2312" w:cs="宋体"/>
                <w:sz w:val="18"/>
                <w:szCs w:val="18"/>
              </w:rPr>
            </w:pPr>
          </w:p>
        </w:tc>
        <w:tc>
          <w:tcPr>
            <w:tcW w:w="710" w:type="dxa"/>
            <w:shd w:val="clear" w:color="auto" w:fill="auto"/>
            <w:vAlign w:val="center"/>
          </w:tcPr>
          <w:p w14:paraId="325DE7D3">
            <w:pPr>
              <w:jc w:val="right"/>
              <w:rPr>
                <w:rFonts w:hint="eastAsia" w:ascii="仿宋_GB2312" w:hAnsi="宋体" w:eastAsia="仿宋_GB2312" w:cs="宋体"/>
                <w:sz w:val="18"/>
                <w:szCs w:val="18"/>
              </w:rPr>
            </w:pPr>
          </w:p>
        </w:tc>
        <w:tc>
          <w:tcPr>
            <w:tcW w:w="790" w:type="dxa"/>
            <w:shd w:val="clear" w:color="auto" w:fill="auto"/>
            <w:vAlign w:val="center"/>
          </w:tcPr>
          <w:p w14:paraId="0AAEB0DE">
            <w:pPr>
              <w:jc w:val="right"/>
              <w:rPr>
                <w:rFonts w:hint="eastAsia" w:ascii="仿宋_GB2312" w:hAnsi="宋体" w:eastAsia="仿宋_GB2312" w:cs="宋体"/>
                <w:sz w:val="18"/>
                <w:szCs w:val="18"/>
              </w:rPr>
            </w:pPr>
          </w:p>
        </w:tc>
        <w:tc>
          <w:tcPr>
            <w:tcW w:w="640" w:type="dxa"/>
            <w:shd w:val="clear" w:color="auto" w:fill="auto"/>
            <w:vAlign w:val="center"/>
          </w:tcPr>
          <w:p w14:paraId="38D2A751">
            <w:pPr>
              <w:jc w:val="right"/>
              <w:rPr>
                <w:rFonts w:hint="eastAsia" w:ascii="仿宋_GB2312" w:hAnsi="宋体" w:eastAsia="仿宋_GB2312" w:cs="宋体"/>
                <w:sz w:val="18"/>
                <w:szCs w:val="18"/>
              </w:rPr>
            </w:pPr>
          </w:p>
        </w:tc>
        <w:tc>
          <w:tcPr>
            <w:tcW w:w="700" w:type="dxa"/>
            <w:shd w:val="clear" w:color="auto" w:fill="auto"/>
            <w:vAlign w:val="center"/>
          </w:tcPr>
          <w:p w14:paraId="46E789E5">
            <w:pPr>
              <w:jc w:val="right"/>
              <w:rPr>
                <w:rFonts w:hint="eastAsia" w:ascii="仿宋_GB2312" w:hAnsi="宋体" w:eastAsia="仿宋_GB2312" w:cs="宋体"/>
                <w:sz w:val="18"/>
                <w:szCs w:val="18"/>
              </w:rPr>
            </w:pPr>
          </w:p>
        </w:tc>
        <w:tc>
          <w:tcPr>
            <w:tcW w:w="620" w:type="dxa"/>
            <w:shd w:val="clear" w:color="auto" w:fill="auto"/>
            <w:vAlign w:val="center"/>
          </w:tcPr>
          <w:p w14:paraId="1D5340D1">
            <w:pPr>
              <w:jc w:val="right"/>
              <w:rPr>
                <w:rFonts w:hint="eastAsia" w:ascii="仿宋_GB2312" w:hAnsi="宋体" w:eastAsia="仿宋_GB2312" w:cs="宋体"/>
                <w:sz w:val="18"/>
                <w:szCs w:val="18"/>
              </w:rPr>
            </w:pPr>
          </w:p>
        </w:tc>
      </w:tr>
      <w:tr w14:paraId="64F84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A1262A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36120B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0FA10D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45E528D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4409B87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2024年城乡义务教育补助经费中央直达资金公用经费（初中）吐市财文[2023]112号</w:t>
            </w:r>
          </w:p>
        </w:tc>
        <w:tc>
          <w:tcPr>
            <w:tcW w:w="950" w:type="dxa"/>
            <w:shd w:val="clear" w:color="auto" w:fill="auto"/>
            <w:vAlign w:val="center"/>
          </w:tcPr>
          <w:p w14:paraId="1A38178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41.08</w:t>
            </w:r>
          </w:p>
        </w:tc>
        <w:tc>
          <w:tcPr>
            <w:tcW w:w="720" w:type="dxa"/>
            <w:shd w:val="clear" w:color="auto" w:fill="auto"/>
            <w:vAlign w:val="center"/>
          </w:tcPr>
          <w:p w14:paraId="1CFDE96A">
            <w:pPr>
              <w:jc w:val="right"/>
              <w:rPr>
                <w:rFonts w:hint="eastAsia" w:ascii="仿宋_GB2312" w:hAnsi="宋体" w:eastAsia="仿宋_GB2312" w:cs="宋体"/>
                <w:sz w:val="18"/>
                <w:szCs w:val="18"/>
              </w:rPr>
            </w:pPr>
          </w:p>
        </w:tc>
        <w:tc>
          <w:tcPr>
            <w:tcW w:w="820" w:type="dxa"/>
            <w:shd w:val="clear" w:color="auto" w:fill="auto"/>
            <w:vAlign w:val="center"/>
          </w:tcPr>
          <w:p w14:paraId="5B0981B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26.08</w:t>
            </w:r>
          </w:p>
        </w:tc>
        <w:tc>
          <w:tcPr>
            <w:tcW w:w="670" w:type="dxa"/>
            <w:shd w:val="clear" w:color="auto" w:fill="auto"/>
            <w:vAlign w:val="center"/>
          </w:tcPr>
          <w:p w14:paraId="64F8F83E">
            <w:pPr>
              <w:jc w:val="right"/>
              <w:rPr>
                <w:rFonts w:hint="eastAsia" w:ascii="仿宋_GB2312" w:hAnsi="宋体" w:eastAsia="仿宋_GB2312" w:cs="宋体"/>
                <w:sz w:val="18"/>
                <w:szCs w:val="18"/>
              </w:rPr>
            </w:pPr>
          </w:p>
        </w:tc>
        <w:tc>
          <w:tcPr>
            <w:tcW w:w="710" w:type="dxa"/>
            <w:shd w:val="clear" w:color="auto" w:fill="auto"/>
            <w:vAlign w:val="center"/>
          </w:tcPr>
          <w:p w14:paraId="7E342566">
            <w:pPr>
              <w:jc w:val="right"/>
              <w:rPr>
                <w:rFonts w:hint="eastAsia" w:ascii="仿宋_GB2312" w:hAnsi="宋体" w:eastAsia="仿宋_GB2312" w:cs="宋体"/>
                <w:sz w:val="18"/>
                <w:szCs w:val="18"/>
              </w:rPr>
            </w:pPr>
          </w:p>
        </w:tc>
        <w:tc>
          <w:tcPr>
            <w:tcW w:w="700" w:type="dxa"/>
            <w:shd w:val="clear" w:color="auto" w:fill="auto"/>
            <w:vAlign w:val="center"/>
          </w:tcPr>
          <w:p w14:paraId="6F81AEC1">
            <w:pPr>
              <w:jc w:val="right"/>
              <w:rPr>
                <w:rFonts w:hint="eastAsia" w:ascii="仿宋_GB2312" w:hAnsi="宋体" w:eastAsia="仿宋_GB2312" w:cs="宋体"/>
                <w:sz w:val="18"/>
                <w:szCs w:val="18"/>
              </w:rPr>
            </w:pPr>
          </w:p>
        </w:tc>
        <w:tc>
          <w:tcPr>
            <w:tcW w:w="710" w:type="dxa"/>
            <w:shd w:val="clear" w:color="auto" w:fill="auto"/>
            <w:vAlign w:val="center"/>
          </w:tcPr>
          <w:p w14:paraId="41438E0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w:t>
            </w:r>
          </w:p>
        </w:tc>
        <w:tc>
          <w:tcPr>
            <w:tcW w:w="790" w:type="dxa"/>
            <w:shd w:val="clear" w:color="auto" w:fill="auto"/>
            <w:vAlign w:val="center"/>
          </w:tcPr>
          <w:p w14:paraId="13FF5225">
            <w:pPr>
              <w:jc w:val="right"/>
              <w:rPr>
                <w:rFonts w:hint="eastAsia" w:ascii="仿宋_GB2312" w:hAnsi="宋体" w:eastAsia="仿宋_GB2312" w:cs="宋体"/>
                <w:sz w:val="18"/>
                <w:szCs w:val="18"/>
              </w:rPr>
            </w:pPr>
          </w:p>
        </w:tc>
        <w:tc>
          <w:tcPr>
            <w:tcW w:w="640" w:type="dxa"/>
            <w:shd w:val="clear" w:color="auto" w:fill="auto"/>
            <w:vAlign w:val="center"/>
          </w:tcPr>
          <w:p w14:paraId="79C259BC">
            <w:pPr>
              <w:jc w:val="right"/>
              <w:rPr>
                <w:rFonts w:hint="eastAsia" w:ascii="仿宋_GB2312" w:hAnsi="宋体" w:eastAsia="仿宋_GB2312" w:cs="宋体"/>
                <w:sz w:val="18"/>
                <w:szCs w:val="18"/>
              </w:rPr>
            </w:pPr>
          </w:p>
        </w:tc>
        <w:tc>
          <w:tcPr>
            <w:tcW w:w="700" w:type="dxa"/>
            <w:shd w:val="clear" w:color="auto" w:fill="auto"/>
            <w:vAlign w:val="center"/>
          </w:tcPr>
          <w:p w14:paraId="291B6DA6">
            <w:pPr>
              <w:jc w:val="right"/>
              <w:rPr>
                <w:rFonts w:hint="eastAsia" w:ascii="仿宋_GB2312" w:hAnsi="宋体" w:eastAsia="仿宋_GB2312" w:cs="宋体"/>
                <w:sz w:val="18"/>
                <w:szCs w:val="18"/>
              </w:rPr>
            </w:pPr>
          </w:p>
        </w:tc>
        <w:tc>
          <w:tcPr>
            <w:tcW w:w="620" w:type="dxa"/>
            <w:shd w:val="clear" w:color="auto" w:fill="auto"/>
            <w:vAlign w:val="center"/>
          </w:tcPr>
          <w:p w14:paraId="36F7285F">
            <w:pPr>
              <w:jc w:val="right"/>
              <w:rPr>
                <w:rFonts w:hint="eastAsia" w:ascii="仿宋_GB2312" w:hAnsi="宋体" w:eastAsia="仿宋_GB2312" w:cs="宋体"/>
                <w:sz w:val="18"/>
                <w:szCs w:val="18"/>
              </w:rPr>
            </w:pPr>
          </w:p>
        </w:tc>
      </w:tr>
      <w:tr w14:paraId="2FFC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3021CC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E62326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AC9F4F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4B25D82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7BF00A1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2024年城乡义务教育生均公用经费县级配套（初中）</w:t>
            </w:r>
          </w:p>
        </w:tc>
        <w:tc>
          <w:tcPr>
            <w:tcW w:w="950" w:type="dxa"/>
            <w:shd w:val="clear" w:color="auto" w:fill="auto"/>
            <w:vAlign w:val="center"/>
          </w:tcPr>
          <w:p w14:paraId="5D80270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7.71</w:t>
            </w:r>
          </w:p>
        </w:tc>
        <w:tc>
          <w:tcPr>
            <w:tcW w:w="720" w:type="dxa"/>
            <w:shd w:val="clear" w:color="auto" w:fill="auto"/>
            <w:vAlign w:val="center"/>
          </w:tcPr>
          <w:p w14:paraId="2EBE6D4C">
            <w:pPr>
              <w:jc w:val="right"/>
              <w:rPr>
                <w:rFonts w:hint="eastAsia" w:ascii="仿宋_GB2312" w:hAnsi="宋体" w:eastAsia="仿宋_GB2312" w:cs="宋体"/>
                <w:sz w:val="18"/>
                <w:szCs w:val="18"/>
              </w:rPr>
            </w:pPr>
          </w:p>
        </w:tc>
        <w:tc>
          <w:tcPr>
            <w:tcW w:w="820" w:type="dxa"/>
            <w:shd w:val="clear" w:color="auto" w:fill="auto"/>
            <w:vAlign w:val="center"/>
          </w:tcPr>
          <w:p w14:paraId="38D8374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7.71</w:t>
            </w:r>
          </w:p>
        </w:tc>
        <w:tc>
          <w:tcPr>
            <w:tcW w:w="670" w:type="dxa"/>
            <w:shd w:val="clear" w:color="auto" w:fill="auto"/>
            <w:vAlign w:val="center"/>
          </w:tcPr>
          <w:p w14:paraId="6FD48253">
            <w:pPr>
              <w:jc w:val="right"/>
              <w:rPr>
                <w:rFonts w:hint="eastAsia" w:ascii="仿宋_GB2312" w:hAnsi="宋体" w:eastAsia="仿宋_GB2312" w:cs="宋体"/>
                <w:sz w:val="18"/>
                <w:szCs w:val="18"/>
              </w:rPr>
            </w:pPr>
          </w:p>
        </w:tc>
        <w:tc>
          <w:tcPr>
            <w:tcW w:w="710" w:type="dxa"/>
            <w:shd w:val="clear" w:color="auto" w:fill="auto"/>
            <w:vAlign w:val="center"/>
          </w:tcPr>
          <w:p w14:paraId="4CE3F717">
            <w:pPr>
              <w:jc w:val="right"/>
              <w:rPr>
                <w:rFonts w:hint="eastAsia" w:ascii="仿宋_GB2312" w:hAnsi="宋体" w:eastAsia="仿宋_GB2312" w:cs="宋体"/>
                <w:sz w:val="18"/>
                <w:szCs w:val="18"/>
              </w:rPr>
            </w:pPr>
          </w:p>
        </w:tc>
        <w:tc>
          <w:tcPr>
            <w:tcW w:w="700" w:type="dxa"/>
            <w:shd w:val="clear" w:color="auto" w:fill="auto"/>
            <w:vAlign w:val="center"/>
          </w:tcPr>
          <w:p w14:paraId="5F212410">
            <w:pPr>
              <w:jc w:val="right"/>
              <w:rPr>
                <w:rFonts w:hint="eastAsia" w:ascii="仿宋_GB2312" w:hAnsi="宋体" w:eastAsia="仿宋_GB2312" w:cs="宋体"/>
                <w:sz w:val="18"/>
                <w:szCs w:val="18"/>
              </w:rPr>
            </w:pPr>
          </w:p>
        </w:tc>
        <w:tc>
          <w:tcPr>
            <w:tcW w:w="710" w:type="dxa"/>
            <w:shd w:val="clear" w:color="auto" w:fill="auto"/>
            <w:vAlign w:val="center"/>
          </w:tcPr>
          <w:p w14:paraId="6BC7E72A">
            <w:pPr>
              <w:jc w:val="right"/>
              <w:rPr>
                <w:rFonts w:hint="eastAsia" w:ascii="仿宋_GB2312" w:hAnsi="宋体" w:eastAsia="仿宋_GB2312" w:cs="宋体"/>
                <w:sz w:val="18"/>
                <w:szCs w:val="18"/>
              </w:rPr>
            </w:pPr>
          </w:p>
        </w:tc>
        <w:tc>
          <w:tcPr>
            <w:tcW w:w="790" w:type="dxa"/>
            <w:shd w:val="clear" w:color="auto" w:fill="auto"/>
            <w:vAlign w:val="center"/>
          </w:tcPr>
          <w:p w14:paraId="452D947D">
            <w:pPr>
              <w:jc w:val="right"/>
              <w:rPr>
                <w:rFonts w:hint="eastAsia" w:ascii="仿宋_GB2312" w:hAnsi="宋体" w:eastAsia="仿宋_GB2312" w:cs="宋体"/>
                <w:sz w:val="18"/>
                <w:szCs w:val="18"/>
              </w:rPr>
            </w:pPr>
          </w:p>
        </w:tc>
        <w:tc>
          <w:tcPr>
            <w:tcW w:w="640" w:type="dxa"/>
            <w:shd w:val="clear" w:color="auto" w:fill="auto"/>
            <w:vAlign w:val="center"/>
          </w:tcPr>
          <w:p w14:paraId="3DCA6700">
            <w:pPr>
              <w:jc w:val="right"/>
              <w:rPr>
                <w:rFonts w:hint="eastAsia" w:ascii="仿宋_GB2312" w:hAnsi="宋体" w:eastAsia="仿宋_GB2312" w:cs="宋体"/>
                <w:sz w:val="18"/>
                <w:szCs w:val="18"/>
              </w:rPr>
            </w:pPr>
          </w:p>
        </w:tc>
        <w:tc>
          <w:tcPr>
            <w:tcW w:w="700" w:type="dxa"/>
            <w:shd w:val="clear" w:color="auto" w:fill="auto"/>
            <w:vAlign w:val="center"/>
          </w:tcPr>
          <w:p w14:paraId="270BABD2">
            <w:pPr>
              <w:jc w:val="right"/>
              <w:rPr>
                <w:rFonts w:hint="eastAsia" w:ascii="仿宋_GB2312" w:hAnsi="宋体" w:eastAsia="仿宋_GB2312" w:cs="宋体"/>
                <w:sz w:val="18"/>
                <w:szCs w:val="18"/>
              </w:rPr>
            </w:pPr>
          </w:p>
        </w:tc>
        <w:tc>
          <w:tcPr>
            <w:tcW w:w="620" w:type="dxa"/>
            <w:shd w:val="clear" w:color="auto" w:fill="auto"/>
            <w:vAlign w:val="center"/>
          </w:tcPr>
          <w:p w14:paraId="7C11AE9C">
            <w:pPr>
              <w:jc w:val="right"/>
              <w:rPr>
                <w:rFonts w:hint="eastAsia" w:ascii="仿宋_GB2312" w:hAnsi="宋体" w:eastAsia="仿宋_GB2312" w:cs="宋体"/>
                <w:sz w:val="18"/>
                <w:szCs w:val="18"/>
              </w:rPr>
            </w:pPr>
          </w:p>
        </w:tc>
      </w:tr>
      <w:tr w14:paraId="1E07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7BEFA0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F2C992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C6E28A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19F14CE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35B66AE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2024年城乡义务教育补助家庭经济困难学生生活补助（初中）中央直达资金吐市财文[2023]112号</w:t>
            </w:r>
          </w:p>
        </w:tc>
        <w:tc>
          <w:tcPr>
            <w:tcW w:w="950" w:type="dxa"/>
            <w:shd w:val="clear" w:color="auto" w:fill="auto"/>
            <w:vAlign w:val="center"/>
          </w:tcPr>
          <w:p w14:paraId="66394C2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5.89</w:t>
            </w:r>
          </w:p>
        </w:tc>
        <w:tc>
          <w:tcPr>
            <w:tcW w:w="720" w:type="dxa"/>
            <w:shd w:val="clear" w:color="auto" w:fill="auto"/>
            <w:vAlign w:val="center"/>
          </w:tcPr>
          <w:p w14:paraId="40201B8E">
            <w:pPr>
              <w:jc w:val="right"/>
              <w:rPr>
                <w:rFonts w:hint="eastAsia" w:ascii="仿宋_GB2312" w:hAnsi="宋体" w:eastAsia="仿宋_GB2312" w:cs="宋体"/>
                <w:sz w:val="18"/>
                <w:szCs w:val="18"/>
              </w:rPr>
            </w:pPr>
          </w:p>
        </w:tc>
        <w:tc>
          <w:tcPr>
            <w:tcW w:w="820" w:type="dxa"/>
            <w:shd w:val="clear" w:color="auto" w:fill="auto"/>
            <w:vAlign w:val="center"/>
          </w:tcPr>
          <w:p w14:paraId="5C0A6CCE">
            <w:pPr>
              <w:jc w:val="right"/>
              <w:rPr>
                <w:rFonts w:hint="eastAsia" w:ascii="仿宋_GB2312" w:hAnsi="宋体" w:eastAsia="仿宋_GB2312" w:cs="宋体"/>
                <w:sz w:val="18"/>
                <w:szCs w:val="18"/>
              </w:rPr>
            </w:pPr>
          </w:p>
        </w:tc>
        <w:tc>
          <w:tcPr>
            <w:tcW w:w="670" w:type="dxa"/>
            <w:shd w:val="clear" w:color="auto" w:fill="auto"/>
            <w:vAlign w:val="center"/>
          </w:tcPr>
          <w:p w14:paraId="07C6160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5.89</w:t>
            </w:r>
          </w:p>
        </w:tc>
        <w:tc>
          <w:tcPr>
            <w:tcW w:w="710" w:type="dxa"/>
            <w:shd w:val="clear" w:color="auto" w:fill="auto"/>
            <w:vAlign w:val="center"/>
          </w:tcPr>
          <w:p w14:paraId="3DC95085">
            <w:pPr>
              <w:jc w:val="right"/>
              <w:rPr>
                <w:rFonts w:hint="eastAsia" w:ascii="仿宋_GB2312" w:hAnsi="宋体" w:eastAsia="仿宋_GB2312" w:cs="宋体"/>
                <w:sz w:val="18"/>
                <w:szCs w:val="18"/>
              </w:rPr>
            </w:pPr>
          </w:p>
        </w:tc>
        <w:tc>
          <w:tcPr>
            <w:tcW w:w="700" w:type="dxa"/>
            <w:shd w:val="clear" w:color="auto" w:fill="auto"/>
            <w:vAlign w:val="center"/>
          </w:tcPr>
          <w:p w14:paraId="2CE7AFF0">
            <w:pPr>
              <w:jc w:val="right"/>
              <w:rPr>
                <w:rFonts w:hint="eastAsia" w:ascii="仿宋_GB2312" w:hAnsi="宋体" w:eastAsia="仿宋_GB2312" w:cs="宋体"/>
                <w:sz w:val="18"/>
                <w:szCs w:val="18"/>
              </w:rPr>
            </w:pPr>
          </w:p>
        </w:tc>
        <w:tc>
          <w:tcPr>
            <w:tcW w:w="710" w:type="dxa"/>
            <w:shd w:val="clear" w:color="auto" w:fill="auto"/>
            <w:vAlign w:val="center"/>
          </w:tcPr>
          <w:p w14:paraId="19CE78E5">
            <w:pPr>
              <w:jc w:val="right"/>
              <w:rPr>
                <w:rFonts w:hint="eastAsia" w:ascii="仿宋_GB2312" w:hAnsi="宋体" w:eastAsia="仿宋_GB2312" w:cs="宋体"/>
                <w:sz w:val="18"/>
                <w:szCs w:val="18"/>
              </w:rPr>
            </w:pPr>
          </w:p>
        </w:tc>
        <w:tc>
          <w:tcPr>
            <w:tcW w:w="790" w:type="dxa"/>
            <w:shd w:val="clear" w:color="auto" w:fill="auto"/>
            <w:vAlign w:val="center"/>
          </w:tcPr>
          <w:p w14:paraId="1BB3E48A">
            <w:pPr>
              <w:jc w:val="right"/>
              <w:rPr>
                <w:rFonts w:hint="eastAsia" w:ascii="仿宋_GB2312" w:hAnsi="宋体" w:eastAsia="仿宋_GB2312" w:cs="宋体"/>
                <w:sz w:val="18"/>
                <w:szCs w:val="18"/>
              </w:rPr>
            </w:pPr>
          </w:p>
        </w:tc>
        <w:tc>
          <w:tcPr>
            <w:tcW w:w="640" w:type="dxa"/>
            <w:shd w:val="clear" w:color="auto" w:fill="auto"/>
            <w:vAlign w:val="center"/>
          </w:tcPr>
          <w:p w14:paraId="361C804D">
            <w:pPr>
              <w:jc w:val="right"/>
              <w:rPr>
                <w:rFonts w:hint="eastAsia" w:ascii="仿宋_GB2312" w:hAnsi="宋体" w:eastAsia="仿宋_GB2312" w:cs="宋体"/>
                <w:sz w:val="18"/>
                <w:szCs w:val="18"/>
              </w:rPr>
            </w:pPr>
          </w:p>
        </w:tc>
        <w:tc>
          <w:tcPr>
            <w:tcW w:w="700" w:type="dxa"/>
            <w:shd w:val="clear" w:color="auto" w:fill="auto"/>
            <w:vAlign w:val="center"/>
          </w:tcPr>
          <w:p w14:paraId="0241BCF4">
            <w:pPr>
              <w:jc w:val="right"/>
              <w:rPr>
                <w:rFonts w:hint="eastAsia" w:ascii="仿宋_GB2312" w:hAnsi="宋体" w:eastAsia="仿宋_GB2312" w:cs="宋体"/>
                <w:sz w:val="18"/>
                <w:szCs w:val="18"/>
              </w:rPr>
            </w:pPr>
          </w:p>
        </w:tc>
        <w:tc>
          <w:tcPr>
            <w:tcW w:w="620" w:type="dxa"/>
            <w:shd w:val="clear" w:color="auto" w:fill="auto"/>
            <w:vAlign w:val="center"/>
          </w:tcPr>
          <w:p w14:paraId="3D4543CE">
            <w:pPr>
              <w:jc w:val="right"/>
              <w:rPr>
                <w:rFonts w:hint="eastAsia" w:ascii="仿宋_GB2312" w:hAnsi="宋体" w:eastAsia="仿宋_GB2312" w:cs="宋体"/>
                <w:sz w:val="18"/>
                <w:szCs w:val="18"/>
              </w:rPr>
            </w:pPr>
          </w:p>
        </w:tc>
      </w:tr>
      <w:tr w14:paraId="059A6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601242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EE45E6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BD9755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5065E5A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1DCE1C5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2024年城乡义务教育补助经费自治区直达资金公用经费（初中）吐市财文[2023]117号</w:t>
            </w:r>
          </w:p>
        </w:tc>
        <w:tc>
          <w:tcPr>
            <w:tcW w:w="950" w:type="dxa"/>
            <w:shd w:val="clear" w:color="auto" w:fill="auto"/>
            <w:vAlign w:val="center"/>
          </w:tcPr>
          <w:p w14:paraId="0A77A70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3.30</w:t>
            </w:r>
          </w:p>
        </w:tc>
        <w:tc>
          <w:tcPr>
            <w:tcW w:w="720" w:type="dxa"/>
            <w:shd w:val="clear" w:color="auto" w:fill="auto"/>
            <w:vAlign w:val="center"/>
          </w:tcPr>
          <w:p w14:paraId="253FEABC">
            <w:pPr>
              <w:jc w:val="right"/>
              <w:rPr>
                <w:rFonts w:hint="eastAsia" w:ascii="仿宋_GB2312" w:hAnsi="宋体" w:eastAsia="仿宋_GB2312" w:cs="宋体"/>
                <w:sz w:val="18"/>
                <w:szCs w:val="18"/>
              </w:rPr>
            </w:pPr>
          </w:p>
        </w:tc>
        <w:tc>
          <w:tcPr>
            <w:tcW w:w="820" w:type="dxa"/>
            <w:shd w:val="clear" w:color="auto" w:fill="auto"/>
            <w:vAlign w:val="center"/>
          </w:tcPr>
          <w:p w14:paraId="5A316E8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3.30</w:t>
            </w:r>
          </w:p>
        </w:tc>
        <w:tc>
          <w:tcPr>
            <w:tcW w:w="670" w:type="dxa"/>
            <w:shd w:val="clear" w:color="auto" w:fill="auto"/>
            <w:vAlign w:val="center"/>
          </w:tcPr>
          <w:p w14:paraId="3F2D5DF3">
            <w:pPr>
              <w:jc w:val="right"/>
              <w:rPr>
                <w:rFonts w:hint="eastAsia" w:ascii="仿宋_GB2312" w:hAnsi="宋体" w:eastAsia="仿宋_GB2312" w:cs="宋体"/>
                <w:sz w:val="18"/>
                <w:szCs w:val="18"/>
              </w:rPr>
            </w:pPr>
          </w:p>
        </w:tc>
        <w:tc>
          <w:tcPr>
            <w:tcW w:w="710" w:type="dxa"/>
            <w:shd w:val="clear" w:color="auto" w:fill="auto"/>
            <w:vAlign w:val="center"/>
          </w:tcPr>
          <w:p w14:paraId="61213632">
            <w:pPr>
              <w:jc w:val="right"/>
              <w:rPr>
                <w:rFonts w:hint="eastAsia" w:ascii="仿宋_GB2312" w:hAnsi="宋体" w:eastAsia="仿宋_GB2312" w:cs="宋体"/>
                <w:sz w:val="18"/>
                <w:szCs w:val="18"/>
              </w:rPr>
            </w:pPr>
          </w:p>
        </w:tc>
        <w:tc>
          <w:tcPr>
            <w:tcW w:w="700" w:type="dxa"/>
            <w:shd w:val="clear" w:color="auto" w:fill="auto"/>
            <w:vAlign w:val="center"/>
          </w:tcPr>
          <w:p w14:paraId="51C70F40">
            <w:pPr>
              <w:jc w:val="right"/>
              <w:rPr>
                <w:rFonts w:hint="eastAsia" w:ascii="仿宋_GB2312" w:hAnsi="宋体" w:eastAsia="仿宋_GB2312" w:cs="宋体"/>
                <w:sz w:val="18"/>
                <w:szCs w:val="18"/>
              </w:rPr>
            </w:pPr>
          </w:p>
        </w:tc>
        <w:tc>
          <w:tcPr>
            <w:tcW w:w="710" w:type="dxa"/>
            <w:shd w:val="clear" w:color="auto" w:fill="auto"/>
            <w:vAlign w:val="center"/>
          </w:tcPr>
          <w:p w14:paraId="7ED59FDA">
            <w:pPr>
              <w:jc w:val="right"/>
              <w:rPr>
                <w:rFonts w:hint="eastAsia" w:ascii="仿宋_GB2312" w:hAnsi="宋体" w:eastAsia="仿宋_GB2312" w:cs="宋体"/>
                <w:sz w:val="18"/>
                <w:szCs w:val="18"/>
              </w:rPr>
            </w:pPr>
          </w:p>
        </w:tc>
        <w:tc>
          <w:tcPr>
            <w:tcW w:w="790" w:type="dxa"/>
            <w:shd w:val="clear" w:color="auto" w:fill="auto"/>
            <w:vAlign w:val="center"/>
          </w:tcPr>
          <w:p w14:paraId="16E4DF49">
            <w:pPr>
              <w:jc w:val="right"/>
              <w:rPr>
                <w:rFonts w:hint="eastAsia" w:ascii="仿宋_GB2312" w:hAnsi="宋体" w:eastAsia="仿宋_GB2312" w:cs="宋体"/>
                <w:sz w:val="18"/>
                <w:szCs w:val="18"/>
              </w:rPr>
            </w:pPr>
          </w:p>
        </w:tc>
        <w:tc>
          <w:tcPr>
            <w:tcW w:w="640" w:type="dxa"/>
            <w:shd w:val="clear" w:color="auto" w:fill="auto"/>
            <w:vAlign w:val="center"/>
          </w:tcPr>
          <w:p w14:paraId="3F0B12CD">
            <w:pPr>
              <w:jc w:val="right"/>
              <w:rPr>
                <w:rFonts w:hint="eastAsia" w:ascii="仿宋_GB2312" w:hAnsi="宋体" w:eastAsia="仿宋_GB2312" w:cs="宋体"/>
                <w:sz w:val="18"/>
                <w:szCs w:val="18"/>
              </w:rPr>
            </w:pPr>
          </w:p>
        </w:tc>
        <w:tc>
          <w:tcPr>
            <w:tcW w:w="700" w:type="dxa"/>
            <w:shd w:val="clear" w:color="auto" w:fill="auto"/>
            <w:vAlign w:val="center"/>
          </w:tcPr>
          <w:p w14:paraId="628E35D7">
            <w:pPr>
              <w:jc w:val="right"/>
              <w:rPr>
                <w:rFonts w:hint="eastAsia" w:ascii="仿宋_GB2312" w:hAnsi="宋体" w:eastAsia="仿宋_GB2312" w:cs="宋体"/>
                <w:sz w:val="18"/>
                <w:szCs w:val="18"/>
              </w:rPr>
            </w:pPr>
          </w:p>
        </w:tc>
        <w:tc>
          <w:tcPr>
            <w:tcW w:w="620" w:type="dxa"/>
            <w:shd w:val="clear" w:color="auto" w:fill="auto"/>
            <w:vAlign w:val="center"/>
          </w:tcPr>
          <w:p w14:paraId="1112256B">
            <w:pPr>
              <w:jc w:val="right"/>
              <w:rPr>
                <w:rFonts w:hint="eastAsia" w:ascii="仿宋_GB2312" w:hAnsi="宋体" w:eastAsia="仿宋_GB2312" w:cs="宋体"/>
                <w:sz w:val="18"/>
                <w:szCs w:val="18"/>
              </w:rPr>
            </w:pPr>
          </w:p>
        </w:tc>
      </w:tr>
      <w:tr w14:paraId="3A583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9B6A32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B201C1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AE8443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244613B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283CDEE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2024年城乡义务教育家庭经济困难学生生活补助县级配套（初中）</w:t>
            </w:r>
          </w:p>
        </w:tc>
        <w:tc>
          <w:tcPr>
            <w:tcW w:w="950" w:type="dxa"/>
            <w:shd w:val="clear" w:color="auto" w:fill="auto"/>
            <w:vAlign w:val="center"/>
          </w:tcPr>
          <w:p w14:paraId="79209EA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1.18</w:t>
            </w:r>
          </w:p>
        </w:tc>
        <w:tc>
          <w:tcPr>
            <w:tcW w:w="720" w:type="dxa"/>
            <w:shd w:val="clear" w:color="auto" w:fill="auto"/>
            <w:vAlign w:val="center"/>
          </w:tcPr>
          <w:p w14:paraId="44E43197">
            <w:pPr>
              <w:jc w:val="right"/>
              <w:rPr>
                <w:rFonts w:hint="eastAsia" w:ascii="仿宋_GB2312" w:hAnsi="宋体" w:eastAsia="仿宋_GB2312" w:cs="宋体"/>
                <w:sz w:val="18"/>
                <w:szCs w:val="18"/>
              </w:rPr>
            </w:pPr>
          </w:p>
        </w:tc>
        <w:tc>
          <w:tcPr>
            <w:tcW w:w="820" w:type="dxa"/>
            <w:shd w:val="clear" w:color="auto" w:fill="auto"/>
            <w:vAlign w:val="center"/>
          </w:tcPr>
          <w:p w14:paraId="18AC0893">
            <w:pPr>
              <w:jc w:val="right"/>
              <w:rPr>
                <w:rFonts w:hint="eastAsia" w:ascii="仿宋_GB2312" w:hAnsi="宋体" w:eastAsia="仿宋_GB2312" w:cs="宋体"/>
                <w:sz w:val="18"/>
                <w:szCs w:val="18"/>
              </w:rPr>
            </w:pPr>
          </w:p>
        </w:tc>
        <w:tc>
          <w:tcPr>
            <w:tcW w:w="670" w:type="dxa"/>
            <w:shd w:val="clear" w:color="auto" w:fill="auto"/>
            <w:vAlign w:val="center"/>
          </w:tcPr>
          <w:p w14:paraId="2727543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1.18</w:t>
            </w:r>
          </w:p>
        </w:tc>
        <w:tc>
          <w:tcPr>
            <w:tcW w:w="710" w:type="dxa"/>
            <w:shd w:val="clear" w:color="auto" w:fill="auto"/>
            <w:vAlign w:val="center"/>
          </w:tcPr>
          <w:p w14:paraId="3DFC1B61">
            <w:pPr>
              <w:jc w:val="right"/>
              <w:rPr>
                <w:rFonts w:hint="eastAsia" w:ascii="仿宋_GB2312" w:hAnsi="宋体" w:eastAsia="仿宋_GB2312" w:cs="宋体"/>
                <w:sz w:val="18"/>
                <w:szCs w:val="18"/>
              </w:rPr>
            </w:pPr>
          </w:p>
        </w:tc>
        <w:tc>
          <w:tcPr>
            <w:tcW w:w="700" w:type="dxa"/>
            <w:shd w:val="clear" w:color="auto" w:fill="auto"/>
            <w:vAlign w:val="center"/>
          </w:tcPr>
          <w:p w14:paraId="0A9D7735">
            <w:pPr>
              <w:jc w:val="right"/>
              <w:rPr>
                <w:rFonts w:hint="eastAsia" w:ascii="仿宋_GB2312" w:hAnsi="宋体" w:eastAsia="仿宋_GB2312" w:cs="宋体"/>
                <w:sz w:val="18"/>
                <w:szCs w:val="18"/>
              </w:rPr>
            </w:pPr>
          </w:p>
        </w:tc>
        <w:tc>
          <w:tcPr>
            <w:tcW w:w="710" w:type="dxa"/>
            <w:shd w:val="clear" w:color="auto" w:fill="auto"/>
            <w:vAlign w:val="center"/>
          </w:tcPr>
          <w:p w14:paraId="0BB1E62D">
            <w:pPr>
              <w:jc w:val="right"/>
              <w:rPr>
                <w:rFonts w:hint="eastAsia" w:ascii="仿宋_GB2312" w:hAnsi="宋体" w:eastAsia="仿宋_GB2312" w:cs="宋体"/>
                <w:sz w:val="18"/>
                <w:szCs w:val="18"/>
              </w:rPr>
            </w:pPr>
          </w:p>
        </w:tc>
        <w:tc>
          <w:tcPr>
            <w:tcW w:w="790" w:type="dxa"/>
            <w:shd w:val="clear" w:color="auto" w:fill="auto"/>
            <w:vAlign w:val="center"/>
          </w:tcPr>
          <w:p w14:paraId="30458D80">
            <w:pPr>
              <w:jc w:val="right"/>
              <w:rPr>
                <w:rFonts w:hint="eastAsia" w:ascii="仿宋_GB2312" w:hAnsi="宋体" w:eastAsia="仿宋_GB2312" w:cs="宋体"/>
                <w:sz w:val="18"/>
                <w:szCs w:val="18"/>
              </w:rPr>
            </w:pPr>
          </w:p>
        </w:tc>
        <w:tc>
          <w:tcPr>
            <w:tcW w:w="640" w:type="dxa"/>
            <w:shd w:val="clear" w:color="auto" w:fill="auto"/>
            <w:vAlign w:val="center"/>
          </w:tcPr>
          <w:p w14:paraId="58E1CCD8">
            <w:pPr>
              <w:jc w:val="right"/>
              <w:rPr>
                <w:rFonts w:hint="eastAsia" w:ascii="仿宋_GB2312" w:hAnsi="宋体" w:eastAsia="仿宋_GB2312" w:cs="宋体"/>
                <w:sz w:val="18"/>
                <w:szCs w:val="18"/>
              </w:rPr>
            </w:pPr>
          </w:p>
        </w:tc>
        <w:tc>
          <w:tcPr>
            <w:tcW w:w="700" w:type="dxa"/>
            <w:shd w:val="clear" w:color="auto" w:fill="auto"/>
            <w:vAlign w:val="center"/>
          </w:tcPr>
          <w:p w14:paraId="10870B61">
            <w:pPr>
              <w:jc w:val="right"/>
              <w:rPr>
                <w:rFonts w:hint="eastAsia" w:ascii="仿宋_GB2312" w:hAnsi="宋体" w:eastAsia="仿宋_GB2312" w:cs="宋体"/>
                <w:sz w:val="18"/>
                <w:szCs w:val="18"/>
              </w:rPr>
            </w:pPr>
          </w:p>
        </w:tc>
        <w:tc>
          <w:tcPr>
            <w:tcW w:w="620" w:type="dxa"/>
            <w:shd w:val="clear" w:color="auto" w:fill="auto"/>
            <w:vAlign w:val="center"/>
          </w:tcPr>
          <w:p w14:paraId="67413C16">
            <w:pPr>
              <w:jc w:val="right"/>
              <w:rPr>
                <w:rFonts w:hint="eastAsia" w:ascii="仿宋_GB2312" w:hAnsi="宋体" w:eastAsia="仿宋_GB2312" w:cs="宋体"/>
                <w:sz w:val="18"/>
                <w:szCs w:val="18"/>
              </w:rPr>
            </w:pPr>
          </w:p>
        </w:tc>
      </w:tr>
      <w:tr w14:paraId="641FA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6CDFB7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9D3BA2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9B04E5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00250BE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38D77F1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2024年城乡义务教育补助家庭经济困难学生生活补助（初中）自治区直达资金吐市财文[2023]117号</w:t>
            </w:r>
          </w:p>
        </w:tc>
        <w:tc>
          <w:tcPr>
            <w:tcW w:w="950" w:type="dxa"/>
            <w:shd w:val="clear" w:color="auto" w:fill="auto"/>
            <w:vAlign w:val="center"/>
          </w:tcPr>
          <w:p w14:paraId="3951F56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4.71</w:t>
            </w:r>
          </w:p>
        </w:tc>
        <w:tc>
          <w:tcPr>
            <w:tcW w:w="720" w:type="dxa"/>
            <w:shd w:val="clear" w:color="auto" w:fill="auto"/>
            <w:vAlign w:val="center"/>
          </w:tcPr>
          <w:p w14:paraId="7A79C1D2">
            <w:pPr>
              <w:jc w:val="right"/>
              <w:rPr>
                <w:rFonts w:hint="eastAsia" w:ascii="仿宋_GB2312" w:hAnsi="宋体" w:eastAsia="仿宋_GB2312" w:cs="宋体"/>
                <w:sz w:val="18"/>
                <w:szCs w:val="18"/>
              </w:rPr>
            </w:pPr>
          </w:p>
        </w:tc>
        <w:tc>
          <w:tcPr>
            <w:tcW w:w="820" w:type="dxa"/>
            <w:shd w:val="clear" w:color="auto" w:fill="auto"/>
            <w:vAlign w:val="center"/>
          </w:tcPr>
          <w:p w14:paraId="2DD2ACB0">
            <w:pPr>
              <w:jc w:val="right"/>
              <w:rPr>
                <w:rFonts w:hint="eastAsia" w:ascii="仿宋_GB2312" w:hAnsi="宋体" w:eastAsia="仿宋_GB2312" w:cs="宋体"/>
                <w:sz w:val="18"/>
                <w:szCs w:val="18"/>
              </w:rPr>
            </w:pPr>
          </w:p>
        </w:tc>
        <w:tc>
          <w:tcPr>
            <w:tcW w:w="670" w:type="dxa"/>
            <w:shd w:val="clear" w:color="auto" w:fill="auto"/>
            <w:vAlign w:val="center"/>
          </w:tcPr>
          <w:p w14:paraId="31E6555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4.71</w:t>
            </w:r>
          </w:p>
        </w:tc>
        <w:tc>
          <w:tcPr>
            <w:tcW w:w="710" w:type="dxa"/>
            <w:shd w:val="clear" w:color="auto" w:fill="auto"/>
            <w:vAlign w:val="center"/>
          </w:tcPr>
          <w:p w14:paraId="768B6F80">
            <w:pPr>
              <w:jc w:val="right"/>
              <w:rPr>
                <w:rFonts w:hint="eastAsia" w:ascii="仿宋_GB2312" w:hAnsi="宋体" w:eastAsia="仿宋_GB2312" w:cs="宋体"/>
                <w:sz w:val="18"/>
                <w:szCs w:val="18"/>
              </w:rPr>
            </w:pPr>
          </w:p>
        </w:tc>
        <w:tc>
          <w:tcPr>
            <w:tcW w:w="700" w:type="dxa"/>
            <w:shd w:val="clear" w:color="auto" w:fill="auto"/>
            <w:vAlign w:val="center"/>
          </w:tcPr>
          <w:p w14:paraId="2E654D7A">
            <w:pPr>
              <w:jc w:val="right"/>
              <w:rPr>
                <w:rFonts w:hint="eastAsia" w:ascii="仿宋_GB2312" w:hAnsi="宋体" w:eastAsia="仿宋_GB2312" w:cs="宋体"/>
                <w:sz w:val="18"/>
                <w:szCs w:val="18"/>
              </w:rPr>
            </w:pPr>
          </w:p>
        </w:tc>
        <w:tc>
          <w:tcPr>
            <w:tcW w:w="710" w:type="dxa"/>
            <w:shd w:val="clear" w:color="auto" w:fill="auto"/>
            <w:vAlign w:val="center"/>
          </w:tcPr>
          <w:p w14:paraId="2BC0ADAD">
            <w:pPr>
              <w:jc w:val="right"/>
              <w:rPr>
                <w:rFonts w:hint="eastAsia" w:ascii="仿宋_GB2312" w:hAnsi="宋体" w:eastAsia="仿宋_GB2312" w:cs="宋体"/>
                <w:sz w:val="18"/>
                <w:szCs w:val="18"/>
              </w:rPr>
            </w:pPr>
          </w:p>
        </w:tc>
        <w:tc>
          <w:tcPr>
            <w:tcW w:w="790" w:type="dxa"/>
            <w:shd w:val="clear" w:color="auto" w:fill="auto"/>
            <w:vAlign w:val="center"/>
          </w:tcPr>
          <w:p w14:paraId="01239792">
            <w:pPr>
              <w:jc w:val="right"/>
              <w:rPr>
                <w:rFonts w:hint="eastAsia" w:ascii="仿宋_GB2312" w:hAnsi="宋体" w:eastAsia="仿宋_GB2312" w:cs="宋体"/>
                <w:sz w:val="18"/>
                <w:szCs w:val="18"/>
              </w:rPr>
            </w:pPr>
          </w:p>
        </w:tc>
        <w:tc>
          <w:tcPr>
            <w:tcW w:w="640" w:type="dxa"/>
            <w:shd w:val="clear" w:color="auto" w:fill="auto"/>
            <w:vAlign w:val="center"/>
          </w:tcPr>
          <w:p w14:paraId="4FD0060E">
            <w:pPr>
              <w:jc w:val="right"/>
              <w:rPr>
                <w:rFonts w:hint="eastAsia" w:ascii="仿宋_GB2312" w:hAnsi="宋体" w:eastAsia="仿宋_GB2312" w:cs="宋体"/>
                <w:sz w:val="18"/>
                <w:szCs w:val="18"/>
              </w:rPr>
            </w:pPr>
          </w:p>
        </w:tc>
        <w:tc>
          <w:tcPr>
            <w:tcW w:w="700" w:type="dxa"/>
            <w:shd w:val="clear" w:color="auto" w:fill="auto"/>
            <w:vAlign w:val="center"/>
          </w:tcPr>
          <w:p w14:paraId="20A198FA">
            <w:pPr>
              <w:jc w:val="right"/>
              <w:rPr>
                <w:rFonts w:hint="eastAsia" w:ascii="仿宋_GB2312" w:hAnsi="宋体" w:eastAsia="仿宋_GB2312" w:cs="宋体"/>
                <w:sz w:val="18"/>
                <w:szCs w:val="18"/>
              </w:rPr>
            </w:pPr>
          </w:p>
        </w:tc>
        <w:tc>
          <w:tcPr>
            <w:tcW w:w="620" w:type="dxa"/>
            <w:shd w:val="clear" w:color="auto" w:fill="auto"/>
            <w:vAlign w:val="center"/>
          </w:tcPr>
          <w:p w14:paraId="08FD6BDA">
            <w:pPr>
              <w:jc w:val="right"/>
              <w:rPr>
                <w:rFonts w:hint="eastAsia" w:ascii="仿宋_GB2312" w:hAnsi="宋体" w:eastAsia="仿宋_GB2312" w:cs="宋体"/>
                <w:sz w:val="18"/>
                <w:szCs w:val="18"/>
              </w:rPr>
            </w:pPr>
          </w:p>
        </w:tc>
      </w:tr>
      <w:tr w14:paraId="397A0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48BFF4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D5CE41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DABB43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504ADE9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478DEF7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2024年城乡义务教育补助经费中央直达资金公用经费（初中）吐市财文[2023]112号</w:t>
            </w:r>
          </w:p>
        </w:tc>
        <w:tc>
          <w:tcPr>
            <w:tcW w:w="950" w:type="dxa"/>
            <w:shd w:val="clear" w:color="auto" w:fill="auto"/>
            <w:vAlign w:val="center"/>
          </w:tcPr>
          <w:p w14:paraId="05188C2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69.57</w:t>
            </w:r>
          </w:p>
        </w:tc>
        <w:tc>
          <w:tcPr>
            <w:tcW w:w="720" w:type="dxa"/>
            <w:shd w:val="clear" w:color="auto" w:fill="auto"/>
            <w:vAlign w:val="center"/>
          </w:tcPr>
          <w:p w14:paraId="7F8F62CB">
            <w:pPr>
              <w:jc w:val="right"/>
              <w:rPr>
                <w:rFonts w:hint="eastAsia" w:ascii="仿宋_GB2312" w:hAnsi="宋体" w:eastAsia="仿宋_GB2312" w:cs="宋体"/>
                <w:sz w:val="18"/>
                <w:szCs w:val="18"/>
              </w:rPr>
            </w:pPr>
          </w:p>
        </w:tc>
        <w:tc>
          <w:tcPr>
            <w:tcW w:w="820" w:type="dxa"/>
            <w:shd w:val="clear" w:color="auto" w:fill="auto"/>
            <w:vAlign w:val="center"/>
          </w:tcPr>
          <w:p w14:paraId="457128D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69.57</w:t>
            </w:r>
          </w:p>
        </w:tc>
        <w:tc>
          <w:tcPr>
            <w:tcW w:w="670" w:type="dxa"/>
            <w:shd w:val="clear" w:color="auto" w:fill="auto"/>
            <w:vAlign w:val="center"/>
          </w:tcPr>
          <w:p w14:paraId="44C1C2C6">
            <w:pPr>
              <w:jc w:val="right"/>
              <w:rPr>
                <w:rFonts w:hint="eastAsia" w:ascii="仿宋_GB2312" w:hAnsi="宋体" w:eastAsia="仿宋_GB2312" w:cs="宋体"/>
                <w:sz w:val="18"/>
                <w:szCs w:val="18"/>
              </w:rPr>
            </w:pPr>
          </w:p>
        </w:tc>
        <w:tc>
          <w:tcPr>
            <w:tcW w:w="710" w:type="dxa"/>
            <w:shd w:val="clear" w:color="auto" w:fill="auto"/>
            <w:vAlign w:val="center"/>
          </w:tcPr>
          <w:p w14:paraId="54EAF086">
            <w:pPr>
              <w:jc w:val="right"/>
              <w:rPr>
                <w:rFonts w:hint="eastAsia" w:ascii="仿宋_GB2312" w:hAnsi="宋体" w:eastAsia="仿宋_GB2312" w:cs="宋体"/>
                <w:sz w:val="18"/>
                <w:szCs w:val="18"/>
              </w:rPr>
            </w:pPr>
          </w:p>
        </w:tc>
        <w:tc>
          <w:tcPr>
            <w:tcW w:w="700" w:type="dxa"/>
            <w:shd w:val="clear" w:color="auto" w:fill="auto"/>
            <w:vAlign w:val="center"/>
          </w:tcPr>
          <w:p w14:paraId="1CA4690B">
            <w:pPr>
              <w:jc w:val="right"/>
              <w:rPr>
                <w:rFonts w:hint="eastAsia" w:ascii="仿宋_GB2312" w:hAnsi="宋体" w:eastAsia="仿宋_GB2312" w:cs="宋体"/>
                <w:sz w:val="18"/>
                <w:szCs w:val="18"/>
              </w:rPr>
            </w:pPr>
          </w:p>
        </w:tc>
        <w:tc>
          <w:tcPr>
            <w:tcW w:w="710" w:type="dxa"/>
            <w:shd w:val="clear" w:color="auto" w:fill="auto"/>
            <w:vAlign w:val="center"/>
          </w:tcPr>
          <w:p w14:paraId="1819FE25">
            <w:pPr>
              <w:jc w:val="right"/>
              <w:rPr>
                <w:rFonts w:hint="eastAsia" w:ascii="仿宋_GB2312" w:hAnsi="宋体" w:eastAsia="仿宋_GB2312" w:cs="宋体"/>
                <w:sz w:val="18"/>
                <w:szCs w:val="18"/>
              </w:rPr>
            </w:pPr>
          </w:p>
        </w:tc>
        <w:tc>
          <w:tcPr>
            <w:tcW w:w="790" w:type="dxa"/>
            <w:shd w:val="clear" w:color="auto" w:fill="auto"/>
            <w:vAlign w:val="center"/>
          </w:tcPr>
          <w:p w14:paraId="0030F70D">
            <w:pPr>
              <w:jc w:val="right"/>
              <w:rPr>
                <w:rFonts w:hint="eastAsia" w:ascii="仿宋_GB2312" w:hAnsi="宋体" w:eastAsia="仿宋_GB2312" w:cs="宋体"/>
                <w:sz w:val="18"/>
                <w:szCs w:val="18"/>
              </w:rPr>
            </w:pPr>
          </w:p>
        </w:tc>
        <w:tc>
          <w:tcPr>
            <w:tcW w:w="640" w:type="dxa"/>
            <w:shd w:val="clear" w:color="auto" w:fill="auto"/>
            <w:vAlign w:val="center"/>
          </w:tcPr>
          <w:p w14:paraId="248CC521">
            <w:pPr>
              <w:jc w:val="right"/>
              <w:rPr>
                <w:rFonts w:hint="eastAsia" w:ascii="仿宋_GB2312" w:hAnsi="宋体" w:eastAsia="仿宋_GB2312" w:cs="宋体"/>
                <w:sz w:val="18"/>
                <w:szCs w:val="18"/>
              </w:rPr>
            </w:pPr>
          </w:p>
        </w:tc>
        <w:tc>
          <w:tcPr>
            <w:tcW w:w="700" w:type="dxa"/>
            <w:shd w:val="clear" w:color="auto" w:fill="auto"/>
            <w:vAlign w:val="center"/>
          </w:tcPr>
          <w:p w14:paraId="0301EAE1">
            <w:pPr>
              <w:jc w:val="right"/>
              <w:rPr>
                <w:rFonts w:hint="eastAsia" w:ascii="仿宋_GB2312" w:hAnsi="宋体" w:eastAsia="仿宋_GB2312" w:cs="宋体"/>
                <w:sz w:val="18"/>
                <w:szCs w:val="18"/>
              </w:rPr>
            </w:pPr>
          </w:p>
        </w:tc>
        <w:tc>
          <w:tcPr>
            <w:tcW w:w="620" w:type="dxa"/>
            <w:shd w:val="clear" w:color="auto" w:fill="auto"/>
            <w:vAlign w:val="center"/>
          </w:tcPr>
          <w:p w14:paraId="2C79485A">
            <w:pPr>
              <w:jc w:val="right"/>
              <w:rPr>
                <w:rFonts w:hint="eastAsia" w:ascii="仿宋_GB2312" w:hAnsi="宋体" w:eastAsia="仿宋_GB2312" w:cs="宋体"/>
                <w:sz w:val="18"/>
                <w:szCs w:val="18"/>
              </w:rPr>
            </w:pPr>
          </w:p>
        </w:tc>
      </w:tr>
      <w:tr w14:paraId="01BC1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BAAACF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1C957B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50C924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4819E98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55A230D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w:t>
            </w:r>
            <w:r>
              <w:rPr>
                <w:rFonts w:hint="eastAsia" w:ascii="仿宋_GB2312" w:hAnsi="宋体" w:eastAsia="仿宋_GB2312" w:cs="宋体"/>
                <w:kern w:val="0"/>
                <w:sz w:val="18"/>
                <w:szCs w:val="18"/>
                <w:lang w:eastAsia="zh-CN"/>
              </w:rPr>
              <w:t>[</w:t>
            </w:r>
            <w:r>
              <w:rPr>
                <w:rFonts w:hint="eastAsia" w:ascii="仿宋_GB2312" w:hAnsi="宋体" w:eastAsia="仿宋_GB2312" w:cs="宋体"/>
                <w:kern w:val="0"/>
                <w:sz w:val="18"/>
                <w:szCs w:val="18"/>
              </w:rPr>
              <w:t>2023</w:t>
            </w:r>
            <w:r>
              <w:rPr>
                <w:rFonts w:hint="eastAsia" w:ascii="仿宋_GB2312" w:hAnsi="宋体" w:eastAsia="仿宋_GB2312" w:cs="宋体"/>
                <w:kern w:val="0"/>
                <w:sz w:val="18"/>
                <w:szCs w:val="18"/>
                <w:lang w:eastAsia="zh-CN"/>
              </w:rPr>
              <w:t>]</w:t>
            </w:r>
            <w:r>
              <w:rPr>
                <w:rFonts w:hint="eastAsia" w:ascii="仿宋_GB2312" w:hAnsi="宋体" w:eastAsia="仿宋_GB2312" w:cs="宋体"/>
                <w:kern w:val="0"/>
                <w:sz w:val="18"/>
                <w:szCs w:val="18"/>
              </w:rPr>
              <w:t>116号</w:t>
            </w:r>
          </w:p>
        </w:tc>
        <w:tc>
          <w:tcPr>
            <w:tcW w:w="950" w:type="dxa"/>
            <w:shd w:val="clear" w:color="auto" w:fill="auto"/>
            <w:vAlign w:val="center"/>
          </w:tcPr>
          <w:p w14:paraId="5B9210B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3.67</w:t>
            </w:r>
          </w:p>
        </w:tc>
        <w:tc>
          <w:tcPr>
            <w:tcW w:w="720" w:type="dxa"/>
            <w:shd w:val="clear" w:color="auto" w:fill="auto"/>
            <w:vAlign w:val="center"/>
          </w:tcPr>
          <w:p w14:paraId="0ECEBCB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3.67</w:t>
            </w:r>
          </w:p>
        </w:tc>
        <w:tc>
          <w:tcPr>
            <w:tcW w:w="820" w:type="dxa"/>
            <w:shd w:val="clear" w:color="auto" w:fill="auto"/>
            <w:vAlign w:val="center"/>
          </w:tcPr>
          <w:p w14:paraId="1B155E9E">
            <w:pPr>
              <w:jc w:val="right"/>
              <w:rPr>
                <w:rFonts w:hint="eastAsia" w:ascii="仿宋_GB2312" w:hAnsi="宋体" w:eastAsia="仿宋_GB2312" w:cs="宋体"/>
                <w:sz w:val="18"/>
                <w:szCs w:val="18"/>
              </w:rPr>
            </w:pPr>
          </w:p>
        </w:tc>
        <w:tc>
          <w:tcPr>
            <w:tcW w:w="670" w:type="dxa"/>
            <w:shd w:val="clear" w:color="auto" w:fill="auto"/>
            <w:vAlign w:val="center"/>
          </w:tcPr>
          <w:p w14:paraId="4448FDD2">
            <w:pPr>
              <w:jc w:val="right"/>
              <w:rPr>
                <w:rFonts w:hint="eastAsia" w:ascii="仿宋_GB2312" w:hAnsi="宋体" w:eastAsia="仿宋_GB2312" w:cs="宋体"/>
                <w:sz w:val="18"/>
                <w:szCs w:val="18"/>
              </w:rPr>
            </w:pPr>
          </w:p>
        </w:tc>
        <w:tc>
          <w:tcPr>
            <w:tcW w:w="710" w:type="dxa"/>
            <w:shd w:val="clear" w:color="auto" w:fill="auto"/>
            <w:vAlign w:val="center"/>
          </w:tcPr>
          <w:p w14:paraId="39ABD003">
            <w:pPr>
              <w:jc w:val="right"/>
              <w:rPr>
                <w:rFonts w:hint="eastAsia" w:ascii="仿宋_GB2312" w:hAnsi="宋体" w:eastAsia="仿宋_GB2312" w:cs="宋体"/>
                <w:sz w:val="18"/>
                <w:szCs w:val="18"/>
              </w:rPr>
            </w:pPr>
          </w:p>
        </w:tc>
        <w:tc>
          <w:tcPr>
            <w:tcW w:w="700" w:type="dxa"/>
            <w:shd w:val="clear" w:color="auto" w:fill="auto"/>
            <w:vAlign w:val="center"/>
          </w:tcPr>
          <w:p w14:paraId="1F854015">
            <w:pPr>
              <w:jc w:val="right"/>
              <w:rPr>
                <w:rFonts w:hint="eastAsia" w:ascii="仿宋_GB2312" w:hAnsi="宋体" w:eastAsia="仿宋_GB2312" w:cs="宋体"/>
                <w:sz w:val="18"/>
                <w:szCs w:val="18"/>
              </w:rPr>
            </w:pPr>
          </w:p>
        </w:tc>
        <w:tc>
          <w:tcPr>
            <w:tcW w:w="710" w:type="dxa"/>
            <w:shd w:val="clear" w:color="auto" w:fill="auto"/>
            <w:vAlign w:val="center"/>
          </w:tcPr>
          <w:p w14:paraId="28C5A80E">
            <w:pPr>
              <w:jc w:val="right"/>
              <w:rPr>
                <w:rFonts w:hint="eastAsia" w:ascii="仿宋_GB2312" w:hAnsi="宋体" w:eastAsia="仿宋_GB2312" w:cs="宋体"/>
                <w:sz w:val="18"/>
                <w:szCs w:val="18"/>
              </w:rPr>
            </w:pPr>
          </w:p>
        </w:tc>
        <w:tc>
          <w:tcPr>
            <w:tcW w:w="790" w:type="dxa"/>
            <w:shd w:val="clear" w:color="auto" w:fill="auto"/>
            <w:vAlign w:val="center"/>
          </w:tcPr>
          <w:p w14:paraId="00A7D278">
            <w:pPr>
              <w:jc w:val="right"/>
              <w:rPr>
                <w:rFonts w:hint="eastAsia" w:ascii="仿宋_GB2312" w:hAnsi="宋体" w:eastAsia="仿宋_GB2312" w:cs="宋体"/>
                <w:sz w:val="18"/>
                <w:szCs w:val="18"/>
              </w:rPr>
            </w:pPr>
          </w:p>
        </w:tc>
        <w:tc>
          <w:tcPr>
            <w:tcW w:w="640" w:type="dxa"/>
            <w:shd w:val="clear" w:color="auto" w:fill="auto"/>
            <w:vAlign w:val="center"/>
          </w:tcPr>
          <w:p w14:paraId="5FDBD4BC">
            <w:pPr>
              <w:jc w:val="right"/>
              <w:rPr>
                <w:rFonts w:hint="eastAsia" w:ascii="仿宋_GB2312" w:hAnsi="宋体" w:eastAsia="仿宋_GB2312" w:cs="宋体"/>
                <w:sz w:val="18"/>
                <w:szCs w:val="18"/>
              </w:rPr>
            </w:pPr>
          </w:p>
        </w:tc>
        <w:tc>
          <w:tcPr>
            <w:tcW w:w="700" w:type="dxa"/>
            <w:shd w:val="clear" w:color="auto" w:fill="auto"/>
            <w:vAlign w:val="center"/>
          </w:tcPr>
          <w:p w14:paraId="330BE0A9">
            <w:pPr>
              <w:jc w:val="right"/>
              <w:rPr>
                <w:rFonts w:hint="eastAsia" w:ascii="仿宋_GB2312" w:hAnsi="宋体" w:eastAsia="仿宋_GB2312" w:cs="宋体"/>
                <w:sz w:val="18"/>
                <w:szCs w:val="18"/>
              </w:rPr>
            </w:pPr>
          </w:p>
        </w:tc>
        <w:tc>
          <w:tcPr>
            <w:tcW w:w="620" w:type="dxa"/>
            <w:shd w:val="clear" w:color="auto" w:fill="auto"/>
            <w:vAlign w:val="center"/>
          </w:tcPr>
          <w:p w14:paraId="7385A313">
            <w:pPr>
              <w:jc w:val="right"/>
              <w:rPr>
                <w:rFonts w:hint="eastAsia" w:ascii="仿宋_GB2312" w:hAnsi="宋体" w:eastAsia="仿宋_GB2312" w:cs="宋体"/>
                <w:sz w:val="18"/>
                <w:szCs w:val="18"/>
              </w:rPr>
            </w:pPr>
          </w:p>
        </w:tc>
      </w:tr>
      <w:tr w14:paraId="6677F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3BED3A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65922B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CE2940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4F3DA25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1F88D2A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2024年城乡义务教育家庭经济困难学生生活补助县级配套（初中）</w:t>
            </w:r>
          </w:p>
        </w:tc>
        <w:tc>
          <w:tcPr>
            <w:tcW w:w="950" w:type="dxa"/>
            <w:shd w:val="clear" w:color="auto" w:fill="auto"/>
            <w:vAlign w:val="center"/>
          </w:tcPr>
          <w:p w14:paraId="7A151BE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4.25</w:t>
            </w:r>
          </w:p>
        </w:tc>
        <w:tc>
          <w:tcPr>
            <w:tcW w:w="720" w:type="dxa"/>
            <w:shd w:val="clear" w:color="auto" w:fill="auto"/>
            <w:vAlign w:val="center"/>
          </w:tcPr>
          <w:p w14:paraId="5A71F9E3">
            <w:pPr>
              <w:jc w:val="right"/>
              <w:rPr>
                <w:rFonts w:hint="eastAsia" w:ascii="仿宋_GB2312" w:hAnsi="宋体" w:eastAsia="仿宋_GB2312" w:cs="宋体"/>
                <w:sz w:val="18"/>
                <w:szCs w:val="18"/>
              </w:rPr>
            </w:pPr>
          </w:p>
        </w:tc>
        <w:tc>
          <w:tcPr>
            <w:tcW w:w="820" w:type="dxa"/>
            <w:shd w:val="clear" w:color="auto" w:fill="auto"/>
            <w:vAlign w:val="center"/>
          </w:tcPr>
          <w:p w14:paraId="25F27F0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4.25</w:t>
            </w:r>
          </w:p>
        </w:tc>
        <w:tc>
          <w:tcPr>
            <w:tcW w:w="670" w:type="dxa"/>
            <w:shd w:val="clear" w:color="auto" w:fill="auto"/>
            <w:vAlign w:val="center"/>
          </w:tcPr>
          <w:p w14:paraId="614B18FF">
            <w:pPr>
              <w:jc w:val="right"/>
              <w:rPr>
                <w:rFonts w:hint="eastAsia" w:ascii="仿宋_GB2312" w:hAnsi="宋体" w:eastAsia="仿宋_GB2312" w:cs="宋体"/>
                <w:sz w:val="18"/>
                <w:szCs w:val="18"/>
              </w:rPr>
            </w:pPr>
          </w:p>
        </w:tc>
        <w:tc>
          <w:tcPr>
            <w:tcW w:w="710" w:type="dxa"/>
            <w:shd w:val="clear" w:color="auto" w:fill="auto"/>
            <w:vAlign w:val="center"/>
          </w:tcPr>
          <w:p w14:paraId="07F5E89E">
            <w:pPr>
              <w:jc w:val="right"/>
              <w:rPr>
                <w:rFonts w:hint="eastAsia" w:ascii="仿宋_GB2312" w:hAnsi="宋体" w:eastAsia="仿宋_GB2312" w:cs="宋体"/>
                <w:sz w:val="18"/>
                <w:szCs w:val="18"/>
              </w:rPr>
            </w:pPr>
          </w:p>
        </w:tc>
        <w:tc>
          <w:tcPr>
            <w:tcW w:w="700" w:type="dxa"/>
            <w:shd w:val="clear" w:color="auto" w:fill="auto"/>
            <w:vAlign w:val="center"/>
          </w:tcPr>
          <w:p w14:paraId="688598DE">
            <w:pPr>
              <w:jc w:val="right"/>
              <w:rPr>
                <w:rFonts w:hint="eastAsia" w:ascii="仿宋_GB2312" w:hAnsi="宋体" w:eastAsia="仿宋_GB2312" w:cs="宋体"/>
                <w:sz w:val="18"/>
                <w:szCs w:val="18"/>
              </w:rPr>
            </w:pPr>
          </w:p>
        </w:tc>
        <w:tc>
          <w:tcPr>
            <w:tcW w:w="710" w:type="dxa"/>
            <w:shd w:val="clear" w:color="auto" w:fill="auto"/>
            <w:vAlign w:val="center"/>
          </w:tcPr>
          <w:p w14:paraId="5120D116">
            <w:pPr>
              <w:jc w:val="right"/>
              <w:rPr>
                <w:rFonts w:hint="eastAsia" w:ascii="仿宋_GB2312" w:hAnsi="宋体" w:eastAsia="仿宋_GB2312" w:cs="宋体"/>
                <w:sz w:val="18"/>
                <w:szCs w:val="18"/>
              </w:rPr>
            </w:pPr>
          </w:p>
        </w:tc>
        <w:tc>
          <w:tcPr>
            <w:tcW w:w="790" w:type="dxa"/>
            <w:shd w:val="clear" w:color="auto" w:fill="auto"/>
            <w:vAlign w:val="center"/>
          </w:tcPr>
          <w:p w14:paraId="3D339B12">
            <w:pPr>
              <w:jc w:val="right"/>
              <w:rPr>
                <w:rFonts w:hint="eastAsia" w:ascii="仿宋_GB2312" w:hAnsi="宋体" w:eastAsia="仿宋_GB2312" w:cs="宋体"/>
                <w:sz w:val="18"/>
                <w:szCs w:val="18"/>
              </w:rPr>
            </w:pPr>
          </w:p>
        </w:tc>
        <w:tc>
          <w:tcPr>
            <w:tcW w:w="640" w:type="dxa"/>
            <w:shd w:val="clear" w:color="auto" w:fill="auto"/>
            <w:vAlign w:val="center"/>
          </w:tcPr>
          <w:p w14:paraId="783FFF5F">
            <w:pPr>
              <w:jc w:val="right"/>
              <w:rPr>
                <w:rFonts w:hint="eastAsia" w:ascii="仿宋_GB2312" w:hAnsi="宋体" w:eastAsia="仿宋_GB2312" w:cs="宋体"/>
                <w:sz w:val="18"/>
                <w:szCs w:val="18"/>
              </w:rPr>
            </w:pPr>
          </w:p>
        </w:tc>
        <w:tc>
          <w:tcPr>
            <w:tcW w:w="700" w:type="dxa"/>
            <w:shd w:val="clear" w:color="auto" w:fill="auto"/>
            <w:vAlign w:val="center"/>
          </w:tcPr>
          <w:p w14:paraId="1E03501B">
            <w:pPr>
              <w:jc w:val="right"/>
              <w:rPr>
                <w:rFonts w:hint="eastAsia" w:ascii="仿宋_GB2312" w:hAnsi="宋体" w:eastAsia="仿宋_GB2312" w:cs="宋体"/>
                <w:sz w:val="18"/>
                <w:szCs w:val="18"/>
              </w:rPr>
            </w:pPr>
          </w:p>
        </w:tc>
        <w:tc>
          <w:tcPr>
            <w:tcW w:w="620" w:type="dxa"/>
            <w:shd w:val="clear" w:color="auto" w:fill="auto"/>
            <w:vAlign w:val="center"/>
          </w:tcPr>
          <w:p w14:paraId="0A62AEF7">
            <w:pPr>
              <w:jc w:val="right"/>
              <w:rPr>
                <w:rFonts w:hint="eastAsia" w:ascii="仿宋_GB2312" w:hAnsi="宋体" w:eastAsia="仿宋_GB2312" w:cs="宋体"/>
                <w:sz w:val="18"/>
                <w:szCs w:val="18"/>
              </w:rPr>
            </w:pPr>
          </w:p>
        </w:tc>
      </w:tr>
      <w:tr w14:paraId="66F20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2BF105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3F1209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438570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2F17D2E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603FA2F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2024年城乡义务教育生均公用经费县级配套（初中）</w:t>
            </w:r>
          </w:p>
        </w:tc>
        <w:tc>
          <w:tcPr>
            <w:tcW w:w="950" w:type="dxa"/>
            <w:shd w:val="clear" w:color="auto" w:fill="auto"/>
            <w:vAlign w:val="center"/>
          </w:tcPr>
          <w:p w14:paraId="529EFF0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12.18</w:t>
            </w:r>
          </w:p>
        </w:tc>
        <w:tc>
          <w:tcPr>
            <w:tcW w:w="720" w:type="dxa"/>
            <w:shd w:val="clear" w:color="auto" w:fill="auto"/>
            <w:vAlign w:val="center"/>
          </w:tcPr>
          <w:p w14:paraId="7B2C74B2">
            <w:pPr>
              <w:jc w:val="right"/>
              <w:rPr>
                <w:rFonts w:hint="eastAsia" w:ascii="仿宋_GB2312" w:hAnsi="宋体" w:eastAsia="仿宋_GB2312" w:cs="宋体"/>
                <w:sz w:val="18"/>
                <w:szCs w:val="18"/>
              </w:rPr>
            </w:pPr>
          </w:p>
        </w:tc>
        <w:tc>
          <w:tcPr>
            <w:tcW w:w="820" w:type="dxa"/>
            <w:shd w:val="clear" w:color="auto" w:fill="auto"/>
            <w:vAlign w:val="center"/>
          </w:tcPr>
          <w:p w14:paraId="73A5A82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12.18</w:t>
            </w:r>
          </w:p>
        </w:tc>
        <w:tc>
          <w:tcPr>
            <w:tcW w:w="670" w:type="dxa"/>
            <w:shd w:val="clear" w:color="auto" w:fill="auto"/>
            <w:vAlign w:val="center"/>
          </w:tcPr>
          <w:p w14:paraId="27653AD2">
            <w:pPr>
              <w:jc w:val="right"/>
              <w:rPr>
                <w:rFonts w:hint="eastAsia" w:ascii="仿宋_GB2312" w:hAnsi="宋体" w:eastAsia="仿宋_GB2312" w:cs="宋体"/>
                <w:sz w:val="18"/>
                <w:szCs w:val="18"/>
              </w:rPr>
            </w:pPr>
          </w:p>
        </w:tc>
        <w:tc>
          <w:tcPr>
            <w:tcW w:w="710" w:type="dxa"/>
            <w:shd w:val="clear" w:color="auto" w:fill="auto"/>
            <w:vAlign w:val="center"/>
          </w:tcPr>
          <w:p w14:paraId="4CB6548F">
            <w:pPr>
              <w:jc w:val="right"/>
              <w:rPr>
                <w:rFonts w:hint="eastAsia" w:ascii="仿宋_GB2312" w:hAnsi="宋体" w:eastAsia="仿宋_GB2312" w:cs="宋体"/>
                <w:sz w:val="18"/>
                <w:szCs w:val="18"/>
              </w:rPr>
            </w:pPr>
          </w:p>
        </w:tc>
        <w:tc>
          <w:tcPr>
            <w:tcW w:w="700" w:type="dxa"/>
            <w:shd w:val="clear" w:color="auto" w:fill="auto"/>
            <w:vAlign w:val="center"/>
          </w:tcPr>
          <w:p w14:paraId="10EEAD8B">
            <w:pPr>
              <w:jc w:val="right"/>
              <w:rPr>
                <w:rFonts w:hint="eastAsia" w:ascii="仿宋_GB2312" w:hAnsi="宋体" w:eastAsia="仿宋_GB2312" w:cs="宋体"/>
                <w:sz w:val="18"/>
                <w:szCs w:val="18"/>
              </w:rPr>
            </w:pPr>
          </w:p>
        </w:tc>
        <w:tc>
          <w:tcPr>
            <w:tcW w:w="710" w:type="dxa"/>
            <w:shd w:val="clear" w:color="auto" w:fill="auto"/>
            <w:vAlign w:val="center"/>
          </w:tcPr>
          <w:p w14:paraId="23081E88">
            <w:pPr>
              <w:jc w:val="right"/>
              <w:rPr>
                <w:rFonts w:hint="eastAsia" w:ascii="仿宋_GB2312" w:hAnsi="宋体" w:eastAsia="仿宋_GB2312" w:cs="宋体"/>
                <w:sz w:val="18"/>
                <w:szCs w:val="18"/>
              </w:rPr>
            </w:pPr>
          </w:p>
        </w:tc>
        <w:tc>
          <w:tcPr>
            <w:tcW w:w="790" w:type="dxa"/>
            <w:shd w:val="clear" w:color="auto" w:fill="auto"/>
            <w:vAlign w:val="center"/>
          </w:tcPr>
          <w:p w14:paraId="0F361C8B">
            <w:pPr>
              <w:jc w:val="right"/>
              <w:rPr>
                <w:rFonts w:hint="eastAsia" w:ascii="仿宋_GB2312" w:hAnsi="宋体" w:eastAsia="仿宋_GB2312" w:cs="宋体"/>
                <w:sz w:val="18"/>
                <w:szCs w:val="18"/>
              </w:rPr>
            </w:pPr>
          </w:p>
        </w:tc>
        <w:tc>
          <w:tcPr>
            <w:tcW w:w="640" w:type="dxa"/>
            <w:shd w:val="clear" w:color="auto" w:fill="auto"/>
            <w:vAlign w:val="center"/>
          </w:tcPr>
          <w:p w14:paraId="0ABF658A">
            <w:pPr>
              <w:jc w:val="right"/>
              <w:rPr>
                <w:rFonts w:hint="eastAsia" w:ascii="仿宋_GB2312" w:hAnsi="宋体" w:eastAsia="仿宋_GB2312" w:cs="宋体"/>
                <w:sz w:val="18"/>
                <w:szCs w:val="18"/>
              </w:rPr>
            </w:pPr>
          </w:p>
        </w:tc>
        <w:tc>
          <w:tcPr>
            <w:tcW w:w="700" w:type="dxa"/>
            <w:shd w:val="clear" w:color="auto" w:fill="auto"/>
            <w:vAlign w:val="center"/>
          </w:tcPr>
          <w:p w14:paraId="3AECC130">
            <w:pPr>
              <w:jc w:val="right"/>
              <w:rPr>
                <w:rFonts w:hint="eastAsia" w:ascii="仿宋_GB2312" w:hAnsi="宋体" w:eastAsia="仿宋_GB2312" w:cs="宋体"/>
                <w:sz w:val="18"/>
                <w:szCs w:val="18"/>
              </w:rPr>
            </w:pPr>
          </w:p>
        </w:tc>
        <w:tc>
          <w:tcPr>
            <w:tcW w:w="620" w:type="dxa"/>
            <w:shd w:val="clear" w:color="auto" w:fill="auto"/>
            <w:vAlign w:val="center"/>
          </w:tcPr>
          <w:p w14:paraId="53A5552A">
            <w:pPr>
              <w:jc w:val="right"/>
              <w:rPr>
                <w:rFonts w:hint="eastAsia" w:ascii="仿宋_GB2312" w:hAnsi="宋体" w:eastAsia="仿宋_GB2312" w:cs="宋体"/>
                <w:sz w:val="18"/>
                <w:szCs w:val="18"/>
              </w:rPr>
            </w:pPr>
          </w:p>
        </w:tc>
      </w:tr>
      <w:tr w14:paraId="3AE6F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B43D99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42FF74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197394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7061F34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360EAB0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6C6B77D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0.76</w:t>
            </w:r>
          </w:p>
        </w:tc>
        <w:tc>
          <w:tcPr>
            <w:tcW w:w="720" w:type="dxa"/>
            <w:shd w:val="clear" w:color="auto" w:fill="auto"/>
            <w:vAlign w:val="center"/>
          </w:tcPr>
          <w:p w14:paraId="16C70D54">
            <w:pPr>
              <w:jc w:val="right"/>
              <w:rPr>
                <w:rFonts w:hint="eastAsia" w:ascii="仿宋_GB2312" w:hAnsi="宋体" w:eastAsia="仿宋_GB2312" w:cs="宋体"/>
                <w:sz w:val="18"/>
                <w:szCs w:val="18"/>
              </w:rPr>
            </w:pPr>
          </w:p>
        </w:tc>
        <w:tc>
          <w:tcPr>
            <w:tcW w:w="820" w:type="dxa"/>
            <w:shd w:val="clear" w:color="auto" w:fill="auto"/>
            <w:vAlign w:val="center"/>
          </w:tcPr>
          <w:p w14:paraId="1A81633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0.76</w:t>
            </w:r>
          </w:p>
        </w:tc>
        <w:tc>
          <w:tcPr>
            <w:tcW w:w="670" w:type="dxa"/>
            <w:shd w:val="clear" w:color="auto" w:fill="auto"/>
            <w:vAlign w:val="center"/>
          </w:tcPr>
          <w:p w14:paraId="1DC81E8A">
            <w:pPr>
              <w:jc w:val="right"/>
              <w:rPr>
                <w:rFonts w:hint="eastAsia" w:ascii="仿宋_GB2312" w:hAnsi="宋体" w:eastAsia="仿宋_GB2312" w:cs="宋体"/>
                <w:sz w:val="18"/>
                <w:szCs w:val="18"/>
              </w:rPr>
            </w:pPr>
          </w:p>
        </w:tc>
        <w:tc>
          <w:tcPr>
            <w:tcW w:w="710" w:type="dxa"/>
            <w:shd w:val="clear" w:color="auto" w:fill="auto"/>
            <w:vAlign w:val="center"/>
          </w:tcPr>
          <w:p w14:paraId="7C2E5393">
            <w:pPr>
              <w:jc w:val="right"/>
              <w:rPr>
                <w:rFonts w:hint="eastAsia" w:ascii="仿宋_GB2312" w:hAnsi="宋体" w:eastAsia="仿宋_GB2312" w:cs="宋体"/>
                <w:sz w:val="18"/>
                <w:szCs w:val="18"/>
              </w:rPr>
            </w:pPr>
          </w:p>
        </w:tc>
        <w:tc>
          <w:tcPr>
            <w:tcW w:w="700" w:type="dxa"/>
            <w:shd w:val="clear" w:color="auto" w:fill="auto"/>
            <w:vAlign w:val="center"/>
          </w:tcPr>
          <w:p w14:paraId="103EEB22">
            <w:pPr>
              <w:jc w:val="right"/>
              <w:rPr>
                <w:rFonts w:hint="eastAsia" w:ascii="仿宋_GB2312" w:hAnsi="宋体" w:eastAsia="仿宋_GB2312" w:cs="宋体"/>
                <w:sz w:val="18"/>
                <w:szCs w:val="18"/>
              </w:rPr>
            </w:pPr>
          </w:p>
        </w:tc>
        <w:tc>
          <w:tcPr>
            <w:tcW w:w="710" w:type="dxa"/>
            <w:shd w:val="clear" w:color="auto" w:fill="auto"/>
            <w:vAlign w:val="center"/>
          </w:tcPr>
          <w:p w14:paraId="2C3CA773">
            <w:pPr>
              <w:jc w:val="right"/>
              <w:rPr>
                <w:rFonts w:hint="eastAsia" w:ascii="仿宋_GB2312" w:hAnsi="宋体" w:eastAsia="仿宋_GB2312" w:cs="宋体"/>
                <w:sz w:val="18"/>
                <w:szCs w:val="18"/>
              </w:rPr>
            </w:pPr>
          </w:p>
        </w:tc>
        <w:tc>
          <w:tcPr>
            <w:tcW w:w="790" w:type="dxa"/>
            <w:shd w:val="clear" w:color="auto" w:fill="auto"/>
            <w:vAlign w:val="center"/>
          </w:tcPr>
          <w:p w14:paraId="75FE654F">
            <w:pPr>
              <w:jc w:val="right"/>
              <w:rPr>
                <w:rFonts w:hint="eastAsia" w:ascii="仿宋_GB2312" w:hAnsi="宋体" w:eastAsia="仿宋_GB2312" w:cs="宋体"/>
                <w:sz w:val="18"/>
                <w:szCs w:val="18"/>
              </w:rPr>
            </w:pPr>
          </w:p>
        </w:tc>
        <w:tc>
          <w:tcPr>
            <w:tcW w:w="640" w:type="dxa"/>
            <w:shd w:val="clear" w:color="auto" w:fill="auto"/>
            <w:vAlign w:val="center"/>
          </w:tcPr>
          <w:p w14:paraId="3D65AD44">
            <w:pPr>
              <w:jc w:val="right"/>
              <w:rPr>
                <w:rFonts w:hint="eastAsia" w:ascii="仿宋_GB2312" w:hAnsi="宋体" w:eastAsia="仿宋_GB2312" w:cs="宋体"/>
                <w:sz w:val="18"/>
                <w:szCs w:val="18"/>
              </w:rPr>
            </w:pPr>
          </w:p>
        </w:tc>
        <w:tc>
          <w:tcPr>
            <w:tcW w:w="700" w:type="dxa"/>
            <w:shd w:val="clear" w:color="auto" w:fill="auto"/>
            <w:vAlign w:val="center"/>
          </w:tcPr>
          <w:p w14:paraId="683CC10D">
            <w:pPr>
              <w:jc w:val="right"/>
              <w:rPr>
                <w:rFonts w:hint="eastAsia" w:ascii="仿宋_GB2312" w:hAnsi="宋体" w:eastAsia="仿宋_GB2312" w:cs="宋体"/>
                <w:sz w:val="18"/>
                <w:szCs w:val="18"/>
              </w:rPr>
            </w:pPr>
          </w:p>
        </w:tc>
        <w:tc>
          <w:tcPr>
            <w:tcW w:w="620" w:type="dxa"/>
            <w:shd w:val="clear" w:color="auto" w:fill="auto"/>
            <w:vAlign w:val="center"/>
          </w:tcPr>
          <w:p w14:paraId="5D017A1E">
            <w:pPr>
              <w:jc w:val="right"/>
              <w:rPr>
                <w:rFonts w:hint="eastAsia" w:ascii="仿宋_GB2312" w:hAnsi="宋体" w:eastAsia="仿宋_GB2312" w:cs="宋体"/>
                <w:sz w:val="18"/>
                <w:szCs w:val="18"/>
              </w:rPr>
            </w:pPr>
          </w:p>
        </w:tc>
      </w:tr>
      <w:tr w14:paraId="0FD36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7BC1D4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9FBC61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6B8639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7637706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3DB2122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27F4547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1.51</w:t>
            </w:r>
          </w:p>
        </w:tc>
        <w:tc>
          <w:tcPr>
            <w:tcW w:w="720" w:type="dxa"/>
            <w:shd w:val="clear" w:color="auto" w:fill="auto"/>
            <w:vAlign w:val="center"/>
          </w:tcPr>
          <w:p w14:paraId="27C97D7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1.51</w:t>
            </w:r>
          </w:p>
        </w:tc>
        <w:tc>
          <w:tcPr>
            <w:tcW w:w="820" w:type="dxa"/>
            <w:shd w:val="clear" w:color="auto" w:fill="auto"/>
            <w:vAlign w:val="center"/>
          </w:tcPr>
          <w:p w14:paraId="71167865">
            <w:pPr>
              <w:jc w:val="right"/>
              <w:rPr>
                <w:rFonts w:hint="eastAsia" w:ascii="仿宋_GB2312" w:hAnsi="宋体" w:eastAsia="仿宋_GB2312" w:cs="宋体"/>
                <w:sz w:val="18"/>
                <w:szCs w:val="18"/>
              </w:rPr>
            </w:pPr>
          </w:p>
        </w:tc>
        <w:tc>
          <w:tcPr>
            <w:tcW w:w="670" w:type="dxa"/>
            <w:shd w:val="clear" w:color="auto" w:fill="auto"/>
            <w:vAlign w:val="center"/>
          </w:tcPr>
          <w:p w14:paraId="4075DFDB">
            <w:pPr>
              <w:jc w:val="right"/>
              <w:rPr>
                <w:rFonts w:hint="eastAsia" w:ascii="仿宋_GB2312" w:hAnsi="宋体" w:eastAsia="仿宋_GB2312" w:cs="宋体"/>
                <w:sz w:val="18"/>
                <w:szCs w:val="18"/>
              </w:rPr>
            </w:pPr>
          </w:p>
        </w:tc>
        <w:tc>
          <w:tcPr>
            <w:tcW w:w="710" w:type="dxa"/>
            <w:shd w:val="clear" w:color="auto" w:fill="auto"/>
            <w:vAlign w:val="center"/>
          </w:tcPr>
          <w:p w14:paraId="091FF545">
            <w:pPr>
              <w:jc w:val="right"/>
              <w:rPr>
                <w:rFonts w:hint="eastAsia" w:ascii="仿宋_GB2312" w:hAnsi="宋体" w:eastAsia="仿宋_GB2312" w:cs="宋体"/>
                <w:sz w:val="18"/>
                <w:szCs w:val="18"/>
              </w:rPr>
            </w:pPr>
          </w:p>
        </w:tc>
        <w:tc>
          <w:tcPr>
            <w:tcW w:w="700" w:type="dxa"/>
            <w:shd w:val="clear" w:color="auto" w:fill="auto"/>
            <w:vAlign w:val="center"/>
          </w:tcPr>
          <w:p w14:paraId="05A3B01A">
            <w:pPr>
              <w:jc w:val="right"/>
              <w:rPr>
                <w:rFonts w:hint="eastAsia" w:ascii="仿宋_GB2312" w:hAnsi="宋体" w:eastAsia="仿宋_GB2312" w:cs="宋体"/>
                <w:sz w:val="18"/>
                <w:szCs w:val="18"/>
              </w:rPr>
            </w:pPr>
          </w:p>
        </w:tc>
        <w:tc>
          <w:tcPr>
            <w:tcW w:w="710" w:type="dxa"/>
            <w:shd w:val="clear" w:color="auto" w:fill="auto"/>
            <w:vAlign w:val="center"/>
          </w:tcPr>
          <w:p w14:paraId="65ACA07B">
            <w:pPr>
              <w:jc w:val="right"/>
              <w:rPr>
                <w:rFonts w:hint="eastAsia" w:ascii="仿宋_GB2312" w:hAnsi="宋体" w:eastAsia="仿宋_GB2312" w:cs="宋体"/>
                <w:sz w:val="18"/>
                <w:szCs w:val="18"/>
              </w:rPr>
            </w:pPr>
          </w:p>
        </w:tc>
        <w:tc>
          <w:tcPr>
            <w:tcW w:w="790" w:type="dxa"/>
            <w:shd w:val="clear" w:color="auto" w:fill="auto"/>
            <w:vAlign w:val="center"/>
          </w:tcPr>
          <w:p w14:paraId="032DD12D">
            <w:pPr>
              <w:jc w:val="right"/>
              <w:rPr>
                <w:rFonts w:hint="eastAsia" w:ascii="仿宋_GB2312" w:hAnsi="宋体" w:eastAsia="仿宋_GB2312" w:cs="宋体"/>
                <w:sz w:val="18"/>
                <w:szCs w:val="18"/>
              </w:rPr>
            </w:pPr>
          </w:p>
        </w:tc>
        <w:tc>
          <w:tcPr>
            <w:tcW w:w="640" w:type="dxa"/>
            <w:shd w:val="clear" w:color="auto" w:fill="auto"/>
            <w:vAlign w:val="center"/>
          </w:tcPr>
          <w:p w14:paraId="12B6E03E">
            <w:pPr>
              <w:jc w:val="right"/>
              <w:rPr>
                <w:rFonts w:hint="eastAsia" w:ascii="仿宋_GB2312" w:hAnsi="宋体" w:eastAsia="仿宋_GB2312" w:cs="宋体"/>
                <w:sz w:val="18"/>
                <w:szCs w:val="18"/>
              </w:rPr>
            </w:pPr>
          </w:p>
        </w:tc>
        <w:tc>
          <w:tcPr>
            <w:tcW w:w="700" w:type="dxa"/>
            <w:shd w:val="clear" w:color="auto" w:fill="auto"/>
            <w:vAlign w:val="center"/>
          </w:tcPr>
          <w:p w14:paraId="4D3E047A">
            <w:pPr>
              <w:jc w:val="right"/>
              <w:rPr>
                <w:rFonts w:hint="eastAsia" w:ascii="仿宋_GB2312" w:hAnsi="宋体" w:eastAsia="仿宋_GB2312" w:cs="宋体"/>
                <w:sz w:val="18"/>
                <w:szCs w:val="18"/>
              </w:rPr>
            </w:pPr>
          </w:p>
        </w:tc>
        <w:tc>
          <w:tcPr>
            <w:tcW w:w="620" w:type="dxa"/>
            <w:shd w:val="clear" w:color="auto" w:fill="auto"/>
            <w:vAlign w:val="center"/>
          </w:tcPr>
          <w:p w14:paraId="4A3870FC">
            <w:pPr>
              <w:jc w:val="right"/>
              <w:rPr>
                <w:rFonts w:hint="eastAsia" w:ascii="仿宋_GB2312" w:hAnsi="宋体" w:eastAsia="仿宋_GB2312" w:cs="宋体"/>
                <w:sz w:val="18"/>
                <w:szCs w:val="18"/>
              </w:rPr>
            </w:pPr>
          </w:p>
        </w:tc>
      </w:tr>
      <w:tr w14:paraId="6F6CC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11DAE5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4972DC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9B143E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26399A5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6EDB6A3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2024年城乡义务教育补助家庭经济困难学生生活补助（初中）中央直达资金吐市财文[2023]112号</w:t>
            </w:r>
          </w:p>
        </w:tc>
        <w:tc>
          <w:tcPr>
            <w:tcW w:w="950" w:type="dxa"/>
            <w:shd w:val="clear" w:color="auto" w:fill="auto"/>
            <w:vAlign w:val="center"/>
          </w:tcPr>
          <w:p w14:paraId="29C0199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21.26</w:t>
            </w:r>
          </w:p>
        </w:tc>
        <w:tc>
          <w:tcPr>
            <w:tcW w:w="720" w:type="dxa"/>
            <w:shd w:val="clear" w:color="auto" w:fill="auto"/>
            <w:vAlign w:val="center"/>
          </w:tcPr>
          <w:p w14:paraId="5D230A6C">
            <w:pPr>
              <w:jc w:val="right"/>
              <w:rPr>
                <w:rFonts w:hint="eastAsia" w:ascii="仿宋_GB2312" w:hAnsi="宋体" w:eastAsia="仿宋_GB2312" w:cs="宋体"/>
                <w:sz w:val="18"/>
                <w:szCs w:val="18"/>
              </w:rPr>
            </w:pPr>
          </w:p>
        </w:tc>
        <w:tc>
          <w:tcPr>
            <w:tcW w:w="820" w:type="dxa"/>
            <w:shd w:val="clear" w:color="auto" w:fill="auto"/>
            <w:vAlign w:val="center"/>
          </w:tcPr>
          <w:p w14:paraId="2F61FDF0">
            <w:pPr>
              <w:jc w:val="right"/>
              <w:rPr>
                <w:rFonts w:hint="eastAsia" w:ascii="仿宋_GB2312" w:hAnsi="宋体" w:eastAsia="仿宋_GB2312" w:cs="宋体"/>
                <w:sz w:val="18"/>
                <w:szCs w:val="18"/>
              </w:rPr>
            </w:pPr>
          </w:p>
        </w:tc>
        <w:tc>
          <w:tcPr>
            <w:tcW w:w="670" w:type="dxa"/>
            <w:shd w:val="clear" w:color="auto" w:fill="auto"/>
            <w:vAlign w:val="center"/>
          </w:tcPr>
          <w:p w14:paraId="145DA5B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21.26</w:t>
            </w:r>
          </w:p>
        </w:tc>
        <w:tc>
          <w:tcPr>
            <w:tcW w:w="710" w:type="dxa"/>
            <w:shd w:val="clear" w:color="auto" w:fill="auto"/>
            <w:vAlign w:val="center"/>
          </w:tcPr>
          <w:p w14:paraId="35991131">
            <w:pPr>
              <w:jc w:val="right"/>
              <w:rPr>
                <w:rFonts w:hint="eastAsia" w:ascii="仿宋_GB2312" w:hAnsi="宋体" w:eastAsia="仿宋_GB2312" w:cs="宋体"/>
                <w:sz w:val="18"/>
                <w:szCs w:val="18"/>
              </w:rPr>
            </w:pPr>
          </w:p>
        </w:tc>
        <w:tc>
          <w:tcPr>
            <w:tcW w:w="700" w:type="dxa"/>
            <w:shd w:val="clear" w:color="auto" w:fill="auto"/>
            <w:vAlign w:val="center"/>
          </w:tcPr>
          <w:p w14:paraId="4863BA96">
            <w:pPr>
              <w:jc w:val="right"/>
              <w:rPr>
                <w:rFonts w:hint="eastAsia" w:ascii="仿宋_GB2312" w:hAnsi="宋体" w:eastAsia="仿宋_GB2312" w:cs="宋体"/>
                <w:sz w:val="18"/>
                <w:szCs w:val="18"/>
              </w:rPr>
            </w:pPr>
          </w:p>
        </w:tc>
        <w:tc>
          <w:tcPr>
            <w:tcW w:w="710" w:type="dxa"/>
            <w:shd w:val="clear" w:color="auto" w:fill="auto"/>
            <w:vAlign w:val="center"/>
          </w:tcPr>
          <w:p w14:paraId="02A2526C">
            <w:pPr>
              <w:jc w:val="right"/>
              <w:rPr>
                <w:rFonts w:hint="eastAsia" w:ascii="仿宋_GB2312" w:hAnsi="宋体" w:eastAsia="仿宋_GB2312" w:cs="宋体"/>
                <w:sz w:val="18"/>
                <w:szCs w:val="18"/>
              </w:rPr>
            </w:pPr>
          </w:p>
        </w:tc>
        <w:tc>
          <w:tcPr>
            <w:tcW w:w="790" w:type="dxa"/>
            <w:shd w:val="clear" w:color="auto" w:fill="auto"/>
            <w:vAlign w:val="center"/>
          </w:tcPr>
          <w:p w14:paraId="78C89A3B">
            <w:pPr>
              <w:jc w:val="right"/>
              <w:rPr>
                <w:rFonts w:hint="eastAsia" w:ascii="仿宋_GB2312" w:hAnsi="宋体" w:eastAsia="仿宋_GB2312" w:cs="宋体"/>
                <w:sz w:val="18"/>
                <w:szCs w:val="18"/>
              </w:rPr>
            </w:pPr>
          </w:p>
        </w:tc>
        <w:tc>
          <w:tcPr>
            <w:tcW w:w="640" w:type="dxa"/>
            <w:shd w:val="clear" w:color="auto" w:fill="auto"/>
            <w:vAlign w:val="center"/>
          </w:tcPr>
          <w:p w14:paraId="7282165F">
            <w:pPr>
              <w:jc w:val="right"/>
              <w:rPr>
                <w:rFonts w:hint="eastAsia" w:ascii="仿宋_GB2312" w:hAnsi="宋体" w:eastAsia="仿宋_GB2312" w:cs="宋体"/>
                <w:sz w:val="18"/>
                <w:szCs w:val="18"/>
              </w:rPr>
            </w:pPr>
          </w:p>
        </w:tc>
        <w:tc>
          <w:tcPr>
            <w:tcW w:w="700" w:type="dxa"/>
            <w:shd w:val="clear" w:color="auto" w:fill="auto"/>
            <w:vAlign w:val="center"/>
          </w:tcPr>
          <w:p w14:paraId="2094628D">
            <w:pPr>
              <w:jc w:val="right"/>
              <w:rPr>
                <w:rFonts w:hint="eastAsia" w:ascii="仿宋_GB2312" w:hAnsi="宋体" w:eastAsia="仿宋_GB2312" w:cs="宋体"/>
                <w:sz w:val="18"/>
                <w:szCs w:val="18"/>
              </w:rPr>
            </w:pPr>
          </w:p>
        </w:tc>
        <w:tc>
          <w:tcPr>
            <w:tcW w:w="620" w:type="dxa"/>
            <w:shd w:val="clear" w:color="auto" w:fill="auto"/>
            <w:vAlign w:val="center"/>
          </w:tcPr>
          <w:p w14:paraId="144F1D76">
            <w:pPr>
              <w:jc w:val="right"/>
              <w:rPr>
                <w:rFonts w:hint="eastAsia" w:ascii="仿宋_GB2312" w:hAnsi="宋体" w:eastAsia="仿宋_GB2312" w:cs="宋体"/>
                <w:sz w:val="18"/>
                <w:szCs w:val="18"/>
              </w:rPr>
            </w:pPr>
          </w:p>
        </w:tc>
      </w:tr>
      <w:tr w14:paraId="030A0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031BEA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26FC3A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B7B0D6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205BF65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3531EDF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2024年城乡义务教育补助家庭经济困难学生生活补助（初中）自治区直达资金[2023]117号</w:t>
            </w:r>
          </w:p>
        </w:tc>
        <w:tc>
          <w:tcPr>
            <w:tcW w:w="950" w:type="dxa"/>
            <w:shd w:val="clear" w:color="auto" w:fill="auto"/>
            <w:vAlign w:val="center"/>
          </w:tcPr>
          <w:p w14:paraId="4AC3EA2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17.01</w:t>
            </w:r>
          </w:p>
        </w:tc>
        <w:tc>
          <w:tcPr>
            <w:tcW w:w="720" w:type="dxa"/>
            <w:shd w:val="clear" w:color="auto" w:fill="auto"/>
            <w:vAlign w:val="center"/>
          </w:tcPr>
          <w:p w14:paraId="4381FA05">
            <w:pPr>
              <w:jc w:val="right"/>
              <w:rPr>
                <w:rFonts w:hint="eastAsia" w:ascii="仿宋_GB2312" w:hAnsi="宋体" w:eastAsia="仿宋_GB2312" w:cs="宋体"/>
                <w:sz w:val="18"/>
                <w:szCs w:val="18"/>
              </w:rPr>
            </w:pPr>
          </w:p>
        </w:tc>
        <w:tc>
          <w:tcPr>
            <w:tcW w:w="820" w:type="dxa"/>
            <w:shd w:val="clear" w:color="auto" w:fill="auto"/>
            <w:vAlign w:val="center"/>
          </w:tcPr>
          <w:p w14:paraId="593D72F3">
            <w:pPr>
              <w:jc w:val="right"/>
              <w:rPr>
                <w:rFonts w:hint="eastAsia" w:ascii="仿宋_GB2312" w:hAnsi="宋体" w:eastAsia="仿宋_GB2312" w:cs="宋体"/>
                <w:sz w:val="18"/>
                <w:szCs w:val="18"/>
              </w:rPr>
            </w:pPr>
          </w:p>
        </w:tc>
        <w:tc>
          <w:tcPr>
            <w:tcW w:w="670" w:type="dxa"/>
            <w:shd w:val="clear" w:color="auto" w:fill="auto"/>
            <w:vAlign w:val="center"/>
          </w:tcPr>
          <w:p w14:paraId="7228B00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17.01</w:t>
            </w:r>
          </w:p>
        </w:tc>
        <w:tc>
          <w:tcPr>
            <w:tcW w:w="710" w:type="dxa"/>
            <w:shd w:val="clear" w:color="auto" w:fill="auto"/>
            <w:vAlign w:val="center"/>
          </w:tcPr>
          <w:p w14:paraId="64E3A4F1">
            <w:pPr>
              <w:jc w:val="right"/>
              <w:rPr>
                <w:rFonts w:hint="eastAsia" w:ascii="仿宋_GB2312" w:hAnsi="宋体" w:eastAsia="仿宋_GB2312" w:cs="宋体"/>
                <w:sz w:val="18"/>
                <w:szCs w:val="18"/>
              </w:rPr>
            </w:pPr>
          </w:p>
        </w:tc>
        <w:tc>
          <w:tcPr>
            <w:tcW w:w="700" w:type="dxa"/>
            <w:shd w:val="clear" w:color="auto" w:fill="auto"/>
            <w:vAlign w:val="center"/>
          </w:tcPr>
          <w:p w14:paraId="1CA2905A">
            <w:pPr>
              <w:jc w:val="right"/>
              <w:rPr>
                <w:rFonts w:hint="eastAsia" w:ascii="仿宋_GB2312" w:hAnsi="宋体" w:eastAsia="仿宋_GB2312" w:cs="宋体"/>
                <w:sz w:val="18"/>
                <w:szCs w:val="18"/>
              </w:rPr>
            </w:pPr>
          </w:p>
        </w:tc>
        <w:tc>
          <w:tcPr>
            <w:tcW w:w="710" w:type="dxa"/>
            <w:shd w:val="clear" w:color="auto" w:fill="auto"/>
            <w:vAlign w:val="center"/>
          </w:tcPr>
          <w:p w14:paraId="2E3AF0B2">
            <w:pPr>
              <w:jc w:val="right"/>
              <w:rPr>
                <w:rFonts w:hint="eastAsia" w:ascii="仿宋_GB2312" w:hAnsi="宋体" w:eastAsia="仿宋_GB2312" w:cs="宋体"/>
                <w:sz w:val="18"/>
                <w:szCs w:val="18"/>
              </w:rPr>
            </w:pPr>
          </w:p>
        </w:tc>
        <w:tc>
          <w:tcPr>
            <w:tcW w:w="790" w:type="dxa"/>
            <w:shd w:val="clear" w:color="auto" w:fill="auto"/>
            <w:vAlign w:val="center"/>
          </w:tcPr>
          <w:p w14:paraId="236050C8">
            <w:pPr>
              <w:jc w:val="right"/>
              <w:rPr>
                <w:rFonts w:hint="eastAsia" w:ascii="仿宋_GB2312" w:hAnsi="宋体" w:eastAsia="仿宋_GB2312" w:cs="宋体"/>
                <w:sz w:val="18"/>
                <w:szCs w:val="18"/>
              </w:rPr>
            </w:pPr>
          </w:p>
        </w:tc>
        <w:tc>
          <w:tcPr>
            <w:tcW w:w="640" w:type="dxa"/>
            <w:shd w:val="clear" w:color="auto" w:fill="auto"/>
            <w:vAlign w:val="center"/>
          </w:tcPr>
          <w:p w14:paraId="5D2DF014">
            <w:pPr>
              <w:jc w:val="right"/>
              <w:rPr>
                <w:rFonts w:hint="eastAsia" w:ascii="仿宋_GB2312" w:hAnsi="宋体" w:eastAsia="仿宋_GB2312" w:cs="宋体"/>
                <w:sz w:val="18"/>
                <w:szCs w:val="18"/>
              </w:rPr>
            </w:pPr>
          </w:p>
        </w:tc>
        <w:tc>
          <w:tcPr>
            <w:tcW w:w="700" w:type="dxa"/>
            <w:shd w:val="clear" w:color="auto" w:fill="auto"/>
            <w:vAlign w:val="center"/>
          </w:tcPr>
          <w:p w14:paraId="5A5BDF42">
            <w:pPr>
              <w:jc w:val="right"/>
              <w:rPr>
                <w:rFonts w:hint="eastAsia" w:ascii="仿宋_GB2312" w:hAnsi="宋体" w:eastAsia="仿宋_GB2312" w:cs="宋体"/>
                <w:sz w:val="18"/>
                <w:szCs w:val="18"/>
              </w:rPr>
            </w:pPr>
          </w:p>
        </w:tc>
        <w:tc>
          <w:tcPr>
            <w:tcW w:w="620" w:type="dxa"/>
            <w:shd w:val="clear" w:color="auto" w:fill="auto"/>
            <w:vAlign w:val="center"/>
          </w:tcPr>
          <w:p w14:paraId="6408EDEA">
            <w:pPr>
              <w:jc w:val="right"/>
              <w:rPr>
                <w:rFonts w:hint="eastAsia" w:ascii="仿宋_GB2312" w:hAnsi="宋体" w:eastAsia="仿宋_GB2312" w:cs="宋体"/>
                <w:sz w:val="18"/>
                <w:szCs w:val="18"/>
              </w:rPr>
            </w:pPr>
          </w:p>
        </w:tc>
      </w:tr>
      <w:tr w14:paraId="29A91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91E8EA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B8B47A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7323EB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7F41496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04ED737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5BC12A3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0.34</w:t>
            </w:r>
          </w:p>
        </w:tc>
        <w:tc>
          <w:tcPr>
            <w:tcW w:w="720" w:type="dxa"/>
            <w:shd w:val="clear" w:color="auto" w:fill="auto"/>
            <w:vAlign w:val="center"/>
          </w:tcPr>
          <w:p w14:paraId="7C5B4E5F">
            <w:pPr>
              <w:jc w:val="right"/>
              <w:rPr>
                <w:rFonts w:hint="eastAsia" w:ascii="仿宋_GB2312" w:hAnsi="宋体" w:eastAsia="仿宋_GB2312" w:cs="宋体"/>
                <w:sz w:val="18"/>
                <w:szCs w:val="18"/>
              </w:rPr>
            </w:pPr>
          </w:p>
        </w:tc>
        <w:tc>
          <w:tcPr>
            <w:tcW w:w="820" w:type="dxa"/>
            <w:shd w:val="clear" w:color="auto" w:fill="auto"/>
            <w:vAlign w:val="center"/>
          </w:tcPr>
          <w:p w14:paraId="0ED5245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0.34</w:t>
            </w:r>
          </w:p>
        </w:tc>
        <w:tc>
          <w:tcPr>
            <w:tcW w:w="670" w:type="dxa"/>
            <w:shd w:val="clear" w:color="auto" w:fill="auto"/>
            <w:vAlign w:val="center"/>
          </w:tcPr>
          <w:p w14:paraId="14B84627">
            <w:pPr>
              <w:jc w:val="right"/>
              <w:rPr>
                <w:rFonts w:hint="eastAsia" w:ascii="仿宋_GB2312" w:hAnsi="宋体" w:eastAsia="仿宋_GB2312" w:cs="宋体"/>
                <w:sz w:val="18"/>
                <w:szCs w:val="18"/>
              </w:rPr>
            </w:pPr>
          </w:p>
        </w:tc>
        <w:tc>
          <w:tcPr>
            <w:tcW w:w="710" w:type="dxa"/>
            <w:shd w:val="clear" w:color="auto" w:fill="auto"/>
            <w:vAlign w:val="center"/>
          </w:tcPr>
          <w:p w14:paraId="66CB18D3">
            <w:pPr>
              <w:jc w:val="right"/>
              <w:rPr>
                <w:rFonts w:hint="eastAsia" w:ascii="仿宋_GB2312" w:hAnsi="宋体" w:eastAsia="仿宋_GB2312" w:cs="宋体"/>
                <w:sz w:val="18"/>
                <w:szCs w:val="18"/>
              </w:rPr>
            </w:pPr>
          </w:p>
        </w:tc>
        <w:tc>
          <w:tcPr>
            <w:tcW w:w="700" w:type="dxa"/>
            <w:shd w:val="clear" w:color="auto" w:fill="auto"/>
            <w:vAlign w:val="center"/>
          </w:tcPr>
          <w:p w14:paraId="3E94C23D">
            <w:pPr>
              <w:jc w:val="right"/>
              <w:rPr>
                <w:rFonts w:hint="eastAsia" w:ascii="仿宋_GB2312" w:hAnsi="宋体" w:eastAsia="仿宋_GB2312" w:cs="宋体"/>
                <w:sz w:val="18"/>
                <w:szCs w:val="18"/>
              </w:rPr>
            </w:pPr>
          </w:p>
        </w:tc>
        <w:tc>
          <w:tcPr>
            <w:tcW w:w="710" w:type="dxa"/>
            <w:shd w:val="clear" w:color="auto" w:fill="auto"/>
            <w:vAlign w:val="center"/>
          </w:tcPr>
          <w:p w14:paraId="7F48C391">
            <w:pPr>
              <w:jc w:val="right"/>
              <w:rPr>
                <w:rFonts w:hint="eastAsia" w:ascii="仿宋_GB2312" w:hAnsi="宋体" w:eastAsia="仿宋_GB2312" w:cs="宋体"/>
                <w:sz w:val="18"/>
                <w:szCs w:val="18"/>
              </w:rPr>
            </w:pPr>
          </w:p>
        </w:tc>
        <w:tc>
          <w:tcPr>
            <w:tcW w:w="790" w:type="dxa"/>
            <w:shd w:val="clear" w:color="auto" w:fill="auto"/>
            <w:vAlign w:val="center"/>
          </w:tcPr>
          <w:p w14:paraId="15AABE8D">
            <w:pPr>
              <w:jc w:val="right"/>
              <w:rPr>
                <w:rFonts w:hint="eastAsia" w:ascii="仿宋_GB2312" w:hAnsi="宋体" w:eastAsia="仿宋_GB2312" w:cs="宋体"/>
                <w:sz w:val="18"/>
                <w:szCs w:val="18"/>
              </w:rPr>
            </w:pPr>
          </w:p>
        </w:tc>
        <w:tc>
          <w:tcPr>
            <w:tcW w:w="640" w:type="dxa"/>
            <w:shd w:val="clear" w:color="auto" w:fill="auto"/>
            <w:vAlign w:val="center"/>
          </w:tcPr>
          <w:p w14:paraId="0FA19517">
            <w:pPr>
              <w:jc w:val="right"/>
              <w:rPr>
                <w:rFonts w:hint="eastAsia" w:ascii="仿宋_GB2312" w:hAnsi="宋体" w:eastAsia="仿宋_GB2312" w:cs="宋体"/>
                <w:sz w:val="18"/>
                <w:szCs w:val="18"/>
              </w:rPr>
            </w:pPr>
          </w:p>
        </w:tc>
        <w:tc>
          <w:tcPr>
            <w:tcW w:w="700" w:type="dxa"/>
            <w:shd w:val="clear" w:color="auto" w:fill="auto"/>
            <w:vAlign w:val="center"/>
          </w:tcPr>
          <w:p w14:paraId="793FFD67">
            <w:pPr>
              <w:jc w:val="right"/>
              <w:rPr>
                <w:rFonts w:hint="eastAsia" w:ascii="仿宋_GB2312" w:hAnsi="宋体" w:eastAsia="仿宋_GB2312" w:cs="宋体"/>
                <w:sz w:val="18"/>
                <w:szCs w:val="18"/>
              </w:rPr>
            </w:pPr>
          </w:p>
        </w:tc>
        <w:tc>
          <w:tcPr>
            <w:tcW w:w="620" w:type="dxa"/>
            <w:shd w:val="clear" w:color="auto" w:fill="auto"/>
            <w:vAlign w:val="center"/>
          </w:tcPr>
          <w:p w14:paraId="50A8DDD8">
            <w:pPr>
              <w:jc w:val="right"/>
              <w:rPr>
                <w:rFonts w:hint="eastAsia" w:ascii="仿宋_GB2312" w:hAnsi="宋体" w:eastAsia="仿宋_GB2312" w:cs="宋体"/>
                <w:sz w:val="18"/>
                <w:szCs w:val="18"/>
              </w:rPr>
            </w:pPr>
          </w:p>
        </w:tc>
      </w:tr>
      <w:tr w14:paraId="1EA2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C6A439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563219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9B1BD3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795F854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1100D73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2024年城乡义务教育补助经费自治区直达资金公用经费（初中）吐市财文[2023]117号</w:t>
            </w:r>
          </w:p>
        </w:tc>
        <w:tc>
          <w:tcPr>
            <w:tcW w:w="950" w:type="dxa"/>
            <w:shd w:val="clear" w:color="auto" w:fill="auto"/>
            <w:vAlign w:val="center"/>
          </w:tcPr>
          <w:p w14:paraId="3F2A0D2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5.22</w:t>
            </w:r>
          </w:p>
        </w:tc>
        <w:tc>
          <w:tcPr>
            <w:tcW w:w="720" w:type="dxa"/>
            <w:shd w:val="clear" w:color="auto" w:fill="auto"/>
            <w:vAlign w:val="center"/>
          </w:tcPr>
          <w:p w14:paraId="119582FC">
            <w:pPr>
              <w:jc w:val="right"/>
              <w:rPr>
                <w:rFonts w:hint="eastAsia" w:ascii="仿宋_GB2312" w:hAnsi="宋体" w:eastAsia="仿宋_GB2312" w:cs="宋体"/>
                <w:sz w:val="18"/>
                <w:szCs w:val="18"/>
              </w:rPr>
            </w:pPr>
          </w:p>
        </w:tc>
        <w:tc>
          <w:tcPr>
            <w:tcW w:w="820" w:type="dxa"/>
            <w:shd w:val="clear" w:color="auto" w:fill="auto"/>
            <w:vAlign w:val="center"/>
          </w:tcPr>
          <w:p w14:paraId="2EF4FAD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5.22</w:t>
            </w:r>
          </w:p>
        </w:tc>
        <w:tc>
          <w:tcPr>
            <w:tcW w:w="670" w:type="dxa"/>
            <w:shd w:val="clear" w:color="auto" w:fill="auto"/>
            <w:vAlign w:val="center"/>
          </w:tcPr>
          <w:p w14:paraId="67FAE795">
            <w:pPr>
              <w:jc w:val="right"/>
              <w:rPr>
                <w:rFonts w:hint="eastAsia" w:ascii="仿宋_GB2312" w:hAnsi="宋体" w:eastAsia="仿宋_GB2312" w:cs="宋体"/>
                <w:sz w:val="18"/>
                <w:szCs w:val="18"/>
              </w:rPr>
            </w:pPr>
          </w:p>
        </w:tc>
        <w:tc>
          <w:tcPr>
            <w:tcW w:w="710" w:type="dxa"/>
            <w:shd w:val="clear" w:color="auto" w:fill="auto"/>
            <w:vAlign w:val="center"/>
          </w:tcPr>
          <w:p w14:paraId="5992D665">
            <w:pPr>
              <w:jc w:val="right"/>
              <w:rPr>
                <w:rFonts w:hint="eastAsia" w:ascii="仿宋_GB2312" w:hAnsi="宋体" w:eastAsia="仿宋_GB2312" w:cs="宋体"/>
                <w:sz w:val="18"/>
                <w:szCs w:val="18"/>
              </w:rPr>
            </w:pPr>
          </w:p>
        </w:tc>
        <w:tc>
          <w:tcPr>
            <w:tcW w:w="700" w:type="dxa"/>
            <w:shd w:val="clear" w:color="auto" w:fill="auto"/>
            <w:vAlign w:val="center"/>
          </w:tcPr>
          <w:p w14:paraId="7F21C099">
            <w:pPr>
              <w:jc w:val="right"/>
              <w:rPr>
                <w:rFonts w:hint="eastAsia" w:ascii="仿宋_GB2312" w:hAnsi="宋体" w:eastAsia="仿宋_GB2312" w:cs="宋体"/>
                <w:sz w:val="18"/>
                <w:szCs w:val="18"/>
              </w:rPr>
            </w:pPr>
          </w:p>
        </w:tc>
        <w:tc>
          <w:tcPr>
            <w:tcW w:w="710" w:type="dxa"/>
            <w:shd w:val="clear" w:color="auto" w:fill="auto"/>
            <w:vAlign w:val="center"/>
          </w:tcPr>
          <w:p w14:paraId="2F82F82B">
            <w:pPr>
              <w:jc w:val="right"/>
              <w:rPr>
                <w:rFonts w:hint="eastAsia" w:ascii="仿宋_GB2312" w:hAnsi="宋体" w:eastAsia="仿宋_GB2312" w:cs="宋体"/>
                <w:sz w:val="18"/>
                <w:szCs w:val="18"/>
              </w:rPr>
            </w:pPr>
          </w:p>
        </w:tc>
        <w:tc>
          <w:tcPr>
            <w:tcW w:w="790" w:type="dxa"/>
            <w:shd w:val="clear" w:color="auto" w:fill="auto"/>
            <w:vAlign w:val="center"/>
          </w:tcPr>
          <w:p w14:paraId="60F089BF">
            <w:pPr>
              <w:jc w:val="right"/>
              <w:rPr>
                <w:rFonts w:hint="eastAsia" w:ascii="仿宋_GB2312" w:hAnsi="宋体" w:eastAsia="仿宋_GB2312" w:cs="宋体"/>
                <w:sz w:val="18"/>
                <w:szCs w:val="18"/>
              </w:rPr>
            </w:pPr>
          </w:p>
        </w:tc>
        <w:tc>
          <w:tcPr>
            <w:tcW w:w="640" w:type="dxa"/>
            <w:shd w:val="clear" w:color="auto" w:fill="auto"/>
            <w:vAlign w:val="center"/>
          </w:tcPr>
          <w:p w14:paraId="28BCE911">
            <w:pPr>
              <w:jc w:val="right"/>
              <w:rPr>
                <w:rFonts w:hint="eastAsia" w:ascii="仿宋_GB2312" w:hAnsi="宋体" w:eastAsia="仿宋_GB2312" w:cs="宋体"/>
                <w:sz w:val="18"/>
                <w:szCs w:val="18"/>
              </w:rPr>
            </w:pPr>
          </w:p>
        </w:tc>
        <w:tc>
          <w:tcPr>
            <w:tcW w:w="700" w:type="dxa"/>
            <w:shd w:val="clear" w:color="auto" w:fill="auto"/>
            <w:vAlign w:val="center"/>
          </w:tcPr>
          <w:p w14:paraId="6E5DA13A">
            <w:pPr>
              <w:jc w:val="right"/>
              <w:rPr>
                <w:rFonts w:hint="eastAsia" w:ascii="仿宋_GB2312" w:hAnsi="宋体" w:eastAsia="仿宋_GB2312" w:cs="宋体"/>
                <w:sz w:val="18"/>
                <w:szCs w:val="18"/>
              </w:rPr>
            </w:pPr>
          </w:p>
        </w:tc>
        <w:tc>
          <w:tcPr>
            <w:tcW w:w="620" w:type="dxa"/>
            <w:shd w:val="clear" w:color="auto" w:fill="auto"/>
            <w:vAlign w:val="center"/>
          </w:tcPr>
          <w:p w14:paraId="21BDFF91">
            <w:pPr>
              <w:jc w:val="right"/>
              <w:rPr>
                <w:rFonts w:hint="eastAsia" w:ascii="仿宋_GB2312" w:hAnsi="宋体" w:eastAsia="仿宋_GB2312" w:cs="宋体"/>
                <w:sz w:val="18"/>
                <w:szCs w:val="18"/>
              </w:rPr>
            </w:pPr>
          </w:p>
        </w:tc>
      </w:tr>
      <w:tr w14:paraId="6F2FC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694EAC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FFC1AC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02D421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2806303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1C01551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366D4DC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4.64</w:t>
            </w:r>
          </w:p>
        </w:tc>
        <w:tc>
          <w:tcPr>
            <w:tcW w:w="720" w:type="dxa"/>
            <w:shd w:val="clear" w:color="auto" w:fill="auto"/>
            <w:vAlign w:val="center"/>
          </w:tcPr>
          <w:p w14:paraId="53A81AB4">
            <w:pPr>
              <w:jc w:val="right"/>
              <w:rPr>
                <w:rFonts w:hint="eastAsia" w:ascii="仿宋_GB2312" w:hAnsi="宋体" w:eastAsia="仿宋_GB2312" w:cs="宋体"/>
                <w:sz w:val="18"/>
                <w:szCs w:val="18"/>
              </w:rPr>
            </w:pPr>
          </w:p>
        </w:tc>
        <w:tc>
          <w:tcPr>
            <w:tcW w:w="820" w:type="dxa"/>
            <w:shd w:val="clear" w:color="auto" w:fill="auto"/>
            <w:vAlign w:val="center"/>
          </w:tcPr>
          <w:p w14:paraId="797B86F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4.64</w:t>
            </w:r>
          </w:p>
        </w:tc>
        <w:tc>
          <w:tcPr>
            <w:tcW w:w="670" w:type="dxa"/>
            <w:shd w:val="clear" w:color="auto" w:fill="auto"/>
            <w:vAlign w:val="center"/>
          </w:tcPr>
          <w:p w14:paraId="54CAFE92">
            <w:pPr>
              <w:jc w:val="right"/>
              <w:rPr>
                <w:rFonts w:hint="eastAsia" w:ascii="仿宋_GB2312" w:hAnsi="宋体" w:eastAsia="仿宋_GB2312" w:cs="宋体"/>
                <w:sz w:val="18"/>
                <w:szCs w:val="18"/>
              </w:rPr>
            </w:pPr>
          </w:p>
        </w:tc>
        <w:tc>
          <w:tcPr>
            <w:tcW w:w="710" w:type="dxa"/>
            <w:shd w:val="clear" w:color="auto" w:fill="auto"/>
            <w:vAlign w:val="center"/>
          </w:tcPr>
          <w:p w14:paraId="7CF3F971">
            <w:pPr>
              <w:jc w:val="right"/>
              <w:rPr>
                <w:rFonts w:hint="eastAsia" w:ascii="仿宋_GB2312" w:hAnsi="宋体" w:eastAsia="仿宋_GB2312" w:cs="宋体"/>
                <w:sz w:val="18"/>
                <w:szCs w:val="18"/>
              </w:rPr>
            </w:pPr>
          </w:p>
        </w:tc>
        <w:tc>
          <w:tcPr>
            <w:tcW w:w="700" w:type="dxa"/>
            <w:shd w:val="clear" w:color="auto" w:fill="auto"/>
            <w:vAlign w:val="center"/>
          </w:tcPr>
          <w:p w14:paraId="56503585">
            <w:pPr>
              <w:jc w:val="right"/>
              <w:rPr>
                <w:rFonts w:hint="eastAsia" w:ascii="仿宋_GB2312" w:hAnsi="宋体" w:eastAsia="仿宋_GB2312" w:cs="宋体"/>
                <w:sz w:val="18"/>
                <w:szCs w:val="18"/>
              </w:rPr>
            </w:pPr>
          </w:p>
        </w:tc>
        <w:tc>
          <w:tcPr>
            <w:tcW w:w="710" w:type="dxa"/>
            <w:shd w:val="clear" w:color="auto" w:fill="auto"/>
            <w:vAlign w:val="center"/>
          </w:tcPr>
          <w:p w14:paraId="70E1B837">
            <w:pPr>
              <w:jc w:val="right"/>
              <w:rPr>
                <w:rFonts w:hint="eastAsia" w:ascii="仿宋_GB2312" w:hAnsi="宋体" w:eastAsia="仿宋_GB2312" w:cs="宋体"/>
                <w:sz w:val="18"/>
                <w:szCs w:val="18"/>
              </w:rPr>
            </w:pPr>
          </w:p>
        </w:tc>
        <w:tc>
          <w:tcPr>
            <w:tcW w:w="790" w:type="dxa"/>
            <w:shd w:val="clear" w:color="auto" w:fill="auto"/>
            <w:vAlign w:val="center"/>
          </w:tcPr>
          <w:p w14:paraId="47D567FB">
            <w:pPr>
              <w:jc w:val="right"/>
              <w:rPr>
                <w:rFonts w:hint="eastAsia" w:ascii="仿宋_GB2312" w:hAnsi="宋体" w:eastAsia="仿宋_GB2312" w:cs="宋体"/>
                <w:sz w:val="18"/>
                <w:szCs w:val="18"/>
              </w:rPr>
            </w:pPr>
          </w:p>
        </w:tc>
        <w:tc>
          <w:tcPr>
            <w:tcW w:w="640" w:type="dxa"/>
            <w:shd w:val="clear" w:color="auto" w:fill="auto"/>
            <w:vAlign w:val="center"/>
          </w:tcPr>
          <w:p w14:paraId="25763B81">
            <w:pPr>
              <w:jc w:val="right"/>
              <w:rPr>
                <w:rFonts w:hint="eastAsia" w:ascii="仿宋_GB2312" w:hAnsi="宋体" w:eastAsia="仿宋_GB2312" w:cs="宋体"/>
                <w:sz w:val="18"/>
                <w:szCs w:val="18"/>
              </w:rPr>
            </w:pPr>
          </w:p>
        </w:tc>
        <w:tc>
          <w:tcPr>
            <w:tcW w:w="700" w:type="dxa"/>
            <w:shd w:val="clear" w:color="auto" w:fill="auto"/>
            <w:vAlign w:val="center"/>
          </w:tcPr>
          <w:p w14:paraId="03D0640D">
            <w:pPr>
              <w:jc w:val="right"/>
              <w:rPr>
                <w:rFonts w:hint="eastAsia" w:ascii="仿宋_GB2312" w:hAnsi="宋体" w:eastAsia="仿宋_GB2312" w:cs="宋体"/>
                <w:sz w:val="18"/>
                <w:szCs w:val="18"/>
              </w:rPr>
            </w:pPr>
          </w:p>
        </w:tc>
        <w:tc>
          <w:tcPr>
            <w:tcW w:w="620" w:type="dxa"/>
            <w:shd w:val="clear" w:color="auto" w:fill="auto"/>
            <w:vAlign w:val="center"/>
          </w:tcPr>
          <w:p w14:paraId="3E86E9AD">
            <w:pPr>
              <w:jc w:val="right"/>
              <w:rPr>
                <w:rFonts w:hint="eastAsia" w:ascii="仿宋_GB2312" w:hAnsi="宋体" w:eastAsia="仿宋_GB2312" w:cs="宋体"/>
                <w:sz w:val="18"/>
                <w:szCs w:val="18"/>
              </w:rPr>
            </w:pPr>
          </w:p>
        </w:tc>
      </w:tr>
      <w:tr w14:paraId="7AEC6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79C893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E173DB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8EBD7E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06EBDB4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4D79E38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2024年城乡义务教育补助经费中央直达资金公用经费（初中）吐市财文[2023]112号</w:t>
            </w:r>
          </w:p>
        </w:tc>
        <w:tc>
          <w:tcPr>
            <w:tcW w:w="950" w:type="dxa"/>
            <w:shd w:val="clear" w:color="auto" w:fill="auto"/>
            <w:vAlign w:val="center"/>
          </w:tcPr>
          <w:p w14:paraId="0C78BE5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70.28</w:t>
            </w:r>
          </w:p>
        </w:tc>
        <w:tc>
          <w:tcPr>
            <w:tcW w:w="720" w:type="dxa"/>
            <w:shd w:val="clear" w:color="auto" w:fill="auto"/>
            <w:vAlign w:val="center"/>
          </w:tcPr>
          <w:p w14:paraId="361BCC87">
            <w:pPr>
              <w:jc w:val="right"/>
              <w:rPr>
                <w:rFonts w:hint="eastAsia" w:ascii="仿宋_GB2312" w:hAnsi="宋体" w:eastAsia="仿宋_GB2312" w:cs="宋体"/>
                <w:sz w:val="18"/>
                <w:szCs w:val="18"/>
              </w:rPr>
            </w:pPr>
          </w:p>
        </w:tc>
        <w:tc>
          <w:tcPr>
            <w:tcW w:w="820" w:type="dxa"/>
            <w:shd w:val="clear" w:color="auto" w:fill="auto"/>
            <w:vAlign w:val="center"/>
          </w:tcPr>
          <w:p w14:paraId="6447AEF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70.28</w:t>
            </w:r>
          </w:p>
        </w:tc>
        <w:tc>
          <w:tcPr>
            <w:tcW w:w="670" w:type="dxa"/>
            <w:shd w:val="clear" w:color="auto" w:fill="auto"/>
            <w:vAlign w:val="center"/>
          </w:tcPr>
          <w:p w14:paraId="1FB2B8B4">
            <w:pPr>
              <w:jc w:val="right"/>
              <w:rPr>
                <w:rFonts w:hint="eastAsia" w:ascii="仿宋_GB2312" w:hAnsi="宋体" w:eastAsia="仿宋_GB2312" w:cs="宋体"/>
                <w:sz w:val="18"/>
                <w:szCs w:val="18"/>
              </w:rPr>
            </w:pPr>
          </w:p>
        </w:tc>
        <w:tc>
          <w:tcPr>
            <w:tcW w:w="710" w:type="dxa"/>
            <w:shd w:val="clear" w:color="auto" w:fill="auto"/>
            <w:vAlign w:val="center"/>
          </w:tcPr>
          <w:p w14:paraId="63F18ECB">
            <w:pPr>
              <w:jc w:val="right"/>
              <w:rPr>
                <w:rFonts w:hint="eastAsia" w:ascii="仿宋_GB2312" w:hAnsi="宋体" w:eastAsia="仿宋_GB2312" w:cs="宋体"/>
                <w:sz w:val="18"/>
                <w:szCs w:val="18"/>
              </w:rPr>
            </w:pPr>
          </w:p>
        </w:tc>
        <w:tc>
          <w:tcPr>
            <w:tcW w:w="700" w:type="dxa"/>
            <w:shd w:val="clear" w:color="auto" w:fill="auto"/>
            <w:vAlign w:val="center"/>
          </w:tcPr>
          <w:p w14:paraId="167CE214">
            <w:pPr>
              <w:jc w:val="right"/>
              <w:rPr>
                <w:rFonts w:hint="eastAsia" w:ascii="仿宋_GB2312" w:hAnsi="宋体" w:eastAsia="仿宋_GB2312" w:cs="宋体"/>
                <w:sz w:val="18"/>
                <w:szCs w:val="18"/>
              </w:rPr>
            </w:pPr>
          </w:p>
        </w:tc>
        <w:tc>
          <w:tcPr>
            <w:tcW w:w="710" w:type="dxa"/>
            <w:shd w:val="clear" w:color="auto" w:fill="auto"/>
            <w:vAlign w:val="center"/>
          </w:tcPr>
          <w:p w14:paraId="6AD823B5">
            <w:pPr>
              <w:jc w:val="right"/>
              <w:rPr>
                <w:rFonts w:hint="eastAsia" w:ascii="仿宋_GB2312" w:hAnsi="宋体" w:eastAsia="仿宋_GB2312" w:cs="宋体"/>
                <w:sz w:val="18"/>
                <w:szCs w:val="18"/>
              </w:rPr>
            </w:pPr>
          </w:p>
        </w:tc>
        <w:tc>
          <w:tcPr>
            <w:tcW w:w="790" w:type="dxa"/>
            <w:shd w:val="clear" w:color="auto" w:fill="auto"/>
            <w:vAlign w:val="center"/>
          </w:tcPr>
          <w:p w14:paraId="5D8420D8">
            <w:pPr>
              <w:jc w:val="right"/>
              <w:rPr>
                <w:rFonts w:hint="eastAsia" w:ascii="仿宋_GB2312" w:hAnsi="宋体" w:eastAsia="仿宋_GB2312" w:cs="宋体"/>
                <w:sz w:val="18"/>
                <w:szCs w:val="18"/>
              </w:rPr>
            </w:pPr>
          </w:p>
        </w:tc>
        <w:tc>
          <w:tcPr>
            <w:tcW w:w="640" w:type="dxa"/>
            <w:shd w:val="clear" w:color="auto" w:fill="auto"/>
            <w:vAlign w:val="center"/>
          </w:tcPr>
          <w:p w14:paraId="4163D338">
            <w:pPr>
              <w:jc w:val="right"/>
              <w:rPr>
                <w:rFonts w:hint="eastAsia" w:ascii="仿宋_GB2312" w:hAnsi="宋体" w:eastAsia="仿宋_GB2312" w:cs="宋体"/>
                <w:sz w:val="18"/>
                <w:szCs w:val="18"/>
              </w:rPr>
            </w:pPr>
          </w:p>
        </w:tc>
        <w:tc>
          <w:tcPr>
            <w:tcW w:w="700" w:type="dxa"/>
            <w:shd w:val="clear" w:color="auto" w:fill="auto"/>
            <w:vAlign w:val="center"/>
          </w:tcPr>
          <w:p w14:paraId="2F66D698">
            <w:pPr>
              <w:jc w:val="right"/>
              <w:rPr>
                <w:rFonts w:hint="eastAsia" w:ascii="仿宋_GB2312" w:hAnsi="宋体" w:eastAsia="仿宋_GB2312" w:cs="宋体"/>
                <w:sz w:val="18"/>
                <w:szCs w:val="18"/>
              </w:rPr>
            </w:pPr>
          </w:p>
        </w:tc>
        <w:tc>
          <w:tcPr>
            <w:tcW w:w="620" w:type="dxa"/>
            <w:shd w:val="clear" w:color="auto" w:fill="auto"/>
            <w:vAlign w:val="center"/>
          </w:tcPr>
          <w:p w14:paraId="77B60872">
            <w:pPr>
              <w:jc w:val="right"/>
              <w:rPr>
                <w:rFonts w:hint="eastAsia" w:ascii="仿宋_GB2312" w:hAnsi="宋体" w:eastAsia="仿宋_GB2312" w:cs="宋体"/>
                <w:sz w:val="18"/>
                <w:szCs w:val="18"/>
              </w:rPr>
            </w:pPr>
          </w:p>
        </w:tc>
      </w:tr>
      <w:tr w14:paraId="6C76F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14C670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976395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571CA0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7557E69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7AD26FC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2024年城乡义务教育补助经费自治区直达资金公用经费（初中）吐市财文[2023]117号</w:t>
            </w:r>
          </w:p>
        </w:tc>
        <w:tc>
          <w:tcPr>
            <w:tcW w:w="950" w:type="dxa"/>
            <w:shd w:val="clear" w:color="auto" w:fill="auto"/>
            <w:vAlign w:val="center"/>
          </w:tcPr>
          <w:p w14:paraId="3A082C6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5.04</w:t>
            </w:r>
          </w:p>
        </w:tc>
        <w:tc>
          <w:tcPr>
            <w:tcW w:w="720" w:type="dxa"/>
            <w:shd w:val="clear" w:color="auto" w:fill="auto"/>
            <w:vAlign w:val="center"/>
          </w:tcPr>
          <w:p w14:paraId="4E4F95ED">
            <w:pPr>
              <w:jc w:val="right"/>
              <w:rPr>
                <w:rFonts w:hint="eastAsia" w:ascii="仿宋_GB2312" w:hAnsi="宋体" w:eastAsia="仿宋_GB2312" w:cs="宋体"/>
                <w:sz w:val="18"/>
                <w:szCs w:val="18"/>
              </w:rPr>
            </w:pPr>
          </w:p>
        </w:tc>
        <w:tc>
          <w:tcPr>
            <w:tcW w:w="820" w:type="dxa"/>
            <w:shd w:val="clear" w:color="auto" w:fill="auto"/>
            <w:vAlign w:val="center"/>
          </w:tcPr>
          <w:p w14:paraId="2D4840A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5.04</w:t>
            </w:r>
          </w:p>
        </w:tc>
        <w:tc>
          <w:tcPr>
            <w:tcW w:w="670" w:type="dxa"/>
            <w:shd w:val="clear" w:color="auto" w:fill="auto"/>
            <w:vAlign w:val="center"/>
          </w:tcPr>
          <w:p w14:paraId="47F7DA62">
            <w:pPr>
              <w:jc w:val="right"/>
              <w:rPr>
                <w:rFonts w:hint="eastAsia" w:ascii="仿宋_GB2312" w:hAnsi="宋体" w:eastAsia="仿宋_GB2312" w:cs="宋体"/>
                <w:sz w:val="18"/>
                <w:szCs w:val="18"/>
              </w:rPr>
            </w:pPr>
          </w:p>
        </w:tc>
        <w:tc>
          <w:tcPr>
            <w:tcW w:w="710" w:type="dxa"/>
            <w:shd w:val="clear" w:color="auto" w:fill="auto"/>
            <w:vAlign w:val="center"/>
          </w:tcPr>
          <w:p w14:paraId="5239C803">
            <w:pPr>
              <w:jc w:val="right"/>
              <w:rPr>
                <w:rFonts w:hint="eastAsia" w:ascii="仿宋_GB2312" w:hAnsi="宋体" w:eastAsia="仿宋_GB2312" w:cs="宋体"/>
                <w:sz w:val="18"/>
                <w:szCs w:val="18"/>
              </w:rPr>
            </w:pPr>
          </w:p>
        </w:tc>
        <w:tc>
          <w:tcPr>
            <w:tcW w:w="700" w:type="dxa"/>
            <w:shd w:val="clear" w:color="auto" w:fill="auto"/>
            <w:vAlign w:val="center"/>
          </w:tcPr>
          <w:p w14:paraId="7A898883">
            <w:pPr>
              <w:jc w:val="right"/>
              <w:rPr>
                <w:rFonts w:hint="eastAsia" w:ascii="仿宋_GB2312" w:hAnsi="宋体" w:eastAsia="仿宋_GB2312" w:cs="宋体"/>
                <w:sz w:val="18"/>
                <w:szCs w:val="18"/>
              </w:rPr>
            </w:pPr>
          </w:p>
        </w:tc>
        <w:tc>
          <w:tcPr>
            <w:tcW w:w="710" w:type="dxa"/>
            <w:shd w:val="clear" w:color="auto" w:fill="auto"/>
            <w:vAlign w:val="center"/>
          </w:tcPr>
          <w:p w14:paraId="62AAC776">
            <w:pPr>
              <w:jc w:val="right"/>
              <w:rPr>
                <w:rFonts w:hint="eastAsia" w:ascii="仿宋_GB2312" w:hAnsi="宋体" w:eastAsia="仿宋_GB2312" w:cs="宋体"/>
                <w:sz w:val="18"/>
                <w:szCs w:val="18"/>
              </w:rPr>
            </w:pPr>
          </w:p>
        </w:tc>
        <w:tc>
          <w:tcPr>
            <w:tcW w:w="790" w:type="dxa"/>
            <w:shd w:val="clear" w:color="auto" w:fill="auto"/>
            <w:vAlign w:val="center"/>
          </w:tcPr>
          <w:p w14:paraId="63C164C4">
            <w:pPr>
              <w:jc w:val="right"/>
              <w:rPr>
                <w:rFonts w:hint="eastAsia" w:ascii="仿宋_GB2312" w:hAnsi="宋体" w:eastAsia="仿宋_GB2312" w:cs="宋体"/>
                <w:sz w:val="18"/>
                <w:szCs w:val="18"/>
              </w:rPr>
            </w:pPr>
          </w:p>
        </w:tc>
        <w:tc>
          <w:tcPr>
            <w:tcW w:w="640" w:type="dxa"/>
            <w:shd w:val="clear" w:color="auto" w:fill="auto"/>
            <w:vAlign w:val="center"/>
          </w:tcPr>
          <w:p w14:paraId="542BCEBD">
            <w:pPr>
              <w:jc w:val="right"/>
              <w:rPr>
                <w:rFonts w:hint="eastAsia" w:ascii="仿宋_GB2312" w:hAnsi="宋体" w:eastAsia="仿宋_GB2312" w:cs="宋体"/>
                <w:sz w:val="18"/>
                <w:szCs w:val="18"/>
              </w:rPr>
            </w:pPr>
          </w:p>
        </w:tc>
        <w:tc>
          <w:tcPr>
            <w:tcW w:w="700" w:type="dxa"/>
            <w:shd w:val="clear" w:color="auto" w:fill="auto"/>
            <w:vAlign w:val="center"/>
          </w:tcPr>
          <w:p w14:paraId="3636F83B">
            <w:pPr>
              <w:jc w:val="right"/>
              <w:rPr>
                <w:rFonts w:hint="eastAsia" w:ascii="仿宋_GB2312" w:hAnsi="宋体" w:eastAsia="仿宋_GB2312" w:cs="宋体"/>
                <w:sz w:val="18"/>
                <w:szCs w:val="18"/>
              </w:rPr>
            </w:pPr>
          </w:p>
        </w:tc>
        <w:tc>
          <w:tcPr>
            <w:tcW w:w="620" w:type="dxa"/>
            <w:shd w:val="clear" w:color="auto" w:fill="auto"/>
            <w:vAlign w:val="center"/>
          </w:tcPr>
          <w:p w14:paraId="1498BE22">
            <w:pPr>
              <w:jc w:val="right"/>
              <w:rPr>
                <w:rFonts w:hint="eastAsia" w:ascii="仿宋_GB2312" w:hAnsi="宋体" w:eastAsia="仿宋_GB2312" w:cs="宋体"/>
                <w:sz w:val="18"/>
                <w:szCs w:val="18"/>
              </w:rPr>
            </w:pPr>
          </w:p>
        </w:tc>
      </w:tr>
      <w:tr w14:paraId="6A8B2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335A75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90937E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45C445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555B527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70D51A2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2024年城乡义务教育生均公用经费县级配套（初中）</w:t>
            </w:r>
          </w:p>
        </w:tc>
        <w:tc>
          <w:tcPr>
            <w:tcW w:w="950" w:type="dxa"/>
            <w:shd w:val="clear" w:color="auto" w:fill="auto"/>
            <w:vAlign w:val="center"/>
          </w:tcPr>
          <w:p w14:paraId="5E74B32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11.62</w:t>
            </w:r>
          </w:p>
        </w:tc>
        <w:tc>
          <w:tcPr>
            <w:tcW w:w="720" w:type="dxa"/>
            <w:shd w:val="clear" w:color="auto" w:fill="auto"/>
            <w:vAlign w:val="center"/>
          </w:tcPr>
          <w:p w14:paraId="77872E67">
            <w:pPr>
              <w:jc w:val="right"/>
              <w:rPr>
                <w:rFonts w:hint="eastAsia" w:ascii="仿宋_GB2312" w:hAnsi="宋体" w:eastAsia="仿宋_GB2312" w:cs="宋体"/>
                <w:sz w:val="18"/>
                <w:szCs w:val="18"/>
              </w:rPr>
            </w:pPr>
          </w:p>
        </w:tc>
        <w:tc>
          <w:tcPr>
            <w:tcW w:w="820" w:type="dxa"/>
            <w:shd w:val="clear" w:color="auto" w:fill="auto"/>
            <w:vAlign w:val="center"/>
          </w:tcPr>
          <w:p w14:paraId="32DCD52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11.62</w:t>
            </w:r>
          </w:p>
        </w:tc>
        <w:tc>
          <w:tcPr>
            <w:tcW w:w="670" w:type="dxa"/>
            <w:shd w:val="clear" w:color="auto" w:fill="auto"/>
            <w:vAlign w:val="center"/>
          </w:tcPr>
          <w:p w14:paraId="5FAA7702">
            <w:pPr>
              <w:jc w:val="right"/>
              <w:rPr>
                <w:rFonts w:hint="eastAsia" w:ascii="仿宋_GB2312" w:hAnsi="宋体" w:eastAsia="仿宋_GB2312" w:cs="宋体"/>
                <w:sz w:val="18"/>
                <w:szCs w:val="18"/>
              </w:rPr>
            </w:pPr>
          </w:p>
        </w:tc>
        <w:tc>
          <w:tcPr>
            <w:tcW w:w="710" w:type="dxa"/>
            <w:shd w:val="clear" w:color="auto" w:fill="auto"/>
            <w:vAlign w:val="center"/>
          </w:tcPr>
          <w:p w14:paraId="7989BDCB">
            <w:pPr>
              <w:jc w:val="right"/>
              <w:rPr>
                <w:rFonts w:hint="eastAsia" w:ascii="仿宋_GB2312" w:hAnsi="宋体" w:eastAsia="仿宋_GB2312" w:cs="宋体"/>
                <w:sz w:val="18"/>
                <w:szCs w:val="18"/>
              </w:rPr>
            </w:pPr>
          </w:p>
        </w:tc>
        <w:tc>
          <w:tcPr>
            <w:tcW w:w="700" w:type="dxa"/>
            <w:shd w:val="clear" w:color="auto" w:fill="auto"/>
            <w:vAlign w:val="center"/>
          </w:tcPr>
          <w:p w14:paraId="25EB17E0">
            <w:pPr>
              <w:jc w:val="right"/>
              <w:rPr>
                <w:rFonts w:hint="eastAsia" w:ascii="仿宋_GB2312" w:hAnsi="宋体" w:eastAsia="仿宋_GB2312" w:cs="宋体"/>
                <w:sz w:val="18"/>
                <w:szCs w:val="18"/>
              </w:rPr>
            </w:pPr>
          </w:p>
        </w:tc>
        <w:tc>
          <w:tcPr>
            <w:tcW w:w="710" w:type="dxa"/>
            <w:shd w:val="clear" w:color="auto" w:fill="auto"/>
            <w:vAlign w:val="center"/>
          </w:tcPr>
          <w:p w14:paraId="734754DC">
            <w:pPr>
              <w:jc w:val="right"/>
              <w:rPr>
                <w:rFonts w:hint="eastAsia" w:ascii="仿宋_GB2312" w:hAnsi="宋体" w:eastAsia="仿宋_GB2312" w:cs="宋体"/>
                <w:sz w:val="18"/>
                <w:szCs w:val="18"/>
              </w:rPr>
            </w:pPr>
          </w:p>
        </w:tc>
        <w:tc>
          <w:tcPr>
            <w:tcW w:w="790" w:type="dxa"/>
            <w:shd w:val="clear" w:color="auto" w:fill="auto"/>
            <w:vAlign w:val="center"/>
          </w:tcPr>
          <w:p w14:paraId="256F1C41">
            <w:pPr>
              <w:jc w:val="right"/>
              <w:rPr>
                <w:rFonts w:hint="eastAsia" w:ascii="仿宋_GB2312" w:hAnsi="宋体" w:eastAsia="仿宋_GB2312" w:cs="宋体"/>
                <w:sz w:val="18"/>
                <w:szCs w:val="18"/>
              </w:rPr>
            </w:pPr>
          </w:p>
        </w:tc>
        <w:tc>
          <w:tcPr>
            <w:tcW w:w="640" w:type="dxa"/>
            <w:shd w:val="clear" w:color="auto" w:fill="auto"/>
            <w:vAlign w:val="center"/>
          </w:tcPr>
          <w:p w14:paraId="7F56EE2A">
            <w:pPr>
              <w:jc w:val="right"/>
              <w:rPr>
                <w:rFonts w:hint="eastAsia" w:ascii="仿宋_GB2312" w:hAnsi="宋体" w:eastAsia="仿宋_GB2312" w:cs="宋体"/>
                <w:sz w:val="18"/>
                <w:szCs w:val="18"/>
              </w:rPr>
            </w:pPr>
          </w:p>
        </w:tc>
        <w:tc>
          <w:tcPr>
            <w:tcW w:w="700" w:type="dxa"/>
            <w:shd w:val="clear" w:color="auto" w:fill="auto"/>
            <w:vAlign w:val="center"/>
          </w:tcPr>
          <w:p w14:paraId="1235BC73">
            <w:pPr>
              <w:jc w:val="right"/>
              <w:rPr>
                <w:rFonts w:hint="eastAsia" w:ascii="仿宋_GB2312" w:hAnsi="宋体" w:eastAsia="仿宋_GB2312" w:cs="宋体"/>
                <w:sz w:val="18"/>
                <w:szCs w:val="18"/>
              </w:rPr>
            </w:pPr>
          </w:p>
        </w:tc>
        <w:tc>
          <w:tcPr>
            <w:tcW w:w="620" w:type="dxa"/>
            <w:shd w:val="clear" w:color="auto" w:fill="auto"/>
            <w:vAlign w:val="center"/>
          </w:tcPr>
          <w:p w14:paraId="58A52AE8">
            <w:pPr>
              <w:jc w:val="right"/>
              <w:rPr>
                <w:rFonts w:hint="eastAsia" w:ascii="仿宋_GB2312" w:hAnsi="宋体" w:eastAsia="仿宋_GB2312" w:cs="宋体"/>
                <w:sz w:val="18"/>
                <w:szCs w:val="18"/>
              </w:rPr>
            </w:pPr>
          </w:p>
        </w:tc>
      </w:tr>
      <w:tr w14:paraId="22EF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ECF9F8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3AFBF0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228D53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08B546C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7FAA5EE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2024年城乡义务教育补助家庭经济困难学生生活补助（初中）中央直达资金吐市财文[2023]112号</w:t>
            </w:r>
          </w:p>
        </w:tc>
        <w:tc>
          <w:tcPr>
            <w:tcW w:w="950" w:type="dxa"/>
            <w:shd w:val="clear" w:color="auto" w:fill="auto"/>
            <w:vAlign w:val="center"/>
          </w:tcPr>
          <w:p w14:paraId="1E39B04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27.88</w:t>
            </w:r>
          </w:p>
        </w:tc>
        <w:tc>
          <w:tcPr>
            <w:tcW w:w="720" w:type="dxa"/>
            <w:shd w:val="clear" w:color="auto" w:fill="auto"/>
            <w:vAlign w:val="center"/>
          </w:tcPr>
          <w:p w14:paraId="0731D413">
            <w:pPr>
              <w:jc w:val="right"/>
              <w:rPr>
                <w:rFonts w:hint="eastAsia" w:ascii="仿宋_GB2312" w:hAnsi="宋体" w:eastAsia="仿宋_GB2312" w:cs="宋体"/>
                <w:sz w:val="18"/>
                <w:szCs w:val="18"/>
              </w:rPr>
            </w:pPr>
          </w:p>
        </w:tc>
        <w:tc>
          <w:tcPr>
            <w:tcW w:w="820" w:type="dxa"/>
            <w:shd w:val="clear" w:color="auto" w:fill="auto"/>
            <w:vAlign w:val="center"/>
          </w:tcPr>
          <w:p w14:paraId="15E49AC6">
            <w:pPr>
              <w:jc w:val="right"/>
              <w:rPr>
                <w:rFonts w:hint="eastAsia" w:ascii="仿宋_GB2312" w:hAnsi="宋体" w:eastAsia="仿宋_GB2312" w:cs="宋体"/>
                <w:sz w:val="18"/>
                <w:szCs w:val="18"/>
              </w:rPr>
            </w:pPr>
          </w:p>
        </w:tc>
        <w:tc>
          <w:tcPr>
            <w:tcW w:w="670" w:type="dxa"/>
            <w:shd w:val="clear" w:color="auto" w:fill="auto"/>
            <w:vAlign w:val="center"/>
          </w:tcPr>
          <w:p w14:paraId="3C7486B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27.88</w:t>
            </w:r>
          </w:p>
        </w:tc>
        <w:tc>
          <w:tcPr>
            <w:tcW w:w="710" w:type="dxa"/>
            <w:shd w:val="clear" w:color="auto" w:fill="auto"/>
            <w:vAlign w:val="center"/>
          </w:tcPr>
          <w:p w14:paraId="79421939">
            <w:pPr>
              <w:jc w:val="right"/>
              <w:rPr>
                <w:rFonts w:hint="eastAsia" w:ascii="仿宋_GB2312" w:hAnsi="宋体" w:eastAsia="仿宋_GB2312" w:cs="宋体"/>
                <w:sz w:val="18"/>
                <w:szCs w:val="18"/>
              </w:rPr>
            </w:pPr>
          </w:p>
        </w:tc>
        <w:tc>
          <w:tcPr>
            <w:tcW w:w="700" w:type="dxa"/>
            <w:shd w:val="clear" w:color="auto" w:fill="auto"/>
            <w:vAlign w:val="center"/>
          </w:tcPr>
          <w:p w14:paraId="06E93BB5">
            <w:pPr>
              <w:jc w:val="right"/>
              <w:rPr>
                <w:rFonts w:hint="eastAsia" w:ascii="仿宋_GB2312" w:hAnsi="宋体" w:eastAsia="仿宋_GB2312" w:cs="宋体"/>
                <w:sz w:val="18"/>
                <w:szCs w:val="18"/>
              </w:rPr>
            </w:pPr>
          </w:p>
        </w:tc>
        <w:tc>
          <w:tcPr>
            <w:tcW w:w="710" w:type="dxa"/>
            <w:shd w:val="clear" w:color="auto" w:fill="auto"/>
            <w:vAlign w:val="center"/>
          </w:tcPr>
          <w:p w14:paraId="21349D5D">
            <w:pPr>
              <w:jc w:val="right"/>
              <w:rPr>
                <w:rFonts w:hint="eastAsia" w:ascii="仿宋_GB2312" w:hAnsi="宋体" w:eastAsia="仿宋_GB2312" w:cs="宋体"/>
                <w:sz w:val="18"/>
                <w:szCs w:val="18"/>
              </w:rPr>
            </w:pPr>
          </w:p>
        </w:tc>
        <w:tc>
          <w:tcPr>
            <w:tcW w:w="790" w:type="dxa"/>
            <w:shd w:val="clear" w:color="auto" w:fill="auto"/>
            <w:vAlign w:val="center"/>
          </w:tcPr>
          <w:p w14:paraId="07A445DE">
            <w:pPr>
              <w:jc w:val="right"/>
              <w:rPr>
                <w:rFonts w:hint="eastAsia" w:ascii="仿宋_GB2312" w:hAnsi="宋体" w:eastAsia="仿宋_GB2312" w:cs="宋体"/>
                <w:sz w:val="18"/>
                <w:szCs w:val="18"/>
              </w:rPr>
            </w:pPr>
          </w:p>
        </w:tc>
        <w:tc>
          <w:tcPr>
            <w:tcW w:w="640" w:type="dxa"/>
            <w:shd w:val="clear" w:color="auto" w:fill="auto"/>
            <w:vAlign w:val="center"/>
          </w:tcPr>
          <w:p w14:paraId="5F68B90E">
            <w:pPr>
              <w:jc w:val="right"/>
              <w:rPr>
                <w:rFonts w:hint="eastAsia" w:ascii="仿宋_GB2312" w:hAnsi="宋体" w:eastAsia="仿宋_GB2312" w:cs="宋体"/>
                <w:sz w:val="18"/>
                <w:szCs w:val="18"/>
              </w:rPr>
            </w:pPr>
          </w:p>
        </w:tc>
        <w:tc>
          <w:tcPr>
            <w:tcW w:w="700" w:type="dxa"/>
            <w:shd w:val="clear" w:color="auto" w:fill="auto"/>
            <w:vAlign w:val="center"/>
          </w:tcPr>
          <w:p w14:paraId="49A4C640">
            <w:pPr>
              <w:jc w:val="right"/>
              <w:rPr>
                <w:rFonts w:hint="eastAsia" w:ascii="仿宋_GB2312" w:hAnsi="宋体" w:eastAsia="仿宋_GB2312" w:cs="宋体"/>
                <w:sz w:val="18"/>
                <w:szCs w:val="18"/>
              </w:rPr>
            </w:pPr>
          </w:p>
        </w:tc>
        <w:tc>
          <w:tcPr>
            <w:tcW w:w="620" w:type="dxa"/>
            <w:shd w:val="clear" w:color="auto" w:fill="auto"/>
            <w:vAlign w:val="center"/>
          </w:tcPr>
          <w:p w14:paraId="16C06A45">
            <w:pPr>
              <w:jc w:val="right"/>
              <w:rPr>
                <w:rFonts w:hint="eastAsia" w:ascii="仿宋_GB2312" w:hAnsi="宋体" w:eastAsia="仿宋_GB2312" w:cs="宋体"/>
                <w:sz w:val="18"/>
                <w:szCs w:val="18"/>
              </w:rPr>
            </w:pPr>
          </w:p>
        </w:tc>
      </w:tr>
      <w:tr w14:paraId="40EE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7E310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BFBC25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820AEA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49F1D7C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2B38388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2024年城乡义务教育补助家庭经济困难学生生活补助（初中）自治区直达资金吐市财文[2023]117号</w:t>
            </w:r>
          </w:p>
        </w:tc>
        <w:tc>
          <w:tcPr>
            <w:tcW w:w="950" w:type="dxa"/>
            <w:shd w:val="clear" w:color="auto" w:fill="auto"/>
            <w:vAlign w:val="center"/>
          </w:tcPr>
          <w:p w14:paraId="0303693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17.78</w:t>
            </w:r>
          </w:p>
        </w:tc>
        <w:tc>
          <w:tcPr>
            <w:tcW w:w="720" w:type="dxa"/>
            <w:shd w:val="clear" w:color="auto" w:fill="auto"/>
            <w:vAlign w:val="center"/>
          </w:tcPr>
          <w:p w14:paraId="0BAE992F">
            <w:pPr>
              <w:jc w:val="right"/>
              <w:rPr>
                <w:rFonts w:hint="eastAsia" w:ascii="仿宋_GB2312" w:hAnsi="宋体" w:eastAsia="仿宋_GB2312" w:cs="宋体"/>
                <w:sz w:val="18"/>
                <w:szCs w:val="18"/>
              </w:rPr>
            </w:pPr>
          </w:p>
        </w:tc>
        <w:tc>
          <w:tcPr>
            <w:tcW w:w="820" w:type="dxa"/>
            <w:shd w:val="clear" w:color="auto" w:fill="auto"/>
            <w:vAlign w:val="center"/>
          </w:tcPr>
          <w:p w14:paraId="5EE2CCFA">
            <w:pPr>
              <w:jc w:val="right"/>
              <w:rPr>
                <w:rFonts w:hint="eastAsia" w:ascii="仿宋_GB2312" w:hAnsi="宋体" w:eastAsia="仿宋_GB2312" w:cs="宋体"/>
                <w:sz w:val="18"/>
                <w:szCs w:val="18"/>
              </w:rPr>
            </w:pPr>
          </w:p>
        </w:tc>
        <w:tc>
          <w:tcPr>
            <w:tcW w:w="670" w:type="dxa"/>
            <w:shd w:val="clear" w:color="auto" w:fill="auto"/>
            <w:vAlign w:val="center"/>
          </w:tcPr>
          <w:p w14:paraId="1B1888D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17.78</w:t>
            </w:r>
          </w:p>
        </w:tc>
        <w:tc>
          <w:tcPr>
            <w:tcW w:w="710" w:type="dxa"/>
            <w:shd w:val="clear" w:color="auto" w:fill="auto"/>
            <w:vAlign w:val="center"/>
          </w:tcPr>
          <w:p w14:paraId="120B8D72">
            <w:pPr>
              <w:jc w:val="right"/>
              <w:rPr>
                <w:rFonts w:hint="eastAsia" w:ascii="仿宋_GB2312" w:hAnsi="宋体" w:eastAsia="仿宋_GB2312" w:cs="宋体"/>
                <w:sz w:val="18"/>
                <w:szCs w:val="18"/>
              </w:rPr>
            </w:pPr>
          </w:p>
        </w:tc>
        <w:tc>
          <w:tcPr>
            <w:tcW w:w="700" w:type="dxa"/>
            <w:shd w:val="clear" w:color="auto" w:fill="auto"/>
            <w:vAlign w:val="center"/>
          </w:tcPr>
          <w:p w14:paraId="1B4190BE">
            <w:pPr>
              <w:jc w:val="right"/>
              <w:rPr>
                <w:rFonts w:hint="eastAsia" w:ascii="仿宋_GB2312" w:hAnsi="宋体" w:eastAsia="仿宋_GB2312" w:cs="宋体"/>
                <w:sz w:val="18"/>
                <w:szCs w:val="18"/>
              </w:rPr>
            </w:pPr>
          </w:p>
        </w:tc>
        <w:tc>
          <w:tcPr>
            <w:tcW w:w="710" w:type="dxa"/>
            <w:shd w:val="clear" w:color="auto" w:fill="auto"/>
            <w:vAlign w:val="center"/>
          </w:tcPr>
          <w:p w14:paraId="61F39A9D">
            <w:pPr>
              <w:jc w:val="right"/>
              <w:rPr>
                <w:rFonts w:hint="eastAsia" w:ascii="仿宋_GB2312" w:hAnsi="宋体" w:eastAsia="仿宋_GB2312" w:cs="宋体"/>
                <w:sz w:val="18"/>
                <w:szCs w:val="18"/>
              </w:rPr>
            </w:pPr>
          </w:p>
        </w:tc>
        <w:tc>
          <w:tcPr>
            <w:tcW w:w="790" w:type="dxa"/>
            <w:shd w:val="clear" w:color="auto" w:fill="auto"/>
            <w:vAlign w:val="center"/>
          </w:tcPr>
          <w:p w14:paraId="06C1385A">
            <w:pPr>
              <w:jc w:val="right"/>
              <w:rPr>
                <w:rFonts w:hint="eastAsia" w:ascii="仿宋_GB2312" w:hAnsi="宋体" w:eastAsia="仿宋_GB2312" w:cs="宋体"/>
                <w:sz w:val="18"/>
                <w:szCs w:val="18"/>
              </w:rPr>
            </w:pPr>
          </w:p>
        </w:tc>
        <w:tc>
          <w:tcPr>
            <w:tcW w:w="640" w:type="dxa"/>
            <w:shd w:val="clear" w:color="auto" w:fill="auto"/>
            <w:vAlign w:val="center"/>
          </w:tcPr>
          <w:p w14:paraId="6A24923D">
            <w:pPr>
              <w:jc w:val="right"/>
              <w:rPr>
                <w:rFonts w:hint="eastAsia" w:ascii="仿宋_GB2312" w:hAnsi="宋体" w:eastAsia="仿宋_GB2312" w:cs="宋体"/>
                <w:sz w:val="18"/>
                <w:szCs w:val="18"/>
              </w:rPr>
            </w:pPr>
          </w:p>
        </w:tc>
        <w:tc>
          <w:tcPr>
            <w:tcW w:w="700" w:type="dxa"/>
            <w:shd w:val="clear" w:color="auto" w:fill="auto"/>
            <w:vAlign w:val="center"/>
          </w:tcPr>
          <w:p w14:paraId="664871C3">
            <w:pPr>
              <w:jc w:val="right"/>
              <w:rPr>
                <w:rFonts w:hint="eastAsia" w:ascii="仿宋_GB2312" w:hAnsi="宋体" w:eastAsia="仿宋_GB2312" w:cs="宋体"/>
                <w:sz w:val="18"/>
                <w:szCs w:val="18"/>
              </w:rPr>
            </w:pPr>
          </w:p>
        </w:tc>
        <w:tc>
          <w:tcPr>
            <w:tcW w:w="620" w:type="dxa"/>
            <w:shd w:val="clear" w:color="auto" w:fill="auto"/>
            <w:vAlign w:val="center"/>
          </w:tcPr>
          <w:p w14:paraId="45E4A4EC">
            <w:pPr>
              <w:jc w:val="right"/>
              <w:rPr>
                <w:rFonts w:hint="eastAsia" w:ascii="仿宋_GB2312" w:hAnsi="宋体" w:eastAsia="仿宋_GB2312" w:cs="宋体"/>
                <w:sz w:val="18"/>
                <w:szCs w:val="18"/>
              </w:rPr>
            </w:pPr>
          </w:p>
        </w:tc>
      </w:tr>
      <w:tr w14:paraId="3F51F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A43F8B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C569EF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02AE59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0752BF7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36F28C4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2024年城乡义务教育家庭经济困难学生生活补助县级配套（初中）</w:t>
            </w:r>
          </w:p>
        </w:tc>
        <w:tc>
          <w:tcPr>
            <w:tcW w:w="950" w:type="dxa"/>
            <w:shd w:val="clear" w:color="auto" w:fill="auto"/>
            <w:vAlign w:val="center"/>
          </w:tcPr>
          <w:p w14:paraId="737CDFA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11.88</w:t>
            </w:r>
          </w:p>
        </w:tc>
        <w:tc>
          <w:tcPr>
            <w:tcW w:w="720" w:type="dxa"/>
            <w:shd w:val="clear" w:color="auto" w:fill="auto"/>
            <w:vAlign w:val="center"/>
          </w:tcPr>
          <w:p w14:paraId="6AE7BD9F">
            <w:pPr>
              <w:jc w:val="right"/>
              <w:rPr>
                <w:rFonts w:hint="eastAsia" w:ascii="仿宋_GB2312" w:hAnsi="宋体" w:eastAsia="仿宋_GB2312" w:cs="宋体"/>
                <w:sz w:val="18"/>
                <w:szCs w:val="18"/>
              </w:rPr>
            </w:pPr>
          </w:p>
        </w:tc>
        <w:tc>
          <w:tcPr>
            <w:tcW w:w="820" w:type="dxa"/>
            <w:shd w:val="clear" w:color="auto" w:fill="auto"/>
            <w:vAlign w:val="center"/>
          </w:tcPr>
          <w:p w14:paraId="1AE04C93">
            <w:pPr>
              <w:jc w:val="right"/>
              <w:rPr>
                <w:rFonts w:hint="eastAsia" w:ascii="仿宋_GB2312" w:hAnsi="宋体" w:eastAsia="仿宋_GB2312" w:cs="宋体"/>
                <w:sz w:val="18"/>
                <w:szCs w:val="18"/>
              </w:rPr>
            </w:pPr>
          </w:p>
        </w:tc>
        <w:tc>
          <w:tcPr>
            <w:tcW w:w="670" w:type="dxa"/>
            <w:shd w:val="clear" w:color="auto" w:fill="auto"/>
            <w:vAlign w:val="center"/>
          </w:tcPr>
          <w:p w14:paraId="32A7717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11.88</w:t>
            </w:r>
          </w:p>
        </w:tc>
        <w:tc>
          <w:tcPr>
            <w:tcW w:w="710" w:type="dxa"/>
            <w:shd w:val="clear" w:color="auto" w:fill="auto"/>
            <w:vAlign w:val="center"/>
          </w:tcPr>
          <w:p w14:paraId="72DE6F24">
            <w:pPr>
              <w:jc w:val="right"/>
              <w:rPr>
                <w:rFonts w:hint="eastAsia" w:ascii="仿宋_GB2312" w:hAnsi="宋体" w:eastAsia="仿宋_GB2312" w:cs="宋体"/>
                <w:sz w:val="18"/>
                <w:szCs w:val="18"/>
              </w:rPr>
            </w:pPr>
          </w:p>
        </w:tc>
        <w:tc>
          <w:tcPr>
            <w:tcW w:w="700" w:type="dxa"/>
            <w:shd w:val="clear" w:color="auto" w:fill="auto"/>
            <w:vAlign w:val="center"/>
          </w:tcPr>
          <w:p w14:paraId="433C6266">
            <w:pPr>
              <w:jc w:val="right"/>
              <w:rPr>
                <w:rFonts w:hint="eastAsia" w:ascii="仿宋_GB2312" w:hAnsi="宋体" w:eastAsia="仿宋_GB2312" w:cs="宋体"/>
                <w:sz w:val="18"/>
                <w:szCs w:val="18"/>
              </w:rPr>
            </w:pPr>
          </w:p>
        </w:tc>
        <w:tc>
          <w:tcPr>
            <w:tcW w:w="710" w:type="dxa"/>
            <w:shd w:val="clear" w:color="auto" w:fill="auto"/>
            <w:vAlign w:val="center"/>
          </w:tcPr>
          <w:p w14:paraId="3A0FBBA2">
            <w:pPr>
              <w:jc w:val="right"/>
              <w:rPr>
                <w:rFonts w:hint="eastAsia" w:ascii="仿宋_GB2312" w:hAnsi="宋体" w:eastAsia="仿宋_GB2312" w:cs="宋体"/>
                <w:sz w:val="18"/>
                <w:szCs w:val="18"/>
              </w:rPr>
            </w:pPr>
          </w:p>
        </w:tc>
        <w:tc>
          <w:tcPr>
            <w:tcW w:w="790" w:type="dxa"/>
            <w:shd w:val="clear" w:color="auto" w:fill="auto"/>
            <w:vAlign w:val="center"/>
          </w:tcPr>
          <w:p w14:paraId="518D48AB">
            <w:pPr>
              <w:jc w:val="right"/>
              <w:rPr>
                <w:rFonts w:hint="eastAsia" w:ascii="仿宋_GB2312" w:hAnsi="宋体" w:eastAsia="仿宋_GB2312" w:cs="宋体"/>
                <w:sz w:val="18"/>
                <w:szCs w:val="18"/>
              </w:rPr>
            </w:pPr>
          </w:p>
        </w:tc>
        <w:tc>
          <w:tcPr>
            <w:tcW w:w="640" w:type="dxa"/>
            <w:shd w:val="clear" w:color="auto" w:fill="auto"/>
            <w:vAlign w:val="center"/>
          </w:tcPr>
          <w:p w14:paraId="637564C5">
            <w:pPr>
              <w:jc w:val="right"/>
              <w:rPr>
                <w:rFonts w:hint="eastAsia" w:ascii="仿宋_GB2312" w:hAnsi="宋体" w:eastAsia="仿宋_GB2312" w:cs="宋体"/>
                <w:sz w:val="18"/>
                <w:szCs w:val="18"/>
              </w:rPr>
            </w:pPr>
          </w:p>
        </w:tc>
        <w:tc>
          <w:tcPr>
            <w:tcW w:w="700" w:type="dxa"/>
            <w:shd w:val="clear" w:color="auto" w:fill="auto"/>
            <w:vAlign w:val="center"/>
          </w:tcPr>
          <w:p w14:paraId="331A6E4F">
            <w:pPr>
              <w:jc w:val="right"/>
              <w:rPr>
                <w:rFonts w:hint="eastAsia" w:ascii="仿宋_GB2312" w:hAnsi="宋体" w:eastAsia="仿宋_GB2312" w:cs="宋体"/>
                <w:sz w:val="18"/>
                <w:szCs w:val="18"/>
              </w:rPr>
            </w:pPr>
          </w:p>
        </w:tc>
        <w:tc>
          <w:tcPr>
            <w:tcW w:w="620" w:type="dxa"/>
            <w:shd w:val="clear" w:color="auto" w:fill="auto"/>
            <w:vAlign w:val="center"/>
          </w:tcPr>
          <w:p w14:paraId="64C311D3">
            <w:pPr>
              <w:jc w:val="right"/>
              <w:rPr>
                <w:rFonts w:hint="eastAsia" w:ascii="仿宋_GB2312" w:hAnsi="宋体" w:eastAsia="仿宋_GB2312" w:cs="宋体"/>
                <w:sz w:val="18"/>
                <w:szCs w:val="18"/>
              </w:rPr>
            </w:pPr>
          </w:p>
        </w:tc>
      </w:tr>
      <w:tr w14:paraId="44BAD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013E6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B8D1EA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00BC98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65DD02A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430E729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2024年城乡义务教育补助经费中央直达资金公用经费（初中）吐市财文[2023]112号</w:t>
            </w:r>
          </w:p>
        </w:tc>
        <w:tc>
          <w:tcPr>
            <w:tcW w:w="950" w:type="dxa"/>
            <w:shd w:val="clear" w:color="auto" w:fill="auto"/>
            <w:vAlign w:val="center"/>
          </w:tcPr>
          <w:p w14:paraId="6DC3C28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54.68</w:t>
            </w:r>
          </w:p>
        </w:tc>
        <w:tc>
          <w:tcPr>
            <w:tcW w:w="720" w:type="dxa"/>
            <w:shd w:val="clear" w:color="auto" w:fill="auto"/>
            <w:vAlign w:val="center"/>
          </w:tcPr>
          <w:p w14:paraId="714A1BFB">
            <w:pPr>
              <w:jc w:val="right"/>
              <w:rPr>
                <w:rFonts w:hint="eastAsia" w:ascii="仿宋_GB2312" w:hAnsi="宋体" w:eastAsia="仿宋_GB2312" w:cs="宋体"/>
                <w:sz w:val="18"/>
                <w:szCs w:val="18"/>
              </w:rPr>
            </w:pPr>
          </w:p>
        </w:tc>
        <w:tc>
          <w:tcPr>
            <w:tcW w:w="820" w:type="dxa"/>
            <w:shd w:val="clear" w:color="auto" w:fill="auto"/>
            <w:vAlign w:val="center"/>
          </w:tcPr>
          <w:p w14:paraId="16AC838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52.68</w:t>
            </w:r>
          </w:p>
        </w:tc>
        <w:tc>
          <w:tcPr>
            <w:tcW w:w="670" w:type="dxa"/>
            <w:shd w:val="clear" w:color="auto" w:fill="auto"/>
            <w:vAlign w:val="center"/>
          </w:tcPr>
          <w:p w14:paraId="000C534D">
            <w:pPr>
              <w:jc w:val="right"/>
              <w:rPr>
                <w:rFonts w:hint="eastAsia" w:ascii="仿宋_GB2312" w:hAnsi="宋体" w:eastAsia="仿宋_GB2312" w:cs="宋体"/>
                <w:sz w:val="18"/>
                <w:szCs w:val="18"/>
              </w:rPr>
            </w:pPr>
          </w:p>
        </w:tc>
        <w:tc>
          <w:tcPr>
            <w:tcW w:w="710" w:type="dxa"/>
            <w:shd w:val="clear" w:color="auto" w:fill="auto"/>
            <w:vAlign w:val="center"/>
          </w:tcPr>
          <w:p w14:paraId="6DEAB568">
            <w:pPr>
              <w:jc w:val="right"/>
              <w:rPr>
                <w:rFonts w:hint="eastAsia" w:ascii="仿宋_GB2312" w:hAnsi="宋体" w:eastAsia="仿宋_GB2312" w:cs="宋体"/>
                <w:sz w:val="18"/>
                <w:szCs w:val="18"/>
              </w:rPr>
            </w:pPr>
          </w:p>
        </w:tc>
        <w:tc>
          <w:tcPr>
            <w:tcW w:w="700" w:type="dxa"/>
            <w:shd w:val="clear" w:color="auto" w:fill="auto"/>
            <w:vAlign w:val="center"/>
          </w:tcPr>
          <w:p w14:paraId="69D90A27">
            <w:pPr>
              <w:jc w:val="right"/>
              <w:rPr>
                <w:rFonts w:hint="eastAsia" w:ascii="仿宋_GB2312" w:hAnsi="宋体" w:eastAsia="仿宋_GB2312" w:cs="宋体"/>
                <w:sz w:val="18"/>
                <w:szCs w:val="18"/>
              </w:rPr>
            </w:pPr>
          </w:p>
        </w:tc>
        <w:tc>
          <w:tcPr>
            <w:tcW w:w="710" w:type="dxa"/>
            <w:shd w:val="clear" w:color="auto" w:fill="auto"/>
            <w:vAlign w:val="center"/>
          </w:tcPr>
          <w:p w14:paraId="5729B12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w:t>
            </w:r>
          </w:p>
        </w:tc>
        <w:tc>
          <w:tcPr>
            <w:tcW w:w="790" w:type="dxa"/>
            <w:shd w:val="clear" w:color="auto" w:fill="auto"/>
            <w:vAlign w:val="center"/>
          </w:tcPr>
          <w:p w14:paraId="51C88602">
            <w:pPr>
              <w:jc w:val="right"/>
              <w:rPr>
                <w:rFonts w:hint="eastAsia" w:ascii="仿宋_GB2312" w:hAnsi="宋体" w:eastAsia="仿宋_GB2312" w:cs="宋体"/>
                <w:sz w:val="18"/>
                <w:szCs w:val="18"/>
              </w:rPr>
            </w:pPr>
          </w:p>
        </w:tc>
        <w:tc>
          <w:tcPr>
            <w:tcW w:w="640" w:type="dxa"/>
            <w:shd w:val="clear" w:color="auto" w:fill="auto"/>
            <w:vAlign w:val="center"/>
          </w:tcPr>
          <w:p w14:paraId="0C5C77A2">
            <w:pPr>
              <w:jc w:val="right"/>
              <w:rPr>
                <w:rFonts w:hint="eastAsia" w:ascii="仿宋_GB2312" w:hAnsi="宋体" w:eastAsia="仿宋_GB2312" w:cs="宋体"/>
                <w:sz w:val="18"/>
                <w:szCs w:val="18"/>
              </w:rPr>
            </w:pPr>
          </w:p>
        </w:tc>
        <w:tc>
          <w:tcPr>
            <w:tcW w:w="700" w:type="dxa"/>
            <w:shd w:val="clear" w:color="auto" w:fill="auto"/>
            <w:vAlign w:val="center"/>
          </w:tcPr>
          <w:p w14:paraId="2F25E5A4">
            <w:pPr>
              <w:jc w:val="right"/>
              <w:rPr>
                <w:rFonts w:hint="eastAsia" w:ascii="仿宋_GB2312" w:hAnsi="宋体" w:eastAsia="仿宋_GB2312" w:cs="宋体"/>
                <w:sz w:val="18"/>
                <w:szCs w:val="18"/>
              </w:rPr>
            </w:pPr>
          </w:p>
        </w:tc>
        <w:tc>
          <w:tcPr>
            <w:tcW w:w="620" w:type="dxa"/>
            <w:shd w:val="clear" w:color="auto" w:fill="auto"/>
            <w:vAlign w:val="center"/>
          </w:tcPr>
          <w:p w14:paraId="0574D181">
            <w:pPr>
              <w:jc w:val="right"/>
              <w:rPr>
                <w:rFonts w:hint="eastAsia" w:ascii="仿宋_GB2312" w:hAnsi="宋体" w:eastAsia="仿宋_GB2312" w:cs="宋体"/>
                <w:sz w:val="18"/>
                <w:szCs w:val="18"/>
              </w:rPr>
            </w:pPr>
          </w:p>
        </w:tc>
      </w:tr>
      <w:tr w14:paraId="3A5B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D22973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36ADA2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9C929F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1BE8E33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267816F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2024年城乡义务教育补助家庭经济困难学生生活补助中央直达资金（初中）吐市财文[2023]112号</w:t>
            </w:r>
          </w:p>
        </w:tc>
        <w:tc>
          <w:tcPr>
            <w:tcW w:w="950" w:type="dxa"/>
            <w:shd w:val="clear" w:color="auto" w:fill="auto"/>
            <w:vAlign w:val="center"/>
          </w:tcPr>
          <w:p w14:paraId="42AF599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11.48</w:t>
            </w:r>
          </w:p>
        </w:tc>
        <w:tc>
          <w:tcPr>
            <w:tcW w:w="720" w:type="dxa"/>
            <w:shd w:val="clear" w:color="auto" w:fill="auto"/>
            <w:vAlign w:val="center"/>
          </w:tcPr>
          <w:p w14:paraId="105676A3">
            <w:pPr>
              <w:jc w:val="right"/>
              <w:rPr>
                <w:rFonts w:hint="eastAsia" w:ascii="仿宋_GB2312" w:hAnsi="宋体" w:eastAsia="仿宋_GB2312" w:cs="宋体"/>
                <w:sz w:val="18"/>
                <w:szCs w:val="18"/>
              </w:rPr>
            </w:pPr>
          </w:p>
        </w:tc>
        <w:tc>
          <w:tcPr>
            <w:tcW w:w="820" w:type="dxa"/>
            <w:shd w:val="clear" w:color="auto" w:fill="auto"/>
            <w:vAlign w:val="center"/>
          </w:tcPr>
          <w:p w14:paraId="79BDEDA8">
            <w:pPr>
              <w:jc w:val="right"/>
              <w:rPr>
                <w:rFonts w:hint="eastAsia" w:ascii="仿宋_GB2312" w:hAnsi="宋体" w:eastAsia="仿宋_GB2312" w:cs="宋体"/>
                <w:sz w:val="18"/>
                <w:szCs w:val="18"/>
              </w:rPr>
            </w:pPr>
          </w:p>
        </w:tc>
        <w:tc>
          <w:tcPr>
            <w:tcW w:w="670" w:type="dxa"/>
            <w:shd w:val="clear" w:color="auto" w:fill="auto"/>
            <w:vAlign w:val="center"/>
          </w:tcPr>
          <w:p w14:paraId="71675FD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11.48</w:t>
            </w:r>
          </w:p>
        </w:tc>
        <w:tc>
          <w:tcPr>
            <w:tcW w:w="710" w:type="dxa"/>
            <w:shd w:val="clear" w:color="auto" w:fill="auto"/>
            <w:vAlign w:val="center"/>
          </w:tcPr>
          <w:p w14:paraId="659048B8">
            <w:pPr>
              <w:jc w:val="right"/>
              <w:rPr>
                <w:rFonts w:hint="eastAsia" w:ascii="仿宋_GB2312" w:hAnsi="宋体" w:eastAsia="仿宋_GB2312" w:cs="宋体"/>
                <w:sz w:val="18"/>
                <w:szCs w:val="18"/>
              </w:rPr>
            </w:pPr>
          </w:p>
        </w:tc>
        <w:tc>
          <w:tcPr>
            <w:tcW w:w="700" w:type="dxa"/>
            <w:shd w:val="clear" w:color="auto" w:fill="auto"/>
            <w:vAlign w:val="center"/>
          </w:tcPr>
          <w:p w14:paraId="7C3AD84A">
            <w:pPr>
              <w:jc w:val="right"/>
              <w:rPr>
                <w:rFonts w:hint="eastAsia" w:ascii="仿宋_GB2312" w:hAnsi="宋体" w:eastAsia="仿宋_GB2312" w:cs="宋体"/>
                <w:sz w:val="18"/>
                <w:szCs w:val="18"/>
              </w:rPr>
            </w:pPr>
          </w:p>
        </w:tc>
        <w:tc>
          <w:tcPr>
            <w:tcW w:w="710" w:type="dxa"/>
            <w:shd w:val="clear" w:color="auto" w:fill="auto"/>
            <w:vAlign w:val="center"/>
          </w:tcPr>
          <w:p w14:paraId="3AE4CC1D">
            <w:pPr>
              <w:jc w:val="right"/>
              <w:rPr>
                <w:rFonts w:hint="eastAsia" w:ascii="仿宋_GB2312" w:hAnsi="宋体" w:eastAsia="仿宋_GB2312" w:cs="宋体"/>
                <w:sz w:val="18"/>
                <w:szCs w:val="18"/>
              </w:rPr>
            </w:pPr>
          </w:p>
        </w:tc>
        <w:tc>
          <w:tcPr>
            <w:tcW w:w="790" w:type="dxa"/>
            <w:shd w:val="clear" w:color="auto" w:fill="auto"/>
            <w:vAlign w:val="center"/>
          </w:tcPr>
          <w:p w14:paraId="3AE4A1C4">
            <w:pPr>
              <w:jc w:val="right"/>
              <w:rPr>
                <w:rFonts w:hint="eastAsia" w:ascii="仿宋_GB2312" w:hAnsi="宋体" w:eastAsia="仿宋_GB2312" w:cs="宋体"/>
                <w:sz w:val="18"/>
                <w:szCs w:val="18"/>
              </w:rPr>
            </w:pPr>
          </w:p>
        </w:tc>
        <w:tc>
          <w:tcPr>
            <w:tcW w:w="640" w:type="dxa"/>
            <w:shd w:val="clear" w:color="auto" w:fill="auto"/>
            <w:vAlign w:val="center"/>
          </w:tcPr>
          <w:p w14:paraId="24ED9AE9">
            <w:pPr>
              <w:jc w:val="right"/>
              <w:rPr>
                <w:rFonts w:hint="eastAsia" w:ascii="仿宋_GB2312" w:hAnsi="宋体" w:eastAsia="仿宋_GB2312" w:cs="宋体"/>
                <w:sz w:val="18"/>
                <w:szCs w:val="18"/>
              </w:rPr>
            </w:pPr>
          </w:p>
        </w:tc>
        <w:tc>
          <w:tcPr>
            <w:tcW w:w="700" w:type="dxa"/>
            <w:shd w:val="clear" w:color="auto" w:fill="auto"/>
            <w:vAlign w:val="center"/>
          </w:tcPr>
          <w:p w14:paraId="03F4FC29">
            <w:pPr>
              <w:jc w:val="right"/>
              <w:rPr>
                <w:rFonts w:hint="eastAsia" w:ascii="仿宋_GB2312" w:hAnsi="宋体" w:eastAsia="仿宋_GB2312" w:cs="宋体"/>
                <w:sz w:val="18"/>
                <w:szCs w:val="18"/>
              </w:rPr>
            </w:pPr>
          </w:p>
        </w:tc>
        <w:tc>
          <w:tcPr>
            <w:tcW w:w="620" w:type="dxa"/>
            <w:shd w:val="clear" w:color="auto" w:fill="auto"/>
            <w:vAlign w:val="center"/>
          </w:tcPr>
          <w:p w14:paraId="1C9AD296">
            <w:pPr>
              <w:jc w:val="right"/>
              <w:rPr>
                <w:rFonts w:hint="eastAsia" w:ascii="仿宋_GB2312" w:hAnsi="宋体" w:eastAsia="仿宋_GB2312" w:cs="宋体"/>
                <w:sz w:val="18"/>
                <w:szCs w:val="18"/>
              </w:rPr>
            </w:pPr>
          </w:p>
        </w:tc>
      </w:tr>
      <w:tr w14:paraId="757FB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2599BF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137A87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F142BF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6E8D782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02F576F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5D5029B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7.34</w:t>
            </w:r>
          </w:p>
        </w:tc>
        <w:tc>
          <w:tcPr>
            <w:tcW w:w="720" w:type="dxa"/>
            <w:shd w:val="clear" w:color="auto" w:fill="auto"/>
            <w:vAlign w:val="center"/>
          </w:tcPr>
          <w:p w14:paraId="77525BD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7.34</w:t>
            </w:r>
          </w:p>
        </w:tc>
        <w:tc>
          <w:tcPr>
            <w:tcW w:w="820" w:type="dxa"/>
            <w:shd w:val="clear" w:color="auto" w:fill="auto"/>
            <w:vAlign w:val="center"/>
          </w:tcPr>
          <w:p w14:paraId="43DD08D4">
            <w:pPr>
              <w:jc w:val="right"/>
              <w:rPr>
                <w:rFonts w:hint="eastAsia" w:ascii="仿宋_GB2312" w:hAnsi="宋体" w:eastAsia="仿宋_GB2312" w:cs="宋体"/>
                <w:sz w:val="18"/>
                <w:szCs w:val="18"/>
              </w:rPr>
            </w:pPr>
          </w:p>
        </w:tc>
        <w:tc>
          <w:tcPr>
            <w:tcW w:w="670" w:type="dxa"/>
            <w:shd w:val="clear" w:color="auto" w:fill="auto"/>
            <w:vAlign w:val="center"/>
          </w:tcPr>
          <w:p w14:paraId="164A863A">
            <w:pPr>
              <w:jc w:val="right"/>
              <w:rPr>
                <w:rFonts w:hint="eastAsia" w:ascii="仿宋_GB2312" w:hAnsi="宋体" w:eastAsia="仿宋_GB2312" w:cs="宋体"/>
                <w:sz w:val="18"/>
                <w:szCs w:val="18"/>
              </w:rPr>
            </w:pPr>
          </w:p>
        </w:tc>
        <w:tc>
          <w:tcPr>
            <w:tcW w:w="710" w:type="dxa"/>
            <w:shd w:val="clear" w:color="auto" w:fill="auto"/>
            <w:vAlign w:val="center"/>
          </w:tcPr>
          <w:p w14:paraId="33DB9333">
            <w:pPr>
              <w:jc w:val="right"/>
              <w:rPr>
                <w:rFonts w:hint="eastAsia" w:ascii="仿宋_GB2312" w:hAnsi="宋体" w:eastAsia="仿宋_GB2312" w:cs="宋体"/>
                <w:sz w:val="18"/>
                <w:szCs w:val="18"/>
              </w:rPr>
            </w:pPr>
          </w:p>
        </w:tc>
        <w:tc>
          <w:tcPr>
            <w:tcW w:w="700" w:type="dxa"/>
            <w:shd w:val="clear" w:color="auto" w:fill="auto"/>
            <w:vAlign w:val="center"/>
          </w:tcPr>
          <w:p w14:paraId="52D547F6">
            <w:pPr>
              <w:jc w:val="right"/>
              <w:rPr>
                <w:rFonts w:hint="eastAsia" w:ascii="仿宋_GB2312" w:hAnsi="宋体" w:eastAsia="仿宋_GB2312" w:cs="宋体"/>
                <w:sz w:val="18"/>
                <w:szCs w:val="18"/>
              </w:rPr>
            </w:pPr>
          </w:p>
        </w:tc>
        <w:tc>
          <w:tcPr>
            <w:tcW w:w="710" w:type="dxa"/>
            <w:shd w:val="clear" w:color="auto" w:fill="auto"/>
            <w:vAlign w:val="center"/>
          </w:tcPr>
          <w:p w14:paraId="46244BC8">
            <w:pPr>
              <w:jc w:val="right"/>
              <w:rPr>
                <w:rFonts w:hint="eastAsia" w:ascii="仿宋_GB2312" w:hAnsi="宋体" w:eastAsia="仿宋_GB2312" w:cs="宋体"/>
                <w:sz w:val="18"/>
                <w:szCs w:val="18"/>
              </w:rPr>
            </w:pPr>
          </w:p>
        </w:tc>
        <w:tc>
          <w:tcPr>
            <w:tcW w:w="790" w:type="dxa"/>
            <w:shd w:val="clear" w:color="auto" w:fill="auto"/>
            <w:vAlign w:val="center"/>
          </w:tcPr>
          <w:p w14:paraId="5363A201">
            <w:pPr>
              <w:jc w:val="right"/>
              <w:rPr>
                <w:rFonts w:hint="eastAsia" w:ascii="仿宋_GB2312" w:hAnsi="宋体" w:eastAsia="仿宋_GB2312" w:cs="宋体"/>
                <w:sz w:val="18"/>
                <w:szCs w:val="18"/>
              </w:rPr>
            </w:pPr>
          </w:p>
        </w:tc>
        <w:tc>
          <w:tcPr>
            <w:tcW w:w="640" w:type="dxa"/>
            <w:shd w:val="clear" w:color="auto" w:fill="auto"/>
            <w:vAlign w:val="center"/>
          </w:tcPr>
          <w:p w14:paraId="6A61AB50">
            <w:pPr>
              <w:jc w:val="right"/>
              <w:rPr>
                <w:rFonts w:hint="eastAsia" w:ascii="仿宋_GB2312" w:hAnsi="宋体" w:eastAsia="仿宋_GB2312" w:cs="宋体"/>
                <w:sz w:val="18"/>
                <w:szCs w:val="18"/>
              </w:rPr>
            </w:pPr>
          </w:p>
        </w:tc>
        <w:tc>
          <w:tcPr>
            <w:tcW w:w="700" w:type="dxa"/>
            <w:shd w:val="clear" w:color="auto" w:fill="auto"/>
            <w:vAlign w:val="center"/>
          </w:tcPr>
          <w:p w14:paraId="2DC6C34B">
            <w:pPr>
              <w:jc w:val="right"/>
              <w:rPr>
                <w:rFonts w:hint="eastAsia" w:ascii="仿宋_GB2312" w:hAnsi="宋体" w:eastAsia="仿宋_GB2312" w:cs="宋体"/>
                <w:sz w:val="18"/>
                <w:szCs w:val="18"/>
              </w:rPr>
            </w:pPr>
          </w:p>
        </w:tc>
        <w:tc>
          <w:tcPr>
            <w:tcW w:w="620" w:type="dxa"/>
            <w:shd w:val="clear" w:color="auto" w:fill="auto"/>
            <w:vAlign w:val="center"/>
          </w:tcPr>
          <w:p w14:paraId="4AE929E6">
            <w:pPr>
              <w:jc w:val="right"/>
              <w:rPr>
                <w:rFonts w:hint="eastAsia" w:ascii="仿宋_GB2312" w:hAnsi="宋体" w:eastAsia="仿宋_GB2312" w:cs="宋体"/>
                <w:sz w:val="18"/>
                <w:szCs w:val="18"/>
              </w:rPr>
            </w:pPr>
          </w:p>
        </w:tc>
      </w:tr>
      <w:tr w14:paraId="6B95F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595701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C50516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1AD201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1A91F2A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2FFA7EE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475B56A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0.42</w:t>
            </w:r>
          </w:p>
        </w:tc>
        <w:tc>
          <w:tcPr>
            <w:tcW w:w="720" w:type="dxa"/>
            <w:shd w:val="clear" w:color="auto" w:fill="auto"/>
            <w:vAlign w:val="center"/>
          </w:tcPr>
          <w:p w14:paraId="15CDE7CB">
            <w:pPr>
              <w:jc w:val="right"/>
              <w:rPr>
                <w:rFonts w:hint="eastAsia" w:ascii="仿宋_GB2312" w:hAnsi="宋体" w:eastAsia="仿宋_GB2312" w:cs="宋体"/>
                <w:sz w:val="18"/>
                <w:szCs w:val="18"/>
              </w:rPr>
            </w:pPr>
          </w:p>
        </w:tc>
        <w:tc>
          <w:tcPr>
            <w:tcW w:w="820" w:type="dxa"/>
            <w:shd w:val="clear" w:color="auto" w:fill="auto"/>
            <w:vAlign w:val="center"/>
          </w:tcPr>
          <w:p w14:paraId="0843D88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0.42</w:t>
            </w:r>
          </w:p>
        </w:tc>
        <w:tc>
          <w:tcPr>
            <w:tcW w:w="670" w:type="dxa"/>
            <w:shd w:val="clear" w:color="auto" w:fill="auto"/>
            <w:vAlign w:val="center"/>
          </w:tcPr>
          <w:p w14:paraId="442EE904">
            <w:pPr>
              <w:jc w:val="right"/>
              <w:rPr>
                <w:rFonts w:hint="eastAsia" w:ascii="仿宋_GB2312" w:hAnsi="宋体" w:eastAsia="仿宋_GB2312" w:cs="宋体"/>
                <w:sz w:val="18"/>
                <w:szCs w:val="18"/>
              </w:rPr>
            </w:pPr>
          </w:p>
        </w:tc>
        <w:tc>
          <w:tcPr>
            <w:tcW w:w="710" w:type="dxa"/>
            <w:shd w:val="clear" w:color="auto" w:fill="auto"/>
            <w:vAlign w:val="center"/>
          </w:tcPr>
          <w:p w14:paraId="1532B9E4">
            <w:pPr>
              <w:jc w:val="right"/>
              <w:rPr>
                <w:rFonts w:hint="eastAsia" w:ascii="仿宋_GB2312" w:hAnsi="宋体" w:eastAsia="仿宋_GB2312" w:cs="宋体"/>
                <w:sz w:val="18"/>
                <w:szCs w:val="18"/>
              </w:rPr>
            </w:pPr>
          </w:p>
        </w:tc>
        <w:tc>
          <w:tcPr>
            <w:tcW w:w="700" w:type="dxa"/>
            <w:shd w:val="clear" w:color="auto" w:fill="auto"/>
            <w:vAlign w:val="center"/>
          </w:tcPr>
          <w:p w14:paraId="678460CF">
            <w:pPr>
              <w:jc w:val="right"/>
              <w:rPr>
                <w:rFonts w:hint="eastAsia" w:ascii="仿宋_GB2312" w:hAnsi="宋体" w:eastAsia="仿宋_GB2312" w:cs="宋体"/>
                <w:sz w:val="18"/>
                <w:szCs w:val="18"/>
              </w:rPr>
            </w:pPr>
          </w:p>
        </w:tc>
        <w:tc>
          <w:tcPr>
            <w:tcW w:w="710" w:type="dxa"/>
            <w:shd w:val="clear" w:color="auto" w:fill="auto"/>
            <w:vAlign w:val="center"/>
          </w:tcPr>
          <w:p w14:paraId="512EFE2C">
            <w:pPr>
              <w:jc w:val="right"/>
              <w:rPr>
                <w:rFonts w:hint="eastAsia" w:ascii="仿宋_GB2312" w:hAnsi="宋体" w:eastAsia="仿宋_GB2312" w:cs="宋体"/>
                <w:sz w:val="18"/>
                <w:szCs w:val="18"/>
              </w:rPr>
            </w:pPr>
          </w:p>
        </w:tc>
        <w:tc>
          <w:tcPr>
            <w:tcW w:w="790" w:type="dxa"/>
            <w:shd w:val="clear" w:color="auto" w:fill="auto"/>
            <w:vAlign w:val="center"/>
          </w:tcPr>
          <w:p w14:paraId="1D9BC3EB">
            <w:pPr>
              <w:jc w:val="right"/>
              <w:rPr>
                <w:rFonts w:hint="eastAsia" w:ascii="仿宋_GB2312" w:hAnsi="宋体" w:eastAsia="仿宋_GB2312" w:cs="宋体"/>
                <w:sz w:val="18"/>
                <w:szCs w:val="18"/>
              </w:rPr>
            </w:pPr>
          </w:p>
        </w:tc>
        <w:tc>
          <w:tcPr>
            <w:tcW w:w="640" w:type="dxa"/>
            <w:shd w:val="clear" w:color="auto" w:fill="auto"/>
            <w:vAlign w:val="center"/>
          </w:tcPr>
          <w:p w14:paraId="1068FFCF">
            <w:pPr>
              <w:jc w:val="right"/>
              <w:rPr>
                <w:rFonts w:hint="eastAsia" w:ascii="仿宋_GB2312" w:hAnsi="宋体" w:eastAsia="仿宋_GB2312" w:cs="宋体"/>
                <w:sz w:val="18"/>
                <w:szCs w:val="18"/>
              </w:rPr>
            </w:pPr>
          </w:p>
        </w:tc>
        <w:tc>
          <w:tcPr>
            <w:tcW w:w="700" w:type="dxa"/>
            <w:shd w:val="clear" w:color="auto" w:fill="auto"/>
            <w:vAlign w:val="center"/>
          </w:tcPr>
          <w:p w14:paraId="7B58EAA4">
            <w:pPr>
              <w:jc w:val="right"/>
              <w:rPr>
                <w:rFonts w:hint="eastAsia" w:ascii="仿宋_GB2312" w:hAnsi="宋体" w:eastAsia="仿宋_GB2312" w:cs="宋体"/>
                <w:sz w:val="18"/>
                <w:szCs w:val="18"/>
              </w:rPr>
            </w:pPr>
          </w:p>
        </w:tc>
        <w:tc>
          <w:tcPr>
            <w:tcW w:w="620" w:type="dxa"/>
            <w:shd w:val="clear" w:color="auto" w:fill="auto"/>
            <w:vAlign w:val="center"/>
          </w:tcPr>
          <w:p w14:paraId="0C83E827">
            <w:pPr>
              <w:jc w:val="right"/>
              <w:rPr>
                <w:rFonts w:hint="eastAsia" w:ascii="仿宋_GB2312" w:hAnsi="宋体" w:eastAsia="仿宋_GB2312" w:cs="宋体"/>
                <w:sz w:val="18"/>
                <w:szCs w:val="18"/>
              </w:rPr>
            </w:pPr>
          </w:p>
        </w:tc>
      </w:tr>
      <w:tr w14:paraId="028CC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1699A6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7FED3E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99C322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4C4A934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1FAE025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110376D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5.68</w:t>
            </w:r>
          </w:p>
        </w:tc>
        <w:tc>
          <w:tcPr>
            <w:tcW w:w="720" w:type="dxa"/>
            <w:shd w:val="clear" w:color="auto" w:fill="auto"/>
            <w:vAlign w:val="center"/>
          </w:tcPr>
          <w:p w14:paraId="177C230E">
            <w:pPr>
              <w:jc w:val="right"/>
              <w:rPr>
                <w:rFonts w:hint="eastAsia" w:ascii="仿宋_GB2312" w:hAnsi="宋体" w:eastAsia="仿宋_GB2312" w:cs="宋体"/>
                <w:sz w:val="18"/>
                <w:szCs w:val="18"/>
              </w:rPr>
            </w:pPr>
          </w:p>
        </w:tc>
        <w:tc>
          <w:tcPr>
            <w:tcW w:w="820" w:type="dxa"/>
            <w:shd w:val="clear" w:color="auto" w:fill="auto"/>
            <w:vAlign w:val="center"/>
          </w:tcPr>
          <w:p w14:paraId="006A75B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5.68</w:t>
            </w:r>
          </w:p>
        </w:tc>
        <w:tc>
          <w:tcPr>
            <w:tcW w:w="670" w:type="dxa"/>
            <w:shd w:val="clear" w:color="auto" w:fill="auto"/>
            <w:vAlign w:val="center"/>
          </w:tcPr>
          <w:p w14:paraId="5BA5ACE1">
            <w:pPr>
              <w:jc w:val="right"/>
              <w:rPr>
                <w:rFonts w:hint="eastAsia" w:ascii="仿宋_GB2312" w:hAnsi="宋体" w:eastAsia="仿宋_GB2312" w:cs="宋体"/>
                <w:sz w:val="18"/>
                <w:szCs w:val="18"/>
              </w:rPr>
            </w:pPr>
          </w:p>
        </w:tc>
        <w:tc>
          <w:tcPr>
            <w:tcW w:w="710" w:type="dxa"/>
            <w:shd w:val="clear" w:color="auto" w:fill="auto"/>
            <w:vAlign w:val="center"/>
          </w:tcPr>
          <w:p w14:paraId="120347C9">
            <w:pPr>
              <w:jc w:val="right"/>
              <w:rPr>
                <w:rFonts w:hint="eastAsia" w:ascii="仿宋_GB2312" w:hAnsi="宋体" w:eastAsia="仿宋_GB2312" w:cs="宋体"/>
                <w:sz w:val="18"/>
                <w:szCs w:val="18"/>
              </w:rPr>
            </w:pPr>
          </w:p>
        </w:tc>
        <w:tc>
          <w:tcPr>
            <w:tcW w:w="700" w:type="dxa"/>
            <w:shd w:val="clear" w:color="auto" w:fill="auto"/>
            <w:vAlign w:val="center"/>
          </w:tcPr>
          <w:p w14:paraId="1B734ECD">
            <w:pPr>
              <w:jc w:val="right"/>
              <w:rPr>
                <w:rFonts w:hint="eastAsia" w:ascii="仿宋_GB2312" w:hAnsi="宋体" w:eastAsia="仿宋_GB2312" w:cs="宋体"/>
                <w:sz w:val="18"/>
                <w:szCs w:val="18"/>
              </w:rPr>
            </w:pPr>
          </w:p>
        </w:tc>
        <w:tc>
          <w:tcPr>
            <w:tcW w:w="710" w:type="dxa"/>
            <w:shd w:val="clear" w:color="auto" w:fill="auto"/>
            <w:vAlign w:val="center"/>
          </w:tcPr>
          <w:p w14:paraId="5F55F796">
            <w:pPr>
              <w:jc w:val="right"/>
              <w:rPr>
                <w:rFonts w:hint="eastAsia" w:ascii="仿宋_GB2312" w:hAnsi="宋体" w:eastAsia="仿宋_GB2312" w:cs="宋体"/>
                <w:sz w:val="18"/>
                <w:szCs w:val="18"/>
              </w:rPr>
            </w:pPr>
          </w:p>
        </w:tc>
        <w:tc>
          <w:tcPr>
            <w:tcW w:w="790" w:type="dxa"/>
            <w:shd w:val="clear" w:color="auto" w:fill="auto"/>
            <w:vAlign w:val="center"/>
          </w:tcPr>
          <w:p w14:paraId="76BC9237">
            <w:pPr>
              <w:jc w:val="right"/>
              <w:rPr>
                <w:rFonts w:hint="eastAsia" w:ascii="仿宋_GB2312" w:hAnsi="宋体" w:eastAsia="仿宋_GB2312" w:cs="宋体"/>
                <w:sz w:val="18"/>
                <w:szCs w:val="18"/>
              </w:rPr>
            </w:pPr>
          </w:p>
        </w:tc>
        <w:tc>
          <w:tcPr>
            <w:tcW w:w="640" w:type="dxa"/>
            <w:shd w:val="clear" w:color="auto" w:fill="auto"/>
            <w:vAlign w:val="center"/>
          </w:tcPr>
          <w:p w14:paraId="66738129">
            <w:pPr>
              <w:jc w:val="right"/>
              <w:rPr>
                <w:rFonts w:hint="eastAsia" w:ascii="仿宋_GB2312" w:hAnsi="宋体" w:eastAsia="仿宋_GB2312" w:cs="宋体"/>
                <w:sz w:val="18"/>
                <w:szCs w:val="18"/>
              </w:rPr>
            </w:pPr>
          </w:p>
        </w:tc>
        <w:tc>
          <w:tcPr>
            <w:tcW w:w="700" w:type="dxa"/>
            <w:shd w:val="clear" w:color="auto" w:fill="auto"/>
            <w:vAlign w:val="center"/>
          </w:tcPr>
          <w:p w14:paraId="002E6BC0">
            <w:pPr>
              <w:jc w:val="right"/>
              <w:rPr>
                <w:rFonts w:hint="eastAsia" w:ascii="仿宋_GB2312" w:hAnsi="宋体" w:eastAsia="仿宋_GB2312" w:cs="宋体"/>
                <w:sz w:val="18"/>
                <w:szCs w:val="18"/>
              </w:rPr>
            </w:pPr>
          </w:p>
        </w:tc>
        <w:tc>
          <w:tcPr>
            <w:tcW w:w="620" w:type="dxa"/>
            <w:shd w:val="clear" w:color="auto" w:fill="auto"/>
            <w:vAlign w:val="center"/>
          </w:tcPr>
          <w:p w14:paraId="71E75ECD">
            <w:pPr>
              <w:jc w:val="right"/>
              <w:rPr>
                <w:rFonts w:hint="eastAsia" w:ascii="仿宋_GB2312" w:hAnsi="宋体" w:eastAsia="仿宋_GB2312" w:cs="宋体"/>
                <w:sz w:val="18"/>
                <w:szCs w:val="18"/>
              </w:rPr>
            </w:pPr>
          </w:p>
        </w:tc>
      </w:tr>
      <w:tr w14:paraId="249F9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DE2BEA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707E5F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626C32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51F82AF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69D4EBE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2024年城乡义务教育补助家庭经济困难学生生活补助（初中）自治区直达资金吐市财文[2023]117号</w:t>
            </w:r>
          </w:p>
        </w:tc>
        <w:tc>
          <w:tcPr>
            <w:tcW w:w="950" w:type="dxa"/>
            <w:shd w:val="clear" w:color="auto" w:fill="auto"/>
            <w:vAlign w:val="center"/>
          </w:tcPr>
          <w:p w14:paraId="3DE7CA3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9.18</w:t>
            </w:r>
          </w:p>
        </w:tc>
        <w:tc>
          <w:tcPr>
            <w:tcW w:w="720" w:type="dxa"/>
            <w:shd w:val="clear" w:color="auto" w:fill="auto"/>
            <w:vAlign w:val="center"/>
          </w:tcPr>
          <w:p w14:paraId="1F22ED90">
            <w:pPr>
              <w:jc w:val="right"/>
              <w:rPr>
                <w:rFonts w:hint="eastAsia" w:ascii="仿宋_GB2312" w:hAnsi="宋体" w:eastAsia="仿宋_GB2312" w:cs="宋体"/>
                <w:sz w:val="18"/>
                <w:szCs w:val="18"/>
              </w:rPr>
            </w:pPr>
          </w:p>
        </w:tc>
        <w:tc>
          <w:tcPr>
            <w:tcW w:w="820" w:type="dxa"/>
            <w:shd w:val="clear" w:color="auto" w:fill="auto"/>
            <w:vAlign w:val="center"/>
          </w:tcPr>
          <w:p w14:paraId="2EFB8773">
            <w:pPr>
              <w:jc w:val="right"/>
              <w:rPr>
                <w:rFonts w:hint="eastAsia" w:ascii="仿宋_GB2312" w:hAnsi="宋体" w:eastAsia="仿宋_GB2312" w:cs="宋体"/>
                <w:sz w:val="18"/>
                <w:szCs w:val="18"/>
              </w:rPr>
            </w:pPr>
          </w:p>
        </w:tc>
        <w:tc>
          <w:tcPr>
            <w:tcW w:w="670" w:type="dxa"/>
            <w:shd w:val="clear" w:color="auto" w:fill="auto"/>
            <w:vAlign w:val="center"/>
          </w:tcPr>
          <w:p w14:paraId="2D165B9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9.18</w:t>
            </w:r>
          </w:p>
        </w:tc>
        <w:tc>
          <w:tcPr>
            <w:tcW w:w="710" w:type="dxa"/>
            <w:shd w:val="clear" w:color="auto" w:fill="auto"/>
            <w:vAlign w:val="center"/>
          </w:tcPr>
          <w:p w14:paraId="7087A310">
            <w:pPr>
              <w:jc w:val="right"/>
              <w:rPr>
                <w:rFonts w:hint="eastAsia" w:ascii="仿宋_GB2312" w:hAnsi="宋体" w:eastAsia="仿宋_GB2312" w:cs="宋体"/>
                <w:sz w:val="18"/>
                <w:szCs w:val="18"/>
              </w:rPr>
            </w:pPr>
          </w:p>
        </w:tc>
        <w:tc>
          <w:tcPr>
            <w:tcW w:w="700" w:type="dxa"/>
            <w:shd w:val="clear" w:color="auto" w:fill="auto"/>
            <w:vAlign w:val="center"/>
          </w:tcPr>
          <w:p w14:paraId="671EFE3A">
            <w:pPr>
              <w:jc w:val="right"/>
              <w:rPr>
                <w:rFonts w:hint="eastAsia" w:ascii="仿宋_GB2312" w:hAnsi="宋体" w:eastAsia="仿宋_GB2312" w:cs="宋体"/>
                <w:sz w:val="18"/>
                <w:szCs w:val="18"/>
              </w:rPr>
            </w:pPr>
          </w:p>
        </w:tc>
        <w:tc>
          <w:tcPr>
            <w:tcW w:w="710" w:type="dxa"/>
            <w:shd w:val="clear" w:color="auto" w:fill="auto"/>
            <w:vAlign w:val="center"/>
          </w:tcPr>
          <w:p w14:paraId="3493A5E7">
            <w:pPr>
              <w:jc w:val="right"/>
              <w:rPr>
                <w:rFonts w:hint="eastAsia" w:ascii="仿宋_GB2312" w:hAnsi="宋体" w:eastAsia="仿宋_GB2312" w:cs="宋体"/>
                <w:sz w:val="18"/>
                <w:szCs w:val="18"/>
              </w:rPr>
            </w:pPr>
          </w:p>
        </w:tc>
        <w:tc>
          <w:tcPr>
            <w:tcW w:w="790" w:type="dxa"/>
            <w:shd w:val="clear" w:color="auto" w:fill="auto"/>
            <w:vAlign w:val="center"/>
          </w:tcPr>
          <w:p w14:paraId="354CFDEC">
            <w:pPr>
              <w:jc w:val="right"/>
              <w:rPr>
                <w:rFonts w:hint="eastAsia" w:ascii="仿宋_GB2312" w:hAnsi="宋体" w:eastAsia="仿宋_GB2312" w:cs="宋体"/>
                <w:sz w:val="18"/>
                <w:szCs w:val="18"/>
              </w:rPr>
            </w:pPr>
          </w:p>
        </w:tc>
        <w:tc>
          <w:tcPr>
            <w:tcW w:w="640" w:type="dxa"/>
            <w:shd w:val="clear" w:color="auto" w:fill="auto"/>
            <w:vAlign w:val="center"/>
          </w:tcPr>
          <w:p w14:paraId="7B4268EE">
            <w:pPr>
              <w:jc w:val="right"/>
              <w:rPr>
                <w:rFonts w:hint="eastAsia" w:ascii="仿宋_GB2312" w:hAnsi="宋体" w:eastAsia="仿宋_GB2312" w:cs="宋体"/>
                <w:sz w:val="18"/>
                <w:szCs w:val="18"/>
              </w:rPr>
            </w:pPr>
          </w:p>
        </w:tc>
        <w:tc>
          <w:tcPr>
            <w:tcW w:w="700" w:type="dxa"/>
            <w:shd w:val="clear" w:color="auto" w:fill="auto"/>
            <w:vAlign w:val="center"/>
          </w:tcPr>
          <w:p w14:paraId="38198E0B">
            <w:pPr>
              <w:jc w:val="right"/>
              <w:rPr>
                <w:rFonts w:hint="eastAsia" w:ascii="仿宋_GB2312" w:hAnsi="宋体" w:eastAsia="仿宋_GB2312" w:cs="宋体"/>
                <w:sz w:val="18"/>
                <w:szCs w:val="18"/>
              </w:rPr>
            </w:pPr>
          </w:p>
        </w:tc>
        <w:tc>
          <w:tcPr>
            <w:tcW w:w="620" w:type="dxa"/>
            <w:shd w:val="clear" w:color="auto" w:fill="auto"/>
            <w:vAlign w:val="center"/>
          </w:tcPr>
          <w:p w14:paraId="24E7C0BB">
            <w:pPr>
              <w:jc w:val="right"/>
              <w:rPr>
                <w:rFonts w:hint="eastAsia" w:ascii="仿宋_GB2312" w:hAnsi="宋体" w:eastAsia="仿宋_GB2312" w:cs="宋体"/>
                <w:sz w:val="18"/>
                <w:szCs w:val="18"/>
              </w:rPr>
            </w:pPr>
          </w:p>
        </w:tc>
      </w:tr>
      <w:tr w14:paraId="2A976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E13E46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39A78A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640B96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093644A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53C754D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4B05AC8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0.92</w:t>
            </w:r>
          </w:p>
        </w:tc>
        <w:tc>
          <w:tcPr>
            <w:tcW w:w="720" w:type="dxa"/>
            <w:shd w:val="clear" w:color="auto" w:fill="auto"/>
            <w:vAlign w:val="center"/>
          </w:tcPr>
          <w:p w14:paraId="1537DEFF">
            <w:pPr>
              <w:jc w:val="right"/>
              <w:rPr>
                <w:rFonts w:hint="eastAsia" w:ascii="仿宋_GB2312" w:hAnsi="宋体" w:eastAsia="仿宋_GB2312" w:cs="宋体"/>
                <w:sz w:val="18"/>
                <w:szCs w:val="18"/>
              </w:rPr>
            </w:pPr>
          </w:p>
        </w:tc>
        <w:tc>
          <w:tcPr>
            <w:tcW w:w="820" w:type="dxa"/>
            <w:shd w:val="clear" w:color="auto" w:fill="auto"/>
            <w:vAlign w:val="center"/>
          </w:tcPr>
          <w:p w14:paraId="6D44C59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0.92</w:t>
            </w:r>
          </w:p>
        </w:tc>
        <w:tc>
          <w:tcPr>
            <w:tcW w:w="670" w:type="dxa"/>
            <w:shd w:val="clear" w:color="auto" w:fill="auto"/>
            <w:vAlign w:val="center"/>
          </w:tcPr>
          <w:p w14:paraId="4EEF7256">
            <w:pPr>
              <w:jc w:val="right"/>
              <w:rPr>
                <w:rFonts w:hint="eastAsia" w:ascii="仿宋_GB2312" w:hAnsi="宋体" w:eastAsia="仿宋_GB2312" w:cs="宋体"/>
                <w:sz w:val="18"/>
                <w:szCs w:val="18"/>
              </w:rPr>
            </w:pPr>
          </w:p>
        </w:tc>
        <w:tc>
          <w:tcPr>
            <w:tcW w:w="710" w:type="dxa"/>
            <w:shd w:val="clear" w:color="auto" w:fill="auto"/>
            <w:vAlign w:val="center"/>
          </w:tcPr>
          <w:p w14:paraId="264BFE8F">
            <w:pPr>
              <w:jc w:val="right"/>
              <w:rPr>
                <w:rFonts w:hint="eastAsia" w:ascii="仿宋_GB2312" w:hAnsi="宋体" w:eastAsia="仿宋_GB2312" w:cs="宋体"/>
                <w:sz w:val="18"/>
                <w:szCs w:val="18"/>
              </w:rPr>
            </w:pPr>
          </w:p>
        </w:tc>
        <w:tc>
          <w:tcPr>
            <w:tcW w:w="700" w:type="dxa"/>
            <w:shd w:val="clear" w:color="auto" w:fill="auto"/>
            <w:vAlign w:val="center"/>
          </w:tcPr>
          <w:p w14:paraId="70EEA226">
            <w:pPr>
              <w:jc w:val="right"/>
              <w:rPr>
                <w:rFonts w:hint="eastAsia" w:ascii="仿宋_GB2312" w:hAnsi="宋体" w:eastAsia="仿宋_GB2312" w:cs="宋体"/>
                <w:sz w:val="18"/>
                <w:szCs w:val="18"/>
              </w:rPr>
            </w:pPr>
          </w:p>
        </w:tc>
        <w:tc>
          <w:tcPr>
            <w:tcW w:w="710" w:type="dxa"/>
            <w:shd w:val="clear" w:color="auto" w:fill="auto"/>
            <w:vAlign w:val="center"/>
          </w:tcPr>
          <w:p w14:paraId="12693CA9">
            <w:pPr>
              <w:jc w:val="right"/>
              <w:rPr>
                <w:rFonts w:hint="eastAsia" w:ascii="仿宋_GB2312" w:hAnsi="宋体" w:eastAsia="仿宋_GB2312" w:cs="宋体"/>
                <w:sz w:val="18"/>
                <w:szCs w:val="18"/>
              </w:rPr>
            </w:pPr>
          </w:p>
        </w:tc>
        <w:tc>
          <w:tcPr>
            <w:tcW w:w="790" w:type="dxa"/>
            <w:shd w:val="clear" w:color="auto" w:fill="auto"/>
            <w:vAlign w:val="center"/>
          </w:tcPr>
          <w:p w14:paraId="097BC1A3">
            <w:pPr>
              <w:jc w:val="right"/>
              <w:rPr>
                <w:rFonts w:hint="eastAsia" w:ascii="仿宋_GB2312" w:hAnsi="宋体" w:eastAsia="仿宋_GB2312" w:cs="宋体"/>
                <w:sz w:val="18"/>
                <w:szCs w:val="18"/>
              </w:rPr>
            </w:pPr>
          </w:p>
        </w:tc>
        <w:tc>
          <w:tcPr>
            <w:tcW w:w="640" w:type="dxa"/>
            <w:shd w:val="clear" w:color="auto" w:fill="auto"/>
            <w:vAlign w:val="center"/>
          </w:tcPr>
          <w:p w14:paraId="6A666B89">
            <w:pPr>
              <w:jc w:val="right"/>
              <w:rPr>
                <w:rFonts w:hint="eastAsia" w:ascii="仿宋_GB2312" w:hAnsi="宋体" w:eastAsia="仿宋_GB2312" w:cs="宋体"/>
                <w:sz w:val="18"/>
                <w:szCs w:val="18"/>
              </w:rPr>
            </w:pPr>
          </w:p>
        </w:tc>
        <w:tc>
          <w:tcPr>
            <w:tcW w:w="700" w:type="dxa"/>
            <w:shd w:val="clear" w:color="auto" w:fill="auto"/>
            <w:vAlign w:val="center"/>
          </w:tcPr>
          <w:p w14:paraId="1E5308BE">
            <w:pPr>
              <w:jc w:val="right"/>
              <w:rPr>
                <w:rFonts w:hint="eastAsia" w:ascii="仿宋_GB2312" w:hAnsi="宋体" w:eastAsia="仿宋_GB2312" w:cs="宋体"/>
                <w:sz w:val="18"/>
                <w:szCs w:val="18"/>
              </w:rPr>
            </w:pPr>
          </w:p>
        </w:tc>
        <w:tc>
          <w:tcPr>
            <w:tcW w:w="620" w:type="dxa"/>
            <w:shd w:val="clear" w:color="auto" w:fill="auto"/>
            <w:vAlign w:val="center"/>
          </w:tcPr>
          <w:p w14:paraId="530DFA66">
            <w:pPr>
              <w:jc w:val="right"/>
              <w:rPr>
                <w:rFonts w:hint="eastAsia" w:ascii="仿宋_GB2312" w:hAnsi="宋体" w:eastAsia="仿宋_GB2312" w:cs="宋体"/>
                <w:sz w:val="18"/>
                <w:szCs w:val="18"/>
              </w:rPr>
            </w:pPr>
          </w:p>
        </w:tc>
      </w:tr>
      <w:tr w14:paraId="79A9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DF2B9D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E0A49C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F9717D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1C94469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29E8886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2024年城乡义务教育家庭经济困难学生生活补助县级配套（初中）</w:t>
            </w:r>
          </w:p>
        </w:tc>
        <w:tc>
          <w:tcPr>
            <w:tcW w:w="950" w:type="dxa"/>
            <w:shd w:val="clear" w:color="auto" w:fill="auto"/>
            <w:vAlign w:val="center"/>
          </w:tcPr>
          <w:p w14:paraId="3CE9FD5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2.30</w:t>
            </w:r>
          </w:p>
        </w:tc>
        <w:tc>
          <w:tcPr>
            <w:tcW w:w="720" w:type="dxa"/>
            <w:shd w:val="clear" w:color="auto" w:fill="auto"/>
            <w:vAlign w:val="center"/>
          </w:tcPr>
          <w:p w14:paraId="21467B66">
            <w:pPr>
              <w:jc w:val="right"/>
              <w:rPr>
                <w:rFonts w:hint="eastAsia" w:ascii="仿宋_GB2312" w:hAnsi="宋体" w:eastAsia="仿宋_GB2312" w:cs="宋体"/>
                <w:sz w:val="18"/>
                <w:szCs w:val="18"/>
              </w:rPr>
            </w:pPr>
          </w:p>
        </w:tc>
        <w:tc>
          <w:tcPr>
            <w:tcW w:w="820" w:type="dxa"/>
            <w:shd w:val="clear" w:color="auto" w:fill="auto"/>
            <w:vAlign w:val="center"/>
          </w:tcPr>
          <w:p w14:paraId="45BF5C94">
            <w:pPr>
              <w:jc w:val="right"/>
              <w:rPr>
                <w:rFonts w:hint="eastAsia" w:ascii="仿宋_GB2312" w:hAnsi="宋体" w:eastAsia="仿宋_GB2312" w:cs="宋体"/>
                <w:sz w:val="18"/>
                <w:szCs w:val="18"/>
              </w:rPr>
            </w:pPr>
          </w:p>
        </w:tc>
        <w:tc>
          <w:tcPr>
            <w:tcW w:w="670" w:type="dxa"/>
            <w:shd w:val="clear" w:color="auto" w:fill="auto"/>
            <w:vAlign w:val="center"/>
          </w:tcPr>
          <w:p w14:paraId="3CC9BDD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2.30</w:t>
            </w:r>
          </w:p>
        </w:tc>
        <w:tc>
          <w:tcPr>
            <w:tcW w:w="710" w:type="dxa"/>
            <w:shd w:val="clear" w:color="auto" w:fill="auto"/>
            <w:vAlign w:val="center"/>
          </w:tcPr>
          <w:p w14:paraId="04EC4974">
            <w:pPr>
              <w:jc w:val="right"/>
              <w:rPr>
                <w:rFonts w:hint="eastAsia" w:ascii="仿宋_GB2312" w:hAnsi="宋体" w:eastAsia="仿宋_GB2312" w:cs="宋体"/>
                <w:sz w:val="18"/>
                <w:szCs w:val="18"/>
              </w:rPr>
            </w:pPr>
          </w:p>
        </w:tc>
        <w:tc>
          <w:tcPr>
            <w:tcW w:w="700" w:type="dxa"/>
            <w:shd w:val="clear" w:color="auto" w:fill="auto"/>
            <w:vAlign w:val="center"/>
          </w:tcPr>
          <w:p w14:paraId="54C7CFD0">
            <w:pPr>
              <w:jc w:val="right"/>
              <w:rPr>
                <w:rFonts w:hint="eastAsia" w:ascii="仿宋_GB2312" w:hAnsi="宋体" w:eastAsia="仿宋_GB2312" w:cs="宋体"/>
                <w:sz w:val="18"/>
                <w:szCs w:val="18"/>
              </w:rPr>
            </w:pPr>
          </w:p>
        </w:tc>
        <w:tc>
          <w:tcPr>
            <w:tcW w:w="710" w:type="dxa"/>
            <w:shd w:val="clear" w:color="auto" w:fill="auto"/>
            <w:vAlign w:val="center"/>
          </w:tcPr>
          <w:p w14:paraId="0F0973E0">
            <w:pPr>
              <w:jc w:val="right"/>
              <w:rPr>
                <w:rFonts w:hint="eastAsia" w:ascii="仿宋_GB2312" w:hAnsi="宋体" w:eastAsia="仿宋_GB2312" w:cs="宋体"/>
                <w:sz w:val="18"/>
                <w:szCs w:val="18"/>
              </w:rPr>
            </w:pPr>
          </w:p>
        </w:tc>
        <w:tc>
          <w:tcPr>
            <w:tcW w:w="790" w:type="dxa"/>
            <w:shd w:val="clear" w:color="auto" w:fill="auto"/>
            <w:vAlign w:val="center"/>
          </w:tcPr>
          <w:p w14:paraId="3C592A26">
            <w:pPr>
              <w:jc w:val="right"/>
              <w:rPr>
                <w:rFonts w:hint="eastAsia" w:ascii="仿宋_GB2312" w:hAnsi="宋体" w:eastAsia="仿宋_GB2312" w:cs="宋体"/>
                <w:sz w:val="18"/>
                <w:szCs w:val="18"/>
              </w:rPr>
            </w:pPr>
          </w:p>
        </w:tc>
        <w:tc>
          <w:tcPr>
            <w:tcW w:w="640" w:type="dxa"/>
            <w:shd w:val="clear" w:color="auto" w:fill="auto"/>
            <w:vAlign w:val="center"/>
          </w:tcPr>
          <w:p w14:paraId="6CAC347B">
            <w:pPr>
              <w:jc w:val="right"/>
              <w:rPr>
                <w:rFonts w:hint="eastAsia" w:ascii="仿宋_GB2312" w:hAnsi="宋体" w:eastAsia="仿宋_GB2312" w:cs="宋体"/>
                <w:sz w:val="18"/>
                <w:szCs w:val="18"/>
              </w:rPr>
            </w:pPr>
          </w:p>
        </w:tc>
        <w:tc>
          <w:tcPr>
            <w:tcW w:w="700" w:type="dxa"/>
            <w:shd w:val="clear" w:color="auto" w:fill="auto"/>
            <w:vAlign w:val="center"/>
          </w:tcPr>
          <w:p w14:paraId="3F3BDAD3">
            <w:pPr>
              <w:jc w:val="right"/>
              <w:rPr>
                <w:rFonts w:hint="eastAsia" w:ascii="仿宋_GB2312" w:hAnsi="宋体" w:eastAsia="仿宋_GB2312" w:cs="宋体"/>
                <w:sz w:val="18"/>
                <w:szCs w:val="18"/>
              </w:rPr>
            </w:pPr>
          </w:p>
        </w:tc>
        <w:tc>
          <w:tcPr>
            <w:tcW w:w="620" w:type="dxa"/>
            <w:shd w:val="clear" w:color="auto" w:fill="auto"/>
            <w:vAlign w:val="center"/>
          </w:tcPr>
          <w:p w14:paraId="1158C9C0">
            <w:pPr>
              <w:jc w:val="right"/>
              <w:rPr>
                <w:rFonts w:hint="eastAsia" w:ascii="仿宋_GB2312" w:hAnsi="宋体" w:eastAsia="仿宋_GB2312" w:cs="宋体"/>
                <w:sz w:val="18"/>
                <w:szCs w:val="18"/>
              </w:rPr>
            </w:pPr>
          </w:p>
        </w:tc>
      </w:tr>
      <w:tr w14:paraId="17906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482E66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A3EE47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E15E70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7381106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2618757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2024年城乡义务教育生均公用经费县级配套（初中）</w:t>
            </w:r>
          </w:p>
        </w:tc>
        <w:tc>
          <w:tcPr>
            <w:tcW w:w="950" w:type="dxa"/>
            <w:shd w:val="clear" w:color="auto" w:fill="auto"/>
            <w:vAlign w:val="center"/>
          </w:tcPr>
          <w:p w14:paraId="0D8AA79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9.57</w:t>
            </w:r>
          </w:p>
        </w:tc>
        <w:tc>
          <w:tcPr>
            <w:tcW w:w="720" w:type="dxa"/>
            <w:shd w:val="clear" w:color="auto" w:fill="auto"/>
            <w:vAlign w:val="center"/>
          </w:tcPr>
          <w:p w14:paraId="4D6FCC9A">
            <w:pPr>
              <w:jc w:val="right"/>
              <w:rPr>
                <w:rFonts w:hint="eastAsia" w:ascii="仿宋_GB2312" w:hAnsi="宋体" w:eastAsia="仿宋_GB2312" w:cs="宋体"/>
                <w:sz w:val="18"/>
                <w:szCs w:val="18"/>
              </w:rPr>
            </w:pPr>
          </w:p>
        </w:tc>
        <w:tc>
          <w:tcPr>
            <w:tcW w:w="820" w:type="dxa"/>
            <w:shd w:val="clear" w:color="auto" w:fill="auto"/>
            <w:vAlign w:val="center"/>
          </w:tcPr>
          <w:p w14:paraId="495266C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9.57</w:t>
            </w:r>
          </w:p>
        </w:tc>
        <w:tc>
          <w:tcPr>
            <w:tcW w:w="670" w:type="dxa"/>
            <w:shd w:val="clear" w:color="auto" w:fill="auto"/>
            <w:vAlign w:val="center"/>
          </w:tcPr>
          <w:p w14:paraId="79E2EB07">
            <w:pPr>
              <w:jc w:val="right"/>
              <w:rPr>
                <w:rFonts w:hint="eastAsia" w:ascii="仿宋_GB2312" w:hAnsi="宋体" w:eastAsia="仿宋_GB2312" w:cs="宋体"/>
                <w:sz w:val="18"/>
                <w:szCs w:val="18"/>
              </w:rPr>
            </w:pPr>
          </w:p>
        </w:tc>
        <w:tc>
          <w:tcPr>
            <w:tcW w:w="710" w:type="dxa"/>
            <w:shd w:val="clear" w:color="auto" w:fill="auto"/>
            <w:vAlign w:val="center"/>
          </w:tcPr>
          <w:p w14:paraId="59995A79">
            <w:pPr>
              <w:jc w:val="right"/>
              <w:rPr>
                <w:rFonts w:hint="eastAsia" w:ascii="仿宋_GB2312" w:hAnsi="宋体" w:eastAsia="仿宋_GB2312" w:cs="宋体"/>
                <w:sz w:val="18"/>
                <w:szCs w:val="18"/>
              </w:rPr>
            </w:pPr>
          </w:p>
        </w:tc>
        <w:tc>
          <w:tcPr>
            <w:tcW w:w="700" w:type="dxa"/>
            <w:shd w:val="clear" w:color="auto" w:fill="auto"/>
            <w:vAlign w:val="center"/>
          </w:tcPr>
          <w:p w14:paraId="493E9A1E">
            <w:pPr>
              <w:jc w:val="right"/>
              <w:rPr>
                <w:rFonts w:hint="eastAsia" w:ascii="仿宋_GB2312" w:hAnsi="宋体" w:eastAsia="仿宋_GB2312" w:cs="宋体"/>
                <w:sz w:val="18"/>
                <w:szCs w:val="18"/>
              </w:rPr>
            </w:pPr>
          </w:p>
        </w:tc>
        <w:tc>
          <w:tcPr>
            <w:tcW w:w="710" w:type="dxa"/>
            <w:shd w:val="clear" w:color="auto" w:fill="auto"/>
            <w:vAlign w:val="center"/>
          </w:tcPr>
          <w:p w14:paraId="05D29BAC">
            <w:pPr>
              <w:jc w:val="right"/>
              <w:rPr>
                <w:rFonts w:hint="eastAsia" w:ascii="仿宋_GB2312" w:hAnsi="宋体" w:eastAsia="仿宋_GB2312" w:cs="宋体"/>
                <w:sz w:val="18"/>
                <w:szCs w:val="18"/>
              </w:rPr>
            </w:pPr>
          </w:p>
        </w:tc>
        <w:tc>
          <w:tcPr>
            <w:tcW w:w="790" w:type="dxa"/>
            <w:shd w:val="clear" w:color="auto" w:fill="auto"/>
            <w:vAlign w:val="center"/>
          </w:tcPr>
          <w:p w14:paraId="1628BB77">
            <w:pPr>
              <w:jc w:val="right"/>
              <w:rPr>
                <w:rFonts w:hint="eastAsia" w:ascii="仿宋_GB2312" w:hAnsi="宋体" w:eastAsia="仿宋_GB2312" w:cs="宋体"/>
                <w:sz w:val="18"/>
                <w:szCs w:val="18"/>
              </w:rPr>
            </w:pPr>
          </w:p>
        </w:tc>
        <w:tc>
          <w:tcPr>
            <w:tcW w:w="640" w:type="dxa"/>
            <w:shd w:val="clear" w:color="auto" w:fill="auto"/>
            <w:vAlign w:val="center"/>
          </w:tcPr>
          <w:p w14:paraId="78BD094F">
            <w:pPr>
              <w:jc w:val="right"/>
              <w:rPr>
                <w:rFonts w:hint="eastAsia" w:ascii="仿宋_GB2312" w:hAnsi="宋体" w:eastAsia="仿宋_GB2312" w:cs="宋体"/>
                <w:sz w:val="18"/>
                <w:szCs w:val="18"/>
              </w:rPr>
            </w:pPr>
          </w:p>
        </w:tc>
        <w:tc>
          <w:tcPr>
            <w:tcW w:w="700" w:type="dxa"/>
            <w:shd w:val="clear" w:color="auto" w:fill="auto"/>
            <w:vAlign w:val="center"/>
          </w:tcPr>
          <w:p w14:paraId="4EB63A3F">
            <w:pPr>
              <w:jc w:val="right"/>
              <w:rPr>
                <w:rFonts w:hint="eastAsia" w:ascii="仿宋_GB2312" w:hAnsi="宋体" w:eastAsia="仿宋_GB2312" w:cs="宋体"/>
                <w:sz w:val="18"/>
                <w:szCs w:val="18"/>
              </w:rPr>
            </w:pPr>
          </w:p>
        </w:tc>
        <w:tc>
          <w:tcPr>
            <w:tcW w:w="620" w:type="dxa"/>
            <w:shd w:val="clear" w:color="auto" w:fill="auto"/>
            <w:vAlign w:val="center"/>
          </w:tcPr>
          <w:p w14:paraId="17DBB4A5">
            <w:pPr>
              <w:jc w:val="right"/>
              <w:rPr>
                <w:rFonts w:hint="eastAsia" w:ascii="仿宋_GB2312" w:hAnsi="宋体" w:eastAsia="仿宋_GB2312" w:cs="宋体"/>
                <w:sz w:val="18"/>
                <w:szCs w:val="18"/>
              </w:rPr>
            </w:pPr>
          </w:p>
        </w:tc>
      </w:tr>
      <w:tr w14:paraId="60771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C143AF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75EECF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0A3334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134A2CE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6A218A1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2024年城乡义务教育补助经费自治区直达资金公用经费（初中）吐市财文[2023]117号</w:t>
            </w:r>
          </w:p>
        </w:tc>
        <w:tc>
          <w:tcPr>
            <w:tcW w:w="950" w:type="dxa"/>
            <w:shd w:val="clear" w:color="auto" w:fill="auto"/>
            <w:vAlign w:val="center"/>
          </w:tcPr>
          <w:p w14:paraId="68C04D7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4.10</w:t>
            </w:r>
          </w:p>
        </w:tc>
        <w:tc>
          <w:tcPr>
            <w:tcW w:w="720" w:type="dxa"/>
            <w:shd w:val="clear" w:color="auto" w:fill="auto"/>
            <w:vAlign w:val="center"/>
          </w:tcPr>
          <w:p w14:paraId="30DD62A4">
            <w:pPr>
              <w:jc w:val="right"/>
              <w:rPr>
                <w:rFonts w:hint="eastAsia" w:ascii="仿宋_GB2312" w:hAnsi="宋体" w:eastAsia="仿宋_GB2312" w:cs="宋体"/>
                <w:sz w:val="18"/>
                <w:szCs w:val="18"/>
              </w:rPr>
            </w:pPr>
          </w:p>
        </w:tc>
        <w:tc>
          <w:tcPr>
            <w:tcW w:w="820" w:type="dxa"/>
            <w:shd w:val="clear" w:color="auto" w:fill="auto"/>
            <w:vAlign w:val="center"/>
          </w:tcPr>
          <w:p w14:paraId="0E2F57D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4.10</w:t>
            </w:r>
          </w:p>
        </w:tc>
        <w:tc>
          <w:tcPr>
            <w:tcW w:w="670" w:type="dxa"/>
            <w:shd w:val="clear" w:color="auto" w:fill="auto"/>
            <w:vAlign w:val="center"/>
          </w:tcPr>
          <w:p w14:paraId="1536B26D">
            <w:pPr>
              <w:jc w:val="right"/>
              <w:rPr>
                <w:rFonts w:hint="eastAsia" w:ascii="仿宋_GB2312" w:hAnsi="宋体" w:eastAsia="仿宋_GB2312" w:cs="宋体"/>
                <w:sz w:val="18"/>
                <w:szCs w:val="18"/>
              </w:rPr>
            </w:pPr>
          </w:p>
        </w:tc>
        <w:tc>
          <w:tcPr>
            <w:tcW w:w="710" w:type="dxa"/>
            <w:shd w:val="clear" w:color="auto" w:fill="auto"/>
            <w:vAlign w:val="center"/>
          </w:tcPr>
          <w:p w14:paraId="62935CD2">
            <w:pPr>
              <w:jc w:val="right"/>
              <w:rPr>
                <w:rFonts w:hint="eastAsia" w:ascii="仿宋_GB2312" w:hAnsi="宋体" w:eastAsia="仿宋_GB2312" w:cs="宋体"/>
                <w:sz w:val="18"/>
                <w:szCs w:val="18"/>
              </w:rPr>
            </w:pPr>
          </w:p>
        </w:tc>
        <w:tc>
          <w:tcPr>
            <w:tcW w:w="700" w:type="dxa"/>
            <w:shd w:val="clear" w:color="auto" w:fill="auto"/>
            <w:vAlign w:val="center"/>
          </w:tcPr>
          <w:p w14:paraId="3DD32F4F">
            <w:pPr>
              <w:jc w:val="right"/>
              <w:rPr>
                <w:rFonts w:hint="eastAsia" w:ascii="仿宋_GB2312" w:hAnsi="宋体" w:eastAsia="仿宋_GB2312" w:cs="宋体"/>
                <w:sz w:val="18"/>
                <w:szCs w:val="18"/>
              </w:rPr>
            </w:pPr>
          </w:p>
        </w:tc>
        <w:tc>
          <w:tcPr>
            <w:tcW w:w="710" w:type="dxa"/>
            <w:shd w:val="clear" w:color="auto" w:fill="auto"/>
            <w:vAlign w:val="center"/>
          </w:tcPr>
          <w:p w14:paraId="6B5341C4">
            <w:pPr>
              <w:jc w:val="right"/>
              <w:rPr>
                <w:rFonts w:hint="eastAsia" w:ascii="仿宋_GB2312" w:hAnsi="宋体" w:eastAsia="仿宋_GB2312" w:cs="宋体"/>
                <w:sz w:val="18"/>
                <w:szCs w:val="18"/>
              </w:rPr>
            </w:pPr>
          </w:p>
        </w:tc>
        <w:tc>
          <w:tcPr>
            <w:tcW w:w="790" w:type="dxa"/>
            <w:shd w:val="clear" w:color="auto" w:fill="auto"/>
            <w:vAlign w:val="center"/>
          </w:tcPr>
          <w:p w14:paraId="2A97F1AE">
            <w:pPr>
              <w:jc w:val="right"/>
              <w:rPr>
                <w:rFonts w:hint="eastAsia" w:ascii="仿宋_GB2312" w:hAnsi="宋体" w:eastAsia="仿宋_GB2312" w:cs="宋体"/>
                <w:sz w:val="18"/>
                <w:szCs w:val="18"/>
              </w:rPr>
            </w:pPr>
          </w:p>
        </w:tc>
        <w:tc>
          <w:tcPr>
            <w:tcW w:w="640" w:type="dxa"/>
            <w:shd w:val="clear" w:color="auto" w:fill="auto"/>
            <w:vAlign w:val="center"/>
          </w:tcPr>
          <w:p w14:paraId="0CA7288F">
            <w:pPr>
              <w:jc w:val="right"/>
              <w:rPr>
                <w:rFonts w:hint="eastAsia" w:ascii="仿宋_GB2312" w:hAnsi="宋体" w:eastAsia="仿宋_GB2312" w:cs="宋体"/>
                <w:sz w:val="18"/>
                <w:szCs w:val="18"/>
              </w:rPr>
            </w:pPr>
          </w:p>
        </w:tc>
        <w:tc>
          <w:tcPr>
            <w:tcW w:w="700" w:type="dxa"/>
            <w:shd w:val="clear" w:color="auto" w:fill="auto"/>
            <w:vAlign w:val="center"/>
          </w:tcPr>
          <w:p w14:paraId="08FA453A">
            <w:pPr>
              <w:jc w:val="right"/>
              <w:rPr>
                <w:rFonts w:hint="eastAsia" w:ascii="仿宋_GB2312" w:hAnsi="宋体" w:eastAsia="仿宋_GB2312" w:cs="宋体"/>
                <w:sz w:val="18"/>
                <w:szCs w:val="18"/>
              </w:rPr>
            </w:pPr>
          </w:p>
        </w:tc>
        <w:tc>
          <w:tcPr>
            <w:tcW w:w="620" w:type="dxa"/>
            <w:shd w:val="clear" w:color="auto" w:fill="auto"/>
            <w:vAlign w:val="center"/>
          </w:tcPr>
          <w:p w14:paraId="331F991A">
            <w:pPr>
              <w:jc w:val="right"/>
              <w:rPr>
                <w:rFonts w:hint="eastAsia" w:ascii="仿宋_GB2312" w:hAnsi="宋体" w:eastAsia="仿宋_GB2312" w:cs="宋体"/>
                <w:sz w:val="18"/>
                <w:szCs w:val="18"/>
              </w:rPr>
            </w:pPr>
          </w:p>
        </w:tc>
      </w:tr>
      <w:tr w14:paraId="56F00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DEECDE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F925D3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979320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491B3A0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7E4C284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2024年中央财政支持特殊教育补助资金吐市财文</w:t>
            </w:r>
            <w:r>
              <w:rPr>
                <w:rFonts w:hint="eastAsia" w:ascii="仿宋_GB2312" w:hAnsi="宋体" w:eastAsia="仿宋_GB2312" w:cs="宋体"/>
                <w:kern w:val="0"/>
                <w:sz w:val="18"/>
                <w:szCs w:val="18"/>
                <w:lang w:eastAsia="zh-CN"/>
              </w:rPr>
              <w:t>[</w:t>
            </w:r>
            <w:r>
              <w:rPr>
                <w:rFonts w:hint="eastAsia" w:ascii="仿宋_GB2312" w:hAnsi="宋体" w:eastAsia="仿宋_GB2312" w:cs="宋体"/>
                <w:kern w:val="0"/>
                <w:sz w:val="18"/>
                <w:szCs w:val="18"/>
              </w:rPr>
              <w:t>2023</w:t>
            </w:r>
            <w:r>
              <w:rPr>
                <w:rFonts w:hint="eastAsia" w:ascii="仿宋_GB2312" w:hAnsi="宋体" w:eastAsia="仿宋_GB2312" w:cs="宋体"/>
                <w:kern w:val="0"/>
                <w:sz w:val="18"/>
                <w:szCs w:val="18"/>
                <w:lang w:eastAsia="zh-CN"/>
              </w:rPr>
              <w:t>]</w:t>
            </w:r>
            <w:r>
              <w:rPr>
                <w:rFonts w:hint="eastAsia" w:ascii="仿宋_GB2312" w:hAnsi="宋体" w:eastAsia="仿宋_GB2312" w:cs="宋体"/>
                <w:kern w:val="0"/>
                <w:sz w:val="18"/>
                <w:szCs w:val="18"/>
              </w:rPr>
              <w:t>110号</w:t>
            </w:r>
          </w:p>
        </w:tc>
        <w:tc>
          <w:tcPr>
            <w:tcW w:w="950" w:type="dxa"/>
            <w:shd w:val="clear" w:color="auto" w:fill="auto"/>
            <w:vAlign w:val="center"/>
          </w:tcPr>
          <w:p w14:paraId="4571F91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30.00</w:t>
            </w:r>
          </w:p>
        </w:tc>
        <w:tc>
          <w:tcPr>
            <w:tcW w:w="720" w:type="dxa"/>
            <w:shd w:val="clear" w:color="auto" w:fill="auto"/>
            <w:vAlign w:val="center"/>
          </w:tcPr>
          <w:p w14:paraId="3CF6F91C">
            <w:pPr>
              <w:jc w:val="right"/>
              <w:rPr>
                <w:rFonts w:hint="eastAsia" w:ascii="仿宋_GB2312" w:hAnsi="宋体" w:eastAsia="仿宋_GB2312" w:cs="宋体"/>
                <w:sz w:val="18"/>
                <w:szCs w:val="18"/>
              </w:rPr>
            </w:pPr>
          </w:p>
        </w:tc>
        <w:tc>
          <w:tcPr>
            <w:tcW w:w="820" w:type="dxa"/>
            <w:shd w:val="clear" w:color="auto" w:fill="auto"/>
            <w:vAlign w:val="center"/>
          </w:tcPr>
          <w:p w14:paraId="2B0F0CA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6C723A31">
            <w:pPr>
              <w:jc w:val="right"/>
              <w:rPr>
                <w:rFonts w:hint="eastAsia" w:ascii="仿宋_GB2312" w:hAnsi="宋体" w:eastAsia="仿宋_GB2312" w:cs="宋体"/>
                <w:sz w:val="18"/>
                <w:szCs w:val="18"/>
              </w:rPr>
            </w:pPr>
          </w:p>
        </w:tc>
        <w:tc>
          <w:tcPr>
            <w:tcW w:w="710" w:type="dxa"/>
            <w:shd w:val="clear" w:color="auto" w:fill="auto"/>
            <w:vAlign w:val="center"/>
          </w:tcPr>
          <w:p w14:paraId="0FDE985A">
            <w:pPr>
              <w:jc w:val="right"/>
              <w:rPr>
                <w:rFonts w:hint="eastAsia" w:ascii="仿宋_GB2312" w:hAnsi="宋体" w:eastAsia="仿宋_GB2312" w:cs="宋体"/>
                <w:sz w:val="18"/>
                <w:szCs w:val="18"/>
              </w:rPr>
            </w:pPr>
          </w:p>
        </w:tc>
        <w:tc>
          <w:tcPr>
            <w:tcW w:w="700" w:type="dxa"/>
            <w:shd w:val="clear" w:color="auto" w:fill="auto"/>
            <w:vAlign w:val="center"/>
          </w:tcPr>
          <w:p w14:paraId="70435049">
            <w:pPr>
              <w:jc w:val="right"/>
              <w:rPr>
                <w:rFonts w:hint="eastAsia" w:ascii="仿宋_GB2312" w:hAnsi="宋体" w:eastAsia="仿宋_GB2312" w:cs="宋体"/>
                <w:sz w:val="18"/>
                <w:szCs w:val="18"/>
              </w:rPr>
            </w:pPr>
          </w:p>
        </w:tc>
        <w:tc>
          <w:tcPr>
            <w:tcW w:w="710" w:type="dxa"/>
            <w:shd w:val="clear" w:color="auto" w:fill="auto"/>
            <w:vAlign w:val="center"/>
          </w:tcPr>
          <w:p w14:paraId="7829B22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25.00</w:t>
            </w:r>
          </w:p>
        </w:tc>
        <w:tc>
          <w:tcPr>
            <w:tcW w:w="790" w:type="dxa"/>
            <w:shd w:val="clear" w:color="auto" w:fill="auto"/>
            <w:vAlign w:val="center"/>
          </w:tcPr>
          <w:p w14:paraId="31F40DBD">
            <w:pPr>
              <w:jc w:val="right"/>
              <w:rPr>
                <w:rFonts w:hint="eastAsia" w:ascii="仿宋_GB2312" w:hAnsi="宋体" w:eastAsia="仿宋_GB2312" w:cs="宋体"/>
                <w:sz w:val="18"/>
                <w:szCs w:val="18"/>
              </w:rPr>
            </w:pPr>
          </w:p>
        </w:tc>
        <w:tc>
          <w:tcPr>
            <w:tcW w:w="640" w:type="dxa"/>
            <w:shd w:val="clear" w:color="auto" w:fill="auto"/>
            <w:vAlign w:val="center"/>
          </w:tcPr>
          <w:p w14:paraId="7D7B4BE8">
            <w:pPr>
              <w:jc w:val="right"/>
              <w:rPr>
                <w:rFonts w:hint="eastAsia" w:ascii="仿宋_GB2312" w:hAnsi="宋体" w:eastAsia="仿宋_GB2312" w:cs="宋体"/>
                <w:sz w:val="18"/>
                <w:szCs w:val="18"/>
              </w:rPr>
            </w:pPr>
          </w:p>
        </w:tc>
        <w:tc>
          <w:tcPr>
            <w:tcW w:w="700" w:type="dxa"/>
            <w:shd w:val="clear" w:color="auto" w:fill="auto"/>
            <w:vAlign w:val="center"/>
          </w:tcPr>
          <w:p w14:paraId="53471502">
            <w:pPr>
              <w:jc w:val="right"/>
              <w:rPr>
                <w:rFonts w:hint="eastAsia" w:ascii="仿宋_GB2312" w:hAnsi="宋体" w:eastAsia="仿宋_GB2312" w:cs="宋体"/>
                <w:sz w:val="18"/>
                <w:szCs w:val="18"/>
              </w:rPr>
            </w:pPr>
          </w:p>
        </w:tc>
        <w:tc>
          <w:tcPr>
            <w:tcW w:w="620" w:type="dxa"/>
            <w:shd w:val="clear" w:color="auto" w:fill="auto"/>
            <w:vAlign w:val="center"/>
          </w:tcPr>
          <w:p w14:paraId="3C97D1FE">
            <w:pPr>
              <w:jc w:val="right"/>
              <w:rPr>
                <w:rFonts w:hint="eastAsia" w:ascii="仿宋_GB2312" w:hAnsi="宋体" w:eastAsia="仿宋_GB2312" w:cs="宋体"/>
                <w:sz w:val="18"/>
                <w:szCs w:val="18"/>
              </w:rPr>
            </w:pPr>
          </w:p>
        </w:tc>
      </w:tr>
      <w:tr w14:paraId="0D06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21D353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56AE82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DCBF29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3EB67C8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高中教育</w:t>
            </w:r>
          </w:p>
        </w:tc>
        <w:tc>
          <w:tcPr>
            <w:tcW w:w="2170" w:type="dxa"/>
            <w:shd w:val="clear" w:color="auto" w:fill="auto"/>
            <w:vAlign w:val="center"/>
          </w:tcPr>
          <w:p w14:paraId="2513B43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2024年普通高中生均公用经费</w:t>
            </w:r>
          </w:p>
        </w:tc>
        <w:tc>
          <w:tcPr>
            <w:tcW w:w="950" w:type="dxa"/>
            <w:shd w:val="clear" w:color="auto" w:fill="auto"/>
            <w:vAlign w:val="center"/>
          </w:tcPr>
          <w:p w14:paraId="1852ABE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243.89</w:t>
            </w:r>
          </w:p>
        </w:tc>
        <w:tc>
          <w:tcPr>
            <w:tcW w:w="720" w:type="dxa"/>
            <w:shd w:val="clear" w:color="auto" w:fill="auto"/>
            <w:vAlign w:val="center"/>
          </w:tcPr>
          <w:p w14:paraId="2EC62E5A">
            <w:pPr>
              <w:jc w:val="right"/>
              <w:rPr>
                <w:rFonts w:hint="eastAsia" w:ascii="仿宋_GB2312" w:hAnsi="宋体" w:eastAsia="仿宋_GB2312" w:cs="宋体"/>
                <w:sz w:val="18"/>
                <w:szCs w:val="18"/>
              </w:rPr>
            </w:pPr>
          </w:p>
        </w:tc>
        <w:tc>
          <w:tcPr>
            <w:tcW w:w="820" w:type="dxa"/>
            <w:shd w:val="clear" w:color="auto" w:fill="auto"/>
            <w:vAlign w:val="center"/>
          </w:tcPr>
          <w:p w14:paraId="0997D05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243.89</w:t>
            </w:r>
          </w:p>
        </w:tc>
        <w:tc>
          <w:tcPr>
            <w:tcW w:w="670" w:type="dxa"/>
            <w:shd w:val="clear" w:color="auto" w:fill="auto"/>
            <w:vAlign w:val="center"/>
          </w:tcPr>
          <w:p w14:paraId="2857CDC3">
            <w:pPr>
              <w:jc w:val="right"/>
              <w:rPr>
                <w:rFonts w:hint="eastAsia" w:ascii="仿宋_GB2312" w:hAnsi="宋体" w:eastAsia="仿宋_GB2312" w:cs="宋体"/>
                <w:sz w:val="18"/>
                <w:szCs w:val="18"/>
              </w:rPr>
            </w:pPr>
          </w:p>
        </w:tc>
        <w:tc>
          <w:tcPr>
            <w:tcW w:w="710" w:type="dxa"/>
            <w:shd w:val="clear" w:color="auto" w:fill="auto"/>
            <w:vAlign w:val="center"/>
          </w:tcPr>
          <w:p w14:paraId="16DD38D2">
            <w:pPr>
              <w:jc w:val="right"/>
              <w:rPr>
                <w:rFonts w:hint="eastAsia" w:ascii="仿宋_GB2312" w:hAnsi="宋体" w:eastAsia="仿宋_GB2312" w:cs="宋体"/>
                <w:sz w:val="18"/>
                <w:szCs w:val="18"/>
              </w:rPr>
            </w:pPr>
          </w:p>
        </w:tc>
        <w:tc>
          <w:tcPr>
            <w:tcW w:w="700" w:type="dxa"/>
            <w:shd w:val="clear" w:color="auto" w:fill="auto"/>
            <w:vAlign w:val="center"/>
          </w:tcPr>
          <w:p w14:paraId="031718AF">
            <w:pPr>
              <w:jc w:val="right"/>
              <w:rPr>
                <w:rFonts w:hint="eastAsia" w:ascii="仿宋_GB2312" w:hAnsi="宋体" w:eastAsia="仿宋_GB2312" w:cs="宋体"/>
                <w:sz w:val="18"/>
                <w:szCs w:val="18"/>
              </w:rPr>
            </w:pPr>
          </w:p>
        </w:tc>
        <w:tc>
          <w:tcPr>
            <w:tcW w:w="710" w:type="dxa"/>
            <w:shd w:val="clear" w:color="auto" w:fill="auto"/>
            <w:vAlign w:val="center"/>
          </w:tcPr>
          <w:p w14:paraId="16E35F07">
            <w:pPr>
              <w:jc w:val="right"/>
              <w:rPr>
                <w:rFonts w:hint="eastAsia" w:ascii="仿宋_GB2312" w:hAnsi="宋体" w:eastAsia="仿宋_GB2312" w:cs="宋体"/>
                <w:sz w:val="18"/>
                <w:szCs w:val="18"/>
              </w:rPr>
            </w:pPr>
          </w:p>
        </w:tc>
        <w:tc>
          <w:tcPr>
            <w:tcW w:w="790" w:type="dxa"/>
            <w:shd w:val="clear" w:color="auto" w:fill="auto"/>
            <w:vAlign w:val="center"/>
          </w:tcPr>
          <w:p w14:paraId="602B9673">
            <w:pPr>
              <w:jc w:val="right"/>
              <w:rPr>
                <w:rFonts w:hint="eastAsia" w:ascii="仿宋_GB2312" w:hAnsi="宋体" w:eastAsia="仿宋_GB2312" w:cs="宋体"/>
                <w:sz w:val="18"/>
                <w:szCs w:val="18"/>
              </w:rPr>
            </w:pPr>
          </w:p>
        </w:tc>
        <w:tc>
          <w:tcPr>
            <w:tcW w:w="640" w:type="dxa"/>
            <w:shd w:val="clear" w:color="auto" w:fill="auto"/>
            <w:vAlign w:val="center"/>
          </w:tcPr>
          <w:p w14:paraId="61C9494C">
            <w:pPr>
              <w:jc w:val="right"/>
              <w:rPr>
                <w:rFonts w:hint="eastAsia" w:ascii="仿宋_GB2312" w:hAnsi="宋体" w:eastAsia="仿宋_GB2312" w:cs="宋体"/>
                <w:sz w:val="18"/>
                <w:szCs w:val="18"/>
              </w:rPr>
            </w:pPr>
          </w:p>
        </w:tc>
        <w:tc>
          <w:tcPr>
            <w:tcW w:w="700" w:type="dxa"/>
            <w:shd w:val="clear" w:color="auto" w:fill="auto"/>
            <w:vAlign w:val="center"/>
          </w:tcPr>
          <w:p w14:paraId="42E9A845">
            <w:pPr>
              <w:jc w:val="right"/>
              <w:rPr>
                <w:rFonts w:hint="eastAsia" w:ascii="仿宋_GB2312" w:hAnsi="宋体" w:eastAsia="仿宋_GB2312" w:cs="宋体"/>
                <w:sz w:val="18"/>
                <w:szCs w:val="18"/>
              </w:rPr>
            </w:pPr>
          </w:p>
        </w:tc>
        <w:tc>
          <w:tcPr>
            <w:tcW w:w="620" w:type="dxa"/>
            <w:shd w:val="clear" w:color="auto" w:fill="auto"/>
            <w:vAlign w:val="center"/>
          </w:tcPr>
          <w:p w14:paraId="317E77FD">
            <w:pPr>
              <w:jc w:val="right"/>
              <w:rPr>
                <w:rFonts w:hint="eastAsia" w:ascii="仿宋_GB2312" w:hAnsi="宋体" w:eastAsia="仿宋_GB2312" w:cs="宋体"/>
                <w:sz w:val="18"/>
                <w:szCs w:val="18"/>
              </w:rPr>
            </w:pPr>
          </w:p>
        </w:tc>
      </w:tr>
      <w:tr w14:paraId="30D39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E3144D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4A9816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229828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07BEC2E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高中教育</w:t>
            </w:r>
          </w:p>
        </w:tc>
        <w:tc>
          <w:tcPr>
            <w:tcW w:w="2170" w:type="dxa"/>
            <w:shd w:val="clear" w:color="auto" w:fill="auto"/>
            <w:vAlign w:val="center"/>
          </w:tcPr>
          <w:p w14:paraId="6E75442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2024年学生资助补助经费普通高中免学费中央直达资金吐市财文[2023]109号</w:t>
            </w:r>
          </w:p>
        </w:tc>
        <w:tc>
          <w:tcPr>
            <w:tcW w:w="950" w:type="dxa"/>
            <w:shd w:val="clear" w:color="auto" w:fill="auto"/>
            <w:vAlign w:val="center"/>
          </w:tcPr>
          <w:p w14:paraId="732C114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41.00</w:t>
            </w:r>
          </w:p>
        </w:tc>
        <w:tc>
          <w:tcPr>
            <w:tcW w:w="720" w:type="dxa"/>
            <w:shd w:val="clear" w:color="auto" w:fill="auto"/>
            <w:vAlign w:val="center"/>
          </w:tcPr>
          <w:p w14:paraId="6D3FA332">
            <w:pPr>
              <w:jc w:val="right"/>
              <w:rPr>
                <w:rFonts w:hint="eastAsia" w:ascii="仿宋_GB2312" w:hAnsi="宋体" w:eastAsia="仿宋_GB2312" w:cs="宋体"/>
                <w:sz w:val="18"/>
                <w:szCs w:val="18"/>
              </w:rPr>
            </w:pPr>
          </w:p>
        </w:tc>
        <w:tc>
          <w:tcPr>
            <w:tcW w:w="820" w:type="dxa"/>
            <w:shd w:val="clear" w:color="auto" w:fill="auto"/>
            <w:vAlign w:val="center"/>
          </w:tcPr>
          <w:p w14:paraId="652F4E0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41.00</w:t>
            </w:r>
          </w:p>
        </w:tc>
        <w:tc>
          <w:tcPr>
            <w:tcW w:w="670" w:type="dxa"/>
            <w:shd w:val="clear" w:color="auto" w:fill="auto"/>
            <w:vAlign w:val="center"/>
          </w:tcPr>
          <w:p w14:paraId="059F58DB">
            <w:pPr>
              <w:jc w:val="right"/>
              <w:rPr>
                <w:rFonts w:hint="eastAsia" w:ascii="仿宋_GB2312" w:hAnsi="宋体" w:eastAsia="仿宋_GB2312" w:cs="宋体"/>
                <w:sz w:val="18"/>
                <w:szCs w:val="18"/>
              </w:rPr>
            </w:pPr>
          </w:p>
        </w:tc>
        <w:tc>
          <w:tcPr>
            <w:tcW w:w="710" w:type="dxa"/>
            <w:shd w:val="clear" w:color="auto" w:fill="auto"/>
            <w:vAlign w:val="center"/>
          </w:tcPr>
          <w:p w14:paraId="53292313">
            <w:pPr>
              <w:jc w:val="right"/>
              <w:rPr>
                <w:rFonts w:hint="eastAsia" w:ascii="仿宋_GB2312" w:hAnsi="宋体" w:eastAsia="仿宋_GB2312" w:cs="宋体"/>
                <w:sz w:val="18"/>
                <w:szCs w:val="18"/>
              </w:rPr>
            </w:pPr>
          </w:p>
        </w:tc>
        <w:tc>
          <w:tcPr>
            <w:tcW w:w="700" w:type="dxa"/>
            <w:shd w:val="clear" w:color="auto" w:fill="auto"/>
            <w:vAlign w:val="center"/>
          </w:tcPr>
          <w:p w14:paraId="167A86B6">
            <w:pPr>
              <w:jc w:val="right"/>
              <w:rPr>
                <w:rFonts w:hint="eastAsia" w:ascii="仿宋_GB2312" w:hAnsi="宋体" w:eastAsia="仿宋_GB2312" w:cs="宋体"/>
                <w:sz w:val="18"/>
                <w:szCs w:val="18"/>
              </w:rPr>
            </w:pPr>
          </w:p>
        </w:tc>
        <w:tc>
          <w:tcPr>
            <w:tcW w:w="710" w:type="dxa"/>
            <w:shd w:val="clear" w:color="auto" w:fill="auto"/>
            <w:vAlign w:val="center"/>
          </w:tcPr>
          <w:p w14:paraId="6906EFA6">
            <w:pPr>
              <w:jc w:val="right"/>
              <w:rPr>
                <w:rFonts w:hint="eastAsia" w:ascii="仿宋_GB2312" w:hAnsi="宋体" w:eastAsia="仿宋_GB2312" w:cs="宋体"/>
                <w:sz w:val="18"/>
                <w:szCs w:val="18"/>
              </w:rPr>
            </w:pPr>
          </w:p>
        </w:tc>
        <w:tc>
          <w:tcPr>
            <w:tcW w:w="790" w:type="dxa"/>
            <w:shd w:val="clear" w:color="auto" w:fill="auto"/>
            <w:vAlign w:val="center"/>
          </w:tcPr>
          <w:p w14:paraId="64FED2D2">
            <w:pPr>
              <w:jc w:val="right"/>
              <w:rPr>
                <w:rFonts w:hint="eastAsia" w:ascii="仿宋_GB2312" w:hAnsi="宋体" w:eastAsia="仿宋_GB2312" w:cs="宋体"/>
                <w:sz w:val="18"/>
                <w:szCs w:val="18"/>
              </w:rPr>
            </w:pPr>
          </w:p>
        </w:tc>
        <w:tc>
          <w:tcPr>
            <w:tcW w:w="640" w:type="dxa"/>
            <w:shd w:val="clear" w:color="auto" w:fill="auto"/>
            <w:vAlign w:val="center"/>
          </w:tcPr>
          <w:p w14:paraId="30E3CCE2">
            <w:pPr>
              <w:jc w:val="right"/>
              <w:rPr>
                <w:rFonts w:hint="eastAsia" w:ascii="仿宋_GB2312" w:hAnsi="宋体" w:eastAsia="仿宋_GB2312" w:cs="宋体"/>
                <w:sz w:val="18"/>
                <w:szCs w:val="18"/>
              </w:rPr>
            </w:pPr>
          </w:p>
        </w:tc>
        <w:tc>
          <w:tcPr>
            <w:tcW w:w="700" w:type="dxa"/>
            <w:shd w:val="clear" w:color="auto" w:fill="auto"/>
            <w:vAlign w:val="center"/>
          </w:tcPr>
          <w:p w14:paraId="38985B4E">
            <w:pPr>
              <w:jc w:val="right"/>
              <w:rPr>
                <w:rFonts w:hint="eastAsia" w:ascii="仿宋_GB2312" w:hAnsi="宋体" w:eastAsia="仿宋_GB2312" w:cs="宋体"/>
                <w:sz w:val="18"/>
                <w:szCs w:val="18"/>
              </w:rPr>
            </w:pPr>
          </w:p>
        </w:tc>
        <w:tc>
          <w:tcPr>
            <w:tcW w:w="620" w:type="dxa"/>
            <w:shd w:val="clear" w:color="auto" w:fill="auto"/>
            <w:vAlign w:val="center"/>
          </w:tcPr>
          <w:p w14:paraId="6EC0D38E">
            <w:pPr>
              <w:jc w:val="right"/>
              <w:rPr>
                <w:rFonts w:hint="eastAsia" w:ascii="仿宋_GB2312" w:hAnsi="宋体" w:eastAsia="仿宋_GB2312" w:cs="宋体"/>
                <w:sz w:val="18"/>
                <w:szCs w:val="18"/>
              </w:rPr>
            </w:pPr>
          </w:p>
        </w:tc>
      </w:tr>
      <w:tr w14:paraId="753F7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D9A6A5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5A2660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BA383C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7185585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高中教育</w:t>
            </w:r>
          </w:p>
        </w:tc>
        <w:tc>
          <w:tcPr>
            <w:tcW w:w="2170" w:type="dxa"/>
            <w:shd w:val="clear" w:color="auto" w:fill="auto"/>
            <w:vAlign w:val="center"/>
          </w:tcPr>
          <w:p w14:paraId="7857900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75D1843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14.67</w:t>
            </w:r>
          </w:p>
        </w:tc>
        <w:tc>
          <w:tcPr>
            <w:tcW w:w="720" w:type="dxa"/>
            <w:shd w:val="clear" w:color="auto" w:fill="auto"/>
            <w:vAlign w:val="center"/>
          </w:tcPr>
          <w:p w14:paraId="4069B83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14.67</w:t>
            </w:r>
          </w:p>
        </w:tc>
        <w:tc>
          <w:tcPr>
            <w:tcW w:w="820" w:type="dxa"/>
            <w:shd w:val="clear" w:color="auto" w:fill="auto"/>
            <w:vAlign w:val="center"/>
          </w:tcPr>
          <w:p w14:paraId="443B7FF4">
            <w:pPr>
              <w:jc w:val="right"/>
              <w:rPr>
                <w:rFonts w:hint="eastAsia" w:ascii="仿宋_GB2312" w:hAnsi="宋体" w:eastAsia="仿宋_GB2312" w:cs="宋体"/>
                <w:sz w:val="18"/>
                <w:szCs w:val="18"/>
              </w:rPr>
            </w:pPr>
          </w:p>
        </w:tc>
        <w:tc>
          <w:tcPr>
            <w:tcW w:w="670" w:type="dxa"/>
            <w:shd w:val="clear" w:color="auto" w:fill="auto"/>
            <w:vAlign w:val="center"/>
          </w:tcPr>
          <w:p w14:paraId="17E75080">
            <w:pPr>
              <w:jc w:val="right"/>
              <w:rPr>
                <w:rFonts w:hint="eastAsia" w:ascii="仿宋_GB2312" w:hAnsi="宋体" w:eastAsia="仿宋_GB2312" w:cs="宋体"/>
                <w:sz w:val="18"/>
                <w:szCs w:val="18"/>
              </w:rPr>
            </w:pPr>
          </w:p>
        </w:tc>
        <w:tc>
          <w:tcPr>
            <w:tcW w:w="710" w:type="dxa"/>
            <w:shd w:val="clear" w:color="auto" w:fill="auto"/>
            <w:vAlign w:val="center"/>
          </w:tcPr>
          <w:p w14:paraId="405946F8">
            <w:pPr>
              <w:jc w:val="right"/>
              <w:rPr>
                <w:rFonts w:hint="eastAsia" w:ascii="仿宋_GB2312" w:hAnsi="宋体" w:eastAsia="仿宋_GB2312" w:cs="宋体"/>
                <w:sz w:val="18"/>
                <w:szCs w:val="18"/>
              </w:rPr>
            </w:pPr>
          </w:p>
        </w:tc>
        <w:tc>
          <w:tcPr>
            <w:tcW w:w="700" w:type="dxa"/>
            <w:shd w:val="clear" w:color="auto" w:fill="auto"/>
            <w:vAlign w:val="center"/>
          </w:tcPr>
          <w:p w14:paraId="6939479F">
            <w:pPr>
              <w:jc w:val="right"/>
              <w:rPr>
                <w:rFonts w:hint="eastAsia" w:ascii="仿宋_GB2312" w:hAnsi="宋体" w:eastAsia="仿宋_GB2312" w:cs="宋体"/>
                <w:sz w:val="18"/>
                <w:szCs w:val="18"/>
              </w:rPr>
            </w:pPr>
          </w:p>
        </w:tc>
        <w:tc>
          <w:tcPr>
            <w:tcW w:w="710" w:type="dxa"/>
            <w:shd w:val="clear" w:color="auto" w:fill="auto"/>
            <w:vAlign w:val="center"/>
          </w:tcPr>
          <w:p w14:paraId="28D34310">
            <w:pPr>
              <w:jc w:val="right"/>
              <w:rPr>
                <w:rFonts w:hint="eastAsia" w:ascii="仿宋_GB2312" w:hAnsi="宋体" w:eastAsia="仿宋_GB2312" w:cs="宋体"/>
                <w:sz w:val="18"/>
                <w:szCs w:val="18"/>
              </w:rPr>
            </w:pPr>
          </w:p>
        </w:tc>
        <w:tc>
          <w:tcPr>
            <w:tcW w:w="790" w:type="dxa"/>
            <w:shd w:val="clear" w:color="auto" w:fill="auto"/>
            <w:vAlign w:val="center"/>
          </w:tcPr>
          <w:p w14:paraId="4C9D89A6">
            <w:pPr>
              <w:jc w:val="right"/>
              <w:rPr>
                <w:rFonts w:hint="eastAsia" w:ascii="仿宋_GB2312" w:hAnsi="宋体" w:eastAsia="仿宋_GB2312" w:cs="宋体"/>
                <w:sz w:val="18"/>
                <w:szCs w:val="18"/>
              </w:rPr>
            </w:pPr>
          </w:p>
        </w:tc>
        <w:tc>
          <w:tcPr>
            <w:tcW w:w="640" w:type="dxa"/>
            <w:shd w:val="clear" w:color="auto" w:fill="auto"/>
            <w:vAlign w:val="center"/>
          </w:tcPr>
          <w:p w14:paraId="2D793A10">
            <w:pPr>
              <w:jc w:val="right"/>
              <w:rPr>
                <w:rFonts w:hint="eastAsia" w:ascii="仿宋_GB2312" w:hAnsi="宋体" w:eastAsia="仿宋_GB2312" w:cs="宋体"/>
                <w:sz w:val="18"/>
                <w:szCs w:val="18"/>
              </w:rPr>
            </w:pPr>
          </w:p>
        </w:tc>
        <w:tc>
          <w:tcPr>
            <w:tcW w:w="700" w:type="dxa"/>
            <w:shd w:val="clear" w:color="auto" w:fill="auto"/>
            <w:vAlign w:val="center"/>
          </w:tcPr>
          <w:p w14:paraId="7F6938EE">
            <w:pPr>
              <w:jc w:val="right"/>
              <w:rPr>
                <w:rFonts w:hint="eastAsia" w:ascii="仿宋_GB2312" w:hAnsi="宋体" w:eastAsia="仿宋_GB2312" w:cs="宋体"/>
                <w:sz w:val="18"/>
                <w:szCs w:val="18"/>
              </w:rPr>
            </w:pPr>
          </w:p>
        </w:tc>
        <w:tc>
          <w:tcPr>
            <w:tcW w:w="620" w:type="dxa"/>
            <w:shd w:val="clear" w:color="auto" w:fill="auto"/>
            <w:vAlign w:val="center"/>
          </w:tcPr>
          <w:p w14:paraId="65577D42">
            <w:pPr>
              <w:jc w:val="right"/>
              <w:rPr>
                <w:rFonts w:hint="eastAsia" w:ascii="仿宋_GB2312" w:hAnsi="宋体" w:eastAsia="仿宋_GB2312" w:cs="宋体"/>
                <w:sz w:val="18"/>
                <w:szCs w:val="18"/>
              </w:rPr>
            </w:pPr>
          </w:p>
        </w:tc>
      </w:tr>
      <w:tr w14:paraId="6E8E0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3EECFB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318E59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8A4290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450732E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高中教育</w:t>
            </w:r>
          </w:p>
        </w:tc>
        <w:tc>
          <w:tcPr>
            <w:tcW w:w="2170" w:type="dxa"/>
            <w:shd w:val="clear" w:color="auto" w:fill="auto"/>
            <w:vAlign w:val="center"/>
          </w:tcPr>
          <w:p w14:paraId="67BC891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2024年学生资助补助经费普通高中助学金中央直达资金吐市财文[2023]109号</w:t>
            </w:r>
          </w:p>
        </w:tc>
        <w:tc>
          <w:tcPr>
            <w:tcW w:w="950" w:type="dxa"/>
            <w:shd w:val="clear" w:color="auto" w:fill="auto"/>
            <w:vAlign w:val="center"/>
          </w:tcPr>
          <w:p w14:paraId="42FE837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119.00</w:t>
            </w:r>
          </w:p>
        </w:tc>
        <w:tc>
          <w:tcPr>
            <w:tcW w:w="720" w:type="dxa"/>
            <w:shd w:val="clear" w:color="auto" w:fill="auto"/>
            <w:vAlign w:val="center"/>
          </w:tcPr>
          <w:p w14:paraId="7ED021CC">
            <w:pPr>
              <w:jc w:val="right"/>
              <w:rPr>
                <w:rFonts w:hint="eastAsia" w:ascii="仿宋_GB2312" w:hAnsi="宋体" w:eastAsia="仿宋_GB2312" w:cs="宋体"/>
                <w:sz w:val="18"/>
                <w:szCs w:val="18"/>
              </w:rPr>
            </w:pPr>
          </w:p>
        </w:tc>
        <w:tc>
          <w:tcPr>
            <w:tcW w:w="820" w:type="dxa"/>
            <w:shd w:val="clear" w:color="auto" w:fill="auto"/>
            <w:vAlign w:val="center"/>
          </w:tcPr>
          <w:p w14:paraId="5C4F467D">
            <w:pPr>
              <w:jc w:val="right"/>
              <w:rPr>
                <w:rFonts w:hint="eastAsia" w:ascii="仿宋_GB2312" w:hAnsi="宋体" w:eastAsia="仿宋_GB2312" w:cs="宋体"/>
                <w:sz w:val="18"/>
                <w:szCs w:val="18"/>
              </w:rPr>
            </w:pPr>
          </w:p>
        </w:tc>
        <w:tc>
          <w:tcPr>
            <w:tcW w:w="670" w:type="dxa"/>
            <w:shd w:val="clear" w:color="auto" w:fill="auto"/>
            <w:vAlign w:val="center"/>
          </w:tcPr>
          <w:p w14:paraId="6F3C855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119.00</w:t>
            </w:r>
          </w:p>
        </w:tc>
        <w:tc>
          <w:tcPr>
            <w:tcW w:w="710" w:type="dxa"/>
            <w:shd w:val="clear" w:color="auto" w:fill="auto"/>
            <w:vAlign w:val="center"/>
          </w:tcPr>
          <w:p w14:paraId="03192907">
            <w:pPr>
              <w:jc w:val="right"/>
              <w:rPr>
                <w:rFonts w:hint="eastAsia" w:ascii="仿宋_GB2312" w:hAnsi="宋体" w:eastAsia="仿宋_GB2312" w:cs="宋体"/>
                <w:sz w:val="18"/>
                <w:szCs w:val="18"/>
              </w:rPr>
            </w:pPr>
          </w:p>
        </w:tc>
        <w:tc>
          <w:tcPr>
            <w:tcW w:w="700" w:type="dxa"/>
            <w:shd w:val="clear" w:color="auto" w:fill="auto"/>
            <w:vAlign w:val="center"/>
          </w:tcPr>
          <w:p w14:paraId="0A0C366A">
            <w:pPr>
              <w:jc w:val="right"/>
              <w:rPr>
                <w:rFonts w:hint="eastAsia" w:ascii="仿宋_GB2312" w:hAnsi="宋体" w:eastAsia="仿宋_GB2312" w:cs="宋体"/>
                <w:sz w:val="18"/>
                <w:szCs w:val="18"/>
              </w:rPr>
            </w:pPr>
          </w:p>
        </w:tc>
        <w:tc>
          <w:tcPr>
            <w:tcW w:w="710" w:type="dxa"/>
            <w:shd w:val="clear" w:color="auto" w:fill="auto"/>
            <w:vAlign w:val="center"/>
          </w:tcPr>
          <w:p w14:paraId="701A1D9E">
            <w:pPr>
              <w:jc w:val="right"/>
              <w:rPr>
                <w:rFonts w:hint="eastAsia" w:ascii="仿宋_GB2312" w:hAnsi="宋体" w:eastAsia="仿宋_GB2312" w:cs="宋体"/>
                <w:sz w:val="18"/>
                <w:szCs w:val="18"/>
              </w:rPr>
            </w:pPr>
          </w:p>
        </w:tc>
        <w:tc>
          <w:tcPr>
            <w:tcW w:w="790" w:type="dxa"/>
            <w:shd w:val="clear" w:color="auto" w:fill="auto"/>
            <w:vAlign w:val="center"/>
          </w:tcPr>
          <w:p w14:paraId="6C2C767B">
            <w:pPr>
              <w:jc w:val="right"/>
              <w:rPr>
                <w:rFonts w:hint="eastAsia" w:ascii="仿宋_GB2312" w:hAnsi="宋体" w:eastAsia="仿宋_GB2312" w:cs="宋体"/>
                <w:sz w:val="18"/>
                <w:szCs w:val="18"/>
              </w:rPr>
            </w:pPr>
          </w:p>
        </w:tc>
        <w:tc>
          <w:tcPr>
            <w:tcW w:w="640" w:type="dxa"/>
            <w:shd w:val="clear" w:color="auto" w:fill="auto"/>
            <w:vAlign w:val="center"/>
          </w:tcPr>
          <w:p w14:paraId="20734626">
            <w:pPr>
              <w:jc w:val="right"/>
              <w:rPr>
                <w:rFonts w:hint="eastAsia" w:ascii="仿宋_GB2312" w:hAnsi="宋体" w:eastAsia="仿宋_GB2312" w:cs="宋体"/>
                <w:sz w:val="18"/>
                <w:szCs w:val="18"/>
              </w:rPr>
            </w:pPr>
          </w:p>
        </w:tc>
        <w:tc>
          <w:tcPr>
            <w:tcW w:w="700" w:type="dxa"/>
            <w:shd w:val="clear" w:color="auto" w:fill="auto"/>
            <w:vAlign w:val="center"/>
          </w:tcPr>
          <w:p w14:paraId="58F81F4D">
            <w:pPr>
              <w:jc w:val="right"/>
              <w:rPr>
                <w:rFonts w:hint="eastAsia" w:ascii="仿宋_GB2312" w:hAnsi="宋体" w:eastAsia="仿宋_GB2312" w:cs="宋体"/>
                <w:sz w:val="18"/>
                <w:szCs w:val="18"/>
              </w:rPr>
            </w:pPr>
          </w:p>
        </w:tc>
        <w:tc>
          <w:tcPr>
            <w:tcW w:w="620" w:type="dxa"/>
            <w:shd w:val="clear" w:color="auto" w:fill="auto"/>
            <w:vAlign w:val="center"/>
          </w:tcPr>
          <w:p w14:paraId="64163FB3">
            <w:pPr>
              <w:jc w:val="right"/>
              <w:rPr>
                <w:rFonts w:hint="eastAsia" w:ascii="仿宋_GB2312" w:hAnsi="宋体" w:eastAsia="仿宋_GB2312" w:cs="宋体"/>
                <w:sz w:val="18"/>
                <w:szCs w:val="18"/>
              </w:rPr>
            </w:pPr>
          </w:p>
        </w:tc>
      </w:tr>
      <w:tr w14:paraId="5D82B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B11764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8ABB86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0F410F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3ED1407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高中教育</w:t>
            </w:r>
          </w:p>
        </w:tc>
        <w:tc>
          <w:tcPr>
            <w:tcW w:w="2170" w:type="dxa"/>
            <w:shd w:val="clear" w:color="auto" w:fill="auto"/>
            <w:vAlign w:val="center"/>
          </w:tcPr>
          <w:p w14:paraId="483B430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2024年学生资助补助经费普通高中免学杂费自治区直达资金吐市财文[2023]115号</w:t>
            </w:r>
          </w:p>
        </w:tc>
        <w:tc>
          <w:tcPr>
            <w:tcW w:w="950" w:type="dxa"/>
            <w:shd w:val="clear" w:color="auto" w:fill="auto"/>
            <w:vAlign w:val="center"/>
          </w:tcPr>
          <w:p w14:paraId="068193C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0430DB48">
            <w:pPr>
              <w:jc w:val="right"/>
              <w:rPr>
                <w:rFonts w:hint="eastAsia" w:ascii="仿宋_GB2312" w:hAnsi="宋体" w:eastAsia="仿宋_GB2312" w:cs="宋体"/>
                <w:sz w:val="18"/>
                <w:szCs w:val="18"/>
              </w:rPr>
            </w:pPr>
          </w:p>
        </w:tc>
        <w:tc>
          <w:tcPr>
            <w:tcW w:w="820" w:type="dxa"/>
            <w:shd w:val="clear" w:color="auto" w:fill="auto"/>
            <w:vAlign w:val="center"/>
          </w:tcPr>
          <w:p w14:paraId="09E2A90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766A4152">
            <w:pPr>
              <w:jc w:val="right"/>
              <w:rPr>
                <w:rFonts w:hint="eastAsia" w:ascii="仿宋_GB2312" w:hAnsi="宋体" w:eastAsia="仿宋_GB2312" w:cs="宋体"/>
                <w:sz w:val="18"/>
                <w:szCs w:val="18"/>
              </w:rPr>
            </w:pPr>
          </w:p>
        </w:tc>
        <w:tc>
          <w:tcPr>
            <w:tcW w:w="710" w:type="dxa"/>
            <w:shd w:val="clear" w:color="auto" w:fill="auto"/>
            <w:vAlign w:val="center"/>
          </w:tcPr>
          <w:p w14:paraId="6DD242A1">
            <w:pPr>
              <w:jc w:val="right"/>
              <w:rPr>
                <w:rFonts w:hint="eastAsia" w:ascii="仿宋_GB2312" w:hAnsi="宋体" w:eastAsia="仿宋_GB2312" w:cs="宋体"/>
                <w:sz w:val="18"/>
                <w:szCs w:val="18"/>
              </w:rPr>
            </w:pPr>
          </w:p>
        </w:tc>
        <w:tc>
          <w:tcPr>
            <w:tcW w:w="700" w:type="dxa"/>
            <w:shd w:val="clear" w:color="auto" w:fill="auto"/>
            <w:vAlign w:val="center"/>
          </w:tcPr>
          <w:p w14:paraId="15BA4EB1">
            <w:pPr>
              <w:jc w:val="right"/>
              <w:rPr>
                <w:rFonts w:hint="eastAsia" w:ascii="仿宋_GB2312" w:hAnsi="宋体" w:eastAsia="仿宋_GB2312" w:cs="宋体"/>
                <w:sz w:val="18"/>
                <w:szCs w:val="18"/>
              </w:rPr>
            </w:pPr>
          </w:p>
        </w:tc>
        <w:tc>
          <w:tcPr>
            <w:tcW w:w="710" w:type="dxa"/>
            <w:shd w:val="clear" w:color="auto" w:fill="auto"/>
            <w:vAlign w:val="center"/>
          </w:tcPr>
          <w:p w14:paraId="12179A9C">
            <w:pPr>
              <w:jc w:val="right"/>
              <w:rPr>
                <w:rFonts w:hint="eastAsia" w:ascii="仿宋_GB2312" w:hAnsi="宋体" w:eastAsia="仿宋_GB2312" w:cs="宋体"/>
                <w:sz w:val="18"/>
                <w:szCs w:val="18"/>
              </w:rPr>
            </w:pPr>
          </w:p>
        </w:tc>
        <w:tc>
          <w:tcPr>
            <w:tcW w:w="790" w:type="dxa"/>
            <w:shd w:val="clear" w:color="auto" w:fill="auto"/>
            <w:vAlign w:val="center"/>
          </w:tcPr>
          <w:p w14:paraId="7D28E3E7">
            <w:pPr>
              <w:jc w:val="right"/>
              <w:rPr>
                <w:rFonts w:hint="eastAsia" w:ascii="仿宋_GB2312" w:hAnsi="宋体" w:eastAsia="仿宋_GB2312" w:cs="宋体"/>
                <w:sz w:val="18"/>
                <w:szCs w:val="18"/>
              </w:rPr>
            </w:pPr>
          </w:p>
        </w:tc>
        <w:tc>
          <w:tcPr>
            <w:tcW w:w="640" w:type="dxa"/>
            <w:shd w:val="clear" w:color="auto" w:fill="auto"/>
            <w:vAlign w:val="center"/>
          </w:tcPr>
          <w:p w14:paraId="68BC6DD1">
            <w:pPr>
              <w:jc w:val="right"/>
              <w:rPr>
                <w:rFonts w:hint="eastAsia" w:ascii="仿宋_GB2312" w:hAnsi="宋体" w:eastAsia="仿宋_GB2312" w:cs="宋体"/>
                <w:sz w:val="18"/>
                <w:szCs w:val="18"/>
              </w:rPr>
            </w:pPr>
          </w:p>
        </w:tc>
        <w:tc>
          <w:tcPr>
            <w:tcW w:w="700" w:type="dxa"/>
            <w:shd w:val="clear" w:color="auto" w:fill="auto"/>
            <w:vAlign w:val="center"/>
          </w:tcPr>
          <w:p w14:paraId="01128968">
            <w:pPr>
              <w:jc w:val="right"/>
              <w:rPr>
                <w:rFonts w:hint="eastAsia" w:ascii="仿宋_GB2312" w:hAnsi="宋体" w:eastAsia="仿宋_GB2312" w:cs="宋体"/>
                <w:sz w:val="18"/>
                <w:szCs w:val="18"/>
              </w:rPr>
            </w:pPr>
          </w:p>
        </w:tc>
        <w:tc>
          <w:tcPr>
            <w:tcW w:w="620" w:type="dxa"/>
            <w:shd w:val="clear" w:color="auto" w:fill="auto"/>
            <w:vAlign w:val="center"/>
          </w:tcPr>
          <w:p w14:paraId="5F5D17A3">
            <w:pPr>
              <w:jc w:val="right"/>
              <w:rPr>
                <w:rFonts w:hint="eastAsia" w:ascii="仿宋_GB2312" w:hAnsi="宋体" w:eastAsia="仿宋_GB2312" w:cs="宋体"/>
                <w:sz w:val="18"/>
                <w:szCs w:val="18"/>
              </w:rPr>
            </w:pPr>
          </w:p>
        </w:tc>
      </w:tr>
      <w:tr w14:paraId="55573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4AEB00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3E14D7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10469C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42A5B31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高中教育</w:t>
            </w:r>
          </w:p>
        </w:tc>
        <w:tc>
          <w:tcPr>
            <w:tcW w:w="2170" w:type="dxa"/>
            <w:shd w:val="clear" w:color="auto" w:fill="auto"/>
            <w:vAlign w:val="center"/>
          </w:tcPr>
          <w:p w14:paraId="0A6E3FE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2024年学生资助补助经费普通高中助学金自治区直达资金吐市财文[2023]115号</w:t>
            </w:r>
          </w:p>
        </w:tc>
        <w:tc>
          <w:tcPr>
            <w:tcW w:w="950" w:type="dxa"/>
            <w:shd w:val="clear" w:color="auto" w:fill="auto"/>
            <w:vAlign w:val="center"/>
          </w:tcPr>
          <w:p w14:paraId="2B8ECB3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18.27</w:t>
            </w:r>
          </w:p>
        </w:tc>
        <w:tc>
          <w:tcPr>
            <w:tcW w:w="720" w:type="dxa"/>
            <w:shd w:val="clear" w:color="auto" w:fill="auto"/>
            <w:vAlign w:val="center"/>
          </w:tcPr>
          <w:p w14:paraId="61A5363D">
            <w:pPr>
              <w:jc w:val="right"/>
              <w:rPr>
                <w:rFonts w:hint="eastAsia" w:ascii="仿宋_GB2312" w:hAnsi="宋体" w:eastAsia="仿宋_GB2312" w:cs="宋体"/>
                <w:sz w:val="18"/>
                <w:szCs w:val="18"/>
              </w:rPr>
            </w:pPr>
          </w:p>
        </w:tc>
        <w:tc>
          <w:tcPr>
            <w:tcW w:w="820" w:type="dxa"/>
            <w:shd w:val="clear" w:color="auto" w:fill="auto"/>
            <w:vAlign w:val="center"/>
          </w:tcPr>
          <w:p w14:paraId="6D355C8E">
            <w:pPr>
              <w:jc w:val="right"/>
              <w:rPr>
                <w:rFonts w:hint="eastAsia" w:ascii="仿宋_GB2312" w:hAnsi="宋体" w:eastAsia="仿宋_GB2312" w:cs="宋体"/>
                <w:sz w:val="18"/>
                <w:szCs w:val="18"/>
              </w:rPr>
            </w:pPr>
          </w:p>
        </w:tc>
        <w:tc>
          <w:tcPr>
            <w:tcW w:w="670" w:type="dxa"/>
            <w:shd w:val="clear" w:color="auto" w:fill="auto"/>
            <w:vAlign w:val="center"/>
          </w:tcPr>
          <w:p w14:paraId="42A2BBC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18.27</w:t>
            </w:r>
          </w:p>
        </w:tc>
        <w:tc>
          <w:tcPr>
            <w:tcW w:w="710" w:type="dxa"/>
            <w:shd w:val="clear" w:color="auto" w:fill="auto"/>
            <w:vAlign w:val="center"/>
          </w:tcPr>
          <w:p w14:paraId="300E2372">
            <w:pPr>
              <w:jc w:val="right"/>
              <w:rPr>
                <w:rFonts w:hint="eastAsia" w:ascii="仿宋_GB2312" w:hAnsi="宋体" w:eastAsia="仿宋_GB2312" w:cs="宋体"/>
                <w:sz w:val="18"/>
                <w:szCs w:val="18"/>
              </w:rPr>
            </w:pPr>
          </w:p>
        </w:tc>
        <w:tc>
          <w:tcPr>
            <w:tcW w:w="700" w:type="dxa"/>
            <w:shd w:val="clear" w:color="auto" w:fill="auto"/>
            <w:vAlign w:val="center"/>
          </w:tcPr>
          <w:p w14:paraId="69429E8C">
            <w:pPr>
              <w:jc w:val="right"/>
              <w:rPr>
                <w:rFonts w:hint="eastAsia" w:ascii="仿宋_GB2312" w:hAnsi="宋体" w:eastAsia="仿宋_GB2312" w:cs="宋体"/>
                <w:sz w:val="18"/>
                <w:szCs w:val="18"/>
              </w:rPr>
            </w:pPr>
          </w:p>
        </w:tc>
        <w:tc>
          <w:tcPr>
            <w:tcW w:w="710" w:type="dxa"/>
            <w:shd w:val="clear" w:color="auto" w:fill="auto"/>
            <w:vAlign w:val="center"/>
          </w:tcPr>
          <w:p w14:paraId="207B0795">
            <w:pPr>
              <w:jc w:val="right"/>
              <w:rPr>
                <w:rFonts w:hint="eastAsia" w:ascii="仿宋_GB2312" w:hAnsi="宋体" w:eastAsia="仿宋_GB2312" w:cs="宋体"/>
                <w:sz w:val="18"/>
                <w:szCs w:val="18"/>
              </w:rPr>
            </w:pPr>
          </w:p>
        </w:tc>
        <w:tc>
          <w:tcPr>
            <w:tcW w:w="790" w:type="dxa"/>
            <w:shd w:val="clear" w:color="auto" w:fill="auto"/>
            <w:vAlign w:val="center"/>
          </w:tcPr>
          <w:p w14:paraId="7C4A6945">
            <w:pPr>
              <w:jc w:val="right"/>
              <w:rPr>
                <w:rFonts w:hint="eastAsia" w:ascii="仿宋_GB2312" w:hAnsi="宋体" w:eastAsia="仿宋_GB2312" w:cs="宋体"/>
                <w:sz w:val="18"/>
                <w:szCs w:val="18"/>
              </w:rPr>
            </w:pPr>
          </w:p>
        </w:tc>
        <w:tc>
          <w:tcPr>
            <w:tcW w:w="640" w:type="dxa"/>
            <w:shd w:val="clear" w:color="auto" w:fill="auto"/>
            <w:vAlign w:val="center"/>
          </w:tcPr>
          <w:p w14:paraId="0D1C296C">
            <w:pPr>
              <w:jc w:val="right"/>
              <w:rPr>
                <w:rFonts w:hint="eastAsia" w:ascii="仿宋_GB2312" w:hAnsi="宋体" w:eastAsia="仿宋_GB2312" w:cs="宋体"/>
                <w:sz w:val="18"/>
                <w:szCs w:val="18"/>
              </w:rPr>
            </w:pPr>
          </w:p>
        </w:tc>
        <w:tc>
          <w:tcPr>
            <w:tcW w:w="700" w:type="dxa"/>
            <w:shd w:val="clear" w:color="auto" w:fill="auto"/>
            <w:vAlign w:val="center"/>
          </w:tcPr>
          <w:p w14:paraId="220A4369">
            <w:pPr>
              <w:jc w:val="right"/>
              <w:rPr>
                <w:rFonts w:hint="eastAsia" w:ascii="仿宋_GB2312" w:hAnsi="宋体" w:eastAsia="仿宋_GB2312" w:cs="宋体"/>
                <w:sz w:val="18"/>
                <w:szCs w:val="18"/>
              </w:rPr>
            </w:pPr>
          </w:p>
        </w:tc>
        <w:tc>
          <w:tcPr>
            <w:tcW w:w="620" w:type="dxa"/>
            <w:shd w:val="clear" w:color="auto" w:fill="auto"/>
            <w:vAlign w:val="center"/>
          </w:tcPr>
          <w:p w14:paraId="12BB40C5">
            <w:pPr>
              <w:jc w:val="right"/>
              <w:rPr>
                <w:rFonts w:hint="eastAsia" w:ascii="仿宋_GB2312" w:hAnsi="宋体" w:eastAsia="仿宋_GB2312" w:cs="宋体"/>
                <w:sz w:val="18"/>
                <w:szCs w:val="18"/>
              </w:rPr>
            </w:pPr>
          </w:p>
        </w:tc>
      </w:tr>
      <w:tr w14:paraId="7991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9E6B5D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E3F6AB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B48DAB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6A80F5E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高中教育</w:t>
            </w:r>
          </w:p>
        </w:tc>
        <w:tc>
          <w:tcPr>
            <w:tcW w:w="2170" w:type="dxa"/>
            <w:shd w:val="clear" w:color="auto" w:fill="auto"/>
            <w:vAlign w:val="center"/>
          </w:tcPr>
          <w:p w14:paraId="6687856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2024年家庭经济困难学生国家助学金县级配套</w:t>
            </w:r>
          </w:p>
        </w:tc>
        <w:tc>
          <w:tcPr>
            <w:tcW w:w="950" w:type="dxa"/>
            <w:shd w:val="clear" w:color="auto" w:fill="auto"/>
            <w:vAlign w:val="center"/>
          </w:tcPr>
          <w:p w14:paraId="31DA3E9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8.80</w:t>
            </w:r>
          </w:p>
        </w:tc>
        <w:tc>
          <w:tcPr>
            <w:tcW w:w="720" w:type="dxa"/>
            <w:shd w:val="clear" w:color="auto" w:fill="auto"/>
            <w:vAlign w:val="center"/>
          </w:tcPr>
          <w:p w14:paraId="3221AF17">
            <w:pPr>
              <w:jc w:val="right"/>
              <w:rPr>
                <w:rFonts w:hint="eastAsia" w:ascii="仿宋_GB2312" w:hAnsi="宋体" w:eastAsia="仿宋_GB2312" w:cs="宋体"/>
                <w:sz w:val="18"/>
                <w:szCs w:val="18"/>
              </w:rPr>
            </w:pPr>
          </w:p>
        </w:tc>
        <w:tc>
          <w:tcPr>
            <w:tcW w:w="820" w:type="dxa"/>
            <w:shd w:val="clear" w:color="auto" w:fill="auto"/>
            <w:vAlign w:val="center"/>
          </w:tcPr>
          <w:p w14:paraId="706D8CAA">
            <w:pPr>
              <w:jc w:val="right"/>
              <w:rPr>
                <w:rFonts w:hint="eastAsia" w:ascii="仿宋_GB2312" w:hAnsi="宋体" w:eastAsia="仿宋_GB2312" w:cs="宋体"/>
                <w:sz w:val="18"/>
                <w:szCs w:val="18"/>
              </w:rPr>
            </w:pPr>
          </w:p>
        </w:tc>
        <w:tc>
          <w:tcPr>
            <w:tcW w:w="670" w:type="dxa"/>
            <w:shd w:val="clear" w:color="auto" w:fill="auto"/>
            <w:vAlign w:val="center"/>
          </w:tcPr>
          <w:p w14:paraId="7D26E7D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8.80</w:t>
            </w:r>
          </w:p>
        </w:tc>
        <w:tc>
          <w:tcPr>
            <w:tcW w:w="710" w:type="dxa"/>
            <w:shd w:val="clear" w:color="auto" w:fill="auto"/>
            <w:vAlign w:val="center"/>
          </w:tcPr>
          <w:p w14:paraId="7A0ADFE3">
            <w:pPr>
              <w:jc w:val="right"/>
              <w:rPr>
                <w:rFonts w:hint="eastAsia" w:ascii="仿宋_GB2312" w:hAnsi="宋体" w:eastAsia="仿宋_GB2312" w:cs="宋体"/>
                <w:sz w:val="18"/>
                <w:szCs w:val="18"/>
              </w:rPr>
            </w:pPr>
          </w:p>
        </w:tc>
        <w:tc>
          <w:tcPr>
            <w:tcW w:w="700" w:type="dxa"/>
            <w:shd w:val="clear" w:color="auto" w:fill="auto"/>
            <w:vAlign w:val="center"/>
          </w:tcPr>
          <w:p w14:paraId="6A7DBAE3">
            <w:pPr>
              <w:jc w:val="right"/>
              <w:rPr>
                <w:rFonts w:hint="eastAsia" w:ascii="仿宋_GB2312" w:hAnsi="宋体" w:eastAsia="仿宋_GB2312" w:cs="宋体"/>
                <w:sz w:val="18"/>
                <w:szCs w:val="18"/>
              </w:rPr>
            </w:pPr>
          </w:p>
        </w:tc>
        <w:tc>
          <w:tcPr>
            <w:tcW w:w="710" w:type="dxa"/>
            <w:shd w:val="clear" w:color="auto" w:fill="auto"/>
            <w:vAlign w:val="center"/>
          </w:tcPr>
          <w:p w14:paraId="38B307EC">
            <w:pPr>
              <w:jc w:val="right"/>
              <w:rPr>
                <w:rFonts w:hint="eastAsia" w:ascii="仿宋_GB2312" w:hAnsi="宋体" w:eastAsia="仿宋_GB2312" w:cs="宋体"/>
                <w:sz w:val="18"/>
                <w:szCs w:val="18"/>
              </w:rPr>
            </w:pPr>
          </w:p>
        </w:tc>
        <w:tc>
          <w:tcPr>
            <w:tcW w:w="790" w:type="dxa"/>
            <w:shd w:val="clear" w:color="auto" w:fill="auto"/>
            <w:vAlign w:val="center"/>
          </w:tcPr>
          <w:p w14:paraId="054F046A">
            <w:pPr>
              <w:jc w:val="right"/>
              <w:rPr>
                <w:rFonts w:hint="eastAsia" w:ascii="仿宋_GB2312" w:hAnsi="宋体" w:eastAsia="仿宋_GB2312" w:cs="宋体"/>
                <w:sz w:val="18"/>
                <w:szCs w:val="18"/>
              </w:rPr>
            </w:pPr>
          </w:p>
        </w:tc>
        <w:tc>
          <w:tcPr>
            <w:tcW w:w="640" w:type="dxa"/>
            <w:shd w:val="clear" w:color="auto" w:fill="auto"/>
            <w:vAlign w:val="center"/>
          </w:tcPr>
          <w:p w14:paraId="129C1C54">
            <w:pPr>
              <w:jc w:val="right"/>
              <w:rPr>
                <w:rFonts w:hint="eastAsia" w:ascii="仿宋_GB2312" w:hAnsi="宋体" w:eastAsia="仿宋_GB2312" w:cs="宋体"/>
                <w:sz w:val="18"/>
                <w:szCs w:val="18"/>
              </w:rPr>
            </w:pPr>
          </w:p>
        </w:tc>
        <w:tc>
          <w:tcPr>
            <w:tcW w:w="700" w:type="dxa"/>
            <w:shd w:val="clear" w:color="auto" w:fill="auto"/>
            <w:vAlign w:val="center"/>
          </w:tcPr>
          <w:p w14:paraId="4C27D3A1">
            <w:pPr>
              <w:jc w:val="right"/>
              <w:rPr>
                <w:rFonts w:hint="eastAsia" w:ascii="仿宋_GB2312" w:hAnsi="宋体" w:eastAsia="仿宋_GB2312" w:cs="宋体"/>
                <w:sz w:val="18"/>
                <w:szCs w:val="18"/>
              </w:rPr>
            </w:pPr>
          </w:p>
        </w:tc>
        <w:tc>
          <w:tcPr>
            <w:tcW w:w="620" w:type="dxa"/>
            <w:shd w:val="clear" w:color="auto" w:fill="auto"/>
            <w:vAlign w:val="center"/>
          </w:tcPr>
          <w:p w14:paraId="60C973E9">
            <w:pPr>
              <w:jc w:val="right"/>
              <w:rPr>
                <w:rFonts w:hint="eastAsia" w:ascii="仿宋_GB2312" w:hAnsi="宋体" w:eastAsia="仿宋_GB2312" w:cs="宋体"/>
                <w:sz w:val="18"/>
                <w:szCs w:val="18"/>
              </w:rPr>
            </w:pPr>
          </w:p>
        </w:tc>
      </w:tr>
      <w:tr w14:paraId="0D6A8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425B460">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2F1E7D0E">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03</w:t>
            </w:r>
          </w:p>
        </w:tc>
        <w:tc>
          <w:tcPr>
            <w:tcW w:w="567" w:type="dxa"/>
            <w:shd w:val="clear" w:color="auto" w:fill="auto"/>
            <w:vAlign w:val="center"/>
          </w:tcPr>
          <w:p w14:paraId="2E154598">
            <w:pPr>
              <w:jc w:val="center"/>
              <w:rPr>
                <w:rFonts w:hint="eastAsia" w:ascii="仿宋_GB2312" w:hAnsi="宋体" w:eastAsia="仿宋_GB2312" w:cs="宋体"/>
                <w:b/>
                <w:sz w:val="18"/>
                <w:szCs w:val="18"/>
              </w:rPr>
            </w:pPr>
          </w:p>
        </w:tc>
        <w:tc>
          <w:tcPr>
            <w:tcW w:w="2321" w:type="dxa"/>
            <w:shd w:val="clear" w:color="auto" w:fill="auto"/>
            <w:vAlign w:val="center"/>
          </w:tcPr>
          <w:p w14:paraId="06FE770C">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职业教育</w:t>
            </w:r>
          </w:p>
        </w:tc>
        <w:tc>
          <w:tcPr>
            <w:tcW w:w="2170" w:type="dxa"/>
            <w:shd w:val="clear" w:color="auto" w:fill="auto"/>
            <w:vAlign w:val="center"/>
          </w:tcPr>
          <w:p w14:paraId="6F564790">
            <w:pPr>
              <w:jc w:val="left"/>
              <w:rPr>
                <w:rFonts w:hint="eastAsia" w:ascii="仿宋_GB2312" w:hAnsi="宋体" w:eastAsia="仿宋_GB2312" w:cs="宋体"/>
                <w:b/>
                <w:sz w:val="18"/>
                <w:szCs w:val="18"/>
              </w:rPr>
            </w:pPr>
          </w:p>
        </w:tc>
        <w:tc>
          <w:tcPr>
            <w:tcW w:w="950" w:type="dxa"/>
            <w:shd w:val="clear" w:color="auto" w:fill="auto"/>
            <w:vAlign w:val="center"/>
          </w:tcPr>
          <w:p w14:paraId="368B1E01">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224.87</w:t>
            </w:r>
          </w:p>
        </w:tc>
        <w:tc>
          <w:tcPr>
            <w:tcW w:w="720" w:type="dxa"/>
            <w:shd w:val="clear" w:color="auto" w:fill="auto"/>
            <w:vAlign w:val="center"/>
          </w:tcPr>
          <w:p w14:paraId="28D2EBCC">
            <w:pPr>
              <w:jc w:val="right"/>
              <w:rPr>
                <w:rFonts w:hint="eastAsia" w:ascii="仿宋_GB2312" w:hAnsi="宋体" w:eastAsia="仿宋_GB2312" w:cs="宋体"/>
                <w:b/>
                <w:sz w:val="18"/>
                <w:szCs w:val="18"/>
              </w:rPr>
            </w:pPr>
          </w:p>
        </w:tc>
        <w:tc>
          <w:tcPr>
            <w:tcW w:w="820" w:type="dxa"/>
            <w:shd w:val="clear" w:color="auto" w:fill="auto"/>
            <w:vAlign w:val="center"/>
          </w:tcPr>
          <w:p w14:paraId="65ED77B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52.67</w:t>
            </w:r>
          </w:p>
        </w:tc>
        <w:tc>
          <w:tcPr>
            <w:tcW w:w="670" w:type="dxa"/>
            <w:shd w:val="clear" w:color="auto" w:fill="auto"/>
            <w:vAlign w:val="center"/>
          </w:tcPr>
          <w:p w14:paraId="7756576E">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27.20</w:t>
            </w:r>
          </w:p>
        </w:tc>
        <w:tc>
          <w:tcPr>
            <w:tcW w:w="710" w:type="dxa"/>
            <w:shd w:val="clear" w:color="auto" w:fill="auto"/>
            <w:vAlign w:val="center"/>
          </w:tcPr>
          <w:p w14:paraId="4F8FD7DF">
            <w:pPr>
              <w:jc w:val="right"/>
              <w:rPr>
                <w:rFonts w:hint="eastAsia" w:ascii="仿宋_GB2312" w:hAnsi="宋体" w:eastAsia="仿宋_GB2312" w:cs="宋体"/>
                <w:b/>
                <w:sz w:val="18"/>
                <w:szCs w:val="18"/>
              </w:rPr>
            </w:pPr>
          </w:p>
        </w:tc>
        <w:tc>
          <w:tcPr>
            <w:tcW w:w="700" w:type="dxa"/>
            <w:shd w:val="clear" w:color="auto" w:fill="auto"/>
            <w:vAlign w:val="center"/>
          </w:tcPr>
          <w:p w14:paraId="7F0E04B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145.00</w:t>
            </w:r>
          </w:p>
        </w:tc>
        <w:tc>
          <w:tcPr>
            <w:tcW w:w="710" w:type="dxa"/>
            <w:shd w:val="clear" w:color="auto" w:fill="auto"/>
            <w:vAlign w:val="center"/>
          </w:tcPr>
          <w:p w14:paraId="5CADD2F6">
            <w:pPr>
              <w:jc w:val="right"/>
              <w:rPr>
                <w:rFonts w:hint="eastAsia" w:ascii="仿宋_GB2312" w:hAnsi="宋体" w:eastAsia="仿宋_GB2312" w:cs="宋体"/>
                <w:b/>
                <w:sz w:val="18"/>
                <w:szCs w:val="18"/>
              </w:rPr>
            </w:pPr>
          </w:p>
        </w:tc>
        <w:tc>
          <w:tcPr>
            <w:tcW w:w="790" w:type="dxa"/>
            <w:shd w:val="clear" w:color="auto" w:fill="auto"/>
            <w:vAlign w:val="center"/>
          </w:tcPr>
          <w:p w14:paraId="44F1E5B9">
            <w:pPr>
              <w:jc w:val="right"/>
              <w:rPr>
                <w:rFonts w:hint="eastAsia" w:ascii="仿宋_GB2312" w:hAnsi="宋体" w:eastAsia="仿宋_GB2312" w:cs="宋体"/>
                <w:b/>
                <w:sz w:val="18"/>
                <w:szCs w:val="18"/>
              </w:rPr>
            </w:pPr>
          </w:p>
        </w:tc>
        <w:tc>
          <w:tcPr>
            <w:tcW w:w="640" w:type="dxa"/>
            <w:shd w:val="clear" w:color="auto" w:fill="auto"/>
            <w:vAlign w:val="center"/>
          </w:tcPr>
          <w:p w14:paraId="023A40DF">
            <w:pPr>
              <w:jc w:val="right"/>
              <w:rPr>
                <w:rFonts w:hint="eastAsia" w:ascii="仿宋_GB2312" w:hAnsi="宋体" w:eastAsia="仿宋_GB2312" w:cs="宋体"/>
                <w:b/>
                <w:sz w:val="18"/>
                <w:szCs w:val="18"/>
              </w:rPr>
            </w:pPr>
          </w:p>
        </w:tc>
        <w:tc>
          <w:tcPr>
            <w:tcW w:w="700" w:type="dxa"/>
            <w:shd w:val="clear" w:color="auto" w:fill="auto"/>
            <w:vAlign w:val="center"/>
          </w:tcPr>
          <w:p w14:paraId="3A6C1BE0">
            <w:pPr>
              <w:jc w:val="right"/>
              <w:rPr>
                <w:rFonts w:hint="eastAsia" w:ascii="仿宋_GB2312" w:hAnsi="宋体" w:eastAsia="仿宋_GB2312" w:cs="宋体"/>
                <w:b/>
                <w:sz w:val="18"/>
                <w:szCs w:val="18"/>
              </w:rPr>
            </w:pPr>
          </w:p>
        </w:tc>
        <w:tc>
          <w:tcPr>
            <w:tcW w:w="620" w:type="dxa"/>
            <w:shd w:val="clear" w:color="auto" w:fill="auto"/>
            <w:vAlign w:val="center"/>
          </w:tcPr>
          <w:p w14:paraId="42B417B4">
            <w:pPr>
              <w:jc w:val="right"/>
              <w:rPr>
                <w:rFonts w:hint="eastAsia" w:ascii="仿宋_GB2312" w:hAnsi="宋体" w:eastAsia="仿宋_GB2312" w:cs="宋体"/>
                <w:b/>
                <w:sz w:val="18"/>
                <w:szCs w:val="18"/>
              </w:rPr>
            </w:pPr>
          </w:p>
        </w:tc>
      </w:tr>
      <w:tr w14:paraId="69654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16A498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833C7A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79362F2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44E9B6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中等职业教育</w:t>
            </w:r>
          </w:p>
        </w:tc>
        <w:tc>
          <w:tcPr>
            <w:tcW w:w="2170" w:type="dxa"/>
            <w:shd w:val="clear" w:color="auto" w:fill="auto"/>
            <w:vAlign w:val="center"/>
          </w:tcPr>
          <w:p w14:paraId="4A9B868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2024年新疆西藏等地区教育特殊补助资金吐市财文[2023]119号</w:t>
            </w:r>
          </w:p>
        </w:tc>
        <w:tc>
          <w:tcPr>
            <w:tcW w:w="950" w:type="dxa"/>
            <w:shd w:val="clear" w:color="auto" w:fill="auto"/>
            <w:vAlign w:val="center"/>
          </w:tcPr>
          <w:p w14:paraId="5E7E786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5.67</w:t>
            </w:r>
          </w:p>
        </w:tc>
        <w:tc>
          <w:tcPr>
            <w:tcW w:w="720" w:type="dxa"/>
            <w:shd w:val="clear" w:color="auto" w:fill="auto"/>
            <w:vAlign w:val="center"/>
          </w:tcPr>
          <w:p w14:paraId="4C6E5901">
            <w:pPr>
              <w:jc w:val="right"/>
              <w:rPr>
                <w:rFonts w:hint="eastAsia" w:ascii="仿宋_GB2312" w:hAnsi="宋体" w:eastAsia="仿宋_GB2312" w:cs="宋体"/>
                <w:sz w:val="18"/>
                <w:szCs w:val="18"/>
              </w:rPr>
            </w:pPr>
          </w:p>
        </w:tc>
        <w:tc>
          <w:tcPr>
            <w:tcW w:w="820" w:type="dxa"/>
            <w:shd w:val="clear" w:color="auto" w:fill="auto"/>
            <w:vAlign w:val="center"/>
          </w:tcPr>
          <w:p w14:paraId="7F08211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5.67</w:t>
            </w:r>
          </w:p>
        </w:tc>
        <w:tc>
          <w:tcPr>
            <w:tcW w:w="670" w:type="dxa"/>
            <w:shd w:val="clear" w:color="auto" w:fill="auto"/>
            <w:vAlign w:val="center"/>
          </w:tcPr>
          <w:p w14:paraId="03134983">
            <w:pPr>
              <w:jc w:val="right"/>
              <w:rPr>
                <w:rFonts w:hint="eastAsia" w:ascii="仿宋_GB2312" w:hAnsi="宋体" w:eastAsia="仿宋_GB2312" w:cs="宋体"/>
                <w:sz w:val="18"/>
                <w:szCs w:val="18"/>
              </w:rPr>
            </w:pPr>
          </w:p>
        </w:tc>
        <w:tc>
          <w:tcPr>
            <w:tcW w:w="710" w:type="dxa"/>
            <w:shd w:val="clear" w:color="auto" w:fill="auto"/>
            <w:vAlign w:val="center"/>
          </w:tcPr>
          <w:p w14:paraId="30EC2532">
            <w:pPr>
              <w:jc w:val="right"/>
              <w:rPr>
                <w:rFonts w:hint="eastAsia" w:ascii="仿宋_GB2312" w:hAnsi="宋体" w:eastAsia="仿宋_GB2312" w:cs="宋体"/>
                <w:sz w:val="18"/>
                <w:szCs w:val="18"/>
              </w:rPr>
            </w:pPr>
          </w:p>
        </w:tc>
        <w:tc>
          <w:tcPr>
            <w:tcW w:w="700" w:type="dxa"/>
            <w:shd w:val="clear" w:color="auto" w:fill="auto"/>
            <w:vAlign w:val="center"/>
          </w:tcPr>
          <w:p w14:paraId="70F1A6B9">
            <w:pPr>
              <w:jc w:val="right"/>
              <w:rPr>
                <w:rFonts w:hint="eastAsia" w:ascii="仿宋_GB2312" w:hAnsi="宋体" w:eastAsia="仿宋_GB2312" w:cs="宋体"/>
                <w:sz w:val="18"/>
                <w:szCs w:val="18"/>
              </w:rPr>
            </w:pPr>
          </w:p>
        </w:tc>
        <w:tc>
          <w:tcPr>
            <w:tcW w:w="710" w:type="dxa"/>
            <w:shd w:val="clear" w:color="auto" w:fill="auto"/>
            <w:vAlign w:val="center"/>
          </w:tcPr>
          <w:p w14:paraId="30D770E4">
            <w:pPr>
              <w:jc w:val="right"/>
              <w:rPr>
                <w:rFonts w:hint="eastAsia" w:ascii="仿宋_GB2312" w:hAnsi="宋体" w:eastAsia="仿宋_GB2312" w:cs="宋体"/>
                <w:sz w:val="18"/>
                <w:szCs w:val="18"/>
              </w:rPr>
            </w:pPr>
          </w:p>
        </w:tc>
        <w:tc>
          <w:tcPr>
            <w:tcW w:w="790" w:type="dxa"/>
            <w:shd w:val="clear" w:color="auto" w:fill="auto"/>
            <w:vAlign w:val="center"/>
          </w:tcPr>
          <w:p w14:paraId="5048F0D7">
            <w:pPr>
              <w:jc w:val="right"/>
              <w:rPr>
                <w:rFonts w:hint="eastAsia" w:ascii="仿宋_GB2312" w:hAnsi="宋体" w:eastAsia="仿宋_GB2312" w:cs="宋体"/>
                <w:sz w:val="18"/>
                <w:szCs w:val="18"/>
              </w:rPr>
            </w:pPr>
          </w:p>
        </w:tc>
        <w:tc>
          <w:tcPr>
            <w:tcW w:w="640" w:type="dxa"/>
            <w:shd w:val="clear" w:color="auto" w:fill="auto"/>
            <w:vAlign w:val="center"/>
          </w:tcPr>
          <w:p w14:paraId="55FB1172">
            <w:pPr>
              <w:jc w:val="right"/>
              <w:rPr>
                <w:rFonts w:hint="eastAsia" w:ascii="仿宋_GB2312" w:hAnsi="宋体" w:eastAsia="仿宋_GB2312" w:cs="宋体"/>
                <w:sz w:val="18"/>
                <w:szCs w:val="18"/>
              </w:rPr>
            </w:pPr>
          </w:p>
        </w:tc>
        <w:tc>
          <w:tcPr>
            <w:tcW w:w="700" w:type="dxa"/>
            <w:shd w:val="clear" w:color="auto" w:fill="auto"/>
            <w:vAlign w:val="center"/>
          </w:tcPr>
          <w:p w14:paraId="7DB58F6F">
            <w:pPr>
              <w:jc w:val="right"/>
              <w:rPr>
                <w:rFonts w:hint="eastAsia" w:ascii="仿宋_GB2312" w:hAnsi="宋体" w:eastAsia="仿宋_GB2312" w:cs="宋体"/>
                <w:sz w:val="18"/>
                <w:szCs w:val="18"/>
              </w:rPr>
            </w:pPr>
          </w:p>
        </w:tc>
        <w:tc>
          <w:tcPr>
            <w:tcW w:w="620" w:type="dxa"/>
            <w:shd w:val="clear" w:color="auto" w:fill="auto"/>
            <w:vAlign w:val="center"/>
          </w:tcPr>
          <w:p w14:paraId="75A7F150">
            <w:pPr>
              <w:jc w:val="right"/>
              <w:rPr>
                <w:rFonts w:hint="eastAsia" w:ascii="仿宋_GB2312" w:hAnsi="宋体" w:eastAsia="仿宋_GB2312" w:cs="宋体"/>
                <w:sz w:val="18"/>
                <w:szCs w:val="18"/>
              </w:rPr>
            </w:pPr>
          </w:p>
        </w:tc>
      </w:tr>
      <w:tr w14:paraId="639F1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E8B000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8F6257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5827EC2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E45B5F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中等职业教育</w:t>
            </w:r>
          </w:p>
        </w:tc>
        <w:tc>
          <w:tcPr>
            <w:tcW w:w="2170" w:type="dxa"/>
            <w:shd w:val="clear" w:color="auto" w:fill="auto"/>
            <w:vAlign w:val="center"/>
          </w:tcPr>
          <w:p w14:paraId="40EC6A3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2024年学生资助补助经费中央直达资金中职免学费吐市财文</w:t>
            </w:r>
            <w:r>
              <w:rPr>
                <w:rFonts w:hint="eastAsia" w:ascii="仿宋_GB2312" w:hAnsi="宋体" w:eastAsia="仿宋_GB2312" w:cs="宋体"/>
                <w:kern w:val="0"/>
                <w:sz w:val="18"/>
                <w:szCs w:val="18"/>
                <w:lang w:eastAsia="zh-CN"/>
              </w:rPr>
              <w:t>[</w:t>
            </w:r>
            <w:r>
              <w:rPr>
                <w:rFonts w:hint="eastAsia" w:ascii="仿宋_GB2312" w:hAnsi="宋体" w:eastAsia="仿宋_GB2312" w:cs="宋体"/>
                <w:kern w:val="0"/>
                <w:sz w:val="18"/>
                <w:szCs w:val="18"/>
              </w:rPr>
              <w:t>2023</w:t>
            </w:r>
            <w:r>
              <w:rPr>
                <w:rFonts w:hint="eastAsia" w:ascii="仿宋_GB2312" w:hAnsi="宋体" w:eastAsia="仿宋_GB2312" w:cs="宋体"/>
                <w:kern w:val="0"/>
                <w:sz w:val="18"/>
                <w:szCs w:val="18"/>
                <w:lang w:eastAsia="zh-CN"/>
              </w:rPr>
              <w:t>]</w:t>
            </w:r>
            <w:r>
              <w:rPr>
                <w:rFonts w:hint="eastAsia" w:ascii="仿宋_GB2312" w:hAnsi="宋体" w:eastAsia="仿宋_GB2312" w:cs="宋体"/>
                <w:kern w:val="0"/>
                <w:sz w:val="18"/>
                <w:szCs w:val="18"/>
              </w:rPr>
              <w:t>109号</w:t>
            </w:r>
          </w:p>
        </w:tc>
        <w:tc>
          <w:tcPr>
            <w:tcW w:w="950" w:type="dxa"/>
            <w:shd w:val="clear" w:color="auto" w:fill="auto"/>
            <w:vAlign w:val="center"/>
          </w:tcPr>
          <w:p w14:paraId="332FE3B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47.00</w:t>
            </w:r>
          </w:p>
        </w:tc>
        <w:tc>
          <w:tcPr>
            <w:tcW w:w="720" w:type="dxa"/>
            <w:shd w:val="clear" w:color="auto" w:fill="auto"/>
            <w:vAlign w:val="center"/>
          </w:tcPr>
          <w:p w14:paraId="7811A73B">
            <w:pPr>
              <w:jc w:val="right"/>
              <w:rPr>
                <w:rFonts w:hint="eastAsia" w:ascii="仿宋_GB2312" w:hAnsi="宋体" w:eastAsia="仿宋_GB2312" w:cs="宋体"/>
                <w:sz w:val="18"/>
                <w:szCs w:val="18"/>
              </w:rPr>
            </w:pPr>
          </w:p>
        </w:tc>
        <w:tc>
          <w:tcPr>
            <w:tcW w:w="820" w:type="dxa"/>
            <w:shd w:val="clear" w:color="auto" w:fill="auto"/>
            <w:vAlign w:val="center"/>
          </w:tcPr>
          <w:p w14:paraId="1CEDF28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47.00</w:t>
            </w:r>
          </w:p>
        </w:tc>
        <w:tc>
          <w:tcPr>
            <w:tcW w:w="670" w:type="dxa"/>
            <w:shd w:val="clear" w:color="auto" w:fill="auto"/>
            <w:vAlign w:val="center"/>
          </w:tcPr>
          <w:p w14:paraId="4AA00C23">
            <w:pPr>
              <w:jc w:val="right"/>
              <w:rPr>
                <w:rFonts w:hint="eastAsia" w:ascii="仿宋_GB2312" w:hAnsi="宋体" w:eastAsia="仿宋_GB2312" w:cs="宋体"/>
                <w:sz w:val="18"/>
                <w:szCs w:val="18"/>
              </w:rPr>
            </w:pPr>
          </w:p>
        </w:tc>
        <w:tc>
          <w:tcPr>
            <w:tcW w:w="710" w:type="dxa"/>
            <w:shd w:val="clear" w:color="auto" w:fill="auto"/>
            <w:vAlign w:val="center"/>
          </w:tcPr>
          <w:p w14:paraId="3A087C7B">
            <w:pPr>
              <w:jc w:val="right"/>
              <w:rPr>
                <w:rFonts w:hint="eastAsia" w:ascii="仿宋_GB2312" w:hAnsi="宋体" w:eastAsia="仿宋_GB2312" w:cs="宋体"/>
                <w:sz w:val="18"/>
                <w:szCs w:val="18"/>
              </w:rPr>
            </w:pPr>
          </w:p>
        </w:tc>
        <w:tc>
          <w:tcPr>
            <w:tcW w:w="700" w:type="dxa"/>
            <w:shd w:val="clear" w:color="auto" w:fill="auto"/>
            <w:vAlign w:val="center"/>
          </w:tcPr>
          <w:p w14:paraId="7B98A7FD">
            <w:pPr>
              <w:jc w:val="right"/>
              <w:rPr>
                <w:rFonts w:hint="eastAsia" w:ascii="仿宋_GB2312" w:hAnsi="宋体" w:eastAsia="仿宋_GB2312" w:cs="宋体"/>
                <w:sz w:val="18"/>
                <w:szCs w:val="18"/>
              </w:rPr>
            </w:pPr>
          </w:p>
        </w:tc>
        <w:tc>
          <w:tcPr>
            <w:tcW w:w="710" w:type="dxa"/>
            <w:shd w:val="clear" w:color="auto" w:fill="auto"/>
            <w:vAlign w:val="center"/>
          </w:tcPr>
          <w:p w14:paraId="3697669C">
            <w:pPr>
              <w:jc w:val="right"/>
              <w:rPr>
                <w:rFonts w:hint="eastAsia" w:ascii="仿宋_GB2312" w:hAnsi="宋体" w:eastAsia="仿宋_GB2312" w:cs="宋体"/>
                <w:sz w:val="18"/>
                <w:szCs w:val="18"/>
              </w:rPr>
            </w:pPr>
          </w:p>
        </w:tc>
        <w:tc>
          <w:tcPr>
            <w:tcW w:w="790" w:type="dxa"/>
            <w:shd w:val="clear" w:color="auto" w:fill="auto"/>
            <w:vAlign w:val="center"/>
          </w:tcPr>
          <w:p w14:paraId="42524A80">
            <w:pPr>
              <w:jc w:val="right"/>
              <w:rPr>
                <w:rFonts w:hint="eastAsia" w:ascii="仿宋_GB2312" w:hAnsi="宋体" w:eastAsia="仿宋_GB2312" w:cs="宋体"/>
                <w:sz w:val="18"/>
                <w:szCs w:val="18"/>
              </w:rPr>
            </w:pPr>
          </w:p>
        </w:tc>
        <w:tc>
          <w:tcPr>
            <w:tcW w:w="640" w:type="dxa"/>
            <w:shd w:val="clear" w:color="auto" w:fill="auto"/>
            <w:vAlign w:val="center"/>
          </w:tcPr>
          <w:p w14:paraId="455B6A9F">
            <w:pPr>
              <w:jc w:val="right"/>
              <w:rPr>
                <w:rFonts w:hint="eastAsia" w:ascii="仿宋_GB2312" w:hAnsi="宋体" w:eastAsia="仿宋_GB2312" w:cs="宋体"/>
                <w:sz w:val="18"/>
                <w:szCs w:val="18"/>
              </w:rPr>
            </w:pPr>
          </w:p>
        </w:tc>
        <w:tc>
          <w:tcPr>
            <w:tcW w:w="700" w:type="dxa"/>
            <w:shd w:val="clear" w:color="auto" w:fill="auto"/>
            <w:vAlign w:val="center"/>
          </w:tcPr>
          <w:p w14:paraId="7EE5D25E">
            <w:pPr>
              <w:jc w:val="right"/>
              <w:rPr>
                <w:rFonts w:hint="eastAsia" w:ascii="仿宋_GB2312" w:hAnsi="宋体" w:eastAsia="仿宋_GB2312" w:cs="宋体"/>
                <w:sz w:val="18"/>
                <w:szCs w:val="18"/>
              </w:rPr>
            </w:pPr>
          </w:p>
        </w:tc>
        <w:tc>
          <w:tcPr>
            <w:tcW w:w="620" w:type="dxa"/>
            <w:shd w:val="clear" w:color="auto" w:fill="auto"/>
            <w:vAlign w:val="center"/>
          </w:tcPr>
          <w:p w14:paraId="69DFE844">
            <w:pPr>
              <w:jc w:val="right"/>
              <w:rPr>
                <w:rFonts w:hint="eastAsia" w:ascii="仿宋_GB2312" w:hAnsi="宋体" w:eastAsia="仿宋_GB2312" w:cs="宋体"/>
                <w:sz w:val="18"/>
                <w:szCs w:val="18"/>
              </w:rPr>
            </w:pPr>
          </w:p>
        </w:tc>
      </w:tr>
      <w:tr w14:paraId="50B90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3E136F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01AC9D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2583D23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7F3F01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中等职业教育</w:t>
            </w:r>
          </w:p>
        </w:tc>
        <w:tc>
          <w:tcPr>
            <w:tcW w:w="2170" w:type="dxa"/>
            <w:shd w:val="clear" w:color="auto" w:fill="auto"/>
            <w:vAlign w:val="center"/>
          </w:tcPr>
          <w:p w14:paraId="6D76059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2024年学生资助补助经费中央直达资金中职助学金吐市财文</w:t>
            </w:r>
            <w:r>
              <w:rPr>
                <w:rFonts w:hint="eastAsia" w:ascii="仿宋_GB2312" w:hAnsi="宋体" w:eastAsia="仿宋_GB2312" w:cs="宋体"/>
                <w:kern w:val="0"/>
                <w:sz w:val="18"/>
                <w:szCs w:val="18"/>
                <w:lang w:eastAsia="zh-CN"/>
              </w:rPr>
              <w:t>[</w:t>
            </w:r>
            <w:r>
              <w:rPr>
                <w:rFonts w:hint="eastAsia" w:ascii="仿宋_GB2312" w:hAnsi="宋体" w:eastAsia="仿宋_GB2312" w:cs="宋体"/>
                <w:kern w:val="0"/>
                <w:sz w:val="18"/>
                <w:szCs w:val="18"/>
              </w:rPr>
              <w:t>2023</w:t>
            </w:r>
            <w:r>
              <w:rPr>
                <w:rFonts w:hint="eastAsia" w:ascii="仿宋_GB2312" w:hAnsi="宋体" w:eastAsia="仿宋_GB2312" w:cs="宋体"/>
                <w:kern w:val="0"/>
                <w:sz w:val="18"/>
                <w:szCs w:val="18"/>
                <w:lang w:eastAsia="zh-CN"/>
              </w:rPr>
              <w:t>]</w:t>
            </w:r>
            <w:r>
              <w:rPr>
                <w:rFonts w:hint="eastAsia" w:ascii="仿宋_GB2312" w:hAnsi="宋体" w:eastAsia="仿宋_GB2312" w:cs="宋体"/>
                <w:kern w:val="0"/>
                <w:sz w:val="18"/>
                <w:szCs w:val="18"/>
              </w:rPr>
              <w:t>109号</w:t>
            </w:r>
          </w:p>
        </w:tc>
        <w:tc>
          <w:tcPr>
            <w:tcW w:w="950" w:type="dxa"/>
            <w:shd w:val="clear" w:color="auto" w:fill="auto"/>
            <w:vAlign w:val="center"/>
          </w:tcPr>
          <w:p w14:paraId="5DC9897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24.00</w:t>
            </w:r>
          </w:p>
        </w:tc>
        <w:tc>
          <w:tcPr>
            <w:tcW w:w="720" w:type="dxa"/>
            <w:shd w:val="clear" w:color="auto" w:fill="auto"/>
            <w:vAlign w:val="center"/>
          </w:tcPr>
          <w:p w14:paraId="0D821B35">
            <w:pPr>
              <w:jc w:val="right"/>
              <w:rPr>
                <w:rFonts w:hint="eastAsia" w:ascii="仿宋_GB2312" w:hAnsi="宋体" w:eastAsia="仿宋_GB2312" w:cs="宋体"/>
                <w:sz w:val="18"/>
                <w:szCs w:val="18"/>
              </w:rPr>
            </w:pPr>
          </w:p>
        </w:tc>
        <w:tc>
          <w:tcPr>
            <w:tcW w:w="820" w:type="dxa"/>
            <w:shd w:val="clear" w:color="auto" w:fill="auto"/>
            <w:vAlign w:val="center"/>
          </w:tcPr>
          <w:p w14:paraId="1C534015">
            <w:pPr>
              <w:jc w:val="right"/>
              <w:rPr>
                <w:rFonts w:hint="eastAsia" w:ascii="仿宋_GB2312" w:hAnsi="宋体" w:eastAsia="仿宋_GB2312" w:cs="宋体"/>
                <w:sz w:val="18"/>
                <w:szCs w:val="18"/>
              </w:rPr>
            </w:pPr>
          </w:p>
        </w:tc>
        <w:tc>
          <w:tcPr>
            <w:tcW w:w="670" w:type="dxa"/>
            <w:shd w:val="clear" w:color="auto" w:fill="auto"/>
            <w:vAlign w:val="center"/>
          </w:tcPr>
          <w:p w14:paraId="67C4064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24.00</w:t>
            </w:r>
          </w:p>
        </w:tc>
        <w:tc>
          <w:tcPr>
            <w:tcW w:w="710" w:type="dxa"/>
            <w:shd w:val="clear" w:color="auto" w:fill="auto"/>
            <w:vAlign w:val="center"/>
          </w:tcPr>
          <w:p w14:paraId="1FB638DA">
            <w:pPr>
              <w:jc w:val="right"/>
              <w:rPr>
                <w:rFonts w:hint="eastAsia" w:ascii="仿宋_GB2312" w:hAnsi="宋体" w:eastAsia="仿宋_GB2312" w:cs="宋体"/>
                <w:sz w:val="18"/>
                <w:szCs w:val="18"/>
              </w:rPr>
            </w:pPr>
          </w:p>
        </w:tc>
        <w:tc>
          <w:tcPr>
            <w:tcW w:w="700" w:type="dxa"/>
            <w:shd w:val="clear" w:color="auto" w:fill="auto"/>
            <w:vAlign w:val="center"/>
          </w:tcPr>
          <w:p w14:paraId="1D6CD098">
            <w:pPr>
              <w:jc w:val="right"/>
              <w:rPr>
                <w:rFonts w:hint="eastAsia" w:ascii="仿宋_GB2312" w:hAnsi="宋体" w:eastAsia="仿宋_GB2312" w:cs="宋体"/>
                <w:sz w:val="18"/>
                <w:szCs w:val="18"/>
              </w:rPr>
            </w:pPr>
          </w:p>
        </w:tc>
        <w:tc>
          <w:tcPr>
            <w:tcW w:w="710" w:type="dxa"/>
            <w:shd w:val="clear" w:color="auto" w:fill="auto"/>
            <w:vAlign w:val="center"/>
          </w:tcPr>
          <w:p w14:paraId="7113A7C7">
            <w:pPr>
              <w:jc w:val="right"/>
              <w:rPr>
                <w:rFonts w:hint="eastAsia" w:ascii="仿宋_GB2312" w:hAnsi="宋体" w:eastAsia="仿宋_GB2312" w:cs="宋体"/>
                <w:sz w:val="18"/>
                <w:szCs w:val="18"/>
              </w:rPr>
            </w:pPr>
          </w:p>
        </w:tc>
        <w:tc>
          <w:tcPr>
            <w:tcW w:w="790" w:type="dxa"/>
            <w:shd w:val="clear" w:color="auto" w:fill="auto"/>
            <w:vAlign w:val="center"/>
          </w:tcPr>
          <w:p w14:paraId="6822DDAE">
            <w:pPr>
              <w:jc w:val="right"/>
              <w:rPr>
                <w:rFonts w:hint="eastAsia" w:ascii="仿宋_GB2312" w:hAnsi="宋体" w:eastAsia="仿宋_GB2312" w:cs="宋体"/>
                <w:sz w:val="18"/>
                <w:szCs w:val="18"/>
              </w:rPr>
            </w:pPr>
          </w:p>
        </w:tc>
        <w:tc>
          <w:tcPr>
            <w:tcW w:w="640" w:type="dxa"/>
            <w:shd w:val="clear" w:color="auto" w:fill="auto"/>
            <w:vAlign w:val="center"/>
          </w:tcPr>
          <w:p w14:paraId="18C38642">
            <w:pPr>
              <w:jc w:val="right"/>
              <w:rPr>
                <w:rFonts w:hint="eastAsia" w:ascii="仿宋_GB2312" w:hAnsi="宋体" w:eastAsia="仿宋_GB2312" w:cs="宋体"/>
                <w:sz w:val="18"/>
                <w:szCs w:val="18"/>
              </w:rPr>
            </w:pPr>
          </w:p>
        </w:tc>
        <w:tc>
          <w:tcPr>
            <w:tcW w:w="700" w:type="dxa"/>
            <w:shd w:val="clear" w:color="auto" w:fill="auto"/>
            <w:vAlign w:val="center"/>
          </w:tcPr>
          <w:p w14:paraId="08E2CBAE">
            <w:pPr>
              <w:jc w:val="right"/>
              <w:rPr>
                <w:rFonts w:hint="eastAsia" w:ascii="仿宋_GB2312" w:hAnsi="宋体" w:eastAsia="仿宋_GB2312" w:cs="宋体"/>
                <w:sz w:val="18"/>
                <w:szCs w:val="18"/>
              </w:rPr>
            </w:pPr>
          </w:p>
        </w:tc>
        <w:tc>
          <w:tcPr>
            <w:tcW w:w="620" w:type="dxa"/>
            <w:shd w:val="clear" w:color="auto" w:fill="auto"/>
            <w:vAlign w:val="center"/>
          </w:tcPr>
          <w:p w14:paraId="6ED9FB92">
            <w:pPr>
              <w:jc w:val="right"/>
              <w:rPr>
                <w:rFonts w:hint="eastAsia" w:ascii="仿宋_GB2312" w:hAnsi="宋体" w:eastAsia="仿宋_GB2312" w:cs="宋体"/>
                <w:sz w:val="18"/>
                <w:szCs w:val="18"/>
              </w:rPr>
            </w:pPr>
          </w:p>
        </w:tc>
      </w:tr>
      <w:tr w14:paraId="6E58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B0F48E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BFCF62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317DE4F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F48C11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中等职业教育</w:t>
            </w:r>
          </w:p>
        </w:tc>
        <w:tc>
          <w:tcPr>
            <w:tcW w:w="2170" w:type="dxa"/>
            <w:shd w:val="clear" w:color="auto" w:fill="auto"/>
            <w:vAlign w:val="center"/>
          </w:tcPr>
          <w:p w14:paraId="6BF5C6D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2024年职业高中家庭经济困难学生国家助学金（县级配套）</w:t>
            </w:r>
          </w:p>
        </w:tc>
        <w:tc>
          <w:tcPr>
            <w:tcW w:w="950" w:type="dxa"/>
            <w:shd w:val="clear" w:color="auto" w:fill="auto"/>
            <w:vAlign w:val="center"/>
          </w:tcPr>
          <w:p w14:paraId="4E24374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3.20</w:t>
            </w:r>
          </w:p>
        </w:tc>
        <w:tc>
          <w:tcPr>
            <w:tcW w:w="720" w:type="dxa"/>
            <w:shd w:val="clear" w:color="auto" w:fill="auto"/>
            <w:vAlign w:val="center"/>
          </w:tcPr>
          <w:p w14:paraId="0B704B39">
            <w:pPr>
              <w:jc w:val="right"/>
              <w:rPr>
                <w:rFonts w:hint="eastAsia" w:ascii="仿宋_GB2312" w:hAnsi="宋体" w:eastAsia="仿宋_GB2312" w:cs="宋体"/>
                <w:sz w:val="18"/>
                <w:szCs w:val="18"/>
              </w:rPr>
            </w:pPr>
          </w:p>
        </w:tc>
        <w:tc>
          <w:tcPr>
            <w:tcW w:w="820" w:type="dxa"/>
            <w:shd w:val="clear" w:color="auto" w:fill="auto"/>
            <w:vAlign w:val="center"/>
          </w:tcPr>
          <w:p w14:paraId="6A1DAF9E">
            <w:pPr>
              <w:jc w:val="right"/>
              <w:rPr>
                <w:rFonts w:hint="eastAsia" w:ascii="仿宋_GB2312" w:hAnsi="宋体" w:eastAsia="仿宋_GB2312" w:cs="宋体"/>
                <w:sz w:val="18"/>
                <w:szCs w:val="18"/>
              </w:rPr>
            </w:pPr>
          </w:p>
        </w:tc>
        <w:tc>
          <w:tcPr>
            <w:tcW w:w="670" w:type="dxa"/>
            <w:shd w:val="clear" w:color="auto" w:fill="auto"/>
            <w:vAlign w:val="center"/>
          </w:tcPr>
          <w:p w14:paraId="3977618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3.20</w:t>
            </w:r>
          </w:p>
        </w:tc>
        <w:tc>
          <w:tcPr>
            <w:tcW w:w="710" w:type="dxa"/>
            <w:shd w:val="clear" w:color="auto" w:fill="auto"/>
            <w:vAlign w:val="center"/>
          </w:tcPr>
          <w:p w14:paraId="087A0848">
            <w:pPr>
              <w:jc w:val="right"/>
              <w:rPr>
                <w:rFonts w:hint="eastAsia" w:ascii="仿宋_GB2312" w:hAnsi="宋体" w:eastAsia="仿宋_GB2312" w:cs="宋体"/>
                <w:sz w:val="18"/>
                <w:szCs w:val="18"/>
              </w:rPr>
            </w:pPr>
          </w:p>
        </w:tc>
        <w:tc>
          <w:tcPr>
            <w:tcW w:w="700" w:type="dxa"/>
            <w:shd w:val="clear" w:color="auto" w:fill="auto"/>
            <w:vAlign w:val="center"/>
          </w:tcPr>
          <w:p w14:paraId="76810BE1">
            <w:pPr>
              <w:jc w:val="right"/>
              <w:rPr>
                <w:rFonts w:hint="eastAsia" w:ascii="仿宋_GB2312" w:hAnsi="宋体" w:eastAsia="仿宋_GB2312" w:cs="宋体"/>
                <w:sz w:val="18"/>
                <w:szCs w:val="18"/>
              </w:rPr>
            </w:pPr>
          </w:p>
        </w:tc>
        <w:tc>
          <w:tcPr>
            <w:tcW w:w="710" w:type="dxa"/>
            <w:shd w:val="clear" w:color="auto" w:fill="auto"/>
            <w:vAlign w:val="center"/>
          </w:tcPr>
          <w:p w14:paraId="130F3FAD">
            <w:pPr>
              <w:jc w:val="right"/>
              <w:rPr>
                <w:rFonts w:hint="eastAsia" w:ascii="仿宋_GB2312" w:hAnsi="宋体" w:eastAsia="仿宋_GB2312" w:cs="宋体"/>
                <w:sz w:val="18"/>
                <w:szCs w:val="18"/>
              </w:rPr>
            </w:pPr>
          </w:p>
        </w:tc>
        <w:tc>
          <w:tcPr>
            <w:tcW w:w="790" w:type="dxa"/>
            <w:shd w:val="clear" w:color="auto" w:fill="auto"/>
            <w:vAlign w:val="center"/>
          </w:tcPr>
          <w:p w14:paraId="2BFF94DB">
            <w:pPr>
              <w:jc w:val="right"/>
              <w:rPr>
                <w:rFonts w:hint="eastAsia" w:ascii="仿宋_GB2312" w:hAnsi="宋体" w:eastAsia="仿宋_GB2312" w:cs="宋体"/>
                <w:sz w:val="18"/>
                <w:szCs w:val="18"/>
              </w:rPr>
            </w:pPr>
          </w:p>
        </w:tc>
        <w:tc>
          <w:tcPr>
            <w:tcW w:w="640" w:type="dxa"/>
            <w:shd w:val="clear" w:color="auto" w:fill="auto"/>
            <w:vAlign w:val="center"/>
          </w:tcPr>
          <w:p w14:paraId="4C400B03">
            <w:pPr>
              <w:jc w:val="right"/>
              <w:rPr>
                <w:rFonts w:hint="eastAsia" w:ascii="仿宋_GB2312" w:hAnsi="宋体" w:eastAsia="仿宋_GB2312" w:cs="宋体"/>
                <w:sz w:val="18"/>
                <w:szCs w:val="18"/>
              </w:rPr>
            </w:pPr>
          </w:p>
        </w:tc>
        <w:tc>
          <w:tcPr>
            <w:tcW w:w="700" w:type="dxa"/>
            <w:shd w:val="clear" w:color="auto" w:fill="auto"/>
            <w:vAlign w:val="center"/>
          </w:tcPr>
          <w:p w14:paraId="5257DF94">
            <w:pPr>
              <w:jc w:val="right"/>
              <w:rPr>
                <w:rFonts w:hint="eastAsia" w:ascii="仿宋_GB2312" w:hAnsi="宋体" w:eastAsia="仿宋_GB2312" w:cs="宋体"/>
                <w:sz w:val="18"/>
                <w:szCs w:val="18"/>
              </w:rPr>
            </w:pPr>
          </w:p>
        </w:tc>
        <w:tc>
          <w:tcPr>
            <w:tcW w:w="620" w:type="dxa"/>
            <w:shd w:val="clear" w:color="auto" w:fill="auto"/>
            <w:vAlign w:val="center"/>
          </w:tcPr>
          <w:p w14:paraId="1276400F">
            <w:pPr>
              <w:jc w:val="right"/>
              <w:rPr>
                <w:rFonts w:hint="eastAsia" w:ascii="仿宋_GB2312" w:hAnsi="宋体" w:eastAsia="仿宋_GB2312" w:cs="宋体"/>
                <w:sz w:val="18"/>
                <w:szCs w:val="18"/>
              </w:rPr>
            </w:pPr>
          </w:p>
        </w:tc>
      </w:tr>
      <w:tr w14:paraId="7ED80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7B4F2D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6C2895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5BF0602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881FFE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中等职业教育</w:t>
            </w:r>
          </w:p>
        </w:tc>
        <w:tc>
          <w:tcPr>
            <w:tcW w:w="2170" w:type="dxa"/>
            <w:shd w:val="clear" w:color="auto" w:fill="auto"/>
            <w:vAlign w:val="center"/>
          </w:tcPr>
          <w:p w14:paraId="19F8D53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2024年现代职业教育质量提升计划资金吐市财文[2023]129号</w:t>
            </w:r>
          </w:p>
        </w:tc>
        <w:tc>
          <w:tcPr>
            <w:tcW w:w="950" w:type="dxa"/>
            <w:shd w:val="clear" w:color="auto" w:fill="auto"/>
            <w:vAlign w:val="center"/>
          </w:tcPr>
          <w:p w14:paraId="71BCAB2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145.00</w:t>
            </w:r>
          </w:p>
        </w:tc>
        <w:tc>
          <w:tcPr>
            <w:tcW w:w="720" w:type="dxa"/>
            <w:shd w:val="clear" w:color="auto" w:fill="auto"/>
            <w:vAlign w:val="center"/>
          </w:tcPr>
          <w:p w14:paraId="79AD496F">
            <w:pPr>
              <w:jc w:val="right"/>
              <w:rPr>
                <w:rFonts w:hint="eastAsia" w:ascii="仿宋_GB2312" w:hAnsi="宋体" w:eastAsia="仿宋_GB2312" w:cs="宋体"/>
                <w:sz w:val="18"/>
                <w:szCs w:val="18"/>
              </w:rPr>
            </w:pPr>
          </w:p>
        </w:tc>
        <w:tc>
          <w:tcPr>
            <w:tcW w:w="820" w:type="dxa"/>
            <w:shd w:val="clear" w:color="auto" w:fill="auto"/>
            <w:vAlign w:val="center"/>
          </w:tcPr>
          <w:p w14:paraId="43ED1D8C">
            <w:pPr>
              <w:jc w:val="right"/>
              <w:rPr>
                <w:rFonts w:hint="eastAsia" w:ascii="仿宋_GB2312" w:hAnsi="宋体" w:eastAsia="仿宋_GB2312" w:cs="宋体"/>
                <w:sz w:val="18"/>
                <w:szCs w:val="18"/>
              </w:rPr>
            </w:pPr>
          </w:p>
        </w:tc>
        <w:tc>
          <w:tcPr>
            <w:tcW w:w="670" w:type="dxa"/>
            <w:shd w:val="clear" w:color="auto" w:fill="auto"/>
            <w:vAlign w:val="center"/>
          </w:tcPr>
          <w:p w14:paraId="5F443F21">
            <w:pPr>
              <w:jc w:val="right"/>
              <w:rPr>
                <w:rFonts w:hint="eastAsia" w:ascii="仿宋_GB2312" w:hAnsi="宋体" w:eastAsia="仿宋_GB2312" w:cs="宋体"/>
                <w:sz w:val="18"/>
                <w:szCs w:val="18"/>
              </w:rPr>
            </w:pPr>
          </w:p>
        </w:tc>
        <w:tc>
          <w:tcPr>
            <w:tcW w:w="710" w:type="dxa"/>
            <w:shd w:val="clear" w:color="auto" w:fill="auto"/>
            <w:vAlign w:val="center"/>
          </w:tcPr>
          <w:p w14:paraId="5FB9F1C6">
            <w:pPr>
              <w:jc w:val="right"/>
              <w:rPr>
                <w:rFonts w:hint="eastAsia" w:ascii="仿宋_GB2312" w:hAnsi="宋体" w:eastAsia="仿宋_GB2312" w:cs="宋体"/>
                <w:sz w:val="18"/>
                <w:szCs w:val="18"/>
              </w:rPr>
            </w:pPr>
          </w:p>
        </w:tc>
        <w:tc>
          <w:tcPr>
            <w:tcW w:w="700" w:type="dxa"/>
            <w:shd w:val="clear" w:color="auto" w:fill="auto"/>
            <w:vAlign w:val="center"/>
          </w:tcPr>
          <w:p w14:paraId="6E5547F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145.00</w:t>
            </w:r>
          </w:p>
        </w:tc>
        <w:tc>
          <w:tcPr>
            <w:tcW w:w="710" w:type="dxa"/>
            <w:shd w:val="clear" w:color="auto" w:fill="auto"/>
            <w:vAlign w:val="center"/>
          </w:tcPr>
          <w:p w14:paraId="6E3C97C5">
            <w:pPr>
              <w:jc w:val="right"/>
              <w:rPr>
                <w:rFonts w:hint="eastAsia" w:ascii="仿宋_GB2312" w:hAnsi="宋体" w:eastAsia="仿宋_GB2312" w:cs="宋体"/>
                <w:sz w:val="18"/>
                <w:szCs w:val="18"/>
              </w:rPr>
            </w:pPr>
          </w:p>
        </w:tc>
        <w:tc>
          <w:tcPr>
            <w:tcW w:w="790" w:type="dxa"/>
            <w:shd w:val="clear" w:color="auto" w:fill="auto"/>
            <w:vAlign w:val="center"/>
          </w:tcPr>
          <w:p w14:paraId="591C8CC4">
            <w:pPr>
              <w:jc w:val="right"/>
              <w:rPr>
                <w:rFonts w:hint="eastAsia" w:ascii="仿宋_GB2312" w:hAnsi="宋体" w:eastAsia="仿宋_GB2312" w:cs="宋体"/>
                <w:sz w:val="18"/>
                <w:szCs w:val="18"/>
              </w:rPr>
            </w:pPr>
          </w:p>
        </w:tc>
        <w:tc>
          <w:tcPr>
            <w:tcW w:w="640" w:type="dxa"/>
            <w:shd w:val="clear" w:color="auto" w:fill="auto"/>
            <w:vAlign w:val="center"/>
          </w:tcPr>
          <w:p w14:paraId="0047339A">
            <w:pPr>
              <w:jc w:val="right"/>
              <w:rPr>
                <w:rFonts w:hint="eastAsia" w:ascii="仿宋_GB2312" w:hAnsi="宋体" w:eastAsia="仿宋_GB2312" w:cs="宋体"/>
                <w:sz w:val="18"/>
                <w:szCs w:val="18"/>
              </w:rPr>
            </w:pPr>
          </w:p>
        </w:tc>
        <w:tc>
          <w:tcPr>
            <w:tcW w:w="700" w:type="dxa"/>
            <w:shd w:val="clear" w:color="auto" w:fill="auto"/>
            <w:vAlign w:val="center"/>
          </w:tcPr>
          <w:p w14:paraId="16EDE280">
            <w:pPr>
              <w:jc w:val="right"/>
              <w:rPr>
                <w:rFonts w:hint="eastAsia" w:ascii="仿宋_GB2312" w:hAnsi="宋体" w:eastAsia="仿宋_GB2312" w:cs="宋体"/>
                <w:sz w:val="18"/>
                <w:szCs w:val="18"/>
              </w:rPr>
            </w:pPr>
          </w:p>
        </w:tc>
        <w:tc>
          <w:tcPr>
            <w:tcW w:w="620" w:type="dxa"/>
            <w:shd w:val="clear" w:color="auto" w:fill="auto"/>
            <w:vAlign w:val="center"/>
          </w:tcPr>
          <w:p w14:paraId="6CA483C7">
            <w:pPr>
              <w:jc w:val="right"/>
              <w:rPr>
                <w:rFonts w:hint="eastAsia" w:ascii="仿宋_GB2312" w:hAnsi="宋体" w:eastAsia="仿宋_GB2312" w:cs="宋体"/>
                <w:sz w:val="18"/>
                <w:szCs w:val="18"/>
              </w:rPr>
            </w:pPr>
          </w:p>
        </w:tc>
      </w:tr>
      <w:tr w14:paraId="4211C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30AAED5">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36E86B6D">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09</w:t>
            </w:r>
          </w:p>
        </w:tc>
        <w:tc>
          <w:tcPr>
            <w:tcW w:w="567" w:type="dxa"/>
            <w:shd w:val="clear" w:color="auto" w:fill="auto"/>
            <w:vAlign w:val="center"/>
          </w:tcPr>
          <w:p w14:paraId="702177AE">
            <w:pPr>
              <w:jc w:val="center"/>
              <w:rPr>
                <w:rFonts w:hint="eastAsia" w:ascii="仿宋_GB2312" w:hAnsi="宋体" w:eastAsia="仿宋_GB2312" w:cs="宋体"/>
                <w:b/>
                <w:sz w:val="18"/>
                <w:szCs w:val="18"/>
              </w:rPr>
            </w:pPr>
          </w:p>
        </w:tc>
        <w:tc>
          <w:tcPr>
            <w:tcW w:w="2321" w:type="dxa"/>
            <w:shd w:val="clear" w:color="auto" w:fill="auto"/>
            <w:vAlign w:val="center"/>
          </w:tcPr>
          <w:p w14:paraId="6D002AF0">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教育费附加安排的支出</w:t>
            </w:r>
          </w:p>
        </w:tc>
        <w:tc>
          <w:tcPr>
            <w:tcW w:w="2170" w:type="dxa"/>
            <w:shd w:val="clear" w:color="auto" w:fill="auto"/>
            <w:vAlign w:val="center"/>
          </w:tcPr>
          <w:p w14:paraId="5FD8052C">
            <w:pPr>
              <w:jc w:val="left"/>
              <w:rPr>
                <w:rFonts w:hint="eastAsia" w:ascii="仿宋_GB2312" w:hAnsi="宋体" w:eastAsia="仿宋_GB2312" w:cs="宋体"/>
                <w:b/>
                <w:sz w:val="18"/>
                <w:szCs w:val="18"/>
              </w:rPr>
            </w:pPr>
          </w:p>
        </w:tc>
        <w:tc>
          <w:tcPr>
            <w:tcW w:w="950" w:type="dxa"/>
            <w:shd w:val="clear" w:color="auto" w:fill="auto"/>
            <w:vAlign w:val="center"/>
          </w:tcPr>
          <w:p w14:paraId="7BCEF87F">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2591.00</w:t>
            </w:r>
          </w:p>
        </w:tc>
        <w:tc>
          <w:tcPr>
            <w:tcW w:w="720" w:type="dxa"/>
            <w:shd w:val="clear" w:color="auto" w:fill="auto"/>
            <w:vAlign w:val="center"/>
          </w:tcPr>
          <w:p w14:paraId="0F46D138">
            <w:pPr>
              <w:jc w:val="right"/>
              <w:rPr>
                <w:rFonts w:hint="eastAsia" w:ascii="仿宋_GB2312" w:hAnsi="宋体" w:eastAsia="仿宋_GB2312" w:cs="宋体"/>
                <w:b/>
                <w:sz w:val="18"/>
                <w:szCs w:val="18"/>
              </w:rPr>
            </w:pPr>
          </w:p>
        </w:tc>
        <w:tc>
          <w:tcPr>
            <w:tcW w:w="820" w:type="dxa"/>
            <w:shd w:val="clear" w:color="auto" w:fill="auto"/>
            <w:vAlign w:val="center"/>
          </w:tcPr>
          <w:p w14:paraId="5E54BC3A">
            <w:pPr>
              <w:jc w:val="right"/>
              <w:rPr>
                <w:rFonts w:hint="eastAsia" w:ascii="仿宋_GB2312" w:hAnsi="宋体" w:eastAsia="仿宋_GB2312" w:cs="宋体"/>
                <w:b/>
                <w:sz w:val="18"/>
                <w:szCs w:val="18"/>
              </w:rPr>
            </w:pPr>
          </w:p>
        </w:tc>
        <w:tc>
          <w:tcPr>
            <w:tcW w:w="670" w:type="dxa"/>
            <w:shd w:val="clear" w:color="auto" w:fill="auto"/>
            <w:vAlign w:val="center"/>
          </w:tcPr>
          <w:p w14:paraId="715459FE">
            <w:pPr>
              <w:jc w:val="right"/>
              <w:rPr>
                <w:rFonts w:hint="eastAsia" w:ascii="仿宋_GB2312" w:hAnsi="宋体" w:eastAsia="仿宋_GB2312" w:cs="宋体"/>
                <w:b/>
                <w:sz w:val="18"/>
                <w:szCs w:val="18"/>
              </w:rPr>
            </w:pPr>
          </w:p>
        </w:tc>
        <w:tc>
          <w:tcPr>
            <w:tcW w:w="710" w:type="dxa"/>
            <w:shd w:val="clear" w:color="auto" w:fill="auto"/>
            <w:vAlign w:val="center"/>
          </w:tcPr>
          <w:p w14:paraId="08D3E604">
            <w:pPr>
              <w:jc w:val="right"/>
              <w:rPr>
                <w:rFonts w:hint="eastAsia" w:ascii="仿宋_GB2312" w:hAnsi="宋体" w:eastAsia="仿宋_GB2312" w:cs="宋体"/>
                <w:b/>
                <w:sz w:val="18"/>
                <w:szCs w:val="18"/>
              </w:rPr>
            </w:pPr>
          </w:p>
        </w:tc>
        <w:tc>
          <w:tcPr>
            <w:tcW w:w="700" w:type="dxa"/>
            <w:shd w:val="clear" w:color="auto" w:fill="auto"/>
            <w:vAlign w:val="center"/>
          </w:tcPr>
          <w:p w14:paraId="1853B7D7">
            <w:pPr>
              <w:jc w:val="right"/>
              <w:rPr>
                <w:rFonts w:hint="eastAsia" w:ascii="仿宋_GB2312" w:hAnsi="宋体" w:eastAsia="仿宋_GB2312" w:cs="宋体"/>
                <w:b/>
                <w:sz w:val="18"/>
                <w:szCs w:val="18"/>
              </w:rPr>
            </w:pPr>
          </w:p>
        </w:tc>
        <w:tc>
          <w:tcPr>
            <w:tcW w:w="710" w:type="dxa"/>
            <w:shd w:val="clear" w:color="auto" w:fill="auto"/>
            <w:vAlign w:val="center"/>
          </w:tcPr>
          <w:p w14:paraId="1A498F0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2591.00</w:t>
            </w:r>
          </w:p>
        </w:tc>
        <w:tc>
          <w:tcPr>
            <w:tcW w:w="790" w:type="dxa"/>
            <w:shd w:val="clear" w:color="auto" w:fill="auto"/>
            <w:vAlign w:val="center"/>
          </w:tcPr>
          <w:p w14:paraId="68FD036A">
            <w:pPr>
              <w:jc w:val="right"/>
              <w:rPr>
                <w:rFonts w:hint="eastAsia" w:ascii="仿宋_GB2312" w:hAnsi="宋体" w:eastAsia="仿宋_GB2312" w:cs="宋体"/>
                <w:b/>
                <w:sz w:val="18"/>
                <w:szCs w:val="18"/>
              </w:rPr>
            </w:pPr>
          </w:p>
        </w:tc>
        <w:tc>
          <w:tcPr>
            <w:tcW w:w="640" w:type="dxa"/>
            <w:shd w:val="clear" w:color="auto" w:fill="auto"/>
            <w:vAlign w:val="center"/>
          </w:tcPr>
          <w:p w14:paraId="6F9C56C9">
            <w:pPr>
              <w:jc w:val="right"/>
              <w:rPr>
                <w:rFonts w:hint="eastAsia" w:ascii="仿宋_GB2312" w:hAnsi="宋体" w:eastAsia="仿宋_GB2312" w:cs="宋体"/>
                <w:b/>
                <w:sz w:val="18"/>
                <w:szCs w:val="18"/>
              </w:rPr>
            </w:pPr>
          </w:p>
        </w:tc>
        <w:tc>
          <w:tcPr>
            <w:tcW w:w="700" w:type="dxa"/>
            <w:shd w:val="clear" w:color="auto" w:fill="auto"/>
            <w:vAlign w:val="center"/>
          </w:tcPr>
          <w:p w14:paraId="4CEFBE0D">
            <w:pPr>
              <w:jc w:val="right"/>
              <w:rPr>
                <w:rFonts w:hint="eastAsia" w:ascii="仿宋_GB2312" w:hAnsi="宋体" w:eastAsia="仿宋_GB2312" w:cs="宋体"/>
                <w:b/>
                <w:sz w:val="18"/>
                <w:szCs w:val="18"/>
              </w:rPr>
            </w:pPr>
          </w:p>
        </w:tc>
        <w:tc>
          <w:tcPr>
            <w:tcW w:w="620" w:type="dxa"/>
            <w:shd w:val="clear" w:color="auto" w:fill="auto"/>
            <w:vAlign w:val="center"/>
          </w:tcPr>
          <w:p w14:paraId="5191516A">
            <w:pPr>
              <w:jc w:val="right"/>
              <w:rPr>
                <w:rFonts w:hint="eastAsia" w:ascii="仿宋_GB2312" w:hAnsi="宋体" w:eastAsia="仿宋_GB2312" w:cs="宋体"/>
                <w:b/>
                <w:sz w:val="18"/>
                <w:szCs w:val="18"/>
              </w:rPr>
            </w:pPr>
          </w:p>
        </w:tc>
      </w:tr>
      <w:tr w14:paraId="51DFF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5843B6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E276C1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567" w:type="dxa"/>
            <w:shd w:val="clear" w:color="auto" w:fill="auto"/>
            <w:vAlign w:val="center"/>
          </w:tcPr>
          <w:p w14:paraId="77AD598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A6AE22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其他教育费附加安排的支出</w:t>
            </w:r>
          </w:p>
        </w:tc>
        <w:tc>
          <w:tcPr>
            <w:tcW w:w="2170" w:type="dxa"/>
            <w:shd w:val="clear" w:color="auto" w:fill="auto"/>
            <w:vAlign w:val="center"/>
          </w:tcPr>
          <w:p w14:paraId="1549DD4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2016年5月托克逊县教育信息化项目建设</w:t>
            </w:r>
          </w:p>
        </w:tc>
        <w:tc>
          <w:tcPr>
            <w:tcW w:w="950" w:type="dxa"/>
            <w:shd w:val="clear" w:color="auto" w:fill="auto"/>
            <w:vAlign w:val="center"/>
          </w:tcPr>
          <w:p w14:paraId="5E4E20A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291.00</w:t>
            </w:r>
          </w:p>
        </w:tc>
        <w:tc>
          <w:tcPr>
            <w:tcW w:w="720" w:type="dxa"/>
            <w:shd w:val="clear" w:color="auto" w:fill="auto"/>
            <w:vAlign w:val="center"/>
          </w:tcPr>
          <w:p w14:paraId="396725C4">
            <w:pPr>
              <w:jc w:val="right"/>
              <w:rPr>
                <w:rFonts w:hint="eastAsia" w:ascii="仿宋_GB2312" w:hAnsi="宋体" w:eastAsia="仿宋_GB2312" w:cs="宋体"/>
                <w:sz w:val="18"/>
                <w:szCs w:val="18"/>
              </w:rPr>
            </w:pPr>
          </w:p>
        </w:tc>
        <w:tc>
          <w:tcPr>
            <w:tcW w:w="820" w:type="dxa"/>
            <w:shd w:val="clear" w:color="auto" w:fill="auto"/>
            <w:vAlign w:val="center"/>
          </w:tcPr>
          <w:p w14:paraId="40D272B6">
            <w:pPr>
              <w:jc w:val="right"/>
              <w:rPr>
                <w:rFonts w:hint="eastAsia" w:ascii="仿宋_GB2312" w:hAnsi="宋体" w:eastAsia="仿宋_GB2312" w:cs="宋体"/>
                <w:sz w:val="18"/>
                <w:szCs w:val="18"/>
              </w:rPr>
            </w:pPr>
          </w:p>
        </w:tc>
        <w:tc>
          <w:tcPr>
            <w:tcW w:w="670" w:type="dxa"/>
            <w:shd w:val="clear" w:color="auto" w:fill="auto"/>
            <w:vAlign w:val="center"/>
          </w:tcPr>
          <w:p w14:paraId="78F208BA">
            <w:pPr>
              <w:jc w:val="right"/>
              <w:rPr>
                <w:rFonts w:hint="eastAsia" w:ascii="仿宋_GB2312" w:hAnsi="宋体" w:eastAsia="仿宋_GB2312" w:cs="宋体"/>
                <w:sz w:val="18"/>
                <w:szCs w:val="18"/>
              </w:rPr>
            </w:pPr>
          </w:p>
        </w:tc>
        <w:tc>
          <w:tcPr>
            <w:tcW w:w="710" w:type="dxa"/>
            <w:shd w:val="clear" w:color="auto" w:fill="auto"/>
            <w:vAlign w:val="center"/>
          </w:tcPr>
          <w:p w14:paraId="2325A65C">
            <w:pPr>
              <w:jc w:val="right"/>
              <w:rPr>
                <w:rFonts w:hint="eastAsia" w:ascii="仿宋_GB2312" w:hAnsi="宋体" w:eastAsia="仿宋_GB2312" w:cs="宋体"/>
                <w:sz w:val="18"/>
                <w:szCs w:val="18"/>
              </w:rPr>
            </w:pPr>
          </w:p>
        </w:tc>
        <w:tc>
          <w:tcPr>
            <w:tcW w:w="700" w:type="dxa"/>
            <w:shd w:val="clear" w:color="auto" w:fill="auto"/>
            <w:vAlign w:val="center"/>
          </w:tcPr>
          <w:p w14:paraId="360F5342">
            <w:pPr>
              <w:jc w:val="right"/>
              <w:rPr>
                <w:rFonts w:hint="eastAsia" w:ascii="仿宋_GB2312" w:hAnsi="宋体" w:eastAsia="仿宋_GB2312" w:cs="宋体"/>
                <w:sz w:val="18"/>
                <w:szCs w:val="18"/>
              </w:rPr>
            </w:pPr>
          </w:p>
        </w:tc>
        <w:tc>
          <w:tcPr>
            <w:tcW w:w="710" w:type="dxa"/>
            <w:shd w:val="clear" w:color="auto" w:fill="auto"/>
            <w:vAlign w:val="center"/>
          </w:tcPr>
          <w:p w14:paraId="758236D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291.00</w:t>
            </w:r>
          </w:p>
        </w:tc>
        <w:tc>
          <w:tcPr>
            <w:tcW w:w="790" w:type="dxa"/>
            <w:shd w:val="clear" w:color="auto" w:fill="auto"/>
            <w:vAlign w:val="center"/>
          </w:tcPr>
          <w:p w14:paraId="4DE3479B">
            <w:pPr>
              <w:jc w:val="right"/>
              <w:rPr>
                <w:rFonts w:hint="eastAsia" w:ascii="仿宋_GB2312" w:hAnsi="宋体" w:eastAsia="仿宋_GB2312" w:cs="宋体"/>
                <w:sz w:val="18"/>
                <w:szCs w:val="18"/>
              </w:rPr>
            </w:pPr>
          </w:p>
        </w:tc>
        <w:tc>
          <w:tcPr>
            <w:tcW w:w="640" w:type="dxa"/>
            <w:shd w:val="clear" w:color="auto" w:fill="auto"/>
            <w:vAlign w:val="center"/>
          </w:tcPr>
          <w:p w14:paraId="65AE0BA4">
            <w:pPr>
              <w:jc w:val="right"/>
              <w:rPr>
                <w:rFonts w:hint="eastAsia" w:ascii="仿宋_GB2312" w:hAnsi="宋体" w:eastAsia="仿宋_GB2312" w:cs="宋体"/>
                <w:sz w:val="18"/>
                <w:szCs w:val="18"/>
              </w:rPr>
            </w:pPr>
          </w:p>
        </w:tc>
        <w:tc>
          <w:tcPr>
            <w:tcW w:w="700" w:type="dxa"/>
            <w:shd w:val="clear" w:color="auto" w:fill="auto"/>
            <w:vAlign w:val="center"/>
          </w:tcPr>
          <w:p w14:paraId="285F7F29">
            <w:pPr>
              <w:jc w:val="right"/>
              <w:rPr>
                <w:rFonts w:hint="eastAsia" w:ascii="仿宋_GB2312" w:hAnsi="宋体" w:eastAsia="仿宋_GB2312" w:cs="宋体"/>
                <w:sz w:val="18"/>
                <w:szCs w:val="18"/>
              </w:rPr>
            </w:pPr>
          </w:p>
        </w:tc>
        <w:tc>
          <w:tcPr>
            <w:tcW w:w="620" w:type="dxa"/>
            <w:shd w:val="clear" w:color="auto" w:fill="auto"/>
            <w:vAlign w:val="center"/>
          </w:tcPr>
          <w:p w14:paraId="1FF4D394">
            <w:pPr>
              <w:jc w:val="right"/>
              <w:rPr>
                <w:rFonts w:hint="eastAsia" w:ascii="仿宋_GB2312" w:hAnsi="宋体" w:eastAsia="仿宋_GB2312" w:cs="宋体"/>
                <w:sz w:val="18"/>
                <w:szCs w:val="18"/>
              </w:rPr>
            </w:pPr>
          </w:p>
        </w:tc>
      </w:tr>
      <w:tr w14:paraId="41E46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826BAB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2BC1C5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567" w:type="dxa"/>
            <w:shd w:val="clear" w:color="auto" w:fill="auto"/>
            <w:vAlign w:val="center"/>
          </w:tcPr>
          <w:p w14:paraId="71278AA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7CB54D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其他教育费附加安排的支出</w:t>
            </w:r>
          </w:p>
        </w:tc>
        <w:tc>
          <w:tcPr>
            <w:tcW w:w="2170" w:type="dxa"/>
            <w:shd w:val="clear" w:color="auto" w:fill="auto"/>
            <w:vAlign w:val="center"/>
          </w:tcPr>
          <w:p w14:paraId="547547D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2024年教育系统教育费附加预算</w:t>
            </w:r>
          </w:p>
        </w:tc>
        <w:tc>
          <w:tcPr>
            <w:tcW w:w="950" w:type="dxa"/>
            <w:shd w:val="clear" w:color="auto" w:fill="auto"/>
            <w:vAlign w:val="center"/>
          </w:tcPr>
          <w:p w14:paraId="5D8EE5B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2300.00</w:t>
            </w:r>
          </w:p>
        </w:tc>
        <w:tc>
          <w:tcPr>
            <w:tcW w:w="720" w:type="dxa"/>
            <w:shd w:val="clear" w:color="auto" w:fill="auto"/>
            <w:vAlign w:val="center"/>
          </w:tcPr>
          <w:p w14:paraId="7AC342C8">
            <w:pPr>
              <w:jc w:val="right"/>
              <w:rPr>
                <w:rFonts w:hint="eastAsia" w:ascii="仿宋_GB2312" w:hAnsi="宋体" w:eastAsia="仿宋_GB2312" w:cs="宋体"/>
                <w:sz w:val="18"/>
                <w:szCs w:val="18"/>
              </w:rPr>
            </w:pPr>
          </w:p>
        </w:tc>
        <w:tc>
          <w:tcPr>
            <w:tcW w:w="820" w:type="dxa"/>
            <w:shd w:val="clear" w:color="auto" w:fill="auto"/>
            <w:vAlign w:val="center"/>
          </w:tcPr>
          <w:p w14:paraId="2575A15F">
            <w:pPr>
              <w:jc w:val="right"/>
              <w:rPr>
                <w:rFonts w:hint="eastAsia" w:ascii="仿宋_GB2312" w:hAnsi="宋体" w:eastAsia="仿宋_GB2312" w:cs="宋体"/>
                <w:sz w:val="18"/>
                <w:szCs w:val="18"/>
              </w:rPr>
            </w:pPr>
          </w:p>
        </w:tc>
        <w:tc>
          <w:tcPr>
            <w:tcW w:w="670" w:type="dxa"/>
            <w:shd w:val="clear" w:color="auto" w:fill="auto"/>
            <w:vAlign w:val="center"/>
          </w:tcPr>
          <w:p w14:paraId="04978293">
            <w:pPr>
              <w:jc w:val="right"/>
              <w:rPr>
                <w:rFonts w:hint="eastAsia" w:ascii="仿宋_GB2312" w:hAnsi="宋体" w:eastAsia="仿宋_GB2312" w:cs="宋体"/>
                <w:sz w:val="18"/>
                <w:szCs w:val="18"/>
              </w:rPr>
            </w:pPr>
          </w:p>
        </w:tc>
        <w:tc>
          <w:tcPr>
            <w:tcW w:w="710" w:type="dxa"/>
            <w:shd w:val="clear" w:color="auto" w:fill="auto"/>
            <w:vAlign w:val="center"/>
          </w:tcPr>
          <w:p w14:paraId="0255A68F">
            <w:pPr>
              <w:jc w:val="right"/>
              <w:rPr>
                <w:rFonts w:hint="eastAsia" w:ascii="仿宋_GB2312" w:hAnsi="宋体" w:eastAsia="仿宋_GB2312" w:cs="宋体"/>
                <w:sz w:val="18"/>
                <w:szCs w:val="18"/>
              </w:rPr>
            </w:pPr>
          </w:p>
        </w:tc>
        <w:tc>
          <w:tcPr>
            <w:tcW w:w="700" w:type="dxa"/>
            <w:shd w:val="clear" w:color="auto" w:fill="auto"/>
            <w:vAlign w:val="center"/>
          </w:tcPr>
          <w:p w14:paraId="34DFAE6E">
            <w:pPr>
              <w:jc w:val="right"/>
              <w:rPr>
                <w:rFonts w:hint="eastAsia" w:ascii="仿宋_GB2312" w:hAnsi="宋体" w:eastAsia="仿宋_GB2312" w:cs="宋体"/>
                <w:sz w:val="18"/>
                <w:szCs w:val="18"/>
              </w:rPr>
            </w:pPr>
          </w:p>
        </w:tc>
        <w:tc>
          <w:tcPr>
            <w:tcW w:w="710" w:type="dxa"/>
            <w:shd w:val="clear" w:color="auto" w:fill="auto"/>
            <w:vAlign w:val="center"/>
          </w:tcPr>
          <w:p w14:paraId="28F2247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2300.00</w:t>
            </w:r>
          </w:p>
        </w:tc>
        <w:tc>
          <w:tcPr>
            <w:tcW w:w="790" w:type="dxa"/>
            <w:shd w:val="clear" w:color="auto" w:fill="auto"/>
            <w:vAlign w:val="center"/>
          </w:tcPr>
          <w:p w14:paraId="5676E2F7">
            <w:pPr>
              <w:jc w:val="right"/>
              <w:rPr>
                <w:rFonts w:hint="eastAsia" w:ascii="仿宋_GB2312" w:hAnsi="宋体" w:eastAsia="仿宋_GB2312" w:cs="宋体"/>
                <w:sz w:val="18"/>
                <w:szCs w:val="18"/>
              </w:rPr>
            </w:pPr>
          </w:p>
        </w:tc>
        <w:tc>
          <w:tcPr>
            <w:tcW w:w="640" w:type="dxa"/>
            <w:shd w:val="clear" w:color="auto" w:fill="auto"/>
            <w:vAlign w:val="center"/>
          </w:tcPr>
          <w:p w14:paraId="34DCD773">
            <w:pPr>
              <w:jc w:val="right"/>
              <w:rPr>
                <w:rFonts w:hint="eastAsia" w:ascii="仿宋_GB2312" w:hAnsi="宋体" w:eastAsia="仿宋_GB2312" w:cs="宋体"/>
                <w:sz w:val="18"/>
                <w:szCs w:val="18"/>
              </w:rPr>
            </w:pPr>
          </w:p>
        </w:tc>
        <w:tc>
          <w:tcPr>
            <w:tcW w:w="700" w:type="dxa"/>
            <w:shd w:val="clear" w:color="auto" w:fill="auto"/>
            <w:vAlign w:val="center"/>
          </w:tcPr>
          <w:p w14:paraId="3343713E">
            <w:pPr>
              <w:jc w:val="right"/>
              <w:rPr>
                <w:rFonts w:hint="eastAsia" w:ascii="仿宋_GB2312" w:hAnsi="宋体" w:eastAsia="仿宋_GB2312" w:cs="宋体"/>
                <w:sz w:val="18"/>
                <w:szCs w:val="18"/>
              </w:rPr>
            </w:pPr>
          </w:p>
        </w:tc>
        <w:tc>
          <w:tcPr>
            <w:tcW w:w="620" w:type="dxa"/>
            <w:shd w:val="clear" w:color="auto" w:fill="auto"/>
            <w:vAlign w:val="center"/>
          </w:tcPr>
          <w:p w14:paraId="53B0220A">
            <w:pPr>
              <w:jc w:val="right"/>
              <w:rPr>
                <w:rFonts w:hint="eastAsia" w:ascii="仿宋_GB2312" w:hAnsi="宋体" w:eastAsia="仿宋_GB2312" w:cs="宋体"/>
                <w:sz w:val="18"/>
                <w:szCs w:val="18"/>
              </w:rPr>
            </w:pPr>
          </w:p>
        </w:tc>
      </w:tr>
      <w:tr w14:paraId="6215F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6ADA767">
            <w:pPr>
              <w:jc w:val="center"/>
              <w:rPr>
                <w:rFonts w:hint="eastAsia" w:ascii="仿宋_GB2312" w:hAnsi="宋体" w:eastAsia="仿宋_GB2312" w:cs="宋体"/>
                <w:b/>
                <w:sz w:val="18"/>
                <w:szCs w:val="18"/>
              </w:rPr>
            </w:pPr>
          </w:p>
        </w:tc>
        <w:tc>
          <w:tcPr>
            <w:tcW w:w="567" w:type="dxa"/>
            <w:shd w:val="clear" w:color="auto" w:fill="auto"/>
            <w:vAlign w:val="center"/>
          </w:tcPr>
          <w:p w14:paraId="27A3EA5D">
            <w:pPr>
              <w:jc w:val="center"/>
              <w:rPr>
                <w:rFonts w:hint="eastAsia" w:ascii="仿宋_GB2312" w:hAnsi="宋体" w:eastAsia="仿宋_GB2312" w:cs="宋体"/>
                <w:b/>
                <w:sz w:val="18"/>
                <w:szCs w:val="18"/>
              </w:rPr>
            </w:pPr>
          </w:p>
        </w:tc>
        <w:tc>
          <w:tcPr>
            <w:tcW w:w="567" w:type="dxa"/>
            <w:shd w:val="clear" w:color="auto" w:fill="auto"/>
            <w:vAlign w:val="center"/>
          </w:tcPr>
          <w:p w14:paraId="5F0889DE">
            <w:pPr>
              <w:jc w:val="center"/>
              <w:rPr>
                <w:rFonts w:hint="eastAsia" w:ascii="仿宋_GB2312" w:hAnsi="宋体" w:eastAsia="仿宋_GB2312" w:cs="宋体"/>
                <w:b/>
                <w:sz w:val="18"/>
                <w:szCs w:val="18"/>
              </w:rPr>
            </w:pPr>
          </w:p>
        </w:tc>
        <w:tc>
          <w:tcPr>
            <w:tcW w:w="2321" w:type="dxa"/>
            <w:shd w:val="clear" w:color="auto" w:fill="auto"/>
            <w:vAlign w:val="center"/>
          </w:tcPr>
          <w:p w14:paraId="5C52D729">
            <w:pPr>
              <w:jc w:val="left"/>
              <w:rPr>
                <w:rFonts w:hint="eastAsia" w:ascii="仿宋_GB2312" w:hAnsi="宋体" w:eastAsia="仿宋_GB2312" w:cs="宋体"/>
                <w:b/>
                <w:sz w:val="18"/>
                <w:szCs w:val="18"/>
              </w:rPr>
            </w:pPr>
          </w:p>
        </w:tc>
        <w:tc>
          <w:tcPr>
            <w:tcW w:w="2170" w:type="dxa"/>
            <w:shd w:val="clear" w:color="auto" w:fill="auto"/>
            <w:vAlign w:val="center"/>
          </w:tcPr>
          <w:p w14:paraId="1D622275">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40735709">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8265.17</w:t>
            </w:r>
          </w:p>
        </w:tc>
        <w:tc>
          <w:tcPr>
            <w:tcW w:w="720" w:type="dxa"/>
            <w:shd w:val="clear" w:color="auto" w:fill="auto"/>
            <w:vAlign w:val="center"/>
          </w:tcPr>
          <w:p w14:paraId="4745BF3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448.00</w:t>
            </w:r>
          </w:p>
        </w:tc>
        <w:tc>
          <w:tcPr>
            <w:tcW w:w="820" w:type="dxa"/>
            <w:shd w:val="clear" w:color="auto" w:fill="auto"/>
            <w:vAlign w:val="center"/>
          </w:tcPr>
          <w:p w14:paraId="7ED3357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2196.81</w:t>
            </w:r>
          </w:p>
        </w:tc>
        <w:tc>
          <w:tcPr>
            <w:tcW w:w="670" w:type="dxa"/>
            <w:shd w:val="clear" w:color="auto" w:fill="auto"/>
            <w:vAlign w:val="center"/>
          </w:tcPr>
          <w:p w14:paraId="114394D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1076.85</w:t>
            </w:r>
          </w:p>
        </w:tc>
        <w:tc>
          <w:tcPr>
            <w:tcW w:w="710" w:type="dxa"/>
            <w:shd w:val="clear" w:color="auto" w:fill="auto"/>
            <w:vAlign w:val="center"/>
          </w:tcPr>
          <w:p w14:paraId="23C40B32">
            <w:pPr>
              <w:jc w:val="right"/>
              <w:rPr>
                <w:rFonts w:hint="eastAsia" w:ascii="仿宋_GB2312" w:hAnsi="宋体" w:eastAsia="仿宋_GB2312" w:cs="宋体"/>
                <w:b/>
                <w:sz w:val="18"/>
                <w:szCs w:val="18"/>
              </w:rPr>
            </w:pPr>
          </w:p>
        </w:tc>
        <w:tc>
          <w:tcPr>
            <w:tcW w:w="700" w:type="dxa"/>
            <w:shd w:val="clear" w:color="auto" w:fill="auto"/>
            <w:vAlign w:val="center"/>
          </w:tcPr>
          <w:p w14:paraId="264D054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145.00</w:t>
            </w:r>
          </w:p>
        </w:tc>
        <w:tc>
          <w:tcPr>
            <w:tcW w:w="710" w:type="dxa"/>
            <w:shd w:val="clear" w:color="auto" w:fill="auto"/>
            <w:vAlign w:val="center"/>
          </w:tcPr>
          <w:p w14:paraId="01C7ACE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4398.51</w:t>
            </w:r>
          </w:p>
        </w:tc>
        <w:tc>
          <w:tcPr>
            <w:tcW w:w="790" w:type="dxa"/>
            <w:shd w:val="clear" w:color="auto" w:fill="auto"/>
            <w:vAlign w:val="center"/>
          </w:tcPr>
          <w:p w14:paraId="2E7035AC">
            <w:pPr>
              <w:jc w:val="right"/>
              <w:rPr>
                <w:rFonts w:hint="eastAsia" w:ascii="仿宋_GB2312" w:hAnsi="宋体" w:eastAsia="仿宋_GB2312" w:cs="宋体"/>
                <w:b/>
                <w:sz w:val="18"/>
                <w:szCs w:val="18"/>
              </w:rPr>
            </w:pPr>
          </w:p>
        </w:tc>
        <w:tc>
          <w:tcPr>
            <w:tcW w:w="640" w:type="dxa"/>
            <w:shd w:val="clear" w:color="auto" w:fill="auto"/>
            <w:vAlign w:val="center"/>
          </w:tcPr>
          <w:p w14:paraId="3F706991">
            <w:pPr>
              <w:jc w:val="right"/>
              <w:rPr>
                <w:rFonts w:hint="eastAsia" w:ascii="仿宋_GB2312" w:hAnsi="宋体" w:eastAsia="仿宋_GB2312" w:cs="宋体"/>
                <w:b/>
                <w:sz w:val="18"/>
                <w:szCs w:val="18"/>
              </w:rPr>
            </w:pPr>
          </w:p>
        </w:tc>
        <w:tc>
          <w:tcPr>
            <w:tcW w:w="700" w:type="dxa"/>
            <w:shd w:val="clear" w:color="auto" w:fill="auto"/>
            <w:vAlign w:val="center"/>
          </w:tcPr>
          <w:p w14:paraId="7EECA28E">
            <w:pPr>
              <w:jc w:val="right"/>
              <w:rPr>
                <w:rFonts w:hint="eastAsia" w:ascii="仿宋_GB2312" w:hAnsi="宋体" w:eastAsia="仿宋_GB2312" w:cs="宋体"/>
                <w:b/>
                <w:sz w:val="18"/>
                <w:szCs w:val="18"/>
              </w:rPr>
            </w:pPr>
          </w:p>
        </w:tc>
        <w:tc>
          <w:tcPr>
            <w:tcW w:w="620" w:type="dxa"/>
            <w:shd w:val="clear" w:color="auto" w:fill="auto"/>
            <w:vAlign w:val="center"/>
          </w:tcPr>
          <w:p w14:paraId="282F9163">
            <w:pPr>
              <w:jc w:val="right"/>
              <w:rPr>
                <w:rFonts w:hint="eastAsia" w:ascii="仿宋_GB2312" w:hAnsi="宋体" w:eastAsia="仿宋_GB2312" w:cs="宋体"/>
                <w:b/>
                <w:sz w:val="18"/>
                <w:szCs w:val="18"/>
              </w:rPr>
            </w:pPr>
          </w:p>
        </w:tc>
      </w:tr>
    </w:tbl>
    <w:p w14:paraId="20B39187">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7A6C811A">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7D7C1278">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17A9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6AA6FE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编制部门：托克逊县教育局</w:t>
            </w:r>
          </w:p>
        </w:tc>
        <w:tc>
          <w:tcPr>
            <w:tcW w:w="1318" w:type="dxa"/>
            <w:tcBorders>
              <w:top w:val="nil"/>
              <w:left w:val="nil"/>
              <w:bottom w:val="nil"/>
              <w:right w:val="nil"/>
            </w:tcBorders>
          </w:tcPr>
          <w:p w14:paraId="04C4F6E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330D0DE">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8FEB850">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42267B9">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A2A8A29">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642D3396">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6B7F8A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2E3530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7C4791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ED6FFE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C92056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4E39C753">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64E263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5C3082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759D428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D9FEE00">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4240B1CD">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8049C4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4732C2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2E0C2F8">
            <w:pPr>
              <w:widowControl/>
              <w:jc w:val="left"/>
              <w:rPr>
                <w:rFonts w:hint="eastAsia" w:ascii="仿宋_GB2312" w:hAnsi="宋体" w:eastAsia="仿宋_GB2312" w:cs="宋体"/>
                <w:b/>
                <w:bCs/>
                <w:color w:val="000000"/>
                <w:kern w:val="0"/>
                <w:sz w:val="20"/>
              </w:rPr>
            </w:pPr>
          </w:p>
        </w:tc>
      </w:tr>
      <w:tr w14:paraId="0CFD540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561128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9C9943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9B0042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7F5FB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EE6E4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5277C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29BAC2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54ED88">
            <w:pPr>
              <w:widowControl/>
              <w:jc w:val="right"/>
              <w:rPr>
                <w:rFonts w:hint="eastAsia" w:ascii="仿宋_GB2312" w:hAnsi="宋体" w:eastAsia="仿宋_GB2312" w:cs="宋体"/>
                <w:b/>
                <w:kern w:val="0"/>
                <w:sz w:val="18"/>
                <w:szCs w:val="18"/>
              </w:rPr>
            </w:pPr>
          </w:p>
        </w:tc>
      </w:tr>
      <w:tr w14:paraId="01A121B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868FB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C08C5A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6DE11B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33B7FC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73004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22D26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610A12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BBF3EC">
            <w:pPr>
              <w:widowControl/>
              <w:jc w:val="right"/>
              <w:rPr>
                <w:rFonts w:hint="eastAsia" w:ascii="仿宋_GB2312" w:hAnsi="宋体" w:eastAsia="仿宋_GB2312" w:cs="宋体"/>
                <w:b/>
                <w:kern w:val="0"/>
                <w:sz w:val="18"/>
                <w:szCs w:val="18"/>
              </w:rPr>
            </w:pPr>
          </w:p>
        </w:tc>
      </w:tr>
      <w:tr w14:paraId="3E3DB6E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06CBB0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BB6CC9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38E8AB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C692A4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6B3E5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9FECD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DA533F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7CE6BF">
            <w:pPr>
              <w:widowControl/>
              <w:jc w:val="right"/>
              <w:rPr>
                <w:rFonts w:hint="eastAsia" w:ascii="仿宋_GB2312" w:hAnsi="宋体" w:eastAsia="仿宋_GB2312" w:cs="宋体"/>
                <w:b/>
                <w:kern w:val="0"/>
                <w:sz w:val="18"/>
                <w:szCs w:val="18"/>
              </w:rPr>
            </w:pPr>
          </w:p>
        </w:tc>
      </w:tr>
      <w:tr w14:paraId="1E05346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E5C5B9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403F3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9BD152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2172CC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AB501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4B9AD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A9F5AA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43211F">
            <w:pPr>
              <w:widowControl/>
              <w:jc w:val="right"/>
              <w:rPr>
                <w:rFonts w:hint="eastAsia" w:ascii="仿宋_GB2312" w:hAnsi="宋体" w:eastAsia="仿宋_GB2312" w:cs="宋体"/>
                <w:b/>
                <w:kern w:val="0"/>
                <w:sz w:val="18"/>
                <w:szCs w:val="18"/>
              </w:rPr>
            </w:pPr>
          </w:p>
        </w:tc>
      </w:tr>
      <w:tr w14:paraId="1172671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E6B0B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5474ED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80DE30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1F2E99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12C12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0BAFF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EF4AE0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8711219">
            <w:pPr>
              <w:widowControl/>
              <w:jc w:val="right"/>
              <w:rPr>
                <w:rFonts w:hint="eastAsia" w:ascii="仿宋_GB2312" w:hAnsi="宋体" w:eastAsia="仿宋_GB2312" w:cs="宋体"/>
                <w:b/>
                <w:kern w:val="0"/>
                <w:sz w:val="18"/>
                <w:szCs w:val="18"/>
              </w:rPr>
            </w:pPr>
          </w:p>
        </w:tc>
      </w:tr>
      <w:tr w14:paraId="0A7DB40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1586F5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1E728B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A911C9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065567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1A58A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09A23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B4317A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81432DC">
            <w:pPr>
              <w:widowControl/>
              <w:jc w:val="right"/>
              <w:rPr>
                <w:rFonts w:hint="eastAsia" w:ascii="仿宋_GB2312" w:hAnsi="宋体" w:eastAsia="仿宋_GB2312" w:cs="宋体"/>
                <w:b/>
                <w:kern w:val="0"/>
                <w:sz w:val="18"/>
                <w:szCs w:val="18"/>
              </w:rPr>
            </w:pPr>
          </w:p>
        </w:tc>
      </w:tr>
      <w:tr w14:paraId="0204FF5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992730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BB496A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338F8C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607D17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3BF4A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1F042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223F98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8CEF4A">
            <w:pPr>
              <w:widowControl/>
              <w:jc w:val="right"/>
              <w:rPr>
                <w:rFonts w:hint="eastAsia" w:ascii="仿宋_GB2312" w:hAnsi="宋体" w:eastAsia="仿宋_GB2312" w:cs="宋体"/>
                <w:b/>
                <w:kern w:val="0"/>
                <w:sz w:val="18"/>
                <w:szCs w:val="18"/>
              </w:rPr>
            </w:pPr>
          </w:p>
        </w:tc>
      </w:tr>
      <w:tr w14:paraId="6229DF6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770ACA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4B0C9C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D5FA31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46F144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F406D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280452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4B49DC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CC0A5C">
            <w:pPr>
              <w:widowControl/>
              <w:jc w:val="right"/>
              <w:rPr>
                <w:rFonts w:hint="eastAsia" w:ascii="仿宋_GB2312" w:hAnsi="宋体" w:eastAsia="仿宋_GB2312" w:cs="宋体"/>
                <w:b/>
                <w:kern w:val="0"/>
                <w:sz w:val="18"/>
                <w:szCs w:val="18"/>
              </w:rPr>
            </w:pPr>
          </w:p>
        </w:tc>
      </w:tr>
      <w:tr w14:paraId="1A1A933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5AEF5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BE6532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8C79CB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C6A0893">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11ECE6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60C2B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E4E09B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4A77A0">
            <w:pPr>
              <w:widowControl/>
              <w:jc w:val="right"/>
              <w:rPr>
                <w:rFonts w:hint="eastAsia" w:ascii="仿宋_GB2312" w:hAnsi="宋体" w:eastAsia="仿宋_GB2312" w:cs="宋体"/>
                <w:b/>
                <w:kern w:val="0"/>
                <w:sz w:val="18"/>
                <w:szCs w:val="18"/>
              </w:rPr>
            </w:pPr>
          </w:p>
        </w:tc>
      </w:tr>
    </w:tbl>
    <w:p w14:paraId="546763B8">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备注：托克逊县教育局2024年没有使用政府性基金预算拨款安排的支出，政府性基金预算支出情况表为空表。</w:t>
      </w:r>
    </w:p>
    <w:p w14:paraId="23CCF80D">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54C440C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7FD8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80A73C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编制部门：托克逊县教育局</w:t>
            </w:r>
          </w:p>
        </w:tc>
        <w:tc>
          <w:tcPr>
            <w:tcW w:w="1318" w:type="dxa"/>
            <w:tcBorders>
              <w:top w:val="nil"/>
              <w:left w:val="nil"/>
              <w:bottom w:val="nil"/>
              <w:right w:val="nil"/>
            </w:tcBorders>
          </w:tcPr>
          <w:p w14:paraId="14C4EF0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2C9CF88">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6646C5B">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28EEDAE">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3C2B9F1">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5D6E13A3">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DB9229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1E7734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A9D036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02186E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F2FAA1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BBE1338">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E5538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0CEA01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7C39CF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34703265">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502B67B">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DCC2E3F">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3E99BA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B80D847">
            <w:pPr>
              <w:widowControl/>
              <w:jc w:val="center"/>
              <w:rPr>
                <w:rFonts w:hint="eastAsia" w:ascii="仿宋_GB2312" w:hAnsi="宋体" w:eastAsia="仿宋_GB2312" w:cs="宋体"/>
                <w:b/>
                <w:bCs/>
                <w:color w:val="000000"/>
                <w:kern w:val="0"/>
                <w:sz w:val="20"/>
              </w:rPr>
            </w:pPr>
          </w:p>
        </w:tc>
      </w:tr>
      <w:tr w14:paraId="1F40593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6985A0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205E29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6C491F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D755CC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D30C9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0F455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4823AD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93B951">
            <w:pPr>
              <w:widowControl/>
              <w:jc w:val="right"/>
              <w:rPr>
                <w:rFonts w:hint="eastAsia" w:ascii="仿宋_GB2312" w:hAnsi="宋体" w:eastAsia="仿宋_GB2312" w:cs="宋体"/>
                <w:b/>
                <w:kern w:val="0"/>
                <w:sz w:val="18"/>
                <w:szCs w:val="18"/>
              </w:rPr>
            </w:pPr>
          </w:p>
        </w:tc>
      </w:tr>
      <w:tr w14:paraId="5FFC694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B46F72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DE59D6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A54F43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1AC5C5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581CA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B692F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6A3738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9EE8B52">
            <w:pPr>
              <w:widowControl/>
              <w:jc w:val="right"/>
              <w:rPr>
                <w:rFonts w:hint="eastAsia" w:ascii="仿宋_GB2312" w:hAnsi="宋体" w:eastAsia="仿宋_GB2312" w:cs="宋体"/>
                <w:b/>
                <w:kern w:val="0"/>
                <w:sz w:val="18"/>
                <w:szCs w:val="18"/>
              </w:rPr>
            </w:pPr>
          </w:p>
        </w:tc>
      </w:tr>
      <w:tr w14:paraId="640C47A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BA32DB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57121E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794A4D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DCC2E8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3553C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99EDB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360980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F8343A">
            <w:pPr>
              <w:widowControl/>
              <w:jc w:val="right"/>
              <w:rPr>
                <w:rFonts w:hint="eastAsia" w:ascii="仿宋_GB2312" w:hAnsi="宋体" w:eastAsia="仿宋_GB2312" w:cs="宋体"/>
                <w:b/>
                <w:kern w:val="0"/>
                <w:sz w:val="18"/>
                <w:szCs w:val="18"/>
              </w:rPr>
            </w:pPr>
          </w:p>
        </w:tc>
      </w:tr>
      <w:tr w14:paraId="03A7822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5074D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ABB199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208210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B442B7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36722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456BC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54A142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B11C39">
            <w:pPr>
              <w:widowControl/>
              <w:jc w:val="right"/>
              <w:rPr>
                <w:rFonts w:hint="eastAsia" w:ascii="仿宋_GB2312" w:hAnsi="宋体" w:eastAsia="仿宋_GB2312" w:cs="宋体"/>
                <w:b/>
                <w:kern w:val="0"/>
                <w:sz w:val="18"/>
                <w:szCs w:val="18"/>
              </w:rPr>
            </w:pPr>
          </w:p>
        </w:tc>
      </w:tr>
      <w:tr w14:paraId="013D29D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516DCC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A0639C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EDA680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FA893F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3A56A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9A325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F4A4FB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4343C3">
            <w:pPr>
              <w:widowControl/>
              <w:jc w:val="right"/>
              <w:rPr>
                <w:rFonts w:hint="eastAsia" w:ascii="仿宋_GB2312" w:hAnsi="宋体" w:eastAsia="仿宋_GB2312" w:cs="宋体"/>
                <w:b/>
                <w:kern w:val="0"/>
                <w:sz w:val="18"/>
                <w:szCs w:val="18"/>
              </w:rPr>
            </w:pPr>
          </w:p>
        </w:tc>
      </w:tr>
      <w:tr w14:paraId="0572939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693F85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1A3761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51C7A0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38DA17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084D8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181AA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948B0D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FA6A09">
            <w:pPr>
              <w:widowControl/>
              <w:jc w:val="right"/>
              <w:rPr>
                <w:rFonts w:hint="eastAsia" w:ascii="仿宋_GB2312" w:hAnsi="宋体" w:eastAsia="仿宋_GB2312" w:cs="宋体"/>
                <w:b/>
                <w:kern w:val="0"/>
                <w:sz w:val="18"/>
                <w:szCs w:val="18"/>
              </w:rPr>
            </w:pPr>
          </w:p>
        </w:tc>
      </w:tr>
      <w:tr w14:paraId="3067417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3F53C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24F953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A6CE33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CF6C21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AB0981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7A015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BD4035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E900D6">
            <w:pPr>
              <w:widowControl/>
              <w:jc w:val="right"/>
              <w:rPr>
                <w:rFonts w:hint="eastAsia" w:ascii="仿宋_GB2312" w:hAnsi="宋体" w:eastAsia="仿宋_GB2312" w:cs="宋体"/>
                <w:b/>
                <w:kern w:val="0"/>
                <w:sz w:val="18"/>
                <w:szCs w:val="18"/>
              </w:rPr>
            </w:pPr>
          </w:p>
        </w:tc>
      </w:tr>
      <w:tr w14:paraId="28642E1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72F302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7A96BD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0FD5EE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B63870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63638B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9B049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CB7EDE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8AA4051">
            <w:pPr>
              <w:widowControl/>
              <w:jc w:val="right"/>
              <w:rPr>
                <w:rFonts w:hint="eastAsia" w:ascii="仿宋_GB2312" w:hAnsi="宋体" w:eastAsia="仿宋_GB2312" w:cs="宋体"/>
                <w:b/>
                <w:kern w:val="0"/>
                <w:sz w:val="18"/>
                <w:szCs w:val="18"/>
              </w:rPr>
            </w:pPr>
          </w:p>
        </w:tc>
      </w:tr>
      <w:tr w14:paraId="1C348CE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F456E7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152316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D79E09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721BB03">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48DEE5D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19EC0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54640C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E57E54">
            <w:pPr>
              <w:widowControl/>
              <w:jc w:val="right"/>
              <w:rPr>
                <w:rFonts w:hint="eastAsia" w:ascii="仿宋_GB2312" w:hAnsi="宋体" w:eastAsia="仿宋_GB2312" w:cs="宋体"/>
                <w:b/>
                <w:kern w:val="0"/>
                <w:sz w:val="18"/>
                <w:szCs w:val="18"/>
              </w:rPr>
            </w:pPr>
          </w:p>
        </w:tc>
      </w:tr>
    </w:tbl>
    <w:p w14:paraId="1BACD3C4">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备注：托克逊县教育局2024年没有使用国有资本经营预算拨款安排的支出，国有资本经营预算支出情况表为空表。</w:t>
      </w:r>
    </w:p>
    <w:p w14:paraId="74E3A321">
      <w:pPr>
        <w:widowControl/>
        <w:jc w:val="left"/>
        <w:outlineLvl w:val="1"/>
        <w:rPr>
          <w:rFonts w:hint="eastAsia" w:ascii="仿宋_GB2312" w:hAnsi="宋体" w:eastAsia="仿宋_GB2312"/>
          <w:b/>
          <w:kern w:val="0"/>
          <w:sz w:val="32"/>
          <w:szCs w:val="32"/>
        </w:rPr>
      </w:pPr>
    </w:p>
    <w:p w14:paraId="723E99C2">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2C98D05E">
      <w:pPr>
        <w:widowControl/>
        <w:jc w:val="left"/>
        <w:outlineLvl w:val="1"/>
        <w:rPr>
          <w:rFonts w:hint="eastAsia" w:ascii="仿宋_GB2312" w:hAnsi="宋体" w:eastAsia="仿宋_GB2312"/>
          <w:b/>
          <w:kern w:val="0"/>
          <w:sz w:val="32"/>
          <w:szCs w:val="32"/>
        </w:rPr>
      </w:pPr>
    </w:p>
    <w:p w14:paraId="0EA19BD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096D640F">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5531D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7FE0654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编制部门：托克逊县教育局</w:t>
            </w:r>
          </w:p>
        </w:tc>
        <w:tc>
          <w:tcPr>
            <w:tcW w:w="1312" w:type="dxa"/>
            <w:tcBorders>
              <w:top w:val="nil"/>
              <w:left w:val="nil"/>
              <w:bottom w:val="nil"/>
              <w:right w:val="nil"/>
            </w:tcBorders>
          </w:tcPr>
          <w:p w14:paraId="70CB148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32B6A0E">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6323235F">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0EED5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53EFA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41B183E1">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0994F05D">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7BBE22">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6B50AF2">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4E747B1F">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08A6D700">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598A86E9">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6C53CE5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0735AA0">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55F5F9C4">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6835DB5B">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0B4D9C2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5F896D8">
            <w:pPr>
              <w:widowControl/>
              <w:jc w:val="center"/>
              <w:rPr>
                <w:rFonts w:hint="eastAsia" w:ascii="仿宋_GB2312" w:hAnsi="宋体" w:eastAsia="仿宋_GB2312" w:cs="宋体"/>
                <w:b/>
                <w:color w:val="000000"/>
                <w:kern w:val="0"/>
                <w:sz w:val="18"/>
              </w:rPr>
            </w:pPr>
          </w:p>
        </w:tc>
      </w:tr>
      <w:tr w14:paraId="0BE0B75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003B292">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1E5DCDD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421DEE6">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511F25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086AF14">
            <w:pPr>
              <w:widowControl/>
              <w:jc w:val="center"/>
              <w:rPr>
                <w:rFonts w:hint="eastAsia" w:ascii="仿宋_GB2312" w:hAnsi="宋体" w:eastAsia="仿宋_GB2312" w:cs="宋体"/>
                <w:b/>
                <w:color w:val="000000"/>
                <w:kern w:val="0"/>
                <w:sz w:val="18"/>
              </w:rPr>
            </w:pPr>
          </w:p>
        </w:tc>
      </w:tr>
      <w:tr w14:paraId="1B1CC9C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D2D130C">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596B6D6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152F972">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B45596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409BF50">
            <w:pPr>
              <w:widowControl/>
              <w:jc w:val="center"/>
              <w:rPr>
                <w:rFonts w:hint="eastAsia" w:ascii="仿宋_GB2312" w:hAnsi="宋体" w:eastAsia="仿宋_GB2312" w:cs="宋体"/>
                <w:b/>
                <w:color w:val="000000"/>
                <w:kern w:val="0"/>
                <w:sz w:val="18"/>
              </w:rPr>
            </w:pPr>
          </w:p>
        </w:tc>
      </w:tr>
      <w:tr w14:paraId="15C724A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C43243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40AA01B6">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4D1C9C39">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1A48B554">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98D98EF">
            <w:pPr>
              <w:widowControl/>
              <w:jc w:val="center"/>
              <w:rPr>
                <w:rFonts w:hint="eastAsia" w:ascii="仿宋_GB2312" w:hAnsi="宋体" w:eastAsia="仿宋_GB2312" w:cs="宋体"/>
                <w:b/>
                <w:color w:val="000000"/>
                <w:kern w:val="0"/>
                <w:sz w:val="18"/>
              </w:rPr>
            </w:pPr>
          </w:p>
        </w:tc>
      </w:tr>
      <w:tr w14:paraId="1BB8C44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A15E6FC">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30354BF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44D08C4">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1F3FB2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DFE7D21">
            <w:pPr>
              <w:widowControl/>
              <w:jc w:val="center"/>
              <w:rPr>
                <w:rFonts w:hint="eastAsia" w:ascii="仿宋_GB2312" w:hAnsi="宋体" w:eastAsia="仿宋_GB2312" w:cs="宋体"/>
                <w:b/>
                <w:color w:val="000000"/>
                <w:kern w:val="0"/>
                <w:sz w:val="18"/>
              </w:rPr>
            </w:pPr>
          </w:p>
        </w:tc>
      </w:tr>
      <w:tr w14:paraId="1F3894D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969F13D">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171B25C6">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60003DC7">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34F21B2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3520765">
            <w:pPr>
              <w:widowControl/>
              <w:jc w:val="center"/>
              <w:rPr>
                <w:rFonts w:hint="eastAsia" w:ascii="仿宋_GB2312" w:hAnsi="宋体" w:eastAsia="仿宋_GB2312" w:cs="宋体"/>
                <w:b/>
                <w:color w:val="000000"/>
                <w:kern w:val="0"/>
                <w:sz w:val="18"/>
              </w:rPr>
            </w:pPr>
          </w:p>
        </w:tc>
      </w:tr>
    </w:tbl>
    <w:p w14:paraId="27DF3D17">
      <w:pPr>
        <w:widowControl/>
        <w:jc w:val="left"/>
        <w:outlineLvl w:val="1"/>
        <w:rPr>
          <w:rFonts w:hint="eastAsia" w:ascii="仿宋_GB2312" w:hAnsi="宋体" w:eastAsia="仿宋_GB2312"/>
          <w:b/>
          <w:kern w:val="0"/>
          <w:sz w:val="32"/>
          <w:szCs w:val="32"/>
        </w:rPr>
      </w:pPr>
    </w:p>
    <w:p w14:paraId="52938572">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05670791">
      <w:pPr>
        <w:widowControl/>
        <w:jc w:val="left"/>
        <w:outlineLvl w:val="1"/>
        <w:rPr>
          <w:rFonts w:hint="eastAsia" w:ascii="仿宋_GB2312" w:hAnsi="宋体" w:eastAsia="仿宋_GB2312"/>
          <w:b/>
          <w:kern w:val="0"/>
          <w:sz w:val="32"/>
          <w:szCs w:val="32"/>
        </w:rPr>
      </w:pPr>
    </w:p>
    <w:p w14:paraId="43BFF169">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781F4ADA">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9"/>
        <w:gridCol w:w="834"/>
        <w:gridCol w:w="1003"/>
        <w:gridCol w:w="809"/>
        <w:gridCol w:w="818"/>
        <w:gridCol w:w="978"/>
        <w:gridCol w:w="732"/>
        <w:gridCol w:w="745"/>
        <w:gridCol w:w="727"/>
        <w:gridCol w:w="1075"/>
      </w:tblGrid>
      <w:tr w14:paraId="53EE1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4FB13E6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编制部门：托克逊县教育局</w:t>
            </w:r>
          </w:p>
        </w:tc>
        <w:tc>
          <w:tcPr>
            <w:tcW w:w="2000" w:type="dxa"/>
            <w:gridSpan w:val="2"/>
            <w:tcBorders>
              <w:top w:val="nil"/>
              <w:left w:val="nil"/>
              <w:bottom w:val="nil"/>
              <w:right w:val="nil"/>
            </w:tcBorders>
          </w:tcPr>
          <w:p w14:paraId="7DCED99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1028E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6E3854F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53A413F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6C154CA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7CB2F93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2059E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7DD2B3C3">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66AE4560">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1195450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6354CA4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27E545D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5355FF3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40FECB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1CBB8E6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5C696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554DB157">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398B8382">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4DB4415F">
            <w:pPr>
              <w:spacing w:line="600" w:lineRule="exact"/>
              <w:jc w:val="center"/>
              <w:rPr>
                <w:rFonts w:hint="eastAsia" w:ascii="仿宋" w:hAnsi="仿宋" w:eastAsia="仿宋" w:cs="仿宋_GB2312"/>
                <w:bCs/>
                <w:kern w:val="0"/>
                <w:sz w:val="28"/>
                <w:szCs w:val="28"/>
              </w:rPr>
            </w:pPr>
          </w:p>
        </w:tc>
        <w:tc>
          <w:tcPr>
            <w:tcW w:w="890" w:type="dxa"/>
            <w:vAlign w:val="center"/>
          </w:tcPr>
          <w:p w14:paraId="765E6F7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3345460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5C2C9DF9">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1A03C55F">
            <w:pPr>
              <w:spacing w:line="600" w:lineRule="exact"/>
              <w:jc w:val="center"/>
              <w:rPr>
                <w:rFonts w:hint="eastAsia" w:ascii="仿宋" w:hAnsi="仿宋" w:eastAsia="仿宋" w:cs="仿宋_GB2312"/>
                <w:bCs/>
                <w:kern w:val="0"/>
                <w:sz w:val="28"/>
                <w:szCs w:val="28"/>
              </w:rPr>
            </w:pPr>
          </w:p>
        </w:tc>
        <w:tc>
          <w:tcPr>
            <w:tcW w:w="813" w:type="dxa"/>
            <w:vAlign w:val="center"/>
          </w:tcPr>
          <w:p w14:paraId="13B9750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24441B8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158FDF85">
            <w:pPr>
              <w:widowControl/>
              <w:spacing w:line="280" w:lineRule="exact"/>
              <w:jc w:val="center"/>
              <w:rPr>
                <w:rFonts w:hint="eastAsia" w:ascii="仿宋_GB2312" w:hAnsi="宋体" w:eastAsia="仿宋_GB2312" w:cs="宋体"/>
                <w:b/>
                <w:bCs/>
                <w:kern w:val="0"/>
                <w:sz w:val="20"/>
                <w:szCs w:val="20"/>
              </w:rPr>
            </w:pPr>
          </w:p>
        </w:tc>
      </w:tr>
      <w:tr w14:paraId="43DB3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477F77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2422453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888.70</w:t>
            </w:r>
          </w:p>
        </w:tc>
        <w:tc>
          <w:tcPr>
            <w:tcW w:w="1054" w:type="dxa"/>
            <w:vAlign w:val="center"/>
          </w:tcPr>
          <w:p w14:paraId="24B0014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888.70</w:t>
            </w:r>
          </w:p>
        </w:tc>
        <w:tc>
          <w:tcPr>
            <w:tcW w:w="890" w:type="dxa"/>
            <w:vAlign w:val="center"/>
          </w:tcPr>
          <w:p w14:paraId="7EAD44E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33DC3D9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0546133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888.70</w:t>
            </w:r>
          </w:p>
        </w:tc>
        <w:tc>
          <w:tcPr>
            <w:tcW w:w="797" w:type="dxa"/>
            <w:vAlign w:val="center"/>
          </w:tcPr>
          <w:p w14:paraId="7AE1B23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0532AA3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48BC2F7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23F7F8C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2F96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1E00F2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2022年重大传染疾病补助资金   托财社  （2021）92号</w:t>
            </w:r>
          </w:p>
        </w:tc>
        <w:tc>
          <w:tcPr>
            <w:tcW w:w="850" w:type="dxa"/>
            <w:vAlign w:val="center"/>
          </w:tcPr>
          <w:p w14:paraId="0BB3FF2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2.00</w:t>
            </w:r>
          </w:p>
        </w:tc>
        <w:tc>
          <w:tcPr>
            <w:tcW w:w="1054" w:type="dxa"/>
            <w:vAlign w:val="center"/>
          </w:tcPr>
          <w:p w14:paraId="6727B31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2.00</w:t>
            </w:r>
          </w:p>
        </w:tc>
        <w:tc>
          <w:tcPr>
            <w:tcW w:w="890" w:type="dxa"/>
            <w:vAlign w:val="center"/>
          </w:tcPr>
          <w:p w14:paraId="2C094AC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201F120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1A5ED6D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2.00</w:t>
            </w:r>
          </w:p>
        </w:tc>
        <w:tc>
          <w:tcPr>
            <w:tcW w:w="797" w:type="dxa"/>
            <w:vAlign w:val="center"/>
          </w:tcPr>
          <w:p w14:paraId="4349FA9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0E09992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307C58E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6CDEA3C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1594D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2C9BF7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2022年农村校舍保障长效机制项目中央资金</w:t>
            </w:r>
          </w:p>
        </w:tc>
        <w:tc>
          <w:tcPr>
            <w:tcW w:w="850" w:type="dxa"/>
            <w:vAlign w:val="center"/>
          </w:tcPr>
          <w:p w14:paraId="7CCA5AF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114.12</w:t>
            </w:r>
          </w:p>
        </w:tc>
        <w:tc>
          <w:tcPr>
            <w:tcW w:w="1054" w:type="dxa"/>
            <w:vAlign w:val="center"/>
          </w:tcPr>
          <w:p w14:paraId="0E088C7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114.12</w:t>
            </w:r>
          </w:p>
        </w:tc>
        <w:tc>
          <w:tcPr>
            <w:tcW w:w="890" w:type="dxa"/>
            <w:vAlign w:val="center"/>
          </w:tcPr>
          <w:p w14:paraId="2E50D05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2F6C9B3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3E4DDC3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114.12</w:t>
            </w:r>
          </w:p>
        </w:tc>
        <w:tc>
          <w:tcPr>
            <w:tcW w:w="797" w:type="dxa"/>
            <w:vAlign w:val="center"/>
          </w:tcPr>
          <w:p w14:paraId="45232D0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0290179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5BA7F3A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4F79581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4C4C7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F54922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2022年农村校舍保障长效机制项目中央资金</w:t>
            </w:r>
          </w:p>
        </w:tc>
        <w:tc>
          <w:tcPr>
            <w:tcW w:w="850" w:type="dxa"/>
            <w:vAlign w:val="center"/>
          </w:tcPr>
          <w:p w14:paraId="66939F2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2.60</w:t>
            </w:r>
          </w:p>
        </w:tc>
        <w:tc>
          <w:tcPr>
            <w:tcW w:w="1054" w:type="dxa"/>
            <w:vAlign w:val="center"/>
          </w:tcPr>
          <w:p w14:paraId="73BDF4F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2.60</w:t>
            </w:r>
          </w:p>
        </w:tc>
        <w:tc>
          <w:tcPr>
            <w:tcW w:w="890" w:type="dxa"/>
            <w:vAlign w:val="center"/>
          </w:tcPr>
          <w:p w14:paraId="737C5C7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37C28F5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025608D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2.60</w:t>
            </w:r>
          </w:p>
        </w:tc>
        <w:tc>
          <w:tcPr>
            <w:tcW w:w="797" w:type="dxa"/>
            <w:vAlign w:val="center"/>
          </w:tcPr>
          <w:p w14:paraId="59E73C2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165C13C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1730F86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08CD9A5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5E7FA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5118D5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2022年农村校舍保障长效机制项目中央资金</w:t>
            </w:r>
          </w:p>
        </w:tc>
        <w:tc>
          <w:tcPr>
            <w:tcW w:w="850" w:type="dxa"/>
            <w:vAlign w:val="center"/>
          </w:tcPr>
          <w:p w14:paraId="66AA0F1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2.00</w:t>
            </w:r>
          </w:p>
        </w:tc>
        <w:tc>
          <w:tcPr>
            <w:tcW w:w="1054" w:type="dxa"/>
            <w:vAlign w:val="center"/>
          </w:tcPr>
          <w:p w14:paraId="0733326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2.00</w:t>
            </w:r>
          </w:p>
        </w:tc>
        <w:tc>
          <w:tcPr>
            <w:tcW w:w="890" w:type="dxa"/>
            <w:vAlign w:val="center"/>
          </w:tcPr>
          <w:p w14:paraId="12BD875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3FE798B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669E27E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2.00</w:t>
            </w:r>
          </w:p>
        </w:tc>
        <w:tc>
          <w:tcPr>
            <w:tcW w:w="797" w:type="dxa"/>
            <w:vAlign w:val="center"/>
          </w:tcPr>
          <w:p w14:paraId="797C532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63974C3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33342B8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3880DBC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743B9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2DD59B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2022年新疆西藏等地区教育特殊补助资金（园舍维修）项目资金</w:t>
            </w:r>
          </w:p>
        </w:tc>
        <w:tc>
          <w:tcPr>
            <w:tcW w:w="850" w:type="dxa"/>
            <w:vAlign w:val="center"/>
          </w:tcPr>
          <w:p w14:paraId="5C18344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1.89</w:t>
            </w:r>
          </w:p>
        </w:tc>
        <w:tc>
          <w:tcPr>
            <w:tcW w:w="1054" w:type="dxa"/>
            <w:vAlign w:val="center"/>
          </w:tcPr>
          <w:p w14:paraId="19C7AE5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1.89</w:t>
            </w:r>
          </w:p>
        </w:tc>
        <w:tc>
          <w:tcPr>
            <w:tcW w:w="890" w:type="dxa"/>
            <w:vAlign w:val="center"/>
          </w:tcPr>
          <w:p w14:paraId="296FD81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4CF110B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73203EE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1.89</w:t>
            </w:r>
          </w:p>
        </w:tc>
        <w:tc>
          <w:tcPr>
            <w:tcW w:w="797" w:type="dxa"/>
            <w:vAlign w:val="center"/>
          </w:tcPr>
          <w:p w14:paraId="641DFA5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203674A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11D1BF0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3A7BE68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12D5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6CB58E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2022年新疆西藏等地区教育特殊补助资金（园舍维修）项目资金</w:t>
            </w:r>
          </w:p>
        </w:tc>
        <w:tc>
          <w:tcPr>
            <w:tcW w:w="850" w:type="dxa"/>
            <w:vAlign w:val="center"/>
          </w:tcPr>
          <w:p w14:paraId="3E90E7D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4.90</w:t>
            </w:r>
          </w:p>
        </w:tc>
        <w:tc>
          <w:tcPr>
            <w:tcW w:w="1054" w:type="dxa"/>
            <w:vAlign w:val="center"/>
          </w:tcPr>
          <w:p w14:paraId="3F9AEE0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4.90</w:t>
            </w:r>
          </w:p>
        </w:tc>
        <w:tc>
          <w:tcPr>
            <w:tcW w:w="890" w:type="dxa"/>
            <w:vAlign w:val="center"/>
          </w:tcPr>
          <w:p w14:paraId="32E70A1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50A378D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0BF9451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4.90</w:t>
            </w:r>
          </w:p>
        </w:tc>
        <w:tc>
          <w:tcPr>
            <w:tcW w:w="797" w:type="dxa"/>
            <w:vAlign w:val="center"/>
          </w:tcPr>
          <w:p w14:paraId="5E8E502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0A75745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763ECF8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0174323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441A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06777C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2022年新疆西藏等地区教育特殊补助资金（园舍维修）项目资金</w:t>
            </w:r>
          </w:p>
        </w:tc>
        <w:tc>
          <w:tcPr>
            <w:tcW w:w="850" w:type="dxa"/>
            <w:vAlign w:val="center"/>
          </w:tcPr>
          <w:p w14:paraId="46A7B3F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2.40</w:t>
            </w:r>
          </w:p>
        </w:tc>
        <w:tc>
          <w:tcPr>
            <w:tcW w:w="1054" w:type="dxa"/>
            <w:vAlign w:val="center"/>
          </w:tcPr>
          <w:p w14:paraId="73B128F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2.40</w:t>
            </w:r>
          </w:p>
        </w:tc>
        <w:tc>
          <w:tcPr>
            <w:tcW w:w="890" w:type="dxa"/>
            <w:vAlign w:val="center"/>
          </w:tcPr>
          <w:p w14:paraId="3BA2FD5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730B15C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43B2E7C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2.40</w:t>
            </w:r>
          </w:p>
        </w:tc>
        <w:tc>
          <w:tcPr>
            <w:tcW w:w="797" w:type="dxa"/>
            <w:vAlign w:val="center"/>
          </w:tcPr>
          <w:p w14:paraId="16642B6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3B53534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1BFCF3B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6DC77E6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7CEF1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472D89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2022年农村学前三年免费教育保障机制经费（自治区资金）</w:t>
            </w:r>
          </w:p>
        </w:tc>
        <w:tc>
          <w:tcPr>
            <w:tcW w:w="850" w:type="dxa"/>
            <w:vAlign w:val="center"/>
          </w:tcPr>
          <w:p w14:paraId="06FA358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0.10</w:t>
            </w:r>
          </w:p>
        </w:tc>
        <w:tc>
          <w:tcPr>
            <w:tcW w:w="1054" w:type="dxa"/>
            <w:vAlign w:val="center"/>
          </w:tcPr>
          <w:p w14:paraId="224EFA6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0.10</w:t>
            </w:r>
          </w:p>
        </w:tc>
        <w:tc>
          <w:tcPr>
            <w:tcW w:w="890" w:type="dxa"/>
            <w:vAlign w:val="center"/>
          </w:tcPr>
          <w:p w14:paraId="458C169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473D9F8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18442A6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0.10</w:t>
            </w:r>
          </w:p>
        </w:tc>
        <w:tc>
          <w:tcPr>
            <w:tcW w:w="797" w:type="dxa"/>
            <w:vAlign w:val="center"/>
          </w:tcPr>
          <w:p w14:paraId="0095FE3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7B04485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766CA12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2A8ED31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0D07F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6929E0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2022年吐鲁番推进国家通用语言文字教育教学工作专项经费</w:t>
            </w:r>
          </w:p>
        </w:tc>
        <w:tc>
          <w:tcPr>
            <w:tcW w:w="850" w:type="dxa"/>
            <w:vAlign w:val="center"/>
          </w:tcPr>
          <w:p w14:paraId="3CA2B3D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2.11</w:t>
            </w:r>
          </w:p>
        </w:tc>
        <w:tc>
          <w:tcPr>
            <w:tcW w:w="1054" w:type="dxa"/>
            <w:vAlign w:val="center"/>
          </w:tcPr>
          <w:p w14:paraId="73A5308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2.11</w:t>
            </w:r>
          </w:p>
        </w:tc>
        <w:tc>
          <w:tcPr>
            <w:tcW w:w="890" w:type="dxa"/>
            <w:vAlign w:val="center"/>
          </w:tcPr>
          <w:p w14:paraId="093F998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41EA311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57C5092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2.11</w:t>
            </w:r>
          </w:p>
        </w:tc>
        <w:tc>
          <w:tcPr>
            <w:tcW w:w="797" w:type="dxa"/>
            <w:vAlign w:val="center"/>
          </w:tcPr>
          <w:p w14:paraId="686BD2B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039D957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489A0CE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1507028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382A4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005EFD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2022年吐鲁番推进国家通用语言文字教育教学工作专项经费</w:t>
            </w:r>
          </w:p>
        </w:tc>
        <w:tc>
          <w:tcPr>
            <w:tcW w:w="850" w:type="dxa"/>
            <w:vAlign w:val="center"/>
          </w:tcPr>
          <w:p w14:paraId="0647D8F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3.10</w:t>
            </w:r>
          </w:p>
        </w:tc>
        <w:tc>
          <w:tcPr>
            <w:tcW w:w="1054" w:type="dxa"/>
            <w:vAlign w:val="center"/>
          </w:tcPr>
          <w:p w14:paraId="49CC350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3.10</w:t>
            </w:r>
          </w:p>
        </w:tc>
        <w:tc>
          <w:tcPr>
            <w:tcW w:w="890" w:type="dxa"/>
            <w:vAlign w:val="center"/>
          </w:tcPr>
          <w:p w14:paraId="65EBFAC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79A1AA4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7FAB515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3.10</w:t>
            </w:r>
          </w:p>
        </w:tc>
        <w:tc>
          <w:tcPr>
            <w:tcW w:w="797" w:type="dxa"/>
            <w:vAlign w:val="center"/>
          </w:tcPr>
          <w:p w14:paraId="6C51B87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04C980D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0F1B43C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7FF5514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48192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5C7E69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2022年吐鲁番推进国家通用语言文字教育教学工作专项资金</w:t>
            </w:r>
          </w:p>
        </w:tc>
        <w:tc>
          <w:tcPr>
            <w:tcW w:w="850" w:type="dxa"/>
            <w:vAlign w:val="center"/>
          </w:tcPr>
          <w:p w14:paraId="031E1AF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2.13</w:t>
            </w:r>
          </w:p>
        </w:tc>
        <w:tc>
          <w:tcPr>
            <w:tcW w:w="1054" w:type="dxa"/>
            <w:vAlign w:val="center"/>
          </w:tcPr>
          <w:p w14:paraId="393A634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2.13</w:t>
            </w:r>
          </w:p>
        </w:tc>
        <w:tc>
          <w:tcPr>
            <w:tcW w:w="890" w:type="dxa"/>
            <w:vAlign w:val="center"/>
          </w:tcPr>
          <w:p w14:paraId="2163F45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0C0274C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2D436ED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2.13</w:t>
            </w:r>
          </w:p>
        </w:tc>
        <w:tc>
          <w:tcPr>
            <w:tcW w:w="797" w:type="dxa"/>
            <w:vAlign w:val="center"/>
          </w:tcPr>
          <w:p w14:paraId="434D52B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796EA3F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15C995A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30F72D8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279C8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CA3D29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2022年吐鲁番推进国家通用语言文字教育教学工作专项经费</w:t>
            </w:r>
          </w:p>
        </w:tc>
        <w:tc>
          <w:tcPr>
            <w:tcW w:w="850" w:type="dxa"/>
            <w:vAlign w:val="center"/>
          </w:tcPr>
          <w:p w14:paraId="5DB04EF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1.86</w:t>
            </w:r>
          </w:p>
        </w:tc>
        <w:tc>
          <w:tcPr>
            <w:tcW w:w="1054" w:type="dxa"/>
            <w:vAlign w:val="center"/>
          </w:tcPr>
          <w:p w14:paraId="47FA631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1.86</w:t>
            </w:r>
          </w:p>
        </w:tc>
        <w:tc>
          <w:tcPr>
            <w:tcW w:w="890" w:type="dxa"/>
            <w:vAlign w:val="center"/>
          </w:tcPr>
          <w:p w14:paraId="3887F93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4B8E2D9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385557B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1.86</w:t>
            </w:r>
          </w:p>
        </w:tc>
        <w:tc>
          <w:tcPr>
            <w:tcW w:w="797" w:type="dxa"/>
            <w:vAlign w:val="center"/>
          </w:tcPr>
          <w:p w14:paraId="2552355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4102A42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27C7C75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27E738E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5FC6D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21198A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2021年义务教育薄弱环节改善与能力提升补助</w:t>
            </w:r>
          </w:p>
        </w:tc>
        <w:tc>
          <w:tcPr>
            <w:tcW w:w="850" w:type="dxa"/>
            <w:vAlign w:val="center"/>
          </w:tcPr>
          <w:p w14:paraId="23E016B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5.42</w:t>
            </w:r>
          </w:p>
        </w:tc>
        <w:tc>
          <w:tcPr>
            <w:tcW w:w="1054" w:type="dxa"/>
            <w:vAlign w:val="center"/>
          </w:tcPr>
          <w:p w14:paraId="3CC1CDC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5.42</w:t>
            </w:r>
          </w:p>
        </w:tc>
        <w:tc>
          <w:tcPr>
            <w:tcW w:w="890" w:type="dxa"/>
            <w:vAlign w:val="center"/>
          </w:tcPr>
          <w:p w14:paraId="4519CCE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209044F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596AA0E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5.42</w:t>
            </w:r>
          </w:p>
        </w:tc>
        <w:tc>
          <w:tcPr>
            <w:tcW w:w="797" w:type="dxa"/>
            <w:vAlign w:val="center"/>
          </w:tcPr>
          <w:p w14:paraId="75F22C9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6AFE2C9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53C2FB1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18E90C9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2572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F7D44C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2022年新疆西藏等地区教育特殊补助资金（第二批）</w:t>
            </w:r>
          </w:p>
        </w:tc>
        <w:tc>
          <w:tcPr>
            <w:tcW w:w="850" w:type="dxa"/>
            <w:vAlign w:val="center"/>
          </w:tcPr>
          <w:p w14:paraId="6F8935D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1.24</w:t>
            </w:r>
          </w:p>
        </w:tc>
        <w:tc>
          <w:tcPr>
            <w:tcW w:w="1054" w:type="dxa"/>
            <w:vAlign w:val="center"/>
          </w:tcPr>
          <w:p w14:paraId="509F42D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1.24</w:t>
            </w:r>
          </w:p>
        </w:tc>
        <w:tc>
          <w:tcPr>
            <w:tcW w:w="890" w:type="dxa"/>
            <w:vAlign w:val="center"/>
          </w:tcPr>
          <w:p w14:paraId="51FE14D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5F53701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531A366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1.24</w:t>
            </w:r>
          </w:p>
        </w:tc>
        <w:tc>
          <w:tcPr>
            <w:tcW w:w="797" w:type="dxa"/>
            <w:vAlign w:val="center"/>
          </w:tcPr>
          <w:p w14:paraId="7FE3A99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09084D4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3333BA7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0FDAA89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11F0B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C46FE1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2023年新疆西藏等地区教育特殊补助资金</w:t>
            </w:r>
          </w:p>
        </w:tc>
        <w:tc>
          <w:tcPr>
            <w:tcW w:w="850" w:type="dxa"/>
            <w:vAlign w:val="center"/>
          </w:tcPr>
          <w:p w14:paraId="3E84ABD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12.05</w:t>
            </w:r>
          </w:p>
        </w:tc>
        <w:tc>
          <w:tcPr>
            <w:tcW w:w="1054" w:type="dxa"/>
            <w:vAlign w:val="center"/>
          </w:tcPr>
          <w:p w14:paraId="0DD3724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12.05</w:t>
            </w:r>
          </w:p>
        </w:tc>
        <w:tc>
          <w:tcPr>
            <w:tcW w:w="890" w:type="dxa"/>
            <w:vAlign w:val="center"/>
          </w:tcPr>
          <w:p w14:paraId="41BE0C9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1E2CF8D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0F242D9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12.05</w:t>
            </w:r>
          </w:p>
        </w:tc>
        <w:tc>
          <w:tcPr>
            <w:tcW w:w="797" w:type="dxa"/>
            <w:vAlign w:val="center"/>
          </w:tcPr>
          <w:p w14:paraId="1662D14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00A9C34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281A5BD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7728EC8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412EA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9FF4F7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bookmarkStart w:id="8" w:name="_GoBack"/>
            <w:bookmarkEnd w:id="8"/>
            <w:r>
              <w:rPr>
                <w:rFonts w:hint="eastAsia" w:ascii="仿宋_GB2312" w:hAnsi="宋体" w:eastAsia="仿宋_GB2312"/>
                <w:kern w:val="0"/>
                <w:sz w:val="18"/>
                <w:szCs w:val="18"/>
                <w:lang w:eastAsia="zh-CN"/>
              </w:rPr>
              <w:t>铸牢中华民族共同体意识</w:t>
            </w:r>
            <w:r>
              <w:rPr>
                <w:rFonts w:hint="eastAsia" w:ascii="仿宋_GB2312" w:hAnsi="宋体" w:eastAsia="仿宋_GB2312"/>
                <w:kern w:val="0"/>
                <w:sz w:val="18"/>
                <w:szCs w:val="18"/>
              </w:rPr>
              <w:t>教育项目经费</w:t>
            </w:r>
          </w:p>
        </w:tc>
        <w:tc>
          <w:tcPr>
            <w:tcW w:w="850" w:type="dxa"/>
            <w:vAlign w:val="center"/>
          </w:tcPr>
          <w:p w14:paraId="29F222B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50.00</w:t>
            </w:r>
          </w:p>
        </w:tc>
        <w:tc>
          <w:tcPr>
            <w:tcW w:w="1054" w:type="dxa"/>
            <w:vAlign w:val="center"/>
          </w:tcPr>
          <w:p w14:paraId="31E1006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50.00</w:t>
            </w:r>
          </w:p>
        </w:tc>
        <w:tc>
          <w:tcPr>
            <w:tcW w:w="890" w:type="dxa"/>
            <w:vAlign w:val="center"/>
          </w:tcPr>
          <w:p w14:paraId="5683977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4EA0C32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486C2F3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50.00</w:t>
            </w:r>
          </w:p>
        </w:tc>
        <w:tc>
          <w:tcPr>
            <w:tcW w:w="797" w:type="dxa"/>
            <w:vAlign w:val="center"/>
          </w:tcPr>
          <w:p w14:paraId="5084AE3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6416EF6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6BA82C8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05F1446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2F66A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EF920D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2023年义务教育农村校舍保障长效机制项目中央资金吐市财文（2023）30号</w:t>
            </w:r>
          </w:p>
        </w:tc>
        <w:tc>
          <w:tcPr>
            <w:tcW w:w="850" w:type="dxa"/>
            <w:vAlign w:val="center"/>
          </w:tcPr>
          <w:p w14:paraId="0BF3357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8.00</w:t>
            </w:r>
          </w:p>
        </w:tc>
        <w:tc>
          <w:tcPr>
            <w:tcW w:w="1054" w:type="dxa"/>
            <w:vAlign w:val="center"/>
          </w:tcPr>
          <w:p w14:paraId="00CABF2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8.00</w:t>
            </w:r>
          </w:p>
        </w:tc>
        <w:tc>
          <w:tcPr>
            <w:tcW w:w="890" w:type="dxa"/>
            <w:vAlign w:val="center"/>
          </w:tcPr>
          <w:p w14:paraId="286C50F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3B5A639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7403C3C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8.00</w:t>
            </w:r>
          </w:p>
        </w:tc>
        <w:tc>
          <w:tcPr>
            <w:tcW w:w="797" w:type="dxa"/>
            <w:vAlign w:val="center"/>
          </w:tcPr>
          <w:p w14:paraId="5AE10A1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64E3B37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253ABFC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0AED53B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18642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E970AF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2023年义务教育农村校舍保障长效机制项目中央资金吐市财文（2023）30号</w:t>
            </w:r>
          </w:p>
        </w:tc>
        <w:tc>
          <w:tcPr>
            <w:tcW w:w="850" w:type="dxa"/>
            <w:vAlign w:val="center"/>
          </w:tcPr>
          <w:p w14:paraId="5330369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79.58</w:t>
            </w:r>
          </w:p>
        </w:tc>
        <w:tc>
          <w:tcPr>
            <w:tcW w:w="1054" w:type="dxa"/>
            <w:vAlign w:val="center"/>
          </w:tcPr>
          <w:p w14:paraId="3E5F269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79.58</w:t>
            </w:r>
          </w:p>
        </w:tc>
        <w:tc>
          <w:tcPr>
            <w:tcW w:w="890" w:type="dxa"/>
            <w:vAlign w:val="center"/>
          </w:tcPr>
          <w:p w14:paraId="5ACBF07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3693531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32B0274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79.58</w:t>
            </w:r>
          </w:p>
        </w:tc>
        <w:tc>
          <w:tcPr>
            <w:tcW w:w="797" w:type="dxa"/>
            <w:vAlign w:val="center"/>
          </w:tcPr>
          <w:p w14:paraId="573E04D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700C381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4F22F4F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71CC06E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5456C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6BBE17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2023年义务教育薄弱环节改善与能力提升补助资金（第二批）</w:t>
            </w:r>
          </w:p>
        </w:tc>
        <w:tc>
          <w:tcPr>
            <w:tcW w:w="850" w:type="dxa"/>
            <w:vAlign w:val="center"/>
          </w:tcPr>
          <w:p w14:paraId="0CB945E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152.02</w:t>
            </w:r>
          </w:p>
        </w:tc>
        <w:tc>
          <w:tcPr>
            <w:tcW w:w="1054" w:type="dxa"/>
            <w:vAlign w:val="center"/>
          </w:tcPr>
          <w:p w14:paraId="0A311B7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152.02</w:t>
            </w:r>
          </w:p>
        </w:tc>
        <w:tc>
          <w:tcPr>
            <w:tcW w:w="890" w:type="dxa"/>
            <w:vAlign w:val="center"/>
          </w:tcPr>
          <w:p w14:paraId="5E96649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7531320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0FEDE56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152.02</w:t>
            </w:r>
          </w:p>
        </w:tc>
        <w:tc>
          <w:tcPr>
            <w:tcW w:w="797" w:type="dxa"/>
            <w:vAlign w:val="center"/>
          </w:tcPr>
          <w:p w14:paraId="144D963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3D1F4F2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3B4C062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42B60AF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51C4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B1A6B0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2023年中小学和幼儿园自聘教师工资补助资金</w:t>
            </w:r>
          </w:p>
        </w:tc>
        <w:tc>
          <w:tcPr>
            <w:tcW w:w="850" w:type="dxa"/>
            <w:vAlign w:val="center"/>
          </w:tcPr>
          <w:p w14:paraId="007C9CF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4.09</w:t>
            </w:r>
          </w:p>
        </w:tc>
        <w:tc>
          <w:tcPr>
            <w:tcW w:w="1054" w:type="dxa"/>
            <w:vAlign w:val="center"/>
          </w:tcPr>
          <w:p w14:paraId="002377D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4.09</w:t>
            </w:r>
          </w:p>
        </w:tc>
        <w:tc>
          <w:tcPr>
            <w:tcW w:w="890" w:type="dxa"/>
            <w:vAlign w:val="center"/>
          </w:tcPr>
          <w:p w14:paraId="34F928A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68895FC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3807E81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4.09</w:t>
            </w:r>
          </w:p>
        </w:tc>
        <w:tc>
          <w:tcPr>
            <w:tcW w:w="797" w:type="dxa"/>
            <w:vAlign w:val="center"/>
          </w:tcPr>
          <w:p w14:paraId="2B22BB3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190BFFD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2979866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68FDA14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680A6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23263F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2023年市委教育工委专项预算经费</w:t>
            </w:r>
          </w:p>
        </w:tc>
        <w:tc>
          <w:tcPr>
            <w:tcW w:w="850" w:type="dxa"/>
            <w:vAlign w:val="center"/>
          </w:tcPr>
          <w:p w14:paraId="4CDAF84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1054" w:type="dxa"/>
            <w:vAlign w:val="center"/>
          </w:tcPr>
          <w:p w14:paraId="501F297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890" w:type="dxa"/>
            <w:vAlign w:val="center"/>
          </w:tcPr>
          <w:p w14:paraId="5B74F04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51126A1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574EE82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797" w:type="dxa"/>
            <w:vAlign w:val="center"/>
          </w:tcPr>
          <w:p w14:paraId="3EDDA49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09B187D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384F1E8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14A2E0D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27088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6A7C38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2023年市委教育工委专项预算经费</w:t>
            </w:r>
          </w:p>
        </w:tc>
        <w:tc>
          <w:tcPr>
            <w:tcW w:w="850" w:type="dxa"/>
            <w:vAlign w:val="center"/>
          </w:tcPr>
          <w:p w14:paraId="2E02725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1054" w:type="dxa"/>
            <w:vAlign w:val="center"/>
          </w:tcPr>
          <w:p w14:paraId="44F012E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890" w:type="dxa"/>
            <w:vAlign w:val="center"/>
          </w:tcPr>
          <w:p w14:paraId="5A8816A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5D59DCC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35F02BC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797" w:type="dxa"/>
            <w:vAlign w:val="center"/>
          </w:tcPr>
          <w:p w14:paraId="131FFFC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29B5D63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7CFCCF7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3324E5B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0D870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CB630E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2023年市委教育工委专项预算经费</w:t>
            </w:r>
          </w:p>
        </w:tc>
        <w:tc>
          <w:tcPr>
            <w:tcW w:w="850" w:type="dxa"/>
            <w:vAlign w:val="center"/>
          </w:tcPr>
          <w:p w14:paraId="03E6780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1054" w:type="dxa"/>
            <w:vAlign w:val="center"/>
          </w:tcPr>
          <w:p w14:paraId="6308E24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890" w:type="dxa"/>
            <w:vAlign w:val="center"/>
          </w:tcPr>
          <w:p w14:paraId="683A0CC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345DB36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4452F3E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797" w:type="dxa"/>
            <w:vAlign w:val="center"/>
          </w:tcPr>
          <w:p w14:paraId="362A269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40F543A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25982F4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485785C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57E98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A9FBB5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2023年市委教育工委专项预算经费</w:t>
            </w:r>
          </w:p>
        </w:tc>
        <w:tc>
          <w:tcPr>
            <w:tcW w:w="850" w:type="dxa"/>
            <w:vAlign w:val="center"/>
          </w:tcPr>
          <w:p w14:paraId="042ED02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1054" w:type="dxa"/>
            <w:vAlign w:val="center"/>
          </w:tcPr>
          <w:p w14:paraId="20045D7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890" w:type="dxa"/>
            <w:vAlign w:val="center"/>
          </w:tcPr>
          <w:p w14:paraId="00E9473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40C9543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12477E8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797" w:type="dxa"/>
            <w:vAlign w:val="center"/>
          </w:tcPr>
          <w:p w14:paraId="56C8F7A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067D69E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549B71C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09066D2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1AFE8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1870D8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2023年度农村学前三年免费教育保障经费</w:t>
            </w:r>
          </w:p>
        </w:tc>
        <w:tc>
          <w:tcPr>
            <w:tcW w:w="850" w:type="dxa"/>
            <w:vAlign w:val="center"/>
          </w:tcPr>
          <w:p w14:paraId="0113550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11.81</w:t>
            </w:r>
          </w:p>
        </w:tc>
        <w:tc>
          <w:tcPr>
            <w:tcW w:w="1054" w:type="dxa"/>
            <w:vAlign w:val="center"/>
          </w:tcPr>
          <w:p w14:paraId="23E850C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11.81</w:t>
            </w:r>
          </w:p>
        </w:tc>
        <w:tc>
          <w:tcPr>
            <w:tcW w:w="890" w:type="dxa"/>
            <w:vAlign w:val="center"/>
          </w:tcPr>
          <w:p w14:paraId="2101FC1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70B4D6B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351360A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11.81</w:t>
            </w:r>
          </w:p>
        </w:tc>
        <w:tc>
          <w:tcPr>
            <w:tcW w:w="797" w:type="dxa"/>
            <w:vAlign w:val="center"/>
          </w:tcPr>
          <w:p w14:paraId="33D3254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0B403AE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28022B3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5C8B1F6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63666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802E24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2023年度农村学前三年免费教育保障经费</w:t>
            </w:r>
          </w:p>
        </w:tc>
        <w:tc>
          <w:tcPr>
            <w:tcW w:w="850" w:type="dxa"/>
            <w:vAlign w:val="center"/>
          </w:tcPr>
          <w:p w14:paraId="2A031AF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12.95</w:t>
            </w:r>
          </w:p>
        </w:tc>
        <w:tc>
          <w:tcPr>
            <w:tcW w:w="1054" w:type="dxa"/>
            <w:vAlign w:val="center"/>
          </w:tcPr>
          <w:p w14:paraId="5E0C0C5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12.95</w:t>
            </w:r>
          </w:p>
        </w:tc>
        <w:tc>
          <w:tcPr>
            <w:tcW w:w="890" w:type="dxa"/>
            <w:vAlign w:val="center"/>
          </w:tcPr>
          <w:p w14:paraId="7635B1D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6BB5FBC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0E9FA7B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12.95</w:t>
            </w:r>
          </w:p>
        </w:tc>
        <w:tc>
          <w:tcPr>
            <w:tcW w:w="797" w:type="dxa"/>
            <w:vAlign w:val="center"/>
          </w:tcPr>
          <w:p w14:paraId="31EF356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3DAF52F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0B9FF35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6180A73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12723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480A94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2023年度农村学前三年免费教育保障经费（吐市财文</w:t>
            </w:r>
            <w:r>
              <w:rPr>
                <w:rFonts w:hint="eastAsia" w:ascii="仿宋_GB2312" w:hAnsi="宋体" w:eastAsia="仿宋_GB2312"/>
                <w:kern w:val="0"/>
                <w:sz w:val="18"/>
                <w:szCs w:val="18"/>
                <w:lang w:eastAsia="zh-CN"/>
              </w:rPr>
              <w:t>[</w:t>
            </w:r>
            <w:r>
              <w:rPr>
                <w:rFonts w:hint="eastAsia" w:ascii="仿宋_GB2312" w:hAnsi="宋体" w:eastAsia="仿宋_GB2312"/>
                <w:kern w:val="0"/>
                <w:sz w:val="18"/>
                <w:szCs w:val="18"/>
              </w:rPr>
              <w:t>2023</w:t>
            </w:r>
            <w:r>
              <w:rPr>
                <w:rFonts w:hint="eastAsia" w:ascii="仿宋_GB2312" w:hAnsi="宋体" w:eastAsia="仿宋_GB2312"/>
                <w:kern w:val="0"/>
                <w:sz w:val="18"/>
                <w:szCs w:val="18"/>
                <w:lang w:eastAsia="zh-CN"/>
              </w:rPr>
              <w:t>]</w:t>
            </w:r>
            <w:r>
              <w:rPr>
                <w:rFonts w:hint="eastAsia" w:ascii="仿宋_GB2312" w:hAnsi="宋体" w:eastAsia="仿宋_GB2312"/>
                <w:kern w:val="0"/>
                <w:sz w:val="18"/>
                <w:szCs w:val="18"/>
              </w:rPr>
              <w:t>93号）</w:t>
            </w:r>
          </w:p>
        </w:tc>
        <w:tc>
          <w:tcPr>
            <w:tcW w:w="850" w:type="dxa"/>
            <w:vAlign w:val="center"/>
          </w:tcPr>
          <w:p w14:paraId="3719811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7.22</w:t>
            </w:r>
          </w:p>
        </w:tc>
        <w:tc>
          <w:tcPr>
            <w:tcW w:w="1054" w:type="dxa"/>
            <w:vAlign w:val="center"/>
          </w:tcPr>
          <w:p w14:paraId="0B4CEFA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7.22</w:t>
            </w:r>
          </w:p>
        </w:tc>
        <w:tc>
          <w:tcPr>
            <w:tcW w:w="890" w:type="dxa"/>
            <w:vAlign w:val="center"/>
          </w:tcPr>
          <w:p w14:paraId="1805637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5EC3B62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0CF74D1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7.22</w:t>
            </w:r>
          </w:p>
        </w:tc>
        <w:tc>
          <w:tcPr>
            <w:tcW w:w="797" w:type="dxa"/>
            <w:vAlign w:val="center"/>
          </w:tcPr>
          <w:p w14:paraId="3D1D88B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5F2C793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10089FA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73CD5B6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16E11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0827E0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2023年度农村学前三年免费教育保障经费</w:t>
            </w:r>
          </w:p>
        </w:tc>
        <w:tc>
          <w:tcPr>
            <w:tcW w:w="850" w:type="dxa"/>
            <w:vAlign w:val="center"/>
          </w:tcPr>
          <w:p w14:paraId="06EC0C2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57.54</w:t>
            </w:r>
          </w:p>
        </w:tc>
        <w:tc>
          <w:tcPr>
            <w:tcW w:w="1054" w:type="dxa"/>
            <w:vAlign w:val="center"/>
          </w:tcPr>
          <w:p w14:paraId="6BC4DD2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57.54</w:t>
            </w:r>
          </w:p>
        </w:tc>
        <w:tc>
          <w:tcPr>
            <w:tcW w:w="890" w:type="dxa"/>
            <w:vAlign w:val="center"/>
          </w:tcPr>
          <w:p w14:paraId="177F87A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6AAF0A1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3CA16A3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57.54</w:t>
            </w:r>
          </w:p>
        </w:tc>
        <w:tc>
          <w:tcPr>
            <w:tcW w:w="797" w:type="dxa"/>
            <w:vAlign w:val="center"/>
          </w:tcPr>
          <w:p w14:paraId="3A829B5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7F321DC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64EBB4E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086AE3B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067E9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100602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2023年度农村学前三年免费教育保障经费</w:t>
            </w:r>
          </w:p>
        </w:tc>
        <w:tc>
          <w:tcPr>
            <w:tcW w:w="850" w:type="dxa"/>
            <w:vAlign w:val="center"/>
          </w:tcPr>
          <w:p w14:paraId="54C6361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15.56</w:t>
            </w:r>
          </w:p>
        </w:tc>
        <w:tc>
          <w:tcPr>
            <w:tcW w:w="1054" w:type="dxa"/>
            <w:vAlign w:val="center"/>
          </w:tcPr>
          <w:p w14:paraId="03603C4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15.56</w:t>
            </w:r>
          </w:p>
        </w:tc>
        <w:tc>
          <w:tcPr>
            <w:tcW w:w="890" w:type="dxa"/>
            <w:vAlign w:val="center"/>
          </w:tcPr>
          <w:p w14:paraId="2F6B780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6C59E6B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5CA4E73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15.56</w:t>
            </w:r>
          </w:p>
        </w:tc>
        <w:tc>
          <w:tcPr>
            <w:tcW w:w="797" w:type="dxa"/>
            <w:vAlign w:val="center"/>
          </w:tcPr>
          <w:p w14:paraId="4B9C7B3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5402BA7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0806650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601A03D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4B59B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FDFE23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2023年度农村学前三年免费教育保障经费</w:t>
            </w:r>
          </w:p>
        </w:tc>
        <w:tc>
          <w:tcPr>
            <w:tcW w:w="850" w:type="dxa"/>
            <w:vAlign w:val="center"/>
          </w:tcPr>
          <w:p w14:paraId="6222C40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1.42</w:t>
            </w:r>
          </w:p>
        </w:tc>
        <w:tc>
          <w:tcPr>
            <w:tcW w:w="1054" w:type="dxa"/>
            <w:vAlign w:val="center"/>
          </w:tcPr>
          <w:p w14:paraId="75CBFEE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1.42</w:t>
            </w:r>
          </w:p>
        </w:tc>
        <w:tc>
          <w:tcPr>
            <w:tcW w:w="890" w:type="dxa"/>
            <w:vAlign w:val="center"/>
          </w:tcPr>
          <w:p w14:paraId="10AF658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4E49A28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01DA138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1.42</w:t>
            </w:r>
          </w:p>
        </w:tc>
        <w:tc>
          <w:tcPr>
            <w:tcW w:w="797" w:type="dxa"/>
            <w:vAlign w:val="center"/>
          </w:tcPr>
          <w:p w14:paraId="4BC4DD9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33281EE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54B9124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416C96E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2DC29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F75A44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2023年度农村学前三年免费教育保障经费</w:t>
            </w:r>
          </w:p>
        </w:tc>
        <w:tc>
          <w:tcPr>
            <w:tcW w:w="850" w:type="dxa"/>
            <w:vAlign w:val="center"/>
          </w:tcPr>
          <w:p w14:paraId="4E55C60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0.40</w:t>
            </w:r>
          </w:p>
        </w:tc>
        <w:tc>
          <w:tcPr>
            <w:tcW w:w="1054" w:type="dxa"/>
            <w:vAlign w:val="center"/>
          </w:tcPr>
          <w:p w14:paraId="490330D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0.40</w:t>
            </w:r>
          </w:p>
        </w:tc>
        <w:tc>
          <w:tcPr>
            <w:tcW w:w="890" w:type="dxa"/>
            <w:vAlign w:val="center"/>
          </w:tcPr>
          <w:p w14:paraId="35FEF20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7C233E0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19B34A9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0.40</w:t>
            </w:r>
          </w:p>
        </w:tc>
        <w:tc>
          <w:tcPr>
            <w:tcW w:w="797" w:type="dxa"/>
            <w:vAlign w:val="center"/>
          </w:tcPr>
          <w:p w14:paraId="7096DA5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57930B9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17DD9FC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33E208E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210C5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0A7D9D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w:t>
            </w:r>
          </w:p>
        </w:tc>
        <w:tc>
          <w:tcPr>
            <w:tcW w:w="850" w:type="dxa"/>
            <w:vAlign w:val="center"/>
          </w:tcPr>
          <w:p w14:paraId="1BFD0C0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2.18</w:t>
            </w:r>
          </w:p>
        </w:tc>
        <w:tc>
          <w:tcPr>
            <w:tcW w:w="1054" w:type="dxa"/>
            <w:vAlign w:val="center"/>
          </w:tcPr>
          <w:p w14:paraId="4D732C4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2.18</w:t>
            </w:r>
          </w:p>
        </w:tc>
        <w:tc>
          <w:tcPr>
            <w:tcW w:w="890" w:type="dxa"/>
            <w:vAlign w:val="center"/>
          </w:tcPr>
          <w:p w14:paraId="2F0D3E0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250F014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6247F6D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2.18</w:t>
            </w:r>
          </w:p>
        </w:tc>
        <w:tc>
          <w:tcPr>
            <w:tcW w:w="797" w:type="dxa"/>
            <w:vAlign w:val="center"/>
          </w:tcPr>
          <w:p w14:paraId="5B8858B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54420EB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2E71ECD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5FBBB78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204E9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E8D4DE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2023年城乡义务教育补助自治区直达资金（第二批）-家庭经济困难学生生活补助（初中）</w:t>
            </w:r>
          </w:p>
        </w:tc>
        <w:tc>
          <w:tcPr>
            <w:tcW w:w="850" w:type="dxa"/>
            <w:vAlign w:val="center"/>
          </w:tcPr>
          <w:p w14:paraId="4DF1A4E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2.14</w:t>
            </w:r>
          </w:p>
        </w:tc>
        <w:tc>
          <w:tcPr>
            <w:tcW w:w="1054" w:type="dxa"/>
            <w:vAlign w:val="center"/>
          </w:tcPr>
          <w:p w14:paraId="7910323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2.14</w:t>
            </w:r>
          </w:p>
        </w:tc>
        <w:tc>
          <w:tcPr>
            <w:tcW w:w="890" w:type="dxa"/>
            <w:vAlign w:val="center"/>
          </w:tcPr>
          <w:p w14:paraId="29BF955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6AA4FAF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026FE0A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2.14</w:t>
            </w:r>
          </w:p>
        </w:tc>
        <w:tc>
          <w:tcPr>
            <w:tcW w:w="797" w:type="dxa"/>
            <w:vAlign w:val="center"/>
          </w:tcPr>
          <w:p w14:paraId="7EDB27F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10504AF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69F678F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08FDD81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7E7B9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D62654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2023年自治区（第二批）城乡义务教育公用经费-特殊教育补助经费</w:t>
            </w:r>
          </w:p>
        </w:tc>
        <w:tc>
          <w:tcPr>
            <w:tcW w:w="850" w:type="dxa"/>
            <w:vAlign w:val="center"/>
          </w:tcPr>
          <w:p w14:paraId="09C2FED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0.50</w:t>
            </w:r>
          </w:p>
        </w:tc>
        <w:tc>
          <w:tcPr>
            <w:tcW w:w="1054" w:type="dxa"/>
            <w:vAlign w:val="center"/>
          </w:tcPr>
          <w:p w14:paraId="12CBE5E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0.50</w:t>
            </w:r>
          </w:p>
        </w:tc>
        <w:tc>
          <w:tcPr>
            <w:tcW w:w="890" w:type="dxa"/>
            <w:vAlign w:val="center"/>
          </w:tcPr>
          <w:p w14:paraId="11F59D7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557D8B5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10674C8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0.50</w:t>
            </w:r>
          </w:p>
        </w:tc>
        <w:tc>
          <w:tcPr>
            <w:tcW w:w="797" w:type="dxa"/>
            <w:vAlign w:val="center"/>
          </w:tcPr>
          <w:p w14:paraId="33B6BE1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596CEA2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6D29D00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13604F9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4A175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EE7344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w:t>
            </w:r>
          </w:p>
        </w:tc>
        <w:tc>
          <w:tcPr>
            <w:tcW w:w="850" w:type="dxa"/>
            <w:vAlign w:val="center"/>
          </w:tcPr>
          <w:p w14:paraId="3249073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2.04</w:t>
            </w:r>
          </w:p>
        </w:tc>
        <w:tc>
          <w:tcPr>
            <w:tcW w:w="1054" w:type="dxa"/>
            <w:vAlign w:val="center"/>
          </w:tcPr>
          <w:p w14:paraId="07EF941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2.04</w:t>
            </w:r>
          </w:p>
        </w:tc>
        <w:tc>
          <w:tcPr>
            <w:tcW w:w="890" w:type="dxa"/>
            <w:vAlign w:val="center"/>
          </w:tcPr>
          <w:p w14:paraId="1A3F3CB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6C1F67E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1EC839E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2.04</w:t>
            </w:r>
          </w:p>
        </w:tc>
        <w:tc>
          <w:tcPr>
            <w:tcW w:w="797" w:type="dxa"/>
            <w:vAlign w:val="center"/>
          </w:tcPr>
          <w:p w14:paraId="6501EBE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625526E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4E5F979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65ADCAA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6B0A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ABD009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2023年城乡义务教育补助自治区直达资金（第二批）（吐市财文</w:t>
            </w:r>
            <w:r>
              <w:rPr>
                <w:rFonts w:hint="eastAsia" w:ascii="仿宋_GB2312" w:hAnsi="宋体" w:eastAsia="仿宋_GB2312"/>
                <w:kern w:val="0"/>
                <w:sz w:val="18"/>
                <w:szCs w:val="18"/>
                <w:lang w:eastAsia="zh-CN"/>
              </w:rPr>
              <w:t>[</w:t>
            </w:r>
            <w:r>
              <w:rPr>
                <w:rFonts w:hint="eastAsia" w:ascii="仿宋_GB2312" w:hAnsi="宋体" w:eastAsia="仿宋_GB2312"/>
                <w:kern w:val="0"/>
                <w:sz w:val="18"/>
                <w:szCs w:val="18"/>
              </w:rPr>
              <w:t>2023</w:t>
            </w:r>
            <w:r>
              <w:rPr>
                <w:rFonts w:hint="eastAsia" w:ascii="仿宋_GB2312" w:hAnsi="宋体" w:eastAsia="仿宋_GB2312"/>
                <w:kern w:val="0"/>
                <w:sz w:val="18"/>
                <w:szCs w:val="18"/>
                <w:lang w:eastAsia="zh-CN"/>
              </w:rPr>
              <w:t>]</w:t>
            </w:r>
            <w:r>
              <w:rPr>
                <w:rFonts w:hint="eastAsia" w:ascii="仿宋_GB2312" w:hAnsi="宋体" w:eastAsia="仿宋_GB2312"/>
                <w:kern w:val="0"/>
                <w:sz w:val="18"/>
                <w:szCs w:val="18"/>
              </w:rPr>
              <w:t>95号）</w:t>
            </w:r>
          </w:p>
        </w:tc>
        <w:tc>
          <w:tcPr>
            <w:tcW w:w="850" w:type="dxa"/>
            <w:vAlign w:val="center"/>
          </w:tcPr>
          <w:p w14:paraId="5F86264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1.20</w:t>
            </w:r>
          </w:p>
        </w:tc>
        <w:tc>
          <w:tcPr>
            <w:tcW w:w="1054" w:type="dxa"/>
            <w:vAlign w:val="center"/>
          </w:tcPr>
          <w:p w14:paraId="2E983A6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1.20</w:t>
            </w:r>
          </w:p>
        </w:tc>
        <w:tc>
          <w:tcPr>
            <w:tcW w:w="890" w:type="dxa"/>
            <w:vAlign w:val="center"/>
          </w:tcPr>
          <w:p w14:paraId="453E6E4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1B425E4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69F7C2A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1.20</w:t>
            </w:r>
          </w:p>
        </w:tc>
        <w:tc>
          <w:tcPr>
            <w:tcW w:w="797" w:type="dxa"/>
            <w:vAlign w:val="center"/>
          </w:tcPr>
          <w:p w14:paraId="480C655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61DD2A5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5F12CE1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2AEFB4F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375AF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8858B1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2023年城乡义务教育补助自治区直达资金（第二批）（吐市财文</w:t>
            </w:r>
            <w:r>
              <w:rPr>
                <w:rFonts w:hint="eastAsia" w:ascii="仿宋_GB2312" w:hAnsi="宋体" w:eastAsia="仿宋_GB2312"/>
                <w:kern w:val="0"/>
                <w:sz w:val="18"/>
                <w:szCs w:val="18"/>
                <w:lang w:eastAsia="zh-CN"/>
              </w:rPr>
              <w:t>[</w:t>
            </w:r>
            <w:r>
              <w:rPr>
                <w:rFonts w:hint="eastAsia" w:ascii="仿宋_GB2312" w:hAnsi="宋体" w:eastAsia="仿宋_GB2312"/>
                <w:kern w:val="0"/>
                <w:sz w:val="18"/>
                <w:szCs w:val="18"/>
              </w:rPr>
              <w:t>2023</w:t>
            </w:r>
            <w:r>
              <w:rPr>
                <w:rFonts w:hint="eastAsia" w:ascii="仿宋_GB2312" w:hAnsi="宋体" w:eastAsia="仿宋_GB2312"/>
                <w:kern w:val="0"/>
                <w:sz w:val="18"/>
                <w:szCs w:val="18"/>
                <w:lang w:eastAsia="zh-CN"/>
              </w:rPr>
              <w:t>]</w:t>
            </w:r>
            <w:r>
              <w:rPr>
                <w:rFonts w:hint="eastAsia" w:ascii="仿宋_GB2312" w:hAnsi="宋体" w:eastAsia="仿宋_GB2312"/>
                <w:kern w:val="0"/>
                <w:sz w:val="18"/>
                <w:szCs w:val="18"/>
              </w:rPr>
              <w:t>95号）</w:t>
            </w:r>
          </w:p>
        </w:tc>
        <w:tc>
          <w:tcPr>
            <w:tcW w:w="850" w:type="dxa"/>
            <w:vAlign w:val="center"/>
          </w:tcPr>
          <w:p w14:paraId="19ACEC0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1.92</w:t>
            </w:r>
          </w:p>
        </w:tc>
        <w:tc>
          <w:tcPr>
            <w:tcW w:w="1054" w:type="dxa"/>
            <w:vAlign w:val="center"/>
          </w:tcPr>
          <w:p w14:paraId="0C5DE16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1.92</w:t>
            </w:r>
          </w:p>
        </w:tc>
        <w:tc>
          <w:tcPr>
            <w:tcW w:w="890" w:type="dxa"/>
            <w:vAlign w:val="center"/>
          </w:tcPr>
          <w:p w14:paraId="0742007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69A6296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7F4610A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1.92</w:t>
            </w:r>
          </w:p>
        </w:tc>
        <w:tc>
          <w:tcPr>
            <w:tcW w:w="797" w:type="dxa"/>
            <w:vAlign w:val="center"/>
          </w:tcPr>
          <w:p w14:paraId="563ABEA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58D1A2B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2894FF9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437894E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12595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3EBB36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2023年城乡义务教育补助自治区直达资金（第二批）家庭经济困难生活补助（初中）（吐市财文</w:t>
            </w:r>
            <w:r>
              <w:rPr>
                <w:rFonts w:hint="eastAsia" w:ascii="仿宋_GB2312" w:hAnsi="宋体" w:eastAsia="仿宋_GB2312"/>
                <w:kern w:val="0"/>
                <w:sz w:val="18"/>
                <w:szCs w:val="18"/>
                <w:lang w:eastAsia="zh-CN"/>
              </w:rPr>
              <w:t>[</w:t>
            </w:r>
            <w:r>
              <w:rPr>
                <w:rFonts w:hint="eastAsia" w:ascii="仿宋_GB2312" w:hAnsi="宋体" w:eastAsia="仿宋_GB2312"/>
                <w:kern w:val="0"/>
                <w:sz w:val="18"/>
                <w:szCs w:val="18"/>
              </w:rPr>
              <w:t>2023</w:t>
            </w:r>
            <w:r>
              <w:rPr>
                <w:rFonts w:hint="eastAsia" w:ascii="仿宋_GB2312" w:hAnsi="宋体" w:eastAsia="仿宋_GB2312"/>
                <w:kern w:val="0"/>
                <w:sz w:val="18"/>
                <w:szCs w:val="18"/>
                <w:lang w:eastAsia="zh-CN"/>
              </w:rPr>
              <w:t>]</w:t>
            </w:r>
            <w:r>
              <w:rPr>
                <w:rFonts w:hint="eastAsia" w:ascii="仿宋_GB2312" w:hAnsi="宋体" w:eastAsia="仿宋_GB2312"/>
                <w:kern w:val="0"/>
                <w:sz w:val="18"/>
                <w:szCs w:val="18"/>
              </w:rPr>
              <w:t>95号）</w:t>
            </w:r>
          </w:p>
        </w:tc>
        <w:tc>
          <w:tcPr>
            <w:tcW w:w="850" w:type="dxa"/>
            <w:vAlign w:val="center"/>
          </w:tcPr>
          <w:p w14:paraId="0EBDC6A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8.88</w:t>
            </w:r>
          </w:p>
        </w:tc>
        <w:tc>
          <w:tcPr>
            <w:tcW w:w="1054" w:type="dxa"/>
            <w:vAlign w:val="center"/>
          </w:tcPr>
          <w:p w14:paraId="2B738F2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8.88</w:t>
            </w:r>
          </w:p>
        </w:tc>
        <w:tc>
          <w:tcPr>
            <w:tcW w:w="890" w:type="dxa"/>
            <w:vAlign w:val="center"/>
          </w:tcPr>
          <w:p w14:paraId="6669E2A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26671B1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2A03A8D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8.88</w:t>
            </w:r>
          </w:p>
        </w:tc>
        <w:tc>
          <w:tcPr>
            <w:tcW w:w="797" w:type="dxa"/>
            <w:vAlign w:val="center"/>
          </w:tcPr>
          <w:p w14:paraId="007DE78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44FB56E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0C1248C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67168F4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36CD7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8346F2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2023年城乡义务教育补助自治区直达资金（第二批）的通知</w:t>
            </w:r>
          </w:p>
        </w:tc>
        <w:tc>
          <w:tcPr>
            <w:tcW w:w="850" w:type="dxa"/>
            <w:vAlign w:val="center"/>
          </w:tcPr>
          <w:p w14:paraId="4698D51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1.20</w:t>
            </w:r>
          </w:p>
        </w:tc>
        <w:tc>
          <w:tcPr>
            <w:tcW w:w="1054" w:type="dxa"/>
            <w:vAlign w:val="center"/>
          </w:tcPr>
          <w:p w14:paraId="2528BC6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1.20</w:t>
            </w:r>
          </w:p>
        </w:tc>
        <w:tc>
          <w:tcPr>
            <w:tcW w:w="890" w:type="dxa"/>
            <w:vAlign w:val="center"/>
          </w:tcPr>
          <w:p w14:paraId="6746225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674E12C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0FB7E7E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1.20</w:t>
            </w:r>
          </w:p>
        </w:tc>
        <w:tc>
          <w:tcPr>
            <w:tcW w:w="797" w:type="dxa"/>
            <w:vAlign w:val="center"/>
          </w:tcPr>
          <w:p w14:paraId="7C16F84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10CF3C5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3EFD04F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3AFBE51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2532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64FFBC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2023年城乡义务教育补助自治区直达资金（第二批）家庭经济困难学生生活补助</w:t>
            </w:r>
          </w:p>
        </w:tc>
        <w:tc>
          <w:tcPr>
            <w:tcW w:w="850" w:type="dxa"/>
            <w:vAlign w:val="center"/>
          </w:tcPr>
          <w:p w14:paraId="2C6CFAF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8.02</w:t>
            </w:r>
          </w:p>
        </w:tc>
        <w:tc>
          <w:tcPr>
            <w:tcW w:w="1054" w:type="dxa"/>
            <w:vAlign w:val="center"/>
          </w:tcPr>
          <w:p w14:paraId="53FDECF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8.02</w:t>
            </w:r>
          </w:p>
        </w:tc>
        <w:tc>
          <w:tcPr>
            <w:tcW w:w="890" w:type="dxa"/>
            <w:vAlign w:val="center"/>
          </w:tcPr>
          <w:p w14:paraId="68BF972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1ABED2A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3A25AF8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8.02</w:t>
            </w:r>
          </w:p>
        </w:tc>
        <w:tc>
          <w:tcPr>
            <w:tcW w:w="797" w:type="dxa"/>
            <w:vAlign w:val="center"/>
          </w:tcPr>
          <w:p w14:paraId="7FF48AF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0F46AED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6A11418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1F2E8DC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3692B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7BD0C6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w:t>
            </w:r>
          </w:p>
        </w:tc>
        <w:tc>
          <w:tcPr>
            <w:tcW w:w="850" w:type="dxa"/>
            <w:vAlign w:val="center"/>
          </w:tcPr>
          <w:p w14:paraId="0935C4C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0.64</w:t>
            </w:r>
          </w:p>
        </w:tc>
        <w:tc>
          <w:tcPr>
            <w:tcW w:w="1054" w:type="dxa"/>
            <w:vAlign w:val="center"/>
          </w:tcPr>
          <w:p w14:paraId="67DE2A5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0.64</w:t>
            </w:r>
          </w:p>
        </w:tc>
        <w:tc>
          <w:tcPr>
            <w:tcW w:w="890" w:type="dxa"/>
            <w:vAlign w:val="center"/>
          </w:tcPr>
          <w:p w14:paraId="3487A17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2DD4872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122DAA9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0.64</w:t>
            </w:r>
          </w:p>
        </w:tc>
        <w:tc>
          <w:tcPr>
            <w:tcW w:w="797" w:type="dxa"/>
            <w:vAlign w:val="center"/>
          </w:tcPr>
          <w:p w14:paraId="2253875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2AEF42C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77A21F5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480CFE6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42A32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CDB1E3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2023年城乡义务教育补助自治区直达资金（第二批）-家庭经济困难学生生活补助（初中）</w:t>
            </w:r>
          </w:p>
        </w:tc>
        <w:tc>
          <w:tcPr>
            <w:tcW w:w="850" w:type="dxa"/>
            <w:vAlign w:val="center"/>
          </w:tcPr>
          <w:p w14:paraId="6BDDA0F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19.31</w:t>
            </w:r>
          </w:p>
        </w:tc>
        <w:tc>
          <w:tcPr>
            <w:tcW w:w="1054" w:type="dxa"/>
            <w:vAlign w:val="center"/>
          </w:tcPr>
          <w:p w14:paraId="616F108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19.31</w:t>
            </w:r>
          </w:p>
        </w:tc>
        <w:tc>
          <w:tcPr>
            <w:tcW w:w="890" w:type="dxa"/>
            <w:vAlign w:val="center"/>
          </w:tcPr>
          <w:p w14:paraId="783A950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040048F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6553499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19.31</w:t>
            </w:r>
          </w:p>
        </w:tc>
        <w:tc>
          <w:tcPr>
            <w:tcW w:w="797" w:type="dxa"/>
            <w:vAlign w:val="center"/>
          </w:tcPr>
          <w:p w14:paraId="421FBC5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389515F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3B9E61B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12462E0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31637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0F8CBB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2023年城乡义务教育公用经费自治区直达资金（第二批）-特殊教育补助经费</w:t>
            </w:r>
          </w:p>
        </w:tc>
        <w:tc>
          <w:tcPr>
            <w:tcW w:w="850" w:type="dxa"/>
            <w:vAlign w:val="center"/>
          </w:tcPr>
          <w:p w14:paraId="36E1F43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0.61</w:t>
            </w:r>
          </w:p>
        </w:tc>
        <w:tc>
          <w:tcPr>
            <w:tcW w:w="1054" w:type="dxa"/>
            <w:vAlign w:val="center"/>
          </w:tcPr>
          <w:p w14:paraId="6AB8F27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0.61</w:t>
            </w:r>
          </w:p>
        </w:tc>
        <w:tc>
          <w:tcPr>
            <w:tcW w:w="890" w:type="dxa"/>
            <w:vAlign w:val="center"/>
          </w:tcPr>
          <w:p w14:paraId="5FE0894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03E0750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078DD13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0.61</w:t>
            </w:r>
          </w:p>
        </w:tc>
        <w:tc>
          <w:tcPr>
            <w:tcW w:w="797" w:type="dxa"/>
            <w:vAlign w:val="center"/>
          </w:tcPr>
          <w:p w14:paraId="19B2163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0AD6617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1E3EF06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35441CC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3D697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C3D9BC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w:t>
            </w:r>
          </w:p>
        </w:tc>
        <w:tc>
          <w:tcPr>
            <w:tcW w:w="850" w:type="dxa"/>
            <w:vAlign w:val="center"/>
          </w:tcPr>
          <w:p w14:paraId="46263A8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1.38</w:t>
            </w:r>
          </w:p>
        </w:tc>
        <w:tc>
          <w:tcPr>
            <w:tcW w:w="1054" w:type="dxa"/>
            <w:vAlign w:val="center"/>
          </w:tcPr>
          <w:p w14:paraId="5CB4BED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1.38</w:t>
            </w:r>
          </w:p>
        </w:tc>
        <w:tc>
          <w:tcPr>
            <w:tcW w:w="890" w:type="dxa"/>
            <w:vAlign w:val="center"/>
          </w:tcPr>
          <w:p w14:paraId="0577A63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338A9A8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2BBCCAD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1.38</w:t>
            </w:r>
          </w:p>
        </w:tc>
        <w:tc>
          <w:tcPr>
            <w:tcW w:w="797" w:type="dxa"/>
            <w:vAlign w:val="center"/>
          </w:tcPr>
          <w:p w14:paraId="5B39120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4B60AF8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538C218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0BCD7FC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53798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F09D06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2023年城乡义务教育补助自治区直达资金（第二批）家庭经济困难学生生活补助（初中）（吐市财文</w:t>
            </w:r>
            <w:r>
              <w:rPr>
                <w:rFonts w:hint="eastAsia" w:ascii="仿宋_GB2312" w:hAnsi="宋体" w:eastAsia="仿宋_GB2312"/>
                <w:kern w:val="0"/>
                <w:sz w:val="18"/>
                <w:szCs w:val="18"/>
                <w:lang w:eastAsia="zh-CN"/>
              </w:rPr>
              <w:t>[</w:t>
            </w:r>
            <w:r>
              <w:rPr>
                <w:rFonts w:hint="eastAsia" w:ascii="仿宋_GB2312" w:hAnsi="宋体" w:eastAsia="仿宋_GB2312"/>
                <w:kern w:val="0"/>
                <w:sz w:val="18"/>
                <w:szCs w:val="18"/>
              </w:rPr>
              <w:t>2023</w:t>
            </w:r>
            <w:r>
              <w:rPr>
                <w:rFonts w:hint="eastAsia" w:ascii="仿宋_GB2312" w:hAnsi="宋体" w:eastAsia="仿宋_GB2312"/>
                <w:kern w:val="0"/>
                <w:sz w:val="18"/>
                <w:szCs w:val="18"/>
                <w:lang w:eastAsia="zh-CN"/>
              </w:rPr>
              <w:t>]</w:t>
            </w:r>
            <w:r>
              <w:rPr>
                <w:rFonts w:hint="eastAsia" w:ascii="仿宋_GB2312" w:hAnsi="宋体" w:eastAsia="仿宋_GB2312"/>
                <w:kern w:val="0"/>
                <w:sz w:val="18"/>
                <w:szCs w:val="18"/>
              </w:rPr>
              <w:t>95号）</w:t>
            </w:r>
          </w:p>
        </w:tc>
        <w:tc>
          <w:tcPr>
            <w:tcW w:w="850" w:type="dxa"/>
            <w:vAlign w:val="center"/>
          </w:tcPr>
          <w:p w14:paraId="58153F8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4.01</w:t>
            </w:r>
          </w:p>
        </w:tc>
        <w:tc>
          <w:tcPr>
            <w:tcW w:w="1054" w:type="dxa"/>
            <w:vAlign w:val="center"/>
          </w:tcPr>
          <w:p w14:paraId="0287315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4.01</w:t>
            </w:r>
          </w:p>
        </w:tc>
        <w:tc>
          <w:tcPr>
            <w:tcW w:w="890" w:type="dxa"/>
            <w:vAlign w:val="center"/>
          </w:tcPr>
          <w:p w14:paraId="7AEF12E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0BD4071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1B3AA03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4.01</w:t>
            </w:r>
          </w:p>
        </w:tc>
        <w:tc>
          <w:tcPr>
            <w:tcW w:w="797" w:type="dxa"/>
            <w:vAlign w:val="center"/>
          </w:tcPr>
          <w:p w14:paraId="48EC52F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478B706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26FCFAC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21CD235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00DE8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E113C4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吐鲁番市托克逊县职业高中建设项目教学楼、配套附属施舍工程及实训室设备采购项目资金</w:t>
            </w:r>
          </w:p>
        </w:tc>
        <w:tc>
          <w:tcPr>
            <w:tcW w:w="850" w:type="dxa"/>
            <w:vAlign w:val="center"/>
          </w:tcPr>
          <w:p w14:paraId="11B9F8C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272.16</w:t>
            </w:r>
          </w:p>
        </w:tc>
        <w:tc>
          <w:tcPr>
            <w:tcW w:w="1054" w:type="dxa"/>
            <w:vAlign w:val="center"/>
          </w:tcPr>
          <w:p w14:paraId="62BF87E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272.16</w:t>
            </w:r>
          </w:p>
        </w:tc>
        <w:tc>
          <w:tcPr>
            <w:tcW w:w="890" w:type="dxa"/>
            <w:vAlign w:val="center"/>
          </w:tcPr>
          <w:p w14:paraId="0AD85DA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2BE0D3F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7AF6A40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272.16</w:t>
            </w:r>
          </w:p>
        </w:tc>
        <w:tc>
          <w:tcPr>
            <w:tcW w:w="797" w:type="dxa"/>
            <w:vAlign w:val="center"/>
          </w:tcPr>
          <w:p w14:paraId="6379FE5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677FFA4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25542A2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22462FF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bl>
    <w:p w14:paraId="4D0E0172">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74F0977F">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2024年部门预算情况说明</w:t>
      </w:r>
    </w:p>
    <w:p w14:paraId="60A0BCB0">
      <w:pPr>
        <w:spacing w:line="560" w:lineRule="exact"/>
        <w:jc w:val="center"/>
        <w:rPr>
          <w:rFonts w:hint="eastAsia" w:ascii="楷体_GB2312" w:hAnsi="楷体_GB2312" w:eastAsia="楷体_GB2312"/>
          <w:kern w:val="0"/>
          <w:sz w:val="32"/>
          <w:szCs w:val="32"/>
        </w:rPr>
      </w:pPr>
    </w:p>
    <w:p w14:paraId="21452A7C">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关于托克逊县教育局部门2024年收支预算情况的总体说明</w:t>
      </w:r>
    </w:p>
    <w:p w14:paraId="054C9F7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按照全口径预算的原则，托克逊县教育局部门2024年所有收入和支出均纳入部门预算管理。收支总预算65273.02万元。</w:t>
      </w:r>
    </w:p>
    <w:p w14:paraId="4F318DA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收入预算包括：一般公共预算、财政专户核拨、单位资金、财政拨款结转结余。</w:t>
      </w:r>
    </w:p>
    <w:p w14:paraId="7B49E23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支出预算包括：教育支出、社会保障和就业支出、卫生健康支出、住房保障支出、其他支出。</w:t>
      </w:r>
    </w:p>
    <w:p w14:paraId="4743EAF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二、关于托克逊县教育局部门2024年收入预算情况说明</w:t>
      </w:r>
    </w:p>
    <w:p w14:paraId="2DB0D48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托克逊县教育局部门收入预算65273.02万元，其中：</w:t>
      </w:r>
    </w:p>
    <w:p w14:paraId="4AC6CDEE">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一般公共预算58778.44万元，占90.05%，比上年预算增加234.91万元，增长0.40%，主要原因是本年度县级安排的项目工程和设备款预算增加。因此一般公共预算较上年增加</w:t>
      </w:r>
      <w:r>
        <w:rPr>
          <w:rFonts w:hint="eastAsia" w:ascii="仿宋_GB2312" w:hAnsi="宋体" w:eastAsia="仿宋_GB2312" w:cs="宋体"/>
          <w:kern w:val="0"/>
          <w:sz w:val="32"/>
          <w:szCs w:val="32"/>
          <w:lang w:eastAsia="zh-CN"/>
        </w:rPr>
        <w:t>。</w:t>
      </w:r>
    </w:p>
    <w:p w14:paraId="499ECC02">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上级一般公共预算安排的转移支付4576.67万元，占7.01%，比上年预算增加2101.90万元，增长84.93%，主要原因是增加了城乡义务教育补助经费、学前教育发展资金、学生资助直达资金等，比上年预算增加</w:t>
      </w:r>
      <w:r>
        <w:rPr>
          <w:rFonts w:hint="eastAsia" w:ascii="仿宋_GB2312" w:hAnsi="宋体" w:eastAsia="仿宋_GB2312" w:cs="宋体"/>
          <w:kern w:val="0"/>
          <w:sz w:val="32"/>
          <w:szCs w:val="32"/>
          <w:lang w:eastAsia="zh-CN"/>
        </w:rPr>
        <w:t>。</w:t>
      </w:r>
    </w:p>
    <w:p w14:paraId="6A558E3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097D6FD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3870F8A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20652FC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484F7E5E">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财政专户（教育收费）资金401.21万元，占0.61%，比上年预算增加401.21万元，增长100.00%，主要原因是教育收费实施学校为托克逊县第二中学，本年学生增加，因此教育收费也增加</w:t>
      </w:r>
      <w:r>
        <w:rPr>
          <w:rFonts w:hint="eastAsia" w:ascii="仿宋_GB2312" w:hAnsi="宋体" w:eastAsia="仿宋_GB2312" w:cs="宋体"/>
          <w:kern w:val="0"/>
          <w:sz w:val="32"/>
          <w:szCs w:val="32"/>
          <w:lang w:eastAsia="zh-CN"/>
        </w:rPr>
        <w:t>。</w:t>
      </w:r>
    </w:p>
    <w:p w14:paraId="45402905">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单位资金628.00万元，占0.96%，比上年预算减少431.88万元，下降40.75%，主要原因是2024年将湖南援疆项目资金、教师资格证认定费、事业单位职称评审费等均比上年减少，因此单位资金预算较上年减少</w:t>
      </w:r>
      <w:r>
        <w:rPr>
          <w:rFonts w:hint="eastAsia" w:ascii="仿宋_GB2312" w:hAnsi="宋体" w:eastAsia="仿宋_GB2312" w:cs="宋体"/>
          <w:kern w:val="0"/>
          <w:sz w:val="32"/>
          <w:szCs w:val="32"/>
          <w:lang w:eastAsia="zh-CN"/>
        </w:rPr>
        <w:t>。</w:t>
      </w:r>
    </w:p>
    <w:p w14:paraId="186C2D62">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财政拨款结转888.70万元，占1.36%，比上年预算减少2033.59万元，下降69.59%，主要原因是2023年各类专项资金基本上执行完毕，少一部份设备和工程类资金因未审计原因未支付完毕</w:t>
      </w:r>
      <w:r>
        <w:rPr>
          <w:rFonts w:hint="eastAsia" w:ascii="仿宋_GB2312" w:hAnsi="宋体" w:eastAsia="仿宋_GB2312" w:cs="宋体"/>
          <w:kern w:val="0"/>
          <w:sz w:val="32"/>
          <w:szCs w:val="32"/>
          <w:lang w:eastAsia="zh-CN"/>
        </w:rPr>
        <w:t>。</w:t>
      </w:r>
    </w:p>
    <w:p w14:paraId="4D34ADDD">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三、关于托克逊县教育局部门2024年支出预算情况说明</w:t>
      </w:r>
    </w:p>
    <w:p w14:paraId="397F1E0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托克逊县教育局部门2024年支出预算65273.02万元，其中：</w:t>
      </w:r>
    </w:p>
    <w:p w14:paraId="547CF790">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基本支出55089.94万元，占84.40%，比上年预算减少1746.80万元，下降3.07%，主要原因是2024年年初在职人数减少，相应减少工资，社保和公积金等支出。</w:t>
      </w:r>
    </w:p>
    <w:p w14:paraId="7D7D989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项目支出10183.08万元，占15.60%，比上年预算增加2019.35万元，增长24.74%，主要原因是增加了城乡义务教育补助经费、学前教育发展资金、学生资助直达资金等，比上年预算增加。</w:t>
      </w:r>
    </w:p>
    <w:p w14:paraId="664B8861">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四、关于托克逊县教育局部门2024年财政拨款收支预算情况的总体说明</w:t>
      </w:r>
    </w:p>
    <w:p w14:paraId="5A747B7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2024年财政拨款收支总预算63355.11万元。</w:t>
      </w:r>
    </w:p>
    <w:p w14:paraId="370EB351">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5E675A0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收入预算包括：一般公共预算拨款63355.11万元。</w:t>
      </w:r>
    </w:p>
    <w:p w14:paraId="7647D88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62013.54万元，主要用于保障单位正常运行的人员经费、公用经费支出;社会保障和就业支出1082.34万元，主要用于单位人员社保缴费支出;卫生健康支出90.81万元，主要用于单位人员医疗保险缴费支出;住房保障支出168.42万元，主要用于单位人员住房公积金缴费支出。</w:t>
      </w:r>
    </w:p>
    <w:p w14:paraId="69BCD0C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五、关于托克逊县教育局部门2024年一般公共预算当年拨款情况说明</w:t>
      </w:r>
    </w:p>
    <w:p w14:paraId="19289BAA">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3560CC6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托克逊县教育局部门2024年一般公共预算拨款合计63355.11万元，其中：</w:t>
      </w:r>
    </w:p>
    <w:p w14:paraId="6BA851C3">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基本支出55089.94万元，比上年预算减少1746.80万元，下降3.07%。主要原因是：2024年年初在职人数减少，相应减少工资，社保和公积金等支出。</w:t>
      </w:r>
    </w:p>
    <w:p w14:paraId="2F785B28">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项目支出8265.17万元，比上年预算增加4083.61万元，增长97.66%。主要原因是：增加了城乡义务教育补助经费、学前教育发展资金、学生资助直达资金等，比上年预算增加。</w:t>
      </w:r>
    </w:p>
    <w:p w14:paraId="4A52131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0477129E">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1.教育支出（类）62013.54万元，占97.88%。</w:t>
      </w:r>
    </w:p>
    <w:p w14:paraId="23CA0859">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2.社会保障和就业支出（类）1082.34万元，占1.71%。</w:t>
      </w:r>
    </w:p>
    <w:p w14:paraId="64ECDC47">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3.卫生健康支出（类）90.81万元，占0.14%。</w:t>
      </w:r>
    </w:p>
    <w:p w14:paraId="2CB0AE07">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4.住房保障支出（类）168.42万元，占0.27%。</w:t>
      </w:r>
    </w:p>
    <w:p w14:paraId="7E019CA3">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7852CA0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1.教育支出（类）教育管理事务（款）行政运行（项）：2024年预算数为2258.40万元，比上年预算减少69.28万元，下降2.98%，主要原因是：2024年教育局机关人数减少，相应的工资，办公经费等支出减少。</w:t>
      </w:r>
    </w:p>
    <w:p w14:paraId="6224E9C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2.教育支出（类）教育管理事务（款）其他教育管理事务支出（项）：2024年预算数为50.00万元，比上年预算减少12.00万元，下降19.35%，主要原因是：考务费减少、其他教育管理事务支出减少。</w:t>
      </w:r>
    </w:p>
    <w:p w14:paraId="2243BAE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教育支出（类）普通教育（款）学前教育（项）：2024年预算数为3236.65万元，比上年预算减少3738.16万元，下降53.60%，主要原因是：2024年做年初预算时，学前教育、工资，社保和公积金等基本支出全部列入到单位主功能科目，因此学前教育项出现减少。</w:t>
      </w:r>
    </w:p>
    <w:p w14:paraId="216FAD1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教育支出（类）普通教育（款）小学教育（项）：2024年预算数为38614.51万元，比上年预算增加6501.96万元，增长20.25%，主要原因是：2024年做年初预算时，小学教育、工资，社保和公积金等基本支出全部列入到单位主功能科目，因此小学教育项出现减少。</w:t>
      </w:r>
    </w:p>
    <w:p w14:paraId="3D28BA0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教育支出（类）普通教育（款）初中教育（项）：2024年预算数为9545.92万元，比上年预算减少2311.94万元，下降19.50%，主要原因是：2024年做年初预算时，初中教育、工资，社保和公积金等基本支出全部列入到单位主功能科目，因此初中教育项出现减少。</w:t>
      </w:r>
    </w:p>
    <w:p w14:paraId="20060DD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教育支出（类）普通教育（款）高中教育（项）：2024年预算数为4711.93万元，比上年预算增加335.48万元，增长7.67%，主要原因是：本年度教师工资水平整体上涨，相应办公经费基数增加，以及县级项目安排的生均公用经费预算比去年增加。</w:t>
      </w:r>
    </w:p>
    <w:p w14:paraId="6771FFB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7.教育支出（类）职业教育（款）中等职业教育（项）：2024年预算数为1005.13万元，比上年预算增加94.32万元，增长10.36%，主要原因是：本年度教师工资水平整体上涨，及相应办公经费等增加。</w:t>
      </w:r>
    </w:p>
    <w:p w14:paraId="03B2FF5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教育支出（类）教育费附加安排的支出（款）其他教育费附加安排的支出（项）：2024年预算数为2591.00万元，比上年预算增加1791.00万元，增长223.88%，主要原因是：2024年根据单位实际需求和正式税收情况、教育费附加费预算，比去年增加。</w:t>
      </w:r>
    </w:p>
    <w:p w14:paraId="74E27A0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9.社会保障和就业支出（类）行政事业单位养老支出（款）行政单位离退休（项）：2024年预算数为22.64万元，比上年预算减少2.70万元，下降10.66%，主要原因是：2024年退休教师基本医疗预算没有列入预算。</w:t>
      </w:r>
    </w:p>
    <w:p w14:paraId="74F3AF3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10.社会保障和就业支出（类）行政事业单位养老支出（款）事业单位离退休（项）：2024年预算数为849.81万元，比上年预算减少6.09万元，下降0.71%，主要原因是：2024年退休教师基本医疗预算没有列入预算。</w:t>
      </w:r>
    </w:p>
    <w:p w14:paraId="7B8827B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社会保障和就业支出（类）行政事业单位养老支出（款）机关事业单位基本养老保险缴费支出（项）：2024年预算数为209.89万元，比上年预算增加7.68万元，增长3.80%，主要原因是：本年度教师工资水平整体上涨，基数调上，及相应办公经费等预算支出增长。</w:t>
      </w:r>
    </w:p>
    <w:p w14:paraId="23137DD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卫生健康支出（类）行政事业单位医疗（款）行政单位医疗（项）：2024年预算数为84.53万元，比上年预算增加3.13万元，增长3.85%，主要原因是：本年度教师工资水平整体上涨，基数增加，行政单位医疗预算支出增长。</w:t>
      </w:r>
    </w:p>
    <w:p w14:paraId="2716D39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卫生健康支出（类）行政事业单位医疗（款）事业单位医疗（项）：2024年预算数为4.53万元，比上年预算增加0.11万元，增长2.49%，主要原因是：本年度教师工资水平整体上涨，基数增加，事业单位医疗预算支出增长。</w:t>
      </w:r>
    </w:p>
    <w:p w14:paraId="4B02D4A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卫生健康支出（类）行政事业单位医疗（款）公务员医疗补助（项）：2024年预算数为1.75万元，比上年预算增加0.07万元，增长4.17%，主要原因是：本年度教师工资水平整体上涨，基数增加，公务员医疗补助预算支出增长。</w:t>
      </w:r>
    </w:p>
    <w:p w14:paraId="18BCEE2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15.住房保障支出（类）住房改革支出（款）住房公积金（项）：2024年预算数为168.42万元，比上年预算增加7.95万元，增长4.95%，主要原因是：本年度教师工资水平整体上涨，基数增加，住房公积金预算支出增长。</w:t>
      </w:r>
    </w:p>
    <w:p w14:paraId="70B2A0C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16.教育支出（类）职业教育（款）技校教育（项）：2024年预算数为0.00万元，比上年预算减少163.62万元，下降100.00%，主要原因是：2024年技校教育项目在技工学校反映，不在列入本部门预算。</w:t>
      </w:r>
    </w:p>
    <w:p w14:paraId="6124969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17.社会保障和就业支出（类）行政事业单位养老支出（款）机关事业单位职业年金缴费支出（项）：2024年预算数为0.00万元，比上年预算减少101.10万元，下降100.00%，主要原因是：职业年金由政府预算代列不在单位预算中体现，所以本单位职业年金同比上年减少。</w:t>
      </w:r>
    </w:p>
    <w:p w14:paraId="2803794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六、关于托克逊县教育局部门2024年一般公共预算基本支出情况说明</w:t>
      </w:r>
    </w:p>
    <w:p w14:paraId="7380C66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托克逊县教育局部门2024年一般公共预算基本支出55089.94万元，其中：</w:t>
      </w:r>
    </w:p>
    <w:p w14:paraId="01BE824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54048.05万元，主要包括：基本工资、津贴补贴、奖金、绩效工资、机关事业单位基本养老保险缴费、职工基本医疗保险缴费、公务员医疗补助缴费、其他社会保障缴费、住房公积金、其他工资福利支出、退休费、生活补助、其他对个人和家庭的补助。</w:t>
      </w:r>
    </w:p>
    <w:p w14:paraId="0E75B1C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公用经费1041.89万元，主要包括：办公费、印刷费、水费、电费、邮电费、取暖费、差旅费、维修（护）费、培训费、劳务费、工会经费、公务用车运行维护费、其他商品和服务支出。</w:t>
      </w:r>
    </w:p>
    <w:p w14:paraId="4A2A52A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七、关于托克逊县教育局部门2024年一般公共预算项目支出情况说明</w:t>
      </w:r>
    </w:p>
    <w:p w14:paraId="6495DF3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（一）项目名称：2024年教育管理及相关运行工作经费</w:t>
      </w:r>
    </w:p>
    <w:p w14:paraId="287DDCE0">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lang w:eastAsia="zh-CN"/>
        </w:rPr>
        <w:t>《关于明确自治区教育厅机关及直属事业单位部分开支标准的通知》新教财办〔</w:t>
      </w:r>
      <w:r>
        <w:rPr>
          <w:rFonts w:hint="eastAsia" w:ascii="仿宋_GB2312" w:hAnsi="黑体" w:eastAsia="仿宋_GB2312"/>
          <w:sz w:val="32"/>
          <w:szCs w:val="32"/>
          <w:lang w:val="en-US" w:eastAsia="zh-CN"/>
        </w:rPr>
        <w:t>2005〕7号</w:t>
      </w:r>
    </w:p>
    <w:p w14:paraId="5E409DD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预算安排规模：50.00万元</w:t>
      </w:r>
    </w:p>
    <w:p w14:paraId="64CF591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BD0BEF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资金分配情况：39.5</w:t>
      </w:r>
      <w:r>
        <w:rPr>
          <w:rFonts w:hint="eastAsia" w:ascii="仿宋_GB2312" w:hAnsi="黑体" w:eastAsia="仿宋_GB2312"/>
          <w:sz w:val="32"/>
          <w:szCs w:val="32"/>
          <w:lang w:val="en-US" w:eastAsia="zh-CN"/>
        </w:rPr>
        <w:t>0</w:t>
      </w:r>
      <w:r>
        <w:rPr>
          <w:rFonts w:ascii="仿宋_GB2312" w:hAnsi="黑体" w:eastAsia="仿宋_GB2312"/>
          <w:sz w:val="32"/>
          <w:szCs w:val="32"/>
        </w:rPr>
        <w:t>万元考试考务费，3.5</w:t>
      </w:r>
      <w:r>
        <w:rPr>
          <w:rFonts w:hint="eastAsia" w:ascii="仿宋_GB2312" w:hAnsi="黑体" w:eastAsia="仿宋_GB2312"/>
          <w:sz w:val="32"/>
          <w:szCs w:val="32"/>
          <w:lang w:val="en-US" w:eastAsia="zh-CN"/>
        </w:rPr>
        <w:t>0</w:t>
      </w:r>
      <w:r>
        <w:rPr>
          <w:rFonts w:ascii="仿宋_GB2312" w:hAnsi="黑体" w:eastAsia="仿宋_GB2312"/>
          <w:sz w:val="32"/>
          <w:szCs w:val="32"/>
        </w:rPr>
        <w:t>万元伊拉胡镇农牧民文化学校经费，7</w:t>
      </w:r>
      <w:r>
        <w:rPr>
          <w:rFonts w:hint="eastAsia" w:ascii="仿宋_GB2312" w:hAnsi="黑体" w:eastAsia="仿宋_GB2312"/>
          <w:sz w:val="32"/>
          <w:szCs w:val="32"/>
          <w:lang w:val="en-US" w:eastAsia="zh-CN"/>
        </w:rPr>
        <w:t>.00</w:t>
      </w:r>
      <w:r>
        <w:rPr>
          <w:rFonts w:ascii="仿宋_GB2312" w:hAnsi="黑体" w:eastAsia="仿宋_GB2312"/>
          <w:sz w:val="32"/>
          <w:szCs w:val="32"/>
        </w:rPr>
        <w:t>万元开斯克尔学校果园租赁费</w:t>
      </w:r>
    </w:p>
    <w:p w14:paraId="5300649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5699DB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（二）项目名称：2024年学前教育幼儿资助县级配套</w:t>
      </w:r>
    </w:p>
    <w:p w14:paraId="40D5B85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设立的政策依据：关于印发《自治区农村学前三年免费双语教育经费保障机制管理办法》的通知（新财教</w:t>
      </w:r>
      <w:r>
        <w:rPr>
          <w:rFonts w:hint="eastAsia" w:ascii="仿宋_GB2312" w:hAnsi="黑体" w:eastAsia="仿宋_GB2312"/>
          <w:sz w:val="32"/>
          <w:szCs w:val="32"/>
          <w:lang w:eastAsia="zh-CN"/>
        </w:rPr>
        <w:t>[</w:t>
      </w:r>
      <w:r>
        <w:rPr>
          <w:rFonts w:ascii="仿宋_GB2312" w:hAnsi="黑体" w:eastAsia="仿宋_GB2312"/>
          <w:sz w:val="32"/>
          <w:szCs w:val="32"/>
        </w:rPr>
        <w:t>2017</w:t>
      </w:r>
      <w:r>
        <w:rPr>
          <w:rFonts w:hint="eastAsia" w:ascii="仿宋_GB2312" w:hAnsi="黑体" w:eastAsia="仿宋_GB2312"/>
          <w:sz w:val="32"/>
          <w:szCs w:val="32"/>
          <w:lang w:eastAsia="zh-CN"/>
        </w:rPr>
        <w:t>]</w:t>
      </w:r>
      <w:r>
        <w:rPr>
          <w:rFonts w:ascii="仿宋_GB2312" w:hAnsi="黑体" w:eastAsia="仿宋_GB2312"/>
          <w:sz w:val="32"/>
          <w:szCs w:val="32"/>
        </w:rPr>
        <w:t>19号）</w:t>
      </w:r>
    </w:p>
    <w:p w14:paraId="66580DB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预算安排规模：61.47万元</w:t>
      </w:r>
    </w:p>
    <w:p w14:paraId="5948820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3C7D5D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资金分配情况：学前教育幼儿资助</w:t>
      </w:r>
      <w:r>
        <w:rPr>
          <w:rFonts w:hint="eastAsia" w:ascii="仿宋_GB2312" w:hAnsi="黑体" w:eastAsia="仿宋_GB2312"/>
          <w:sz w:val="32"/>
          <w:szCs w:val="32"/>
        </w:rPr>
        <w:t>支出</w:t>
      </w:r>
      <w:r>
        <w:rPr>
          <w:rFonts w:ascii="仿宋_GB2312" w:hAnsi="黑体" w:eastAsia="仿宋_GB2312"/>
          <w:sz w:val="32"/>
          <w:szCs w:val="32"/>
        </w:rPr>
        <w:t>61.47万元</w:t>
      </w:r>
    </w:p>
    <w:p w14:paraId="222005B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036E1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（三）项目名称：2024年学前教育幼儿资助县级配套</w:t>
      </w:r>
    </w:p>
    <w:p w14:paraId="66CD513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设立的政策依据：关于印发《自治区农村学前三年免费双语教育经费保障机制管理办法》的通知（新财教</w:t>
      </w:r>
      <w:r>
        <w:rPr>
          <w:rFonts w:hint="eastAsia" w:ascii="仿宋_GB2312" w:hAnsi="黑体" w:eastAsia="仿宋_GB2312"/>
          <w:sz w:val="32"/>
          <w:szCs w:val="32"/>
          <w:lang w:eastAsia="zh-CN"/>
        </w:rPr>
        <w:t>[</w:t>
      </w:r>
      <w:r>
        <w:rPr>
          <w:rFonts w:ascii="仿宋_GB2312" w:hAnsi="黑体" w:eastAsia="仿宋_GB2312"/>
          <w:sz w:val="32"/>
          <w:szCs w:val="32"/>
        </w:rPr>
        <w:t>2017</w:t>
      </w:r>
      <w:r>
        <w:rPr>
          <w:rFonts w:hint="eastAsia" w:ascii="仿宋_GB2312" w:hAnsi="黑体" w:eastAsia="仿宋_GB2312"/>
          <w:sz w:val="32"/>
          <w:szCs w:val="32"/>
          <w:lang w:eastAsia="zh-CN"/>
        </w:rPr>
        <w:t>]</w:t>
      </w:r>
      <w:r>
        <w:rPr>
          <w:rFonts w:ascii="仿宋_GB2312" w:hAnsi="黑体" w:eastAsia="仿宋_GB2312"/>
          <w:sz w:val="32"/>
          <w:szCs w:val="32"/>
        </w:rPr>
        <w:t>19号）</w:t>
      </w:r>
    </w:p>
    <w:p w14:paraId="74C5B13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 34.23万元</w:t>
      </w:r>
    </w:p>
    <w:p w14:paraId="2B93DED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32E57A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资金分配情况：学前教育幼儿资助县级</w:t>
      </w:r>
      <w:r>
        <w:rPr>
          <w:rFonts w:hint="eastAsia" w:ascii="仿宋_GB2312" w:hAnsi="黑体" w:eastAsia="仿宋_GB2312"/>
          <w:sz w:val="32"/>
          <w:szCs w:val="32"/>
        </w:rPr>
        <w:t>支出</w:t>
      </w:r>
      <w:r>
        <w:rPr>
          <w:rFonts w:ascii="仿宋_GB2312" w:hAnsi="黑体" w:eastAsia="仿宋_GB2312"/>
          <w:sz w:val="32"/>
          <w:szCs w:val="32"/>
        </w:rPr>
        <w:t>34.23</w:t>
      </w:r>
    </w:p>
    <w:p w14:paraId="654C9D2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0D8299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（四）项目名称：2024年自治区教育项目经费自聘教师工资补助吐市财文[2023]116号</w:t>
      </w:r>
    </w:p>
    <w:p w14:paraId="276530A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设立的政策依据：关于印发《自治区农村学前三年免费双语教育经费保障机制管理办法》的通知（新财教</w:t>
      </w:r>
      <w:r>
        <w:rPr>
          <w:rFonts w:hint="eastAsia" w:ascii="仿宋_GB2312" w:hAnsi="黑体" w:eastAsia="仿宋_GB2312"/>
          <w:sz w:val="32"/>
          <w:szCs w:val="32"/>
          <w:lang w:eastAsia="zh-CN"/>
        </w:rPr>
        <w:t>[</w:t>
      </w:r>
      <w:r>
        <w:rPr>
          <w:rFonts w:ascii="仿宋_GB2312" w:hAnsi="黑体" w:eastAsia="仿宋_GB2312"/>
          <w:sz w:val="32"/>
          <w:szCs w:val="32"/>
        </w:rPr>
        <w:t>2017</w:t>
      </w:r>
      <w:r>
        <w:rPr>
          <w:rFonts w:hint="eastAsia" w:ascii="仿宋_GB2312" w:hAnsi="黑体" w:eastAsia="仿宋_GB2312"/>
          <w:sz w:val="32"/>
          <w:szCs w:val="32"/>
          <w:lang w:eastAsia="zh-CN"/>
        </w:rPr>
        <w:t>]</w:t>
      </w:r>
      <w:r>
        <w:rPr>
          <w:rFonts w:ascii="仿宋_GB2312" w:hAnsi="黑体" w:eastAsia="仿宋_GB2312"/>
          <w:sz w:val="32"/>
          <w:szCs w:val="32"/>
        </w:rPr>
        <w:t>19号）</w:t>
      </w:r>
    </w:p>
    <w:p w14:paraId="7DA167E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 7.34万元</w:t>
      </w:r>
    </w:p>
    <w:p w14:paraId="796FECB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9EBB66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资金分配情况：教育项目经费自聘教师工资补助7.34万元</w:t>
      </w:r>
    </w:p>
    <w:p w14:paraId="7205E0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EF85F1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（五）项目名称：2024年学前教育幼儿资助县级配套</w:t>
      </w:r>
    </w:p>
    <w:p w14:paraId="5A94CC4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设立的政策依据：关于印发《自治区农村学前三年免费双语教育经费保障机制管理办法》的通知（新财教</w:t>
      </w:r>
      <w:r>
        <w:rPr>
          <w:rFonts w:hint="eastAsia" w:ascii="仿宋_GB2312" w:hAnsi="黑体" w:eastAsia="仿宋_GB2312"/>
          <w:sz w:val="32"/>
          <w:szCs w:val="32"/>
          <w:lang w:eastAsia="zh-CN"/>
        </w:rPr>
        <w:t>[</w:t>
      </w:r>
      <w:r>
        <w:rPr>
          <w:rFonts w:ascii="仿宋_GB2312" w:hAnsi="黑体" w:eastAsia="仿宋_GB2312"/>
          <w:sz w:val="32"/>
          <w:szCs w:val="32"/>
        </w:rPr>
        <w:t>2017</w:t>
      </w:r>
      <w:r>
        <w:rPr>
          <w:rFonts w:hint="eastAsia" w:ascii="仿宋_GB2312" w:hAnsi="黑体" w:eastAsia="仿宋_GB2312"/>
          <w:sz w:val="32"/>
          <w:szCs w:val="32"/>
          <w:lang w:eastAsia="zh-CN"/>
        </w:rPr>
        <w:t>]</w:t>
      </w:r>
      <w:r>
        <w:rPr>
          <w:rFonts w:ascii="仿宋_GB2312" w:hAnsi="黑体" w:eastAsia="仿宋_GB2312"/>
          <w:sz w:val="32"/>
          <w:szCs w:val="32"/>
        </w:rPr>
        <w:t>19号）</w:t>
      </w:r>
    </w:p>
    <w:p w14:paraId="09B4B1C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预算安排规模：273.00万元</w:t>
      </w:r>
    </w:p>
    <w:p w14:paraId="608E297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95D42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资金分配情况：学前教育幼儿资助县级</w:t>
      </w:r>
      <w:r>
        <w:rPr>
          <w:rFonts w:hint="eastAsia" w:ascii="仿宋_GB2312" w:hAnsi="黑体" w:eastAsia="仿宋_GB2312"/>
          <w:sz w:val="32"/>
          <w:szCs w:val="32"/>
        </w:rPr>
        <w:t>支出</w:t>
      </w:r>
      <w:r>
        <w:rPr>
          <w:rFonts w:ascii="仿宋_GB2312" w:hAnsi="黑体" w:eastAsia="仿宋_GB2312"/>
          <w:sz w:val="32"/>
          <w:szCs w:val="32"/>
        </w:rPr>
        <w:t>273</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3CE8065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2DFC25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（六）项目名称：2024年学前教育幼儿资助县级配套</w:t>
      </w:r>
    </w:p>
    <w:p w14:paraId="17FAC9C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设立的政策依据：关于印发《自治区农村学前三年免费双语教育经费保障机制管理办法》的通知（新财教</w:t>
      </w:r>
      <w:r>
        <w:rPr>
          <w:rFonts w:hint="eastAsia" w:ascii="仿宋_GB2312" w:hAnsi="黑体" w:eastAsia="仿宋_GB2312"/>
          <w:sz w:val="32"/>
          <w:szCs w:val="32"/>
          <w:lang w:eastAsia="zh-CN"/>
        </w:rPr>
        <w:t>[</w:t>
      </w:r>
      <w:r>
        <w:rPr>
          <w:rFonts w:ascii="仿宋_GB2312" w:hAnsi="黑体" w:eastAsia="仿宋_GB2312"/>
          <w:sz w:val="32"/>
          <w:szCs w:val="32"/>
        </w:rPr>
        <w:t>2017</w:t>
      </w:r>
      <w:r>
        <w:rPr>
          <w:rFonts w:hint="eastAsia" w:ascii="仿宋_GB2312" w:hAnsi="黑体" w:eastAsia="仿宋_GB2312"/>
          <w:sz w:val="32"/>
          <w:szCs w:val="32"/>
          <w:lang w:eastAsia="zh-CN"/>
        </w:rPr>
        <w:t>]</w:t>
      </w:r>
      <w:r>
        <w:rPr>
          <w:rFonts w:ascii="仿宋_GB2312" w:hAnsi="黑体" w:eastAsia="仿宋_GB2312"/>
          <w:sz w:val="32"/>
          <w:szCs w:val="32"/>
        </w:rPr>
        <w:t>19号）</w:t>
      </w:r>
    </w:p>
    <w:p w14:paraId="174D43D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预算安排规模：56.07万元</w:t>
      </w:r>
    </w:p>
    <w:p w14:paraId="1F01530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8C6CC3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资金分配情况：学前教育幼儿资助县级</w:t>
      </w:r>
      <w:r>
        <w:rPr>
          <w:rFonts w:hint="eastAsia" w:ascii="仿宋_GB2312" w:hAnsi="黑体" w:eastAsia="仿宋_GB2312"/>
          <w:sz w:val="32"/>
          <w:szCs w:val="32"/>
        </w:rPr>
        <w:t>支出</w:t>
      </w:r>
      <w:r>
        <w:rPr>
          <w:rFonts w:ascii="仿宋_GB2312" w:hAnsi="黑体" w:eastAsia="仿宋_GB2312"/>
          <w:sz w:val="32"/>
          <w:szCs w:val="32"/>
        </w:rPr>
        <w:t>56.07</w:t>
      </w:r>
    </w:p>
    <w:p w14:paraId="173750E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4AC0E5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（七）项目名称：2024年学前教育幼儿资助县级配套</w:t>
      </w:r>
    </w:p>
    <w:p w14:paraId="68048DB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设立的政策依据：关于印发《自治区农村学前三年免费双语教育经费保障机制管理办法》的通知（新财教</w:t>
      </w:r>
      <w:r>
        <w:rPr>
          <w:rFonts w:hint="eastAsia" w:ascii="仿宋_GB2312" w:hAnsi="黑体" w:eastAsia="仿宋_GB2312"/>
          <w:sz w:val="32"/>
          <w:szCs w:val="32"/>
          <w:lang w:eastAsia="zh-CN"/>
        </w:rPr>
        <w:t>[</w:t>
      </w:r>
      <w:r>
        <w:rPr>
          <w:rFonts w:ascii="仿宋_GB2312" w:hAnsi="黑体" w:eastAsia="仿宋_GB2312"/>
          <w:sz w:val="32"/>
          <w:szCs w:val="32"/>
        </w:rPr>
        <w:t>2017</w:t>
      </w:r>
      <w:r>
        <w:rPr>
          <w:rFonts w:hint="eastAsia" w:ascii="仿宋_GB2312" w:hAnsi="黑体" w:eastAsia="仿宋_GB2312"/>
          <w:sz w:val="32"/>
          <w:szCs w:val="32"/>
          <w:lang w:eastAsia="zh-CN"/>
        </w:rPr>
        <w:t>]</w:t>
      </w:r>
      <w:r>
        <w:rPr>
          <w:rFonts w:ascii="仿宋_GB2312" w:hAnsi="黑体" w:eastAsia="仿宋_GB2312"/>
          <w:sz w:val="32"/>
          <w:szCs w:val="32"/>
        </w:rPr>
        <w:t>19号）</w:t>
      </w:r>
    </w:p>
    <w:p w14:paraId="54DDDF8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预算安排规模：73.86万元</w:t>
      </w:r>
    </w:p>
    <w:p w14:paraId="78921C1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0D2CC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资金分配情况：学前教育幼儿资助县级</w:t>
      </w:r>
      <w:r>
        <w:rPr>
          <w:rFonts w:hint="eastAsia" w:ascii="仿宋_GB2312" w:hAnsi="黑体" w:eastAsia="仿宋_GB2312"/>
          <w:sz w:val="32"/>
          <w:szCs w:val="32"/>
        </w:rPr>
        <w:t>支出</w:t>
      </w:r>
      <w:r>
        <w:rPr>
          <w:rFonts w:ascii="仿宋_GB2312" w:hAnsi="黑体" w:eastAsia="仿宋_GB2312"/>
          <w:sz w:val="32"/>
          <w:szCs w:val="32"/>
        </w:rPr>
        <w:t>73.86万元</w:t>
      </w:r>
    </w:p>
    <w:p w14:paraId="3960EB6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6AF5EF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（八）项目名称：2024年学前教育幼儿资助县级配套</w:t>
      </w:r>
    </w:p>
    <w:p w14:paraId="511161D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设立的政策依据：关于印发《自治区农村学前三年免费双语教育经费保障机制管理办法》的通知（新财教</w:t>
      </w:r>
      <w:r>
        <w:rPr>
          <w:rFonts w:hint="eastAsia" w:ascii="仿宋_GB2312" w:hAnsi="黑体" w:eastAsia="仿宋_GB2312"/>
          <w:sz w:val="32"/>
          <w:szCs w:val="32"/>
          <w:lang w:eastAsia="zh-CN"/>
        </w:rPr>
        <w:t>[</w:t>
      </w:r>
      <w:r>
        <w:rPr>
          <w:rFonts w:ascii="仿宋_GB2312" w:hAnsi="黑体" w:eastAsia="仿宋_GB2312"/>
          <w:sz w:val="32"/>
          <w:szCs w:val="32"/>
        </w:rPr>
        <w:t>2017</w:t>
      </w:r>
      <w:r>
        <w:rPr>
          <w:rFonts w:hint="eastAsia" w:ascii="仿宋_GB2312" w:hAnsi="黑体" w:eastAsia="仿宋_GB2312"/>
          <w:sz w:val="32"/>
          <w:szCs w:val="32"/>
          <w:lang w:eastAsia="zh-CN"/>
        </w:rPr>
        <w:t>]</w:t>
      </w:r>
      <w:r>
        <w:rPr>
          <w:rFonts w:ascii="仿宋_GB2312" w:hAnsi="黑体" w:eastAsia="仿宋_GB2312"/>
          <w:sz w:val="32"/>
          <w:szCs w:val="32"/>
        </w:rPr>
        <w:t>19号）</w:t>
      </w:r>
    </w:p>
    <w:p w14:paraId="5210D6B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预算安排规模：1.89万元</w:t>
      </w:r>
    </w:p>
    <w:p w14:paraId="5A94D6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E15060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资金分配情况：学前教育幼儿资助县级</w:t>
      </w:r>
      <w:r>
        <w:rPr>
          <w:rFonts w:hint="eastAsia" w:ascii="仿宋_GB2312" w:hAnsi="黑体" w:eastAsia="仿宋_GB2312"/>
          <w:sz w:val="32"/>
          <w:szCs w:val="32"/>
        </w:rPr>
        <w:t>支出</w:t>
      </w:r>
      <w:r>
        <w:rPr>
          <w:rFonts w:ascii="仿宋_GB2312" w:hAnsi="黑体" w:eastAsia="仿宋_GB2312"/>
          <w:sz w:val="32"/>
          <w:szCs w:val="32"/>
        </w:rPr>
        <w:t>1.89万元</w:t>
      </w:r>
    </w:p>
    <w:p w14:paraId="085D343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FD2EFC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（九）项目名称：2024年学前教育幼儿资助县级配套</w:t>
      </w:r>
    </w:p>
    <w:p w14:paraId="40567FC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设立的政策依据：关于印发《自治区农村学前三年免费双语教育经费保障机制管理办法》的通知（新财教</w:t>
      </w:r>
      <w:r>
        <w:rPr>
          <w:rFonts w:hint="eastAsia" w:ascii="仿宋_GB2312" w:hAnsi="黑体" w:eastAsia="仿宋_GB2312"/>
          <w:sz w:val="32"/>
          <w:szCs w:val="32"/>
          <w:lang w:eastAsia="zh-CN"/>
        </w:rPr>
        <w:t>[</w:t>
      </w:r>
      <w:r>
        <w:rPr>
          <w:rFonts w:ascii="仿宋_GB2312" w:hAnsi="黑体" w:eastAsia="仿宋_GB2312"/>
          <w:sz w:val="32"/>
          <w:szCs w:val="32"/>
        </w:rPr>
        <w:t>2017</w:t>
      </w:r>
      <w:r>
        <w:rPr>
          <w:rFonts w:hint="eastAsia" w:ascii="仿宋_GB2312" w:hAnsi="黑体" w:eastAsia="仿宋_GB2312"/>
          <w:sz w:val="32"/>
          <w:szCs w:val="32"/>
          <w:lang w:eastAsia="zh-CN"/>
        </w:rPr>
        <w:t>]</w:t>
      </w:r>
      <w:r>
        <w:rPr>
          <w:rFonts w:ascii="仿宋_GB2312" w:hAnsi="黑体" w:eastAsia="仿宋_GB2312"/>
          <w:sz w:val="32"/>
          <w:szCs w:val="32"/>
        </w:rPr>
        <w:t>19号）</w:t>
      </w:r>
    </w:p>
    <w:p w14:paraId="53DBE1B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预算安排规模：6.74万元</w:t>
      </w:r>
    </w:p>
    <w:p w14:paraId="4273B4A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D43635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资金分配情况：学前教育幼儿资助县级</w:t>
      </w:r>
      <w:r>
        <w:rPr>
          <w:rFonts w:hint="eastAsia" w:ascii="仿宋_GB2312" w:hAnsi="黑体" w:eastAsia="仿宋_GB2312"/>
          <w:sz w:val="32"/>
          <w:szCs w:val="32"/>
        </w:rPr>
        <w:t>支出</w:t>
      </w:r>
      <w:r>
        <w:rPr>
          <w:rFonts w:ascii="仿宋_GB2312" w:hAnsi="黑体" w:eastAsia="仿宋_GB2312"/>
          <w:sz w:val="32"/>
          <w:szCs w:val="32"/>
        </w:rPr>
        <w:t>6.74万元</w:t>
      </w:r>
    </w:p>
    <w:p w14:paraId="4CE8FA8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A74227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（一十）项目名称：2024年新疆西藏等地区教育特殊补助农村学前三年免费教育保障机制经费吐市财文[2023]119号</w:t>
      </w:r>
    </w:p>
    <w:p w14:paraId="5B92471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设立的政策依据：关于印发《自治区农村学前三年免费双语教育经费保障机制管理办法》的通知（新财教</w:t>
      </w:r>
      <w:r>
        <w:rPr>
          <w:rFonts w:hint="eastAsia" w:ascii="仿宋_GB2312" w:hAnsi="黑体" w:eastAsia="仿宋_GB2312"/>
          <w:sz w:val="32"/>
          <w:szCs w:val="32"/>
          <w:lang w:eastAsia="zh-CN"/>
        </w:rPr>
        <w:t>[</w:t>
      </w:r>
      <w:r>
        <w:rPr>
          <w:rFonts w:ascii="仿宋_GB2312" w:hAnsi="黑体" w:eastAsia="仿宋_GB2312"/>
          <w:sz w:val="32"/>
          <w:szCs w:val="32"/>
        </w:rPr>
        <w:t>2017</w:t>
      </w:r>
      <w:r>
        <w:rPr>
          <w:rFonts w:hint="eastAsia" w:ascii="仿宋_GB2312" w:hAnsi="黑体" w:eastAsia="仿宋_GB2312"/>
          <w:sz w:val="32"/>
          <w:szCs w:val="32"/>
          <w:lang w:eastAsia="zh-CN"/>
        </w:rPr>
        <w:t>]</w:t>
      </w:r>
      <w:r>
        <w:rPr>
          <w:rFonts w:ascii="仿宋_GB2312" w:hAnsi="黑体" w:eastAsia="仿宋_GB2312"/>
          <w:sz w:val="32"/>
          <w:szCs w:val="32"/>
        </w:rPr>
        <w:t>19号）</w:t>
      </w:r>
    </w:p>
    <w:p w14:paraId="2F66D63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预算安排规模：25.53万元</w:t>
      </w:r>
    </w:p>
    <w:p w14:paraId="10F37EF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3A125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资金分配情况：新疆西藏等地区教育特殊补助农村学前三年免费教育保障机制</w:t>
      </w:r>
      <w:r>
        <w:rPr>
          <w:rFonts w:hint="eastAsia" w:ascii="仿宋_GB2312" w:hAnsi="黑体" w:eastAsia="仿宋_GB2312"/>
          <w:sz w:val="32"/>
          <w:szCs w:val="32"/>
        </w:rPr>
        <w:t>支出</w:t>
      </w:r>
      <w:r>
        <w:rPr>
          <w:rFonts w:ascii="仿宋_GB2312" w:hAnsi="黑体" w:eastAsia="仿宋_GB2312"/>
          <w:sz w:val="32"/>
          <w:szCs w:val="32"/>
        </w:rPr>
        <w:t>25.53万元</w:t>
      </w:r>
    </w:p>
    <w:p w14:paraId="79BCAFF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84A5C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（一十一）项目名称：2024年新疆西藏等地区教育特殊补助园舍维修资金吐市财文[2023]119号</w:t>
      </w:r>
    </w:p>
    <w:p w14:paraId="4A76583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设立的政策依据：关于印发《自治区农村学前三年免费双语教育经费保障机制管理办法》的通知（新财教</w:t>
      </w:r>
      <w:r>
        <w:rPr>
          <w:rFonts w:hint="eastAsia" w:ascii="仿宋_GB2312" w:hAnsi="黑体" w:eastAsia="仿宋_GB2312"/>
          <w:sz w:val="32"/>
          <w:szCs w:val="32"/>
          <w:lang w:eastAsia="zh-CN"/>
        </w:rPr>
        <w:t>[</w:t>
      </w:r>
      <w:r>
        <w:rPr>
          <w:rFonts w:ascii="仿宋_GB2312" w:hAnsi="黑体" w:eastAsia="仿宋_GB2312"/>
          <w:sz w:val="32"/>
          <w:szCs w:val="32"/>
        </w:rPr>
        <w:t>2017</w:t>
      </w:r>
      <w:r>
        <w:rPr>
          <w:rFonts w:hint="eastAsia" w:ascii="仿宋_GB2312" w:hAnsi="黑体" w:eastAsia="仿宋_GB2312"/>
          <w:sz w:val="32"/>
          <w:szCs w:val="32"/>
          <w:lang w:eastAsia="zh-CN"/>
        </w:rPr>
        <w:t>]</w:t>
      </w:r>
      <w:r>
        <w:rPr>
          <w:rFonts w:ascii="仿宋_GB2312" w:hAnsi="黑体" w:eastAsia="仿宋_GB2312"/>
          <w:sz w:val="32"/>
          <w:szCs w:val="32"/>
        </w:rPr>
        <w:t>19号）</w:t>
      </w:r>
    </w:p>
    <w:p w14:paraId="2C1DE2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预算安排规模：227.14万元</w:t>
      </w:r>
    </w:p>
    <w:p w14:paraId="4C9056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CFFFF0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资金分配情况：新疆西藏等地区教育特殊补助园舍维修资金227.14万元</w:t>
      </w:r>
    </w:p>
    <w:p w14:paraId="554F1D1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E6921B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（一十二）项目名称：2024年新疆西藏等地区教育特殊补助农村学前三年免费教育保障机制经费吐市财文[2023]119号</w:t>
      </w:r>
    </w:p>
    <w:p w14:paraId="11E5488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设立的政策依据：关于印发《自治区农村学前三年免费双语教育经费保障机制管理办法》的通知（新财教</w:t>
      </w:r>
      <w:r>
        <w:rPr>
          <w:rFonts w:hint="eastAsia" w:ascii="仿宋_GB2312" w:hAnsi="黑体" w:eastAsia="仿宋_GB2312"/>
          <w:sz w:val="32"/>
          <w:szCs w:val="32"/>
          <w:lang w:eastAsia="zh-CN"/>
        </w:rPr>
        <w:t>[</w:t>
      </w:r>
      <w:r>
        <w:rPr>
          <w:rFonts w:ascii="仿宋_GB2312" w:hAnsi="黑体" w:eastAsia="仿宋_GB2312"/>
          <w:sz w:val="32"/>
          <w:szCs w:val="32"/>
        </w:rPr>
        <w:t>2017</w:t>
      </w:r>
      <w:r>
        <w:rPr>
          <w:rFonts w:hint="eastAsia" w:ascii="仿宋_GB2312" w:hAnsi="黑体" w:eastAsia="仿宋_GB2312"/>
          <w:sz w:val="32"/>
          <w:szCs w:val="32"/>
          <w:lang w:eastAsia="zh-CN"/>
        </w:rPr>
        <w:t>]</w:t>
      </w:r>
      <w:r>
        <w:rPr>
          <w:rFonts w:ascii="仿宋_GB2312" w:hAnsi="黑体" w:eastAsia="仿宋_GB2312"/>
          <w:sz w:val="32"/>
          <w:szCs w:val="32"/>
        </w:rPr>
        <w:t>19号）</w:t>
      </w:r>
    </w:p>
    <w:p w14:paraId="619B77B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预算安排规模：41.81万元</w:t>
      </w:r>
    </w:p>
    <w:p w14:paraId="07992B0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A7C203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资金分配情况：新疆西藏等地区教育特殊补助农村学前三年免费教育保障机制经费41.81万元</w:t>
      </w:r>
    </w:p>
    <w:p w14:paraId="6C883D7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64E957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（一十三）项目名称：2024年新疆西藏等地区教育特殊补助农村学前三年免费教育保障机制经费吐市财文[2023]119号</w:t>
      </w:r>
    </w:p>
    <w:p w14:paraId="3F39A5B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设立的政策依据：关于印发《自治区农村学前三年免费双语教育经费保障机制管理办法》的通知（新财教</w:t>
      </w:r>
      <w:r>
        <w:rPr>
          <w:rFonts w:hint="eastAsia" w:ascii="仿宋_GB2312" w:hAnsi="黑体" w:eastAsia="仿宋_GB2312"/>
          <w:sz w:val="32"/>
          <w:szCs w:val="32"/>
          <w:lang w:eastAsia="zh-CN"/>
        </w:rPr>
        <w:t>[</w:t>
      </w:r>
      <w:r>
        <w:rPr>
          <w:rFonts w:ascii="仿宋_GB2312" w:hAnsi="黑体" w:eastAsia="仿宋_GB2312"/>
          <w:sz w:val="32"/>
          <w:szCs w:val="32"/>
        </w:rPr>
        <w:t>2017</w:t>
      </w:r>
      <w:r>
        <w:rPr>
          <w:rFonts w:hint="eastAsia" w:ascii="仿宋_GB2312" w:hAnsi="黑体" w:eastAsia="仿宋_GB2312"/>
          <w:sz w:val="32"/>
          <w:szCs w:val="32"/>
          <w:lang w:eastAsia="zh-CN"/>
        </w:rPr>
        <w:t>]</w:t>
      </w:r>
      <w:r>
        <w:rPr>
          <w:rFonts w:ascii="仿宋_GB2312" w:hAnsi="黑体" w:eastAsia="仿宋_GB2312"/>
          <w:sz w:val="32"/>
          <w:szCs w:val="32"/>
        </w:rPr>
        <w:t>19号）</w:t>
      </w:r>
    </w:p>
    <w:p w14:paraId="6C481E5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预算安排规模：45.83万元</w:t>
      </w:r>
    </w:p>
    <w:p w14:paraId="7E6BD1F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95E5F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资金分配情况：新疆西藏等地区教育特殊补助农村学前三年免费教育保障机制经费45.83万元</w:t>
      </w:r>
    </w:p>
    <w:p w14:paraId="300D251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6D89D9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（一十四）项目名称：2024年中央财政支持学前教育发展资金吐市财文[2023]108号</w:t>
      </w:r>
    </w:p>
    <w:p w14:paraId="3DF447F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设立的政策依据：财政部教育部关于印发《中央财政支持学前教育发展资金管理办法》的通知（财科教[2017]131号</w:t>
      </w:r>
    </w:p>
    <w:p w14:paraId="64E3E2D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预算安排规模：100.00万元</w:t>
      </w:r>
    </w:p>
    <w:p w14:paraId="50AD7E7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30D1AC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资金分配情况：中央财政支持学前教育发展资金100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507E49A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FF3C32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（一十五）项目名称：2024年新疆西藏等地区教育特殊补助农村学前三年免费教育保障机制经费吐市财文</w:t>
      </w:r>
      <w:r>
        <w:rPr>
          <w:rFonts w:hint="eastAsia" w:ascii="仿宋_GB2312" w:hAnsi="黑体" w:eastAsia="仿宋_GB2312"/>
          <w:sz w:val="32"/>
          <w:szCs w:val="32"/>
          <w:lang w:eastAsia="zh-CN"/>
        </w:rPr>
        <w:t>[</w:t>
      </w:r>
      <w:r>
        <w:rPr>
          <w:rFonts w:ascii="仿宋_GB2312" w:hAnsi="黑体" w:eastAsia="仿宋_GB2312"/>
          <w:sz w:val="32"/>
          <w:szCs w:val="32"/>
        </w:rPr>
        <w:t>2023</w:t>
      </w:r>
      <w:r>
        <w:rPr>
          <w:rFonts w:hint="eastAsia" w:ascii="仿宋_GB2312" w:hAnsi="黑体" w:eastAsia="仿宋_GB2312"/>
          <w:sz w:val="32"/>
          <w:szCs w:val="32"/>
          <w:lang w:eastAsia="zh-CN"/>
        </w:rPr>
        <w:t>]</w:t>
      </w:r>
      <w:r>
        <w:rPr>
          <w:rFonts w:ascii="仿宋_GB2312" w:hAnsi="黑体" w:eastAsia="仿宋_GB2312"/>
          <w:sz w:val="32"/>
          <w:szCs w:val="32"/>
        </w:rPr>
        <w:t>119号</w:t>
      </w:r>
    </w:p>
    <w:p w14:paraId="7AEB837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设立的政策依据：关于印发《自治区农村学前三年免费双语教育经费保障机制管理办法》的通知（新财教</w:t>
      </w:r>
      <w:r>
        <w:rPr>
          <w:rFonts w:hint="eastAsia" w:ascii="仿宋_GB2312" w:hAnsi="黑体" w:eastAsia="仿宋_GB2312"/>
          <w:sz w:val="32"/>
          <w:szCs w:val="32"/>
          <w:lang w:eastAsia="zh-CN"/>
        </w:rPr>
        <w:t>[</w:t>
      </w:r>
      <w:r>
        <w:rPr>
          <w:rFonts w:ascii="仿宋_GB2312" w:hAnsi="黑体" w:eastAsia="仿宋_GB2312"/>
          <w:sz w:val="32"/>
          <w:szCs w:val="32"/>
        </w:rPr>
        <w:t>2017</w:t>
      </w:r>
      <w:r>
        <w:rPr>
          <w:rFonts w:hint="eastAsia" w:ascii="仿宋_GB2312" w:hAnsi="黑体" w:eastAsia="仿宋_GB2312"/>
          <w:sz w:val="32"/>
          <w:szCs w:val="32"/>
          <w:lang w:eastAsia="zh-CN"/>
        </w:rPr>
        <w:t>]</w:t>
      </w:r>
      <w:r>
        <w:rPr>
          <w:rFonts w:ascii="仿宋_GB2312" w:hAnsi="黑体" w:eastAsia="仿宋_GB2312"/>
          <w:sz w:val="32"/>
          <w:szCs w:val="32"/>
        </w:rPr>
        <w:t>19号）</w:t>
      </w:r>
    </w:p>
    <w:p w14:paraId="514643E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预算安排规模：1.41万元</w:t>
      </w:r>
    </w:p>
    <w:p w14:paraId="236BF65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1C7685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资金分配情况：新疆西藏等地区教育特殊补助农村学前三年免费教育保障机制经费1.41万元</w:t>
      </w:r>
    </w:p>
    <w:p w14:paraId="55FCF99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685F7C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（一十六）项目名称：2024年新疆西藏等地区教育特殊补助农村学前三年免费教育保障机制经费吐市财文[2023]119号</w:t>
      </w:r>
    </w:p>
    <w:p w14:paraId="57C44D6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设立的政策依据：关于印发《自治区农村学前三年免费双语教育经费保障机制管理办法》的通知（新财教</w:t>
      </w:r>
      <w:r>
        <w:rPr>
          <w:rFonts w:hint="eastAsia" w:ascii="仿宋_GB2312" w:hAnsi="黑体" w:eastAsia="仿宋_GB2312"/>
          <w:sz w:val="32"/>
          <w:szCs w:val="32"/>
          <w:lang w:eastAsia="zh-CN"/>
        </w:rPr>
        <w:t>[</w:t>
      </w:r>
      <w:r>
        <w:rPr>
          <w:rFonts w:ascii="仿宋_GB2312" w:hAnsi="黑体" w:eastAsia="仿宋_GB2312"/>
          <w:sz w:val="32"/>
          <w:szCs w:val="32"/>
        </w:rPr>
        <w:t>2017</w:t>
      </w:r>
      <w:r>
        <w:rPr>
          <w:rFonts w:hint="eastAsia" w:ascii="仿宋_GB2312" w:hAnsi="黑体" w:eastAsia="仿宋_GB2312"/>
          <w:sz w:val="32"/>
          <w:szCs w:val="32"/>
          <w:lang w:eastAsia="zh-CN"/>
        </w:rPr>
        <w:t>]</w:t>
      </w:r>
      <w:r>
        <w:rPr>
          <w:rFonts w:ascii="仿宋_GB2312" w:hAnsi="黑体" w:eastAsia="仿宋_GB2312"/>
          <w:sz w:val="32"/>
          <w:szCs w:val="32"/>
        </w:rPr>
        <w:t>19号）</w:t>
      </w:r>
    </w:p>
    <w:p w14:paraId="1D03D4A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预算安排规模：217.73万元</w:t>
      </w:r>
    </w:p>
    <w:p w14:paraId="08ADACA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C4B425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资金分配情况：新疆西藏等地区教育特殊补助农村学前三年免费教育保障机制经费217.73万元</w:t>
      </w:r>
    </w:p>
    <w:p w14:paraId="59E8F44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7D90C8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（一十七）项目名称：2024年新疆西藏等地区教育特殊补助农村学前三年免费教育保障机制经费吐市财文</w:t>
      </w:r>
      <w:r>
        <w:rPr>
          <w:rFonts w:hint="eastAsia" w:ascii="仿宋_GB2312" w:hAnsi="黑体" w:eastAsia="仿宋_GB2312"/>
          <w:sz w:val="32"/>
          <w:szCs w:val="32"/>
          <w:lang w:eastAsia="zh-CN"/>
        </w:rPr>
        <w:t>[</w:t>
      </w:r>
      <w:r>
        <w:rPr>
          <w:rFonts w:ascii="仿宋_GB2312" w:hAnsi="黑体" w:eastAsia="仿宋_GB2312"/>
          <w:sz w:val="32"/>
          <w:szCs w:val="32"/>
        </w:rPr>
        <w:t>2023</w:t>
      </w:r>
      <w:r>
        <w:rPr>
          <w:rFonts w:hint="eastAsia" w:ascii="仿宋_GB2312" w:hAnsi="黑体" w:eastAsia="仿宋_GB2312"/>
          <w:sz w:val="32"/>
          <w:szCs w:val="32"/>
          <w:lang w:eastAsia="zh-CN"/>
        </w:rPr>
        <w:t>]</w:t>
      </w:r>
      <w:r>
        <w:rPr>
          <w:rFonts w:ascii="仿宋_GB2312" w:hAnsi="黑体" w:eastAsia="仿宋_GB2312"/>
          <w:sz w:val="32"/>
          <w:szCs w:val="32"/>
        </w:rPr>
        <w:t>119号</w:t>
      </w:r>
    </w:p>
    <w:p w14:paraId="5E53948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设立的政策依据：关于印发《自治区农村学前三年免费双语教育经费保障机制管理办法》的通知（新财教</w:t>
      </w:r>
      <w:r>
        <w:rPr>
          <w:rFonts w:hint="eastAsia" w:ascii="仿宋_GB2312" w:hAnsi="黑体" w:eastAsia="仿宋_GB2312"/>
          <w:sz w:val="32"/>
          <w:szCs w:val="32"/>
          <w:lang w:eastAsia="zh-CN"/>
        </w:rPr>
        <w:t>[</w:t>
      </w:r>
      <w:r>
        <w:rPr>
          <w:rFonts w:ascii="仿宋_GB2312" w:hAnsi="黑体" w:eastAsia="仿宋_GB2312"/>
          <w:sz w:val="32"/>
          <w:szCs w:val="32"/>
        </w:rPr>
        <w:t>2017</w:t>
      </w:r>
      <w:r>
        <w:rPr>
          <w:rFonts w:hint="eastAsia" w:ascii="仿宋_GB2312" w:hAnsi="黑体" w:eastAsia="仿宋_GB2312"/>
          <w:sz w:val="32"/>
          <w:szCs w:val="32"/>
          <w:lang w:eastAsia="zh-CN"/>
        </w:rPr>
        <w:t>]</w:t>
      </w:r>
      <w:r>
        <w:rPr>
          <w:rFonts w:ascii="仿宋_GB2312" w:hAnsi="黑体" w:eastAsia="仿宋_GB2312"/>
          <w:sz w:val="32"/>
          <w:szCs w:val="32"/>
        </w:rPr>
        <w:t>19号）</w:t>
      </w:r>
    </w:p>
    <w:p w14:paraId="64BC798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预算安排规模：5.02万元</w:t>
      </w:r>
    </w:p>
    <w:p w14:paraId="73550E3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247DF8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资金分配情况：新疆西藏等地区教育特殊补助农村学前三年免费教育保障机制经费5.02万元</w:t>
      </w:r>
    </w:p>
    <w:p w14:paraId="5B7F18E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B48976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（一十八）项目名称：2024年新疆西藏等地区教育特殊补助农村学前三年免费教育保障机制经费吐市财文[2023]119号</w:t>
      </w:r>
    </w:p>
    <w:p w14:paraId="54A76D0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设立的政策依据：关于印发《自治区农村学前三年免费双语教育经费保障机制管理办法》的通知（新财教</w:t>
      </w:r>
      <w:r>
        <w:rPr>
          <w:rFonts w:hint="eastAsia" w:ascii="仿宋_GB2312" w:hAnsi="黑体" w:eastAsia="仿宋_GB2312"/>
          <w:sz w:val="32"/>
          <w:szCs w:val="32"/>
          <w:lang w:eastAsia="zh-CN"/>
        </w:rPr>
        <w:t>[</w:t>
      </w:r>
      <w:r>
        <w:rPr>
          <w:rFonts w:ascii="仿宋_GB2312" w:hAnsi="黑体" w:eastAsia="仿宋_GB2312"/>
          <w:sz w:val="32"/>
          <w:szCs w:val="32"/>
        </w:rPr>
        <w:t>2017</w:t>
      </w:r>
      <w:r>
        <w:rPr>
          <w:rFonts w:hint="eastAsia" w:ascii="仿宋_GB2312" w:hAnsi="黑体" w:eastAsia="仿宋_GB2312"/>
          <w:sz w:val="32"/>
          <w:szCs w:val="32"/>
          <w:lang w:eastAsia="zh-CN"/>
        </w:rPr>
        <w:t>]</w:t>
      </w:r>
      <w:r>
        <w:rPr>
          <w:rFonts w:ascii="仿宋_GB2312" w:hAnsi="黑体" w:eastAsia="仿宋_GB2312"/>
          <w:sz w:val="32"/>
          <w:szCs w:val="32"/>
        </w:rPr>
        <w:t>19号）</w:t>
      </w:r>
    </w:p>
    <w:p w14:paraId="6F81364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预算安排规模：55.06万元</w:t>
      </w:r>
    </w:p>
    <w:p w14:paraId="5318AC5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9EC842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资金分配情况：新疆西藏等地区教育特殊补助农村学前三年免费教育保障机制经费55.06万元</w:t>
      </w:r>
    </w:p>
    <w:p w14:paraId="42439B9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36C57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（一十九）项目名称：2024年城乡义务教育家庭经济困难学生生活补助县级配套（小学）</w:t>
      </w:r>
    </w:p>
    <w:p w14:paraId="55D20FF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3E0A6BE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预算安排规模：1.68万元</w:t>
      </w:r>
    </w:p>
    <w:p w14:paraId="04970B4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BF4FFA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资金分配情况：城乡义务教育家庭经济困难学生生活补助县级</w:t>
      </w:r>
      <w:r>
        <w:rPr>
          <w:rFonts w:hint="eastAsia" w:ascii="仿宋_GB2312" w:hAnsi="黑体" w:eastAsia="仿宋_GB2312"/>
          <w:sz w:val="32"/>
          <w:szCs w:val="32"/>
        </w:rPr>
        <w:t>支出</w:t>
      </w:r>
      <w:r>
        <w:rPr>
          <w:rFonts w:ascii="仿宋_GB2312" w:hAnsi="黑体" w:eastAsia="仿宋_GB2312"/>
          <w:sz w:val="32"/>
          <w:szCs w:val="32"/>
        </w:rPr>
        <w:t>1.68万元</w:t>
      </w:r>
    </w:p>
    <w:p w14:paraId="69D3610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30A798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（二十）项目名称：2024年城乡义务教育家庭经济困难学生生活补助县级配套（小学）</w:t>
      </w:r>
    </w:p>
    <w:p w14:paraId="66FDCB6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FA5253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预算安排规模：2.01万元</w:t>
      </w:r>
    </w:p>
    <w:p w14:paraId="4431B7F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1208DF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资金分配情况：城乡义务教育家庭经济困难学生生活补助县级</w:t>
      </w:r>
      <w:r>
        <w:rPr>
          <w:rFonts w:hint="eastAsia" w:ascii="仿宋_GB2312" w:hAnsi="黑体" w:eastAsia="仿宋_GB2312"/>
          <w:sz w:val="32"/>
          <w:szCs w:val="32"/>
        </w:rPr>
        <w:t>支出</w:t>
      </w:r>
      <w:r>
        <w:rPr>
          <w:rFonts w:ascii="仿宋_GB2312" w:hAnsi="黑体" w:eastAsia="仿宋_GB2312"/>
          <w:sz w:val="32"/>
          <w:szCs w:val="32"/>
        </w:rPr>
        <w:t>2.01万元</w:t>
      </w:r>
    </w:p>
    <w:p w14:paraId="486FBA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425463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（二十一）项目名称：2024年义务教育阶段特殊教育学校和随班就读残疾学生生均公用经费县级配套</w:t>
      </w:r>
    </w:p>
    <w:p w14:paraId="764B06A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534A2A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预算安排规模：0.59万元</w:t>
      </w:r>
    </w:p>
    <w:p w14:paraId="1A2CF61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EB0AD4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资金分配情况：义务教育阶段特殊教育学校和随班就读残疾学生生均公用经费0.59万元</w:t>
      </w:r>
    </w:p>
    <w:p w14:paraId="421C43A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D14C7F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（二十二）项目名称：2024年城乡义务教育生均公用经费县级配套（小学）</w:t>
      </w:r>
    </w:p>
    <w:p w14:paraId="02F12A2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175A3D3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预算安排规模：12.95万元</w:t>
      </w:r>
    </w:p>
    <w:p w14:paraId="7635905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BF524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资金分配情况：城乡义务教育生均公用经费县级</w:t>
      </w:r>
      <w:r>
        <w:rPr>
          <w:rFonts w:hint="eastAsia" w:ascii="仿宋_GB2312" w:hAnsi="黑体" w:eastAsia="仿宋_GB2312"/>
          <w:sz w:val="32"/>
          <w:szCs w:val="32"/>
        </w:rPr>
        <w:t>支出</w:t>
      </w:r>
      <w:r>
        <w:rPr>
          <w:rFonts w:ascii="仿宋_GB2312" w:hAnsi="黑体" w:eastAsia="仿宋_GB2312"/>
          <w:sz w:val="32"/>
          <w:szCs w:val="32"/>
        </w:rPr>
        <w:t>12.95万元</w:t>
      </w:r>
    </w:p>
    <w:p w14:paraId="2CAAA67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98D27C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（二十三）项目名称：2024年自治区教育项目经费义务教育阶段班主任津贴吐市财文[2023]116号</w:t>
      </w:r>
    </w:p>
    <w:p w14:paraId="73F9733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设立的政策依据：《新疆维吾尔自治区公办义务教育阶段学校班主任津贴补贴资金管理暂行办法》吐市财文[2016]203号</w:t>
      </w:r>
    </w:p>
    <w:p w14:paraId="2103392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预算安排规模：3.86万元</w:t>
      </w:r>
    </w:p>
    <w:p w14:paraId="299C1E9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0E4E88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资金分配情况：自治区教育项目经费义务教育阶段班主任津贴3.86万元</w:t>
      </w:r>
    </w:p>
    <w:p w14:paraId="5271D02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FE4730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（二十四）项目名称：2024年自治区教育项目经费义务教育阶段班主任津贴吐市财文[2023]116号</w:t>
      </w:r>
    </w:p>
    <w:p w14:paraId="2E963A4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设立的政策依据：《新疆维吾尔自治区公办义务教育阶段学校班主任津贴补贴资金管理暂行办法》吐市财文[2016]203号</w:t>
      </w:r>
    </w:p>
    <w:p w14:paraId="3EAF0CF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预算安排规模：5.12万元</w:t>
      </w:r>
    </w:p>
    <w:p w14:paraId="1BD87CC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E44AFA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资金分配情况：自治区教育项目经费义务教育阶段班主任津贴5.12万元</w:t>
      </w:r>
    </w:p>
    <w:p w14:paraId="1C7FF4D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3CC0F1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（二十五）项目名称：2024年自治区教育项目经费自聘教师工资补助吐市财文[2023]116号</w:t>
      </w:r>
    </w:p>
    <w:p w14:paraId="2008739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设立的政策依据：《关于印发自治区事业单位单位面向社会公开招聘人员办法》新人社发[2023]141号</w:t>
      </w:r>
    </w:p>
    <w:p w14:paraId="7F7F387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预算安排规模：50.14万元</w:t>
      </w:r>
    </w:p>
    <w:p w14:paraId="2D55471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7E1272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资金分配情况：自治区教育项目经费自聘教师工资补助50.14万元</w:t>
      </w:r>
    </w:p>
    <w:p w14:paraId="5FB71F4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01B3B4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（二十六）项目名称：2024年城乡义务教育生均公用经费县级配套（小学）</w:t>
      </w:r>
    </w:p>
    <w:p w14:paraId="618994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D4BA8F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预算安排规模：11.40万元</w:t>
      </w:r>
    </w:p>
    <w:p w14:paraId="4D8DE33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5EA5A9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资金分配情况：城乡义务教育生均公用经费县级</w:t>
      </w:r>
      <w:r>
        <w:rPr>
          <w:rFonts w:hint="eastAsia" w:ascii="仿宋_GB2312" w:hAnsi="黑体" w:eastAsia="仿宋_GB2312"/>
          <w:sz w:val="32"/>
          <w:szCs w:val="32"/>
        </w:rPr>
        <w:t>支出</w:t>
      </w:r>
      <w:r>
        <w:rPr>
          <w:rFonts w:ascii="仿宋_GB2312" w:hAnsi="黑体" w:eastAsia="仿宋_GB2312"/>
          <w:sz w:val="32"/>
          <w:szCs w:val="32"/>
        </w:rPr>
        <w:t>11.4</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58BC894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F17AA2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（二十七）项目名称：2024年义务教育阶段特殊教育学校和随班就读残疾学生生均公用经费县级配套</w:t>
      </w:r>
    </w:p>
    <w:p w14:paraId="1CFBBD2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512883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预算安排规模：2.02万元</w:t>
      </w:r>
    </w:p>
    <w:p w14:paraId="6053D11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229237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资金分配情况：义务教育阶段特殊教育学校和随班就读残疾学生生均公用经费2.02万元</w:t>
      </w:r>
    </w:p>
    <w:p w14:paraId="243B7D4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A7C264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（二十八）项目名称：2024年自治区教育项目经费自聘教师工资补助吐市财文[2023]116号</w:t>
      </w:r>
    </w:p>
    <w:p w14:paraId="1D20176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设立的政策依据：《关于印发自治区事业单位单位面向社会公开招聘人员办法》新人社发[2023]141号</w:t>
      </w:r>
    </w:p>
    <w:p w14:paraId="5E72834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预算安排规模：59.95万元</w:t>
      </w:r>
    </w:p>
    <w:p w14:paraId="094AB20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3A6F5A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资金分配情况：自治区教育项目经费自聘教师工资补助59.95万元</w:t>
      </w:r>
    </w:p>
    <w:p w14:paraId="2751C4C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C49698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（二十九）项目名称：2024年城乡义务教育生均公用经费县级配套（小学）</w:t>
      </w:r>
    </w:p>
    <w:p w14:paraId="11082C0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6E958B5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预算安排规模：32.24万元</w:t>
      </w:r>
    </w:p>
    <w:p w14:paraId="1C6C133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4DD3BC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资金分配情况：城乡义务教育生均公用经费县级</w:t>
      </w:r>
      <w:r>
        <w:rPr>
          <w:rFonts w:hint="eastAsia" w:ascii="仿宋_GB2312" w:hAnsi="黑体" w:eastAsia="仿宋_GB2312"/>
          <w:sz w:val="32"/>
          <w:szCs w:val="32"/>
        </w:rPr>
        <w:t>支出</w:t>
      </w:r>
      <w:r>
        <w:rPr>
          <w:rFonts w:ascii="仿宋_GB2312" w:hAnsi="黑体" w:eastAsia="仿宋_GB2312"/>
          <w:sz w:val="32"/>
          <w:szCs w:val="32"/>
        </w:rPr>
        <w:t>32.24万元</w:t>
      </w:r>
    </w:p>
    <w:p w14:paraId="5DA5892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3B301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（三十）项目名称：2024年城乡义务教育家庭经济困难学生生活补助县级配套（小学）</w:t>
      </w:r>
    </w:p>
    <w:p w14:paraId="5A4CB1A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15C2F7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预算安排规模：13.12万元</w:t>
      </w:r>
    </w:p>
    <w:p w14:paraId="21C6E72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3E17C5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资金分配情况：城乡义务教育家庭经济困难学生生活补助县级</w:t>
      </w:r>
      <w:r>
        <w:rPr>
          <w:rFonts w:hint="eastAsia" w:ascii="仿宋_GB2312" w:hAnsi="黑体" w:eastAsia="仿宋_GB2312"/>
          <w:sz w:val="32"/>
          <w:szCs w:val="32"/>
        </w:rPr>
        <w:t>支出</w:t>
      </w:r>
      <w:r>
        <w:rPr>
          <w:rFonts w:ascii="仿宋_GB2312" w:hAnsi="黑体" w:eastAsia="仿宋_GB2312"/>
          <w:sz w:val="32"/>
          <w:szCs w:val="32"/>
        </w:rPr>
        <w:t>13.12万元</w:t>
      </w:r>
    </w:p>
    <w:p w14:paraId="6954BFB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A507C9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（三十一）项目名称：2024年义务教育阶段特殊教育学校和随班就读残疾学生生均公用经费县级配套</w:t>
      </w:r>
    </w:p>
    <w:p w14:paraId="74BD62E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47D9188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预算安排规模：0.59万元</w:t>
      </w:r>
    </w:p>
    <w:p w14:paraId="0D0286A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11591D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资金分配情况：义务教育阶段特殊教育学校和随班就读残疾学生生均公用经费0.59万元</w:t>
      </w:r>
    </w:p>
    <w:p w14:paraId="06A4FF8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F530AF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（三十二）项目名称：2024年自治区教育项目经费自聘教师工资补助吐市财文[2023]116号</w:t>
      </w:r>
    </w:p>
    <w:p w14:paraId="4131A2A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设立的政策依据：《关于印发自治区事业单位单位面向社会公开招聘人员办法》新人社发[2023]141号</w:t>
      </w:r>
    </w:p>
    <w:p w14:paraId="35E4963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预算安排规模：61.15万元</w:t>
      </w:r>
    </w:p>
    <w:p w14:paraId="0BFEEDA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4510F0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资金分配情况：自治区教育项目经费自聘教师工资补助61.15万元</w:t>
      </w:r>
    </w:p>
    <w:p w14:paraId="585C7FF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1BC62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（三十三）项目名称：2024年自治区教育项目经费义务教育阶段班主任津贴吐市财文[2023]116号</w:t>
      </w:r>
    </w:p>
    <w:p w14:paraId="363E124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设立的政策依据：《新疆维吾尔自治区公办义务教育阶段学校班主任津贴补贴资金管理暂行办法》吐市财文[2016]203号</w:t>
      </w:r>
    </w:p>
    <w:p w14:paraId="0CB55D4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预算安排规模：4.75万元</w:t>
      </w:r>
    </w:p>
    <w:p w14:paraId="7F81FAC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059C2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资金分配情况：自治区教育项目经费义务教育阶段班主任津贴4.75万元</w:t>
      </w:r>
    </w:p>
    <w:p w14:paraId="7ED408D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82F563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（三十四）项目名称：2024年城乡义务教育生均公用经费县级配套（小学）</w:t>
      </w:r>
    </w:p>
    <w:p w14:paraId="11D6399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40C58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预算安排规模：16.31万元</w:t>
      </w:r>
    </w:p>
    <w:p w14:paraId="1D298B5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E4EBE8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资金分配情况：城乡义务教育生均公用经费县级</w:t>
      </w:r>
      <w:r>
        <w:rPr>
          <w:rFonts w:hint="eastAsia" w:ascii="仿宋_GB2312" w:hAnsi="黑体" w:eastAsia="仿宋_GB2312"/>
          <w:sz w:val="32"/>
          <w:szCs w:val="32"/>
        </w:rPr>
        <w:t>支出</w:t>
      </w:r>
      <w:r>
        <w:rPr>
          <w:rFonts w:ascii="仿宋_GB2312" w:hAnsi="黑体" w:eastAsia="仿宋_GB2312"/>
          <w:sz w:val="32"/>
          <w:szCs w:val="32"/>
        </w:rPr>
        <w:t>16.31万元</w:t>
      </w:r>
    </w:p>
    <w:p w14:paraId="32ECAF3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50C4D2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（三十五）项目名称：2024年城乡义务教育家庭经济困难学生生活补助县级配套（小学）</w:t>
      </w:r>
    </w:p>
    <w:p w14:paraId="4E99E88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714BE93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预算安排规模：2.62万元</w:t>
      </w:r>
    </w:p>
    <w:p w14:paraId="47587C5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7B7DCB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资金分配情况：城乡义务教育家庭经济困难学生生活补助2.62万元</w:t>
      </w:r>
    </w:p>
    <w:p w14:paraId="282A7E5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9DD841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（三十六）项目名称：2024年义务教育阶段特殊教育学校和随班就读残疾学生生均公用经费县级配套</w:t>
      </w:r>
    </w:p>
    <w:p w14:paraId="12BE53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302D38F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预算安排规模：1.09万元</w:t>
      </w:r>
    </w:p>
    <w:p w14:paraId="3BD1A2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C64E7D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资金分配情况：义务教育阶段特殊教育学校和随班就读残疾学生生均公用经费1.09万元</w:t>
      </w:r>
    </w:p>
    <w:p w14:paraId="536678A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2DF81E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（三十七）项目名称：2024年城乡义务教育生均公用经费县级配套（小学）</w:t>
      </w:r>
    </w:p>
    <w:p w14:paraId="53741FA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1BA64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预算安排规模：22.19万元</w:t>
      </w:r>
    </w:p>
    <w:p w14:paraId="2FE1D35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F8F23A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资金分配情况：城乡义务教育生均公用经费22.19万元</w:t>
      </w:r>
    </w:p>
    <w:p w14:paraId="779851D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DD094A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（三十八）项目名称：2024年义务教育阶段特殊教育学校和随班就读残疾学生生均公用经费县级配套</w:t>
      </w:r>
    </w:p>
    <w:p w14:paraId="35C28A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5ED99D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预算安排规模：2.27万元</w:t>
      </w:r>
    </w:p>
    <w:p w14:paraId="54AF7B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4ED264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资金分配情况：义务教育阶段特殊教育学校和随班就读残疾学生生均公用经费2.27万元</w:t>
      </w:r>
    </w:p>
    <w:p w14:paraId="1F44C8E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E558FF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（三十九）项目名称：2024年自治区教育项目经费义务教育阶段班主任津贴吐市财文[2023]116号</w:t>
      </w:r>
    </w:p>
    <w:p w14:paraId="60AC468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设立的政策依据：《新疆维吾尔自治区公办义务教育阶段学校班主任津贴补贴资金管理暂行办法》吐市财文[2016]203号</w:t>
      </w:r>
    </w:p>
    <w:p w14:paraId="67DA8B4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预算安排规模：2.44万元</w:t>
      </w:r>
    </w:p>
    <w:p w14:paraId="462E142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AAAFED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资金分配情况：自治区教育项目经费义务教育阶段班主任津贴2.44万元</w:t>
      </w:r>
    </w:p>
    <w:p w14:paraId="5FD54C8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BBC231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（四十）项目名称：2024年城乡义务教育家庭经济困难学生生活补助县级配套（小学）</w:t>
      </w:r>
    </w:p>
    <w:p w14:paraId="106A303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0132733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预算安排规模：0.62万元</w:t>
      </w:r>
    </w:p>
    <w:p w14:paraId="7D8ED2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A3CEDD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资金分配情况：城乡义务教育家庭经济困难学生生活补助0.62万元</w:t>
      </w:r>
    </w:p>
    <w:p w14:paraId="2DA438E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1A4E30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（四十一）项目名称：2024年城乡义务教育家庭经济困难学生生活补助县级配套（小学）</w:t>
      </w:r>
    </w:p>
    <w:p w14:paraId="67F4277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7DCF2C8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预算安排规模：5.66万元</w:t>
      </w:r>
    </w:p>
    <w:p w14:paraId="23A15C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E392EE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资金分配情况：城乡义务教育家庭经济困难学生生活补助5.66万元</w:t>
      </w:r>
    </w:p>
    <w:p w14:paraId="3C83C4E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D84A16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（四十二）项目名称：2024年城乡义务教育生均公用经费县级配套（小学）</w:t>
      </w:r>
    </w:p>
    <w:p w14:paraId="5112F85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DE2ED0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预算安排规模：3.89万元</w:t>
      </w:r>
    </w:p>
    <w:p w14:paraId="6CFE715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DE7053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资金分配情况：城乡义务教育生均公用经费3.89万元</w:t>
      </w:r>
    </w:p>
    <w:p w14:paraId="09F2A30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9EB33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（四十三）项目名称：2024年城乡义务教育生均公用经费县级配套（小学）</w:t>
      </w:r>
    </w:p>
    <w:p w14:paraId="75E572C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423A28F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预算安排规模：18.73万元</w:t>
      </w:r>
    </w:p>
    <w:p w14:paraId="047A38C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EAD908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资金分配情况：城乡义务教育生均公用经费18.73万元</w:t>
      </w:r>
    </w:p>
    <w:p w14:paraId="50D2621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99C109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（四十四）项目名称：2024年义务教育阶段特殊教育学校和随班就读残疾学生生均公用经费县级配套</w:t>
      </w:r>
    </w:p>
    <w:p w14:paraId="1C1F799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6D6DF99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预算安排规模：0.50万元</w:t>
      </w:r>
    </w:p>
    <w:p w14:paraId="1A6193D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47FD72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资金分配情况：义务教育阶段特殊教育学校和随班就读残疾学生生均公用经费0.5万元</w:t>
      </w:r>
    </w:p>
    <w:p w14:paraId="7E2076A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B0893B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（四十五）项目名称：2024年自治区教育项目经费义务教育阶段班主任津贴吐市财文[2023]116号</w:t>
      </w:r>
    </w:p>
    <w:p w14:paraId="05B2FE7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设立的政策依据：《新疆维吾尔自治区公办义务教育阶段学校班主任津贴补贴资金管理暂行办法》吐市财文[2016]203号</w:t>
      </w:r>
    </w:p>
    <w:p w14:paraId="7E3D864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预算安排规模：2.94万元</w:t>
      </w:r>
    </w:p>
    <w:p w14:paraId="4202F26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07B470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资金分配情况：自治区教育项目经费义务教育阶段班主任津贴2.94万元</w:t>
      </w:r>
    </w:p>
    <w:p w14:paraId="34FA113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41A45B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（四十六）项目名称：2024年城乡义务教育家庭经济困难学生生活补助县级配套（小学）</w:t>
      </w:r>
    </w:p>
    <w:p w14:paraId="7DCDBD6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420D4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预算安排规模：1.93万元</w:t>
      </w:r>
    </w:p>
    <w:p w14:paraId="1DB494A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A96B82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资金分配情况：城乡义务教育家庭经济困难学生生活补助1.93万元</w:t>
      </w:r>
    </w:p>
    <w:p w14:paraId="5E8E65B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A4D4DD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（四十七）项目名称：2024年城乡义务教育生均公用经费县级配套（小学）</w:t>
      </w:r>
    </w:p>
    <w:p w14:paraId="5AF9F21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754EC7D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预算安排规模：11.99万元</w:t>
      </w:r>
    </w:p>
    <w:p w14:paraId="40CC0F7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11D860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资金分配情况：城乡义务教育生均公用经费11.99万元</w:t>
      </w:r>
    </w:p>
    <w:p w14:paraId="1A0CC20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DEEAD0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（四十八）项目名称：2024年义务教育阶段特殊教育学校和随班就读残疾学生生均公用经费县级配套</w:t>
      </w:r>
    </w:p>
    <w:p w14:paraId="051A781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7D4E1D6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预算安排规模：1.01万元</w:t>
      </w:r>
    </w:p>
    <w:p w14:paraId="7E76680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F73072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资金分配情况：义务教育阶段特殊教育学校和随班就读残疾学生生均公用经费1.01万元</w:t>
      </w:r>
    </w:p>
    <w:p w14:paraId="3869C2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D8E474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（四十九）项目名称：2024年自治区教育项目经费自聘教师工资补助吐市财文[2023]116号</w:t>
      </w:r>
    </w:p>
    <w:p w14:paraId="2D2EA1A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设立的政策依据：《关于印发自治区事业单位单位面向社会公开招聘人员办法》新人社发[2023]141号</w:t>
      </w:r>
    </w:p>
    <w:p w14:paraId="2002C88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预算安排规模：15.90万元</w:t>
      </w:r>
    </w:p>
    <w:p w14:paraId="3BD8EE4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AE6308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资金分配情况：自治区教育项目经费自聘教师工资补助15.9万元</w:t>
      </w:r>
    </w:p>
    <w:p w14:paraId="6790AEA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0648BE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（五十）项目名称：2024年城乡义务教育家庭经济困难学生生活补助县级配套（小学）</w:t>
      </w:r>
    </w:p>
    <w:p w14:paraId="015F542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65D54E3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预算安排规模：0.06万元</w:t>
      </w:r>
    </w:p>
    <w:p w14:paraId="5097E4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CD4F1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资金分配情况：城乡义务教育家庭经济困难学生生活补助0.06万元</w:t>
      </w:r>
    </w:p>
    <w:p w14:paraId="305DAB3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5CD089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（五十一）项目名称：2024年城乡义务教育生均公用经费县级配套（小学）</w:t>
      </w:r>
    </w:p>
    <w:p w14:paraId="4518065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6422CA4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预算安排规模：1.17万元</w:t>
      </w:r>
    </w:p>
    <w:p w14:paraId="109D0E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7E272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资金分配情况：城乡义务教育生均公用经费1.17万元</w:t>
      </w:r>
    </w:p>
    <w:p w14:paraId="4B95B50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A06077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（五十二）项目名称：2024年城乡义务教育生均公用经费县级配套（小学）</w:t>
      </w:r>
    </w:p>
    <w:p w14:paraId="09C2918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3ED65B6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预算安排规模：2.40万元</w:t>
      </w:r>
    </w:p>
    <w:p w14:paraId="75A891A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3E902E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资金分配情况：城乡义务教育生均公用经费2.4</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7ACA9D2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4D45CB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（五十三）项目名称：2024年义务教育阶段特殊教育学校和随班就读残疾学生生均公用经费县级配套</w:t>
      </w:r>
    </w:p>
    <w:p w14:paraId="20F3DBE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1DB92AF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预算安排规模：0.08万元</w:t>
      </w:r>
    </w:p>
    <w:p w14:paraId="57E3306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3A875B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资金分配情况：义务教育阶段特殊教育学校和随班就读残疾学生生均公用经费0.08万元</w:t>
      </w:r>
    </w:p>
    <w:p w14:paraId="1FEC968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DBA29E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（五十四）项目名称：2024年城乡义务教育补助经费中央直达资金公用经费（小学）吐市财文[2023]112号</w:t>
      </w:r>
    </w:p>
    <w:p w14:paraId="4974C47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657BF74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预算安排规模：71.16万元</w:t>
      </w:r>
    </w:p>
    <w:p w14:paraId="2241AA6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5E70A3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资金分配情况：城乡义务教育补助经费中央直达资金公用经费71.16万元</w:t>
      </w:r>
    </w:p>
    <w:p w14:paraId="1A8A78F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FCBA76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（五十五）项目名称：2024年城乡义务教育补助经费中央直达资金特殊教育经费吐市财文[2023]112号</w:t>
      </w:r>
    </w:p>
    <w:p w14:paraId="7327FA6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1CF7F8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预算安排规模：12.37万元</w:t>
      </w:r>
    </w:p>
    <w:p w14:paraId="673E85B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318919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资金分配情况：城乡义务教育补助经费中央直达资金特殊教育经费12.37万元</w:t>
      </w:r>
    </w:p>
    <w:p w14:paraId="2ABCBD1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3D7A1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（五十六）项目名称：2024年城乡义务教育补助经费自治区直达资金公用经费（小学）吐市财文[2023]117号</w:t>
      </w:r>
    </w:p>
    <w:p w14:paraId="625B0CB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6A5C4D9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预算安排规模：5.58万元</w:t>
      </w:r>
    </w:p>
    <w:p w14:paraId="510FE7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40D31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资金分配情况：城乡义务教育补助经费自治区直达资金公用经费5.58万元</w:t>
      </w:r>
    </w:p>
    <w:p w14:paraId="23A8ED1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099454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（五十七）项目名称：2024年城乡义务教育补助经费自治区直达资金特殊教育经费吐市财文[2023]117号</w:t>
      </w:r>
    </w:p>
    <w:p w14:paraId="1890463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74E45BF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预算安排规模：0.93万元</w:t>
      </w:r>
    </w:p>
    <w:p w14:paraId="416A9B0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ADEA0E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资金分配情况：城乡义务教育补助经费自治区直达资金特殊教育经费0.93万元</w:t>
      </w:r>
    </w:p>
    <w:p w14:paraId="19D0A80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BF617E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（五十八）项目名称：2024年城乡义务教育补助家庭经济困难学生生活补助中央直达资金（小学）吐市财文[2023]112号</w:t>
      </w:r>
    </w:p>
    <w:p w14:paraId="538AAAF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4284CC2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预算安排规模：8.41万元</w:t>
      </w:r>
    </w:p>
    <w:p w14:paraId="18AEBC7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1973C2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资金分配情况：城乡义务教育补助家庭经济困难学生生活补助中央直达资金8.41万元</w:t>
      </w:r>
    </w:p>
    <w:p w14:paraId="5AC9AEB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138A30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（五十九）项目名称：2024年城乡义务教育补助家庭经济困难学生生活补助（小学）自治区直达资金吐市财文[2023]117号</w:t>
      </w:r>
    </w:p>
    <w:p w14:paraId="2A8467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58185C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预算安排规模：6.72万元</w:t>
      </w:r>
    </w:p>
    <w:p w14:paraId="74D8919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F0514B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资金分配情况：城乡义务教育补助家庭经济困难学生生活补助（小学）自治区直达资金6.72万元</w:t>
      </w:r>
    </w:p>
    <w:p w14:paraId="2798C9C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78AA99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（六十）项目名称：2024年城乡义务教育补助家庭经济困难学生生活补助中央直达资金（小学）吐市财文[2023]112号</w:t>
      </w:r>
    </w:p>
    <w:p w14:paraId="3DACE9B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7519FEF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预算安排规模：13.09万元</w:t>
      </w:r>
    </w:p>
    <w:p w14:paraId="7C87E2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64C769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资金分配情况：城乡义务教育补助家庭经济困难学生生活补助中央直达资金13.09万元</w:t>
      </w:r>
    </w:p>
    <w:p w14:paraId="488A80D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FC8457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（六十一）项目名称：2024年城乡义务教育补助家庭经济困难学生生活补助（小学）自治区直达资金吐市财文[2023]117号</w:t>
      </w:r>
    </w:p>
    <w:p w14:paraId="2EF579F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3EAE348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预算安排规模：10.48万元</w:t>
      </w:r>
    </w:p>
    <w:p w14:paraId="3E9B0D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069A2A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资金分配情况：乡义务教育补助家庭经济困难学生生活补助（小学）自治区直达资金10.48万元</w:t>
      </w:r>
    </w:p>
    <w:p w14:paraId="4A4F4A9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8A9D18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（六十二）项目名称：2024年城乡义务教育补助经费中央直达资金公用经费（小学）吐市财文[2023]112号</w:t>
      </w:r>
    </w:p>
    <w:p w14:paraId="1E946AE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42F0778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预算安排规模：92.53万元</w:t>
      </w:r>
    </w:p>
    <w:p w14:paraId="1968DAE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B12ED1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资金分配情况：城乡义务教育补助经费中央直达资金公用经费92.53万元</w:t>
      </w:r>
    </w:p>
    <w:p w14:paraId="577FCCA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67F188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（六十三）项目名称：2024年城乡义务教育补助经费中央直达资金公用经费（小学）吐市财文[2023]112号</w:t>
      </w:r>
    </w:p>
    <w:p w14:paraId="6372364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31DADDD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预算安排规模：22.25万元</w:t>
      </w:r>
    </w:p>
    <w:p w14:paraId="1FFB0C3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9E6D69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资金分配情况：城乡义务教育补助经费中央直达资金公用经费22.25万元</w:t>
      </w:r>
    </w:p>
    <w:p w14:paraId="4C8DABB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6DB6EC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（六十四）项目名称：2024年城乡义务教育补助经费中央直达资金特殊教育经费吐市财文[2023]112号</w:t>
      </w:r>
    </w:p>
    <w:p w14:paraId="5143D02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5A5A7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预算安排规模：6.70万元</w:t>
      </w:r>
    </w:p>
    <w:p w14:paraId="78644E0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47966F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资金分配情况：城乡义务教育补助经费中央直达资金特殊教育经费6.7</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6B3ACFB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8F98F1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（六十五）项目名称：2024年城乡义务教育补助家庭经济困难学生生活补助中央直达资金（小学）吐市财文[2023]112号</w:t>
      </w:r>
    </w:p>
    <w:p w14:paraId="1FED9AE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ADB0B9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预算安排规模：10.06万元</w:t>
      </w:r>
    </w:p>
    <w:p w14:paraId="0A0CB5B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ED5299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资金分配情况：城乡义务教育补助家庭经济困难学生生活补助中央直达资金10.06万元</w:t>
      </w:r>
    </w:p>
    <w:p w14:paraId="2A2752F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1D2C7D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（六十六）项目名称：2024年城乡义务教育补助经费自治区直达资金公用经费（小学）吐市财文[2023]117号</w:t>
      </w:r>
    </w:p>
    <w:p w14:paraId="3E4CB91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3398F68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预算安排规模：7.44万元</w:t>
      </w:r>
    </w:p>
    <w:p w14:paraId="15B01F2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6985C9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资金分配情况：城乡义务教育补助经费自治区直达资金公用经费7.44万元</w:t>
      </w:r>
    </w:p>
    <w:p w14:paraId="598F856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57B418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（六十七）项目名称：2024年城乡义务教育补助经费自治区直达资金公用经费（小学）吐市财文[2023]117号</w:t>
      </w:r>
    </w:p>
    <w:p w14:paraId="6D6FC78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029A31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预算安排规模：1.67万元</w:t>
      </w:r>
    </w:p>
    <w:p w14:paraId="6A0DC92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707D73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资金分配情况：城乡义务教育补助经费自治区直达资金公用经费1.67万元</w:t>
      </w:r>
    </w:p>
    <w:p w14:paraId="24B4EBF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CEC6CA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（六十八）项目名称：2024年城乡义务教育补助家庭经济困难学生生活补助（小学）自治区直达资金吐市财文[2023]117号</w:t>
      </w:r>
    </w:p>
    <w:p w14:paraId="38226A7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460C0DB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预算安排规模：8.05万元</w:t>
      </w:r>
    </w:p>
    <w:p w14:paraId="69BAC0D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97289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资金分配情况：城乡义务教育补助家庭经济困难学生生活补助8.05万元</w:t>
      </w:r>
    </w:p>
    <w:p w14:paraId="0F08750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5CE17D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（六十九）项目名称：2024年城乡义务教育补助经费自治区直达资金特殊教育经费吐市财文[2023]117号</w:t>
      </w:r>
    </w:p>
    <w:p w14:paraId="1F9E382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1E05816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预算安排规模：0.52万元</w:t>
      </w:r>
    </w:p>
    <w:p w14:paraId="2A9CC79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EA999E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资金分配情况：城乡义务教育补助经费自治区直达资金特殊教育经费0.52万元</w:t>
      </w:r>
    </w:p>
    <w:p w14:paraId="2D45ABE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8DD2FC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（七十）项目名称：2024年城乡义务教育补助经费中央直达资金公用经费（小学）吐市财文[2023]112号</w:t>
      </w:r>
    </w:p>
    <w:p w14:paraId="1E7A6F7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4B33F24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预算安排规模：74.00万元</w:t>
      </w:r>
    </w:p>
    <w:p w14:paraId="1DEE7D5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BA2332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资金分配情况：城乡义务教育补助经费中央直达资金公用经费74</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0A589C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996C17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（七十一）项目名称：2024年城乡义务教育补助经费中央直达资金特殊教育经费吐市财文[2023]112号</w:t>
      </w:r>
    </w:p>
    <w:p w14:paraId="532513D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343BD8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预算安排规模：3.59万元</w:t>
      </w:r>
    </w:p>
    <w:p w14:paraId="649F6BC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C274A7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资金分配情况：城乡义务教育补助经费中央直达资金特殊教育经费3.59万元</w:t>
      </w:r>
    </w:p>
    <w:p w14:paraId="2F787A3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637C49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（七十二）项目名称：2024年城乡义务教育补助经费自治区直达资金公用经费（小学）吐市财文[2023]117号</w:t>
      </w:r>
    </w:p>
    <w:p w14:paraId="41B6B7B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F8CDCA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预算安排规模：5.55万元</w:t>
      </w:r>
    </w:p>
    <w:p w14:paraId="7050490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C28A7A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资金分配情况：城乡义务教育补助经费自治区直达资金公用经费6.55万元</w:t>
      </w:r>
    </w:p>
    <w:p w14:paraId="08D0C6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481B4A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（七十三）项目名称：2024年城乡义务教育补助经费自治区直达资金特殊教育经费吐市财文[2023]117号</w:t>
      </w:r>
    </w:p>
    <w:p w14:paraId="0711CA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2AEDBA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预算安排规模：0.31万元</w:t>
      </w:r>
    </w:p>
    <w:p w14:paraId="4829410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E0A277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资金分配情况：城乡义务教育补助经费自治区直达资金特殊教育经费0.31万元</w:t>
      </w:r>
    </w:p>
    <w:p w14:paraId="05F3700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7960C2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（七十四）项目名称：2024年中央义务教育薄弱环节改善与能力提升补助资金吐市财文[2023]111号</w:t>
      </w:r>
    </w:p>
    <w:p w14:paraId="1AAC0F2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设立的政策依据：关于印发《义务教育薄弱环节改善与能力提升补助资金管理办法》（财教[2021]127号</w:t>
      </w:r>
    </w:p>
    <w:p w14:paraId="06A9F34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预算安排规模：995.00万元</w:t>
      </w:r>
    </w:p>
    <w:p w14:paraId="2F85A9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995A66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资金分配情况：中央义务教育薄弱环节改善与能力提升补助资金995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4E10D74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B4C687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（七十五）项目名称：2024年城乡义务教育补助经费校舍安全保障中央直达资金吐市财文[2023]112号</w:t>
      </w:r>
    </w:p>
    <w:p w14:paraId="0CBABA8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7DA48B0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预算安排规模：236.00万元</w:t>
      </w:r>
    </w:p>
    <w:p w14:paraId="3FA208C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D423D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资金分配情况：城乡义务教育补助经费校舍安全保障中央直达资金236</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2254A5F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4FC4EB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（七十六）项目名称：2024年城乡义务教育补助家庭经济困难学生生活补助（小学）自治区直达资金吐市财文[2023]117号</w:t>
      </w:r>
    </w:p>
    <w:p w14:paraId="4257D0F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03ACBDE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预算安排规模：7.72万元</w:t>
      </w:r>
    </w:p>
    <w:p w14:paraId="67C1A75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7DD92F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资金分配情况：城乡义务教育补助家庭经济困难学生生活补助7.72万元</w:t>
      </w:r>
    </w:p>
    <w:p w14:paraId="06351FE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4051E5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（七十七）项目名称：2024年自治区教育项目经费义务教育阶段班主任津贴吐市财文[2023]116号</w:t>
      </w:r>
    </w:p>
    <w:p w14:paraId="6605D93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设立的政策依据：《新疆维吾尔自治区公办义务教育阶段学校班主任津贴补贴资金管理暂行办法》吐市财文[2016]203号</w:t>
      </w:r>
    </w:p>
    <w:p w14:paraId="127A0B8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预算安排规模：5.21万元</w:t>
      </w:r>
    </w:p>
    <w:p w14:paraId="24A7C68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D12578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资金分配情况：自治区教育项目经费义务教育阶段班主任津贴5.21万元</w:t>
      </w:r>
    </w:p>
    <w:p w14:paraId="38657F4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A9ED6C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（七十八）项目名称：2024年自治区教育项目经费自聘教师工资补助吐市财文[2023]116号</w:t>
      </w:r>
    </w:p>
    <w:p w14:paraId="333F1BE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设立的政策依据：《关于印发自治区事业单位单位面向社会公开招聘人员办法》新人社发[2023]141号</w:t>
      </w:r>
    </w:p>
    <w:p w14:paraId="0A320CA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预算安排规模：13.45万元</w:t>
      </w:r>
    </w:p>
    <w:p w14:paraId="4CD9F30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1264BE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资金分配情况：自治区教育项目经费自聘教师工资补助13.45万元</w:t>
      </w:r>
    </w:p>
    <w:p w14:paraId="256E5C8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6E3BDD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（七十九）项目名称：2024年自治区教育项目经费义务教育阶段班主任津贴吐市财文[2023]116号</w:t>
      </w:r>
    </w:p>
    <w:p w14:paraId="6496074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设立的政策依据：《新疆维吾尔自治区公办义务教育阶段学校班主任津贴补贴资金管理暂行办法》吐市财文[2016]203号</w:t>
      </w:r>
    </w:p>
    <w:p w14:paraId="43027A4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预算安排规模：7.14万元</w:t>
      </w:r>
    </w:p>
    <w:p w14:paraId="30E8997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84947B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资金分配情况：自治区教育项目经费义务教育阶段班主任津贴7.14万元</w:t>
      </w:r>
    </w:p>
    <w:p w14:paraId="65A5907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9667A9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（八十）项目名称：2024年自治区教育项目经费自聘教师工资补助吐市财文[2023]116号</w:t>
      </w:r>
    </w:p>
    <w:p w14:paraId="751815A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设立的政策依据：《关于印发自治区事业单位单位面向社会公开招聘人员办法》新人社发[2023]141号</w:t>
      </w:r>
    </w:p>
    <w:p w14:paraId="45DE30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预算安排规模：78.27万元</w:t>
      </w:r>
    </w:p>
    <w:p w14:paraId="26DB502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07A3F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资金分配情况：自治区教育项目经费自聘教师工资补助78.27万元</w:t>
      </w:r>
    </w:p>
    <w:p w14:paraId="5DC01CD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E3E033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（八十一）项目名称：2024年自治区教育项目经费义务教育阶段班主任津贴吐市财文[2023]116号</w:t>
      </w:r>
    </w:p>
    <w:p w14:paraId="34F0B9D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设立的政策依据：《新疆维吾尔自治区公办义务教育阶段学校班主任津贴补贴资金管理暂行办法》吐市财文[2016]203号</w:t>
      </w:r>
    </w:p>
    <w:p w14:paraId="0C06F3B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预算安排规模：3.11万元</w:t>
      </w:r>
    </w:p>
    <w:p w14:paraId="17E8ADD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C2155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资金分配情况：自治区教育项目经费义务教育阶段班主任津贴3.11万元</w:t>
      </w:r>
    </w:p>
    <w:p w14:paraId="264A3AF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801A7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（八十二）项目名称：2024年城乡义务教育补助家庭经济困难学生生活补助中央直达资金（小学）吐市财文[2023]112号</w:t>
      </w:r>
    </w:p>
    <w:p w14:paraId="1850E8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8FABA4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预算安排规模：9.66万元</w:t>
      </w:r>
    </w:p>
    <w:p w14:paraId="7156B72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A6DD56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资金分配情况：城乡义务教育补助家庭经济困难学生生活补助中央直达资金9.66万元</w:t>
      </w:r>
    </w:p>
    <w:p w14:paraId="7A797DD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55768C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（八十三）项目名称：2024年城乡义务教育补助经费自治区直达资金特殊教育经费吐市财文[2023]117号</w:t>
      </w:r>
    </w:p>
    <w:p w14:paraId="09B53EA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0C7BE54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预算安排规模：0.44万元</w:t>
      </w:r>
    </w:p>
    <w:p w14:paraId="449C055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CEAC86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资金分配情况：城乡义务教育补助经费自治区直达资金特殊教育经费0.44万元</w:t>
      </w:r>
    </w:p>
    <w:p w14:paraId="185B4D1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F4A7CB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（八十四）项目名称：2024年城乡义务教育补助经费自治区直达资金公用经费（小学）吐市财文[2023]117号</w:t>
      </w:r>
    </w:p>
    <w:p w14:paraId="5D77514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051FDBA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预算安排规模：5.14万元</w:t>
      </w:r>
    </w:p>
    <w:p w14:paraId="285D2DC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C28245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资金分配情况：城乡义务教育补助经费自治区直达资金公用经费5.14万元</w:t>
      </w:r>
    </w:p>
    <w:p w14:paraId="74E18B3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287C5D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（八十五）项目名称：2024年城乡义务教育补助经费中央直达资金特殊教育经费吐市财文[2023]112号</w:t>
      </w:r>
    </w:p>
    <w:p w14:paraId="65F1762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CC70BB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预算安排规模：6.19万元</w:t>
      </w:r>
    </w:p>
    <w:p w14:paraId="3BB282C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97FC81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资金分配情况：城乡义务教育补助经费中央直达资金特殊教育经费6.19万元</w:t>
      </w:r>
    </w:p>
    <w:p w14:paraId="4C57A9A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C4D6AC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（八十六）项目名称：2024年城乡义务教育补助经费中央直达资金公用经费（小学）吐市财文[2023]112号</w:t>
      </w:r>
    </w:p>
    <w:p w14:paraId="358E359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4A5F4F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预算安排规模：71.52万元</w:t>
      </w:r>
    </w:p>
    <w:p w14:paraId="396A0F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FF9950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资金分配情况：城乡义务教育补助经费中央直达资金公用经费71.52万元</w:t>
      </w:r>
    </w:p>
    <w:p w14:paraId="0046AAF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3375D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（八十七）项目名称：2024年自治区教育项目经费自聘教师工资补助吐市财文[2023]116号</w:t>
      </w:r>
    </w:p>
    <w:p w14:paraId="6C979A5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设立的政策依据：《关于印发自治区事业单位单位面向社会公开招聘人员办法》新人社发[2023]141号</w:t>
      </w:r>
    </w:p>
    <w:p w14:paraId="533B9F7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预算安排规模：11.00万元</w:t>
      </w:r>
    </w:p>
    <w:p w14:paraId="1A694ED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1B0F4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资金分配情况：自治区教育项目经费自聘教师工资补助11万元</w:t>
      </w:r>
    </w:p>
    <w:p w14:paraId="588179B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517919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（八十八）项目名称：2024年城乡义务教育补助经费中央直达资金公用经费（小学）吐市财文[2023]112号</w:t>
      </w:r>
    </w:p>
    <w:p w14:paraId="622E760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47B485E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预算安排规模：184.23万元</w:t>
      </w:r>
    </w:p>
    <w:p w14:paraId="52099BE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FD564C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资金分配情况：城乡义务教育补助经费中央直达资金公用经费184.23万元</w:t>
      </w:r>
    </w:p>
    <w:p w14:paraId="63C004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73E581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（八十九）项目名称：2024年城乡义务教育补助经费中央直达资金特殊教育经费吐市财文[2023]112号</w:t>
      </w:r>
    </w:p>
    <w:p w14:paraId="5DB6C7D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7F1A90F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预算安排规模：3.61万元</w:t>
      </w:r>
    </w:p>
    <w:p w14:paraId="5655A0E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4A8D56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资金分配情况：城乡义务教育补助经费中央直达资金特殊教育经费3.61万元</w:t>
      </w:r>
    </w:p>
    <w:p w14:paraId="407B2DD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728AAC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（九十）项目名称：2024年城乡义务教育补助经费自治区直达资金公用经费（小学）吐市财文[2023]117号</w:t>
      </w:r>
    </w:p>
    <w:p w14:paraId="4E04D68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01E9777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预算安排规模：13.82万元</w:t>
      </w:r>
    </w:p>
    <w:p w14:paraId="2F3AE08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65EAE6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资金分配情况：城乡义务教育补助经费自治区直达资金公用经费13.82万元</w:t>
      </w:r>
    </w:p>
    <w:p w14:paraId="71C17B3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FF89F2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（九十一）项目名称：2024年城乡义务教育补助经费自治区直达资金特殊教育经费吐市财文[2023]117号</w:t>
      </w:r>
    </w:p>
    <w:p w14:paraId="7269933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1233F34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预算安排规模：0.26万元</w:t>
      </w:r>
    </w:p>
    <w:p w14:paraId="4EF3C4A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47EA88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资金分配情况：城乡义务教育补助经费自治区直达资金特殊教育经费0.26万元</w:t>
      </w:r>
    </w:p>
    <w:p w14:paraId="6C26E5C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382F88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（九十二）项目名称：2024年城乡义务教育补助家庭经济困难学生生活补助中央直达资金（小学）吐市财文[2023]112号</w:t>
      </w:r>
    </w:p>
    <w:p w14:paraId="6B60881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0486613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预算安排规模：15.62万元</w:t>
      </w:r>
    </w:p>
    <w:p w14:paraId="1F71F63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BDAEB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资金分配情况：城乡义务教育补助家庭经济困难学生生活补助中央直达资金15.62万元</w:t>
      </w:r>
    </w:p>
    <w:p w14:paraId="538B725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04968E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（九十三）项目名称：2024年城乡义务教育补助家庭经济困难学生生活补助（小学）自治区直达资金吐市财文[2023]117号</w:t>
      </w:r>
    </w:p>
    <w:p w14:paraId="69EF67B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A5B4E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预算安排规模：12.50万元</w:t>
      </w:r>
    </w:p>
    <w:p w14:paraId="4023619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8BF945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资金分配情况：城乡义务教育补助家庭经济困难学生生活补助（小学）自治区直达资金12.5</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3C2445D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696DF3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（九十四）项目名称：2024年城乡义务教育家庭经济困难学生生活补助县级配套（小学）</w:t>
      </w:r>
    </w:p>
    <w:p w14:paraId="03B1533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1A13EE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预算安排规模：3.59万元</w:t>
      </w:r>
    </w:p>
    <w:p w14:paraId="469EB6B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3AD2DC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资金分配情况：城乡义务教育家庭经济困难学生生活补助3.59万元</w:t>
      </w:r>
    </w:p>
    <w:p w14:paraId="29A294E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76E6D7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（九十五）项目名称：2024年城乡义务教育补助家庭经济困难学生生活补助中央直达资金（小学）吐市财文[2023]112号</w:t>
      </w:r>
    </w:p>
    <w:p w14:paraId="6F75BC1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3706E4D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预算安排规模：13.44万元</w:t>
      </w:r>
    </w:p>
    <w:p w14:paraId="18F6843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2C5A95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资金分配情况：城乡义务教育补助家庭经济困难学生生活补助中央直达资金13.44万元</w:t>
      </w:r>
    </w:p>
    <w:p w14:paraId="1ED58F2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1818C0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（九十六）项目名称：2024年城乡义务教育家庭经济困难学生生活补助县级配套（小学）</w:t>
      </w:r>
    </w:p>
    <w:p w14:paraId="196E0BA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3B5A7B9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预算安排规模：0.29万元</w:t>
      </w:r>
    </w:p>
    <w:p w14:paraId="3C683DB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539969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资金分配情况：城乡义务教育家庭经济困难学生生活补助0.29万元</w:t>
      </w:r>
    </w:p>
    <w:p w14:paraId="3899002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8E70FF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（九十七）项目名称：2024年城乡义务教育补助家庭经济困难学生生活补助（小学）自治区直达资金吐市财文[2023]117号</w:t>
      </w:r>
    </w:p>
    <w:p w14:paraId="368BDB3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736DBA3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预算安排规模：10.75万元</w:t>
      </w:r>
    </w:p>
    <w:p w14:paraId="13B5DEF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C9058B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资金分配情况：城乡义务教育补助家庭经济困难学生生活补助10.75万元</w:t>
      </w:r>
    </w:p>
    <w:p w14:paraId="7BBC43C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11453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（九十八）项目名称：2024年城乡义务教育补助经费中央直达资金公用经费（小学）吐市财文[2023]112号</w:t>
      </w:r>
    </w:p>
    <w:p w14:paraId="0FBD357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686A0DA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预算安排规模：107.01万元</w:t>
      </w:r>
    </w:p>
    <w:p w14:paraId="74EA104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B8E736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资金分配情况：城乡义务教育补助经费中央直达资金公用经费107.01万元</w:t>
      </w:r>
    </w:p>
    <w:p w14:paraId="0F6E52E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03C63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（九十九）项目名称：2024年城乡义务教育补助经费中央直达资金特殊教育经费吐市财文[2023]112号</w:t>
      </w:r>
    </w:p>
    <w:p w14:paraId="022D31D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7DA698B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预算安排规模：3.10万元</w:t>
      </w:r>
    </w:p>
    <w:p w14:paraId="3F51EC0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0D153D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资金分配情况：城乡义务教育补助经费中央直达资金特殊教育经费3.1</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2366719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35B70B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（一百）项目名称：2024年城乡义务教育补助经费自治区直达资金公用经费（小学）吐市财文[2023]117号</w:t>
      </w:r>
    </w:p>
    <w:p w14:paraId="580F5BC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3A1FA89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预算安排规模：8.02万元</w:t>
      </w:r>
    </w:p>
    <w:p w14:paraId="5901ABD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780151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资金分配情况：城乡义务教育补助经费自治区直达资金公用经费8.02万元</w:t>
      </w:r>
    </w:p>
    <w:p w14:paraId="78EA943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C05CCC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（一百零一）项目名称：2024年城乡义务教育补助经费自治区直达资金特殊教育经费吐市财文[2023]117号</w:t>
      </w:r>
    </w:p>
    <w:p w14:paraId="7DA7CE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334DDA5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预算安排规模：0.23万元</w:t>
      </w:r>
    </w:p>
    <w:p w14:paraId="67A29A8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802446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资金分配情况：城乡义务教育补助经费自治区直达资金特殊教育经费0.23万元</w:t>
      </w:r>
    </w:p>
    <w:p w14:paraId="4C558B1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D371E2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（一百零二）项目名称：2024年城乡义务教育补助家庭经济困难学生生活补助中央直达资金（小学）吐市财文[2023]112号</w:t>
      </w:r>
    </w:p>
    <w:p w14:paraId="0CF9CC9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1D44333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预算安排规模：3.12万元</w:t>
      </w:r>
    </w:p>
    <w:p w14:paraId="439FBD9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E2D51C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资金分配情况：城乡义务教育补助家庭经济困难学生生活补助中央直达资金3.12万元</w:t>
      </w:r>
    </w:p>
    <w:p w14:paraId="4136AD5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D0EF58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（一百零三）项目名称：2024年城乡义务教育补助家庭经济困难学生生活补助（小学）自治区直达资金吐市财文[2023]117号</w:t>
      </w:r>
    </w:p>
    <w:p w14:paraId="328A2E7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D48036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预算安排规模：2.50万元</w:t>
      </w:r>
    </w:p>
    <w:p w14:paraId="2F3F87D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EB9C77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资金分配情况：城乡义务教育补助家庭经济困难学生生活补助2.5</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65BA187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80FF9F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（一百零四）项目名称：2024年城乡义务教育补助家庭经济困难学生生活补助中央直达资金（小学）吐市财文</w:t>
      </w:r>
      <w:r>
        <w:rPr>
          <w:rFonts w:hint="eastAsia" w:ascii="仿宋_GB2312" w:hAnsi="黑体" w:eastAsia="仿宋_GB2312"/>
          <w:sz w:val="32"/>
          <w:szCs w:val="32"/>
          <w:lang w:eastAsia="zh-CN"/>
        </w:rPr>
        <w:t>[</w:t>
      </w:r>
      <w:r>
        <w:rPr>
          <w:rFonts w:ascii="仿宋_GB2312" w:hAnsi="黑体" w:eastAsia="仿宋_GB2312"/>
          <w:sz w:val="32"/>
          <w:szCs w:val="32"/>
        </w:rPr>
        <w:t>2023</w:t>
      </w:r>
      <w:r>
        <w:rPr>
          <w:rFonts w:hint="eastAsia" w:ascii="仿宋_GB2312" w:hAnsi="黑体" w:eastAsia="仿宋_GB2312"/>
          <w:sz w:val="32"/>
          <w:szCs w:val="32"/>
          <w:lang w:eastAsia="zh-CN"/>
        </w:rPr>
        <w:t>]</w:t>
      </w:r>
      <w:r>
        <w:rPr>
          <w:rFonts w:ascii="仿宋_GB2312" w:hAnsi="黑体" w:eastAsia="仿宋_GB2312"/>
          <w:sz w:val="32"/>
          <w:szCs w:val="32"/>
        </w:rPr>
        <w:t>112号</w:t>
      </w:r>
    </w:p>
    <w:p w14:paraId="6704B09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1037143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预算安排规模：1.47万元</w:t>
      </w:r>
    </w:p>
    <w:p w14:paraId="149E2DE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07A44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资金分配情况：城乡义务教育补助家庭经济困难学生生活补助中央直达资金1.47万元</w:t>
      </w:r>
    </w:p>
    <w:p w14:paraId="257345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A5C584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（一百零五）项目名称：2024年自治区教育项目经费义务教育阶段班主任津贴吐市财文[2023]116号</w:t>
      </w:r>
    </w:p>
    <w:p w14:paraId="7C74454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设立的政策依据：《新疆维吾尔自治区公办义务教育阶段学校班主任津贴补贴资金管理暂行办法》吐市财文[2016]203号</w:t>
      </w:r>
    </w:p>
    <w:p w14:paraId="7269642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预算安排规模：1.43万元</w:t>
      </w:r>
    </w:p>
    <w:p w14:paraId="1F39FEB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1E2891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资金分配情况：自治区教育项目经费义务教育阶段班主任津贴1.43万元</w:t>
      </w:r>
    </w:p>
    <w:p w14:paraId="1A2509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8F96D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（一百零六）项目名称：2024年自治区教育项目经费义务教育阶段班主任津贴吐市财文[2023]116号</w:t>
      </w:r>
    </w:p>
    <w:p w14:paraId="5244F8D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设立的政策依据：《新疆维吾尔自治区公办义务教育阶段学校班主任津贴补贴资金管理暂行办法》吐市财文[2016]203号</w:t>
      </w:r>
    </w:p>
    <w:p w14:paraId="413E4C0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预算安排规模：0.80万元</w:t>
      </w:r>
    </w:p>
    <w:p w14:paraId="3B6826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048DCF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资金分配情况：自治区教育项目经费义务教育阶段班主任津贴0.8</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5C5EB07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49C88C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（一百零七）项目名称：2024年城乡义务教育补助家庭经济困难学生生活补助中央直达资金（小学）吐市财文[2023]112号</w:t>
      </w:r>
    </w:p>
    <w:p w14:paraId="107356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64D4822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预算安排规模：0.31万元</w:t>
      </w:r>
    </w:p>
    <w:p w14:paraId="3D803E3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7B98CF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资金分配情况：城乡义务教育补助家庭经济困难学生生活补助中央直达资金0.31万元</w:t>
      </w:r>
    </w:p>
    <w:p w14:paraId="4B1AE92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7121F2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（一百零八）项目名称：2024年城乡义务教育补助家庭经济困难学生生活补助（小学）自治区直达资金[2023]117号</w:t>
      </w:r>
    </w:p>
    <w:p w14:paraId="0739EE5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7062BB6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预算安排规模：0.25万元</w:t>
      </w:r>
    </w:p>
    <w:p w14:paraId="5E2D342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00F157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资金分配情况：城乡义务教育补助家庭经济困难学生生活补助0.25万元</w:t>
      </w:r>
    </w:p>
    <w:p w14:paraId="57C4B50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2E183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（一百零九）项目名称：2024年城乡义务教育补助家庭经济困难学生生活补助（小学）自治区直达资金吐市财文[2023]117号</w:t>
      </w:r>
    </w:p>
    <w:p w14:paraId="66BF352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C081B0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预算安排规模：1.18万元</w:t>
      </w:r>
    </w:p>
    <w:p w14:paraId="3B68314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FA2F90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资金分配情况：城乡义务教育补助家庭经济困难学生生活补助1.18万元</w:t>
      </w:r>
    </w:p>
    <w:p w14:paraId="1AFC067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973FAF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（一百一十）项目名称：2024年城乡义务教育补助经费中央直达资金公用经费（小学）吐市财文[2023]112号</w:t>
      </w:r>
    </w:p>
    <w:p w14:paraId="18AB466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FF2D3B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预算安排规模：6.68万元</w:t>
      </w:r>
    </w:p>
    <w:p w14:paraId="1ECCD76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E537E4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资金分配情况：城乡义务教育补助经费中央直达资金公用经费6.68万元</w:t>
      </w:r>
    </w:p>
    <w:p w14:paraId="4C077FF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AE85FE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（一百一十一）项目名称：2024年城乡义务教育补助经费中央直达资金公用经费（小学）吐市财文[2023]112号</w:t>
      </w:r>
    </w:p>
    <w:p w14:paraId="7AF6789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6931D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预算安排规模：13.69万元</w:t>
      </w:r>
    </w:p>
    <w:p w14:paraId="10AAD76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EFCBF9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资金分配情况：城乡义务教育补助经费中央直达资金公用经费13.69万元</w:t>
      </w:r>
    </w:p>
    <w:p w14:paraId="410F05F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5A7622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（一百一十二）项目名称：2024年城乡义务教育补助经费中央直达资金特殊教育经费吐市财文[2023]112号</w:t>
      </w:r>
    </w:p>
    <w:p w14:paraId="5B236B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4DF582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预算安排规模：0.52万元</w:t>
      </w:r>
    </w:p>
    <w:p w14:paraId="7BE40CC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6BE78E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资金分配情况：城乡义务教育补助经费中央直达资金特殊教育经费0.52万元</w:t>
      </w:r>
    </w:p>
    <w:p w14:paraId="6F07B1D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189165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（一百一十三）项目名称：2024年城乡义务教育补助经费自治区直达资金公用经费（小学）吐市财文[2023]117号</w:t>
      </w:r>
    </w:p>
    <w:p w14:paraId="0F19987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6D2A9ED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预算安排规模：1.03万元</w:t>
      </w:r>
    </w:p>
    <w:p w14:paraId="062CE3A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488A8D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资金分配情况：城乡义务教育补助经费自治区直达资金公用经费1.03万元</w:t>
      </w:r>
    </w:p>
    <w:p w14:paraId="68C9413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C7BC55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（一百一十四）项目名称：2024年城乡义务教育补助经费自治区直达资金特殊教育经费吐市财文[2023]117号</w:t>
      </w:r>
    </w:p>
    <w:p w14:paraId="4269B16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1DD080C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预算安排规模：0.05万元</w:t>
      </w:r>
    </w:p>
    <w:p w14:paraId="305A252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4A547C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资金分配情况：城乡义务教育补助经费自治区直达资金特殊教育经费0.05万元</w:t>
      </w:r>
    </w:p>
    <w:p w14:paraId="22680DB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C730DA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（一百一十五）项目名称：2024年城乡义务教育补助经费自治区直达资金公用经费（小学）吐市财文[2023]117号</w:t>
      </w:r>
    </w:p>
    <w:p w14:paraId="2AA1BA4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658A962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预算安排规模：0.50万元</w:t>
      </w:r>
    </w:p>
    <w:p w14:paraId="44399BB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B71300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资金分配情况：城乡义务教育补助经费自治区直达资金公用经费0.5</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2DB5201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6D6749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（一百一十六）项目名称：2024年城乡义务教育补助经费中央直达资金公用经费（小学）吐市财文[2023]112号</w:t>
      </w:r>
    </w:p>
    <w:p w14:paraId="032ED6E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4FB1BCC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预算安排规模：133.78万元</w:t>
      </w:r>
    </w:p>
    <w:p w14:paraId="3014FA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240FC5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资金分配情况：城乡义务教育补助经费中央直达资金公用经费133.78万元</w:t>
      </w:r>
    </w:p>
    <w:p w14:paraId="484FFC3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A88144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（一百一十七）项目名称：2024年城乡义务教育补助经费中央直达资金特殊教育经费吐市财文[2023]112号</w:t>
      </w:r>
    </w:p>
    <w:p w14:paraId="213AF7E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55E3E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预算安排规模：13.91万元</w:t>
      </w:r>
    </w:p>
    <w:p w14:paraId="0ED7EB0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CE39C4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资金分配情况：城乡义务教育补助经费中央直达资金特殊教育经费13.91万元</w:t>
      </w:r>
    </w:p>
    <w:p w14:paraId="2485683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FB5720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（一百一十八）项目名称：2024年城乡义务教育补助经费自治区直达资金公用经费（小学）吐市财文[2023]117号</w:t>
      </w:r>
    </w:p>
    <w:p w14:paraId="3815762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8A674F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预算安排规模：9.53万元</w:t>
      </w:r>
    </w:p>
    <w:p w14:paraId="58F4C70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44F64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资金分配情况：城乡义务教育补助经费自治区直达资金公用经费9.53万元</w:t>
      </w:r>
    </w:p>
    <w:p w14:paraId="0DA76D3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8D583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（一百一十九）项目名称：2024年城乡义务教育补助经费自治区直达资金特殊教育经费吐市财文[2023]117号</w:t>
      </w:r>
    </w:p>
    <w:p w14:paraId="2294849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154BEDF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预算安排规模：1.07万元</w:t>
      </w:r>
    </w:p>
    <w:p w14:paraId="21F65D2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B2CD2E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资金分配情况：城乡义务教育补助经费自治区直达资金特殊教育经费1.07万元</w:t>
      </w:r>
    </w:p>
    <w:p w14:paraId="170944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33D974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（一百二十）项目名称：2024年城乡义务教育补助家庭经济困难学生生活补助中央直达资金（小学）吐市财文[2023]112号</w:t>
      </w:r>
    </w:p>
    <w:p w14:paraId="3DBB94D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7AFA710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预算安排规模：17.96万元</w:t>
      </w:r>
    </w:p>
    <w:p w14:paraId="295E781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8E3A36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资金分配情况：城乡义务教育补助家庭经济困难学生生活补助中央直达资金17.96万元</w:t>
      </w:r>
    </w:p>
    <w:p w14:paraId="0DE0970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B51887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（一百二十一）项目名称：2024年城乡义务教育补助家庭经济困难学生生活补助（小学）自治区直达资金吐市财文[2023]117号</w:t>
      </w:r>
    </w:p>
    <w:p w14:paraId="3C36F9E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80EDCB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预算安排规模：18.91万元</w:t>
      </w:r>
    </w:p>
    <w:p w14:paraId="0A338C1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B0B3C2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资金分配情况：城乡义务教育补助家庭经济困难学生生活补助18.91万元</w:t>
      </w:r>
    </w:p>
    <w:p w14:paraId="16DD1CE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4A4522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（一百二十二）项目名称：2024年城乡义务教育补助经费特岗教师工资性补助中央直达资金吐市财文[2023]112号</w:t>
      </w:r>
    </w:p>
    <w:p w14:paraId="219ADA7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3EE5C05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预算安排规模：66.00万元</w:t>
      </w:r>
    </w:p>
    <w:p w14:paraId="52A2F5E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FCFA8D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资金分配情况：城乡义务教育补助经费特岗教师工资性补助中央直达资金66</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4D30AC4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219AE8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（一百二十三）项目名称：2024年城乡义务教育家庭经济困难学生生活补助县级配套（初中）</w:t>
      </w:r>
    </w:p>
    <w:p w14:paraId="3664908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17CF795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预算安排规模：6.47万元</w:t>
      </w:r>
    </w:p>
    <w:p w14:paraId="26A6398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EFD7E5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资金分配情况：城乡义务教育家庭经济困难学生生活补助6.47万元</w:t>
      </w:r>
    </w:p>
    <w:p w14:paraId="274CC22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76468C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（一百二十四）项目名称：2024年城乡义务教育家庭经济困难学生生活补助县级配套（初中）</w:t>
      </w:r>
    </w:p>
    <w:p w14:paraId="5FD1A02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05E550D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预算安排规模：4.78万元</w:t>
      </w:r>
    </w:p>
    <w:p w14:paraId="07DFF59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1360B0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资金分配情况：城乡义务教育家庭经济困难学生生活补助4.78万元</w:t>
      </w:r>
    </w:p>
    <w:p w14:paraId="2E5AD07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802DBC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（一百二十五）项目名称：2024年城乡义务教育生均公用经费县级配套（初中）</w:t>
      </w:r>
    </w:p>
    <w:p w14:paraId="58586E1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6EF174B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预算安排规模：29.87万元</w:t>
      </w:r>
    </w:p>
    <w:p w14:paraId="1BB29E6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BEB1FE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资金分配情况：城乡义务教育生均公用经费29.87万元</w:t>
      </w:r>
    </w:p>
    <w:p w14:paraId="4B5887F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F7B1CA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（一百二十六）项目名称：2024年义务教育阶段特殊教育学校和随班就读残疾学生生均公用经费县级配套</w:t>
      </w:r>
    </w:p>
    <w:p w14:paraId="2AF936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7CCB2CB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预算安排规模：1.26万元</w:t>
      </w:r>
    </w:p>
    <w:p w14:paraId="648CCF3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AC9B1D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资金分配情况：义务教育阶段特殊教育学校和随班就读残疾学生生均公用经费1.26万元</w:t>
      </w:r>
    </w:p>
    <w:p w14:paraId="1869A53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C9112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（一百二十七）项目名称：2024年城乡义务教育生均公用经费县级配套（初中）</w:t>
      </w:r>
    </w:p>
    <w:p w14:paraId="43F1E8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5DDE9B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预算安排规模：6.60万元</w:t>
      </w:r>
    </w:p>
    <w:p w14:paraId="24B6C4B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E19E2B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资金分配情况：城乡义务教育生均公用经费6.6</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066DC03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8B77BF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（一百二十八）项目名称：2024年城乡义务教育家庭经济困难学生生活补助县级配套（初中）</w:t>
      </w:r>
    </w:p>
    <w:p w14:paraId="22879F6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2D481B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预算安排规模：11.88万元</w:t>
      </w:r>
    </w:p>
    <w:p w14:paraId="58B8E4F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E080BB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资金分配情况：城乡义务教育家庭经济困难学生生活补助11.88万元</w:t>
      </w:r>
    </w:p>
    <w:p w14:paraId="00CE461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3A6357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（一百二十九）项目名称：2024年城乡义务教育生均公用经费县级配套（初中）</w:t>
      </w:r>
    </w:p>
    <w:p w14:paraId="2AE63E4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4A465D9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预算安排规模：11.62万元</w:t>
      </w:r>
    </w:p>
    <w:p w14:paraId="3B6C090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B06CD0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资金分配情况：城乡义务教育生均公用经费11.62万元</w:t>
      </w:r>
    </w:p>
    <w:p w14:paraId="2CFD6F1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EEF64A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（一百三十）项目名称：2024年自治区教育项目经费自聘教师工资补助吐市财文[2023]116号</w:t>
      </w:r>
    </w:p>
    <w:p w14:paraId="3DD37A7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设立的政策依据：《关于印发自治区事业单位单位面向社会公开招聘人员办法》新人社发[2023]141号</w:t>
      </w:r>
    </w:p>
    <w:p w14:paraId="44F29A7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预算安排规模：7.34万元</w:t>
      </w:r>
    </w:p>
    <w:p w14:paraId="36AE22C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3A800B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资金分配情况：自治区教育项目经费自聘教师工资补助7.34万元</w:t>
      </w:r>
    </w:p>
    <w:p w14:paraId="024E4E4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BA5382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（一百三十一）项目名称：2024年城乡义务教育家庭经济困难学生生活补助县级配套（初中）</w:t>
      </w:r>
    </w:p>
    <w:p w14:paraId="3D7CB2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62A6A80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预算安排规模：2.30万元</w:t>
      </w:r>
    </w:p>
    <w:p w14:paraId="4003A43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F8F31E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资金分配情况：城乡义务教育家庭经济困难学生生活补助2.3</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35891E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3D7092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（一百三十二）项目名称：2024年义务教育阶段特殊教育学校和随班就读残疾学生生均公用经费县级配套</w:t>
      </w:r>
    </w:p>
    <w:p w14:paraId="3A5078B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7DCF75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预算安排规模：0.92万元</w:t>
      </w:r>
    </w:p>
    <w:p w14:paraId="4E9249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BFD416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资金分配情况：义务教育阶段特殊教育学校和随班就读残疾学生生均公用经费0.92万元</w:t>
      </w:r>
    </w:p>
    <w:p w14:paraId="5631830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F97AA6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（一百三十三）项目名称：2024年城乡义务教育生均公用经费县级配套（初中）</w:t>
      </w:r>
    </w:p>
    <w:p w14:paraId="71D6BEB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442475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预算安排规模：9.57万元</w:t>
      </w:r>
    </w:p>
    <w:p w14:paraId="1724C06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C72D3E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资金分配情况：城乡义务教育生均公用经费9.57万元</w:t>
      </w:r>
    </w:p>
    <w:p w14:paraId="43DCEBA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194792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（一百三十四）项目名称：2024年城乡义务教育家庭经济困难学生生活补助县级配套（初中）</w:t>
      </w:r>
    </w:p>
    <w:p w14:paraId="5BC9A8E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27168C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预算安排规模：1.18万元</w:t>
      </w:r>
    </w:p>
    <w:p w14:paraId="6B5596E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D7AF3E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资金分配情况：城乡义务教育家庭经济困难学生生活补助1.18万元</w:t>
      </w:r>
    </w:p>
    <w:p w14:paraId="0E86C75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C10451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（一百三十五）项目名称：2024年城乡义务教育生均公用经费县级配套（初中）</w:t>
      </w:r>
    </w:p>
    <w:p w14:paraId="1404515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4BE660C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预算安排规模：7.71万元</w:t>
      </w:r>
    </w:p>
    <w:p w14:paraId="74BC628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35489A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资金分配情况：城乡义务教育生均公用经费7.71万元</w:t>
      </w:r>
    </w:p>
    <w:p w14:paraId="51FFAB9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85C356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（一百三十六）项目名称：2024年城乡义务教育家庭经济困难学生生活补助县级配套（初中）</w:t>
      </w:r>
    </w:p>
    <w:p w14:paraId="2E0A80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150A137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预算安排规模：4.25万元</w:t>
      </w:r>
    </w:p>
    <w:p w14:paraId="11A5499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1F56E7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资金分配情况：城乡义务教育家庭经济困难学生生活补助4.25万元</w:t>
      </w:r>
    </w:p>
    <w:p w14:paraId="279DF41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95530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（一百三十七）项目名称：2024年城乡义务教育补助经费中央直达资金公用经费（初中）吐市财文[2023]112号</w:t>
      </w:r>
    </w:p>
    <w:p w14:paraId="4286945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C860BF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预算安排规模：37.74万元</w:t>
      </w:r>
    </w:p>
    <w:p w14:paraId="5DAECFF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68CC1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资金分配情况：城乡义务教育补助经费中央直达资金公用经费37.74万元</w:t>
      </w:r>
    </w:p>
    <w:p w14:paraId="0AB1A88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6C6030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（一百三十八）项目名称：2024年城乡义务教育补助经费自治区直达资金公用经费（初中）吐市财文[2023]117号</w:t>
      </w:r>
    </w:p>
    <w:p w14:paraId="18349BD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E95ABA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预算安排规模：2.83万元</w:t>
      </w:r>
    </w:p>
    <w:p w14:paraId="30CD2C5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819FC4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资金分配情况：城乡义务教育补助经费自治区直达资金公用经费2.83万元</w:t>
      </w:r>
    </w:p>
    <w:p w14:paraId="085DBEF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7A8600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（一百三十九）项目名称：2024年城乡义务教育生均公用经费县级配套（初中）</w:t>
      </w:r>
    </w:p>
    <w:p w14:paraId="20022E2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7755514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预算安排规模：12.18万元</w:t>
      </w:r>
    </w:p>
    <w:p w14:paraId="6F5BD39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A1E2C9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资金分配情况：城乡义务教育生均公用经费12.18万元</w:t>
      </w:r>
    </w:p>
    <w:p w14:paraId="10893BE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E648D1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（一百四十）项目名称：2024年城乡义务教育补助家庭经济困难学生生活补助（初中）自治区直达资金吐市财文[2023]117号</w:t>
      </w:r>
    </w:p>
    <w:p w14:paraId="41568B8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43E93F1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预算安排规模：12.06万元</w:t>
      </w:r>
    </w:p>
    <w:p w14:paraId="305CEB5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B1616F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资金分配情况：城乡义务教育补助家庭经济困难学生生活补助12.06万元</w:t>
      </w:r>
    </w:p>
    <w:p w14:paraId="4C888EC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BB72F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（一百四十一）项目名称：2024年城乡义务教育补助家庭经济困难学生生活补助（初中）中央直达资金吐市财文[2023]112号</w:t>
      </w:r>
    </w:p>
    <w:p w14:paraId="6401B06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450AB2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预算安排规模：15.08万元</w:t>
      </w:r>
    </w:p>
    <w:p w14:paraId="56EC3E4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0098CD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资金分配情况：城乡义务教育补助家庭经济困难学生生活补助15.08万元</w:t>
      </w:r>
    </w:p>
    <w:p w14:paraId="519BD71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FF3CCB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（一百四十二）项目名称：2024年城乡义务教育补助经费中央直达资金公用经费（初中）吐市财文[2023]112号</w:t>
      </w:r>
    </w:p>
    <w:p w14:paraId="41A4594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79CF4C7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预算安排规模：54.68万元</w:t>
      </w:r>
    </w:p>
    <w:p w14:paraId="11D535D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F78AB8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资金分配情况：城乡义务教育补助经费中央直达资金公用经费54.68万元</w:t>
      </w:r>
    </w:p>
    <w:p w14:paraId="1594882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0B03CD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（一百四十三）项目名称：2024年城乡义务教育补助经费中央直达资金特殊教育经费吐市财文[2023]112号</w:t>
      </w:r>
    </w:p>
    <w:p w14:paraId="1603943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69F057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预算安排规模：5.68万元</w:t>
      </w:r>
    </w:p>
    <w:p w14:paraId="4EC0700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60F325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资金分配情况：城乡义务教育补助经费中央直达资金特殊教育经费5.68万元</w:t>
      </w:r>
    </w:p>
    <w:p w14:paraId="03F619C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774B4F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（一百四十四）项目名称：2024年义务教育阶段特殊教育学校和随班就读残疾学生生均公用经费县级配套</w:t>
      </w:r>
    </w:p>
    <w:p w14:paraId="30AE3A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B34DE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预算安排规模：0.76万元</w:t>
      </w:r>
    </w:p>
    <w:p w14:paraId="19CE5FF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5800E7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资金分配情况：义务教育阶段特殊教育学校和随班就读残疾学生生均公用经费0.76万元</w:t>
      </w:r>
    </w:p>
    <w:p w14:paraId="36CCB27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C58BC5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（一百四十五）项目名称：2024年城乡义务教育补助经费自治区直达资金公用经费（初中）吐市财文[2023]117号</w:t>
      </w:r>
    </w:p>
    <w:p w14:paraId="2471F6F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62C97DE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预算安排规模：4.10万元</w:t>
      </w:r>
    </w:p>
    <w:p w14:paraId="5648ABE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A16330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资金分配情况：城乡义务教育补助经费自治区直达资金公用经费4.1</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5CD7768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F4B13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（一百四十六）项目名称：2024年城乡义务教育补助经费自治区直达资金特殊教育经费吐市财文[2023]117号</w:t>
      </w:r>
    </w:p>
    <w:p w14:paraId="5C0A96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0413068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预算安排规模：0.42万元</w:t>
      </w:r>
    </w:p>
    <w:p w14:paraId="6DE2742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B27AE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资金分配情况：城乡义务教育补助经费自治区直达资金特殊教育经费0.42万元</w:t>
      </w:r>
    </w:p>
    <w:p w14:paraId="5ED182D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9EF84F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（一百四十七）项目名称：2024年自治区教育项目经费自聘教师工资补助吐市财文</w:t>
      </w:r>
      <w:r>
        <w:rPr>
          <w:rFonts w:hint="eastAsia" w:ascii="仿宋_GB2312" w:hAnsi="黑体" w:eastAsia="仿宋_GB2312"/>
          <w:sz w:val="32"/>
          <w:szCs w:val="32"/>
          <w:lang w:eastAsia="zh-CN"/>
        </w:rPr>
        <w:t>[</w:t>
      </w:r>
      <w:r>
        <w:rPr>
          <w:rFonts w:ascii="仿宋_GB2312" w:hAnsi="黑体" w:eastAsia="仿宋_GB2312"/>
          <w:sz w:val="32"/>
          <w:szCs w:val="32"/>
        </w:rPr>
        <w:t>2023</w:t>
      </w:r>
      <w:r>
        <w:rPr>
          <w:rFonts w:hint="eastAsia" w:ascii="仿宋_GB2312" w:hAnsi="黑体" w:eastAsia="仿宋_GB2312"/>
          <w:sz w:val="32"/>
          <w:szCs w:val="32"/>
          <w:lang w:eastAsia="zh-CN"/>
        </w:rPr>
        <w:t>]</w:t>
      </w:r>
      <w:r>
        <w:rPr>
          <w:rFonts w:ascii="仿宋_GB2312" w:hAnsi="黑体" w:eastAsia="仿宋_GB2312"/>
          <w:sz w:val="32"/>
          <w:szCs w:val="32"/>
        </w:rPr>
        <w:t>116号</w:t>
      </w:r>
    </w:p>
    <w:p w14:paraId="5586EC4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设立的政策依据：《关于印发自治区事业单位单位面向社会公开招聘人员办法》新人社发[2023]141号</w:t>
      </w:r>
    </w:p>
    <w:p w14:paraId="3313D81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预算安排规模：3.67万元</w:t>
      </w:r>
    </w:p>
    <w:p w14:paraId="0A807A6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C12F74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资金分配情况：自治区教育项目经费自聘教师工资补助3.67万元</w:t>
      </w:r>
    </w:p>
    <w:p w14:paraId="50D72FA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F35210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（一百四十八）项目名称：2024年自治区教育项目经费义务教育阶段班主任津贴吐市财文[2023]116号</w:t>
      </w:r>
    </w:p>
    <w:p w14:paraId="314B6D4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设立的政策依据：《新疆维吾尔自治区公办义务教育阶段学校班主任津贴补贴资金管理暂行办法》吐市财文[2016]203号</w:t>
      </w:r>
    </w:p>
    <w:p w14:paraId="36F6F4D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预算安排规模：1.51万元</w:t>
      </w:r>
    </w:p>
    <w:p w14:paraId="4E81EB9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DA1584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资金分配情况：自治区教育项目经费义务教育阶段班主任津贴1.51万元</w:t>
      </w:r>
    </w:p>
    <w:p w14:paraId="22C3B8E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BDB564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（一百四十九）项目名称：2024年城乡义务教育补助家庭经济困难学生生活补助（初中）自治区直达资金吐市财文[2023]117号</w:t>
      </w:r>
    </w:p>
    <w:p w14:paraId="084019A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0887C41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预算安排规模：4.71万元</w:t>
      </w:r>
    </w:p>
    <w:p w14:paraId="1A37C8F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B48210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资金分配情况：城乡义务教育补助家庭经济困难学生生活补助4.71万元</w:t>
      </w:r>
    </w:p>
    <w:p w14:paraId="17B5EC8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FA80F2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（一百五十）项目名称：2024年城乡义务教育补助家庭经济困难学生生活补助（初中）中央直达资金吐市财文[2023]112号</w:t>
      </w:r>
    </w:p>
    <w:p w14:paraId="0985719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40E2338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预算安排规模：5.89万元</w:t>
      </w:r>
    </w:p>
    <w:p w14:paraId="451768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FDE25F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资金分配情况：城乡义务教育补助家庭经济困难学生生活补助5.89万元</w:t>
      </w:r>
    </w:p>
    <w:p w14:paraId="6E7915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F96432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（一百五十一）项目名称：2024年城乡义务教育补助经费自治区直达资金公用经费（初中）吐市财文[2023]117号</w:t>
      </w:r>
    </w:p>
    <w:p w14:paraId="2AE283D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3DE04D1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预算安排规模：3.30万元</w:t>
      </w:r>
    </w:p>
    <w:p w14:paraId="6B7FD9B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E79C7F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资金分配情况：城乡义务教育补助经费自治区直达资金公用经费3.3</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02EF41C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6ADDA0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（一百五十二）项目名称：2024年城乡义务教育补助家庭经济困难学生生活补助（初中）中央直达资金吐市财文[2023]112号</w:t>
      </w:r>
    </w:p>
    <w:p w14:paraId="578A8CA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78913BC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预算安排规模：21.26万元</w:t>
      </w:r>
    </w:p>
    <w:p w14:paraId="12AACF8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5DDA0E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资金分配情况：城乡义务教育补助家庭经济困难学生生活补助21.26万元</w:t>
      </w:r>
    </w:p>
    <w:p w14:paraId="1A6CA7C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C8C26C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（一百五十三）项目名称：2024年城乡义务教育补助经费中央直达资金公用经费（初中）吐市财文[2023]112号</w:t>
      </w:r>
    </w:p>
    <w:p w14:paraId="30698DB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B912E4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预算安排规模：41.08万元</w:t>
      </w:r>
    </w:p>
    <w:p w14:paraId="51BE3BA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789FF44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资金分配情况：城乡义务教育补助经费中央直达资金公用经费41.08万元</w:t>
      </w:r>
    </w:p>
    <w:p w14:paraId="7780DC4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A1B1EE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（一百五十四）项目名称：2024年城乡义务教育补助家庭经济困难学生生活补助（初中）自治区直达资金[2023]117号</w:t>
      </w:r>
    </w:p>
    <w:p w14:paraId="7F37F62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916A86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预算安排规模：17.01万元</w:t>
      </w:r>
    </w:p>
    <w:p w14:paraId="253CCE5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094CFB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资金分配情况：城乡义务教育补助家庭经济困难学生生活补助17.01万元</w:t>
      </w:r>
    </w:p>
    <w:p w14:paraId="4248529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2C1AA8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（一百五十五）项目名称：2024年自治区教育项目经费义务教育阶段班主任津贴吐市财文[2023]116号</w:t>
      </w:r>
    </w:p>
    <w:p w14:paraId="696A972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设立的政策依据：《新疆维吾尔自治区公办义务教育阶段学校班主任津贴补贴资金管理暂行办法》吐市财文[2016]203号</w:t>
      </w:r>
    </w:p>
    <w:p w14:paraId="4F84BE7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预算安排规模：3.69万元</w:t>
      </w:r>
    </w:p>
    <w:p w14:paraId="332697A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72C4B6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资金分配情况：自治区教育项目经费义务教育阶段班主任津贴3.69万元</w:t>
      </w:r>
    </w:p>
    <w:p w14:paraId="503A21F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6C1FE5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（一百五十六）项目名称：2024年自治区教育项目经费自聘教师工资补助吐市财文[2023]116号</w:t>
      </w:r>
    </w:p>
    <w:p w14:paraId="68DBB8E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设立的政策依据：《关于印发自治区事业单位单位面向社会公开招聘人员办法》新人社发[2023]141号</w:t>
      </w:r>
    </w:p>
    <w:p w14:paraId="4F231DD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预算安排规模：17.12万元</w:t>
      </w:r>
    </w:p>
    <w:p w14:paraId="4BCC279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FCB616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资金分配情况：自治区教育项目经费自聘教师工资补助17.12万元</w:t>
      </w:r>
    </w:p>
    <w:p w14:paraId="3E0A1E6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80A41B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（一百五十七）项目名称：2024年城乡义务教育补助家庭经济困难学生生活补助（初中）中央直达资金吐市财文[2023]112号</w:t>
      </w:r>
    </w:p>
    <w:p w14:paraId="1915B4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101F937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预算安排规模：23.93万元</w:t>
      </w:r>
    </w:p>
    <w:p w14:paraId="1CE0A20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1284C3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资金分配情况：城乡义务教育补助家庭经济困难学生生活补助23.93万元</w:t>
      </w:r>
    </w:p>
    <w:p w14:paraId="33E2C7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7FCB75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（一百五十八）项目名称：2024年城乡义务教育补助家庭经济困难学生生活补助（初中）自治区直达资金吐市财文[2023]117号</w:t>
      </w:r>
    </w:p>
    <w:p w14:paraId="615BADC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0AE259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预算安排规模：19.14万元</w:t>
      </w:r>
    </w:p>
    <w:p w14:paraId="7A161E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F3E4D5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资金分配情况：城乡义务教育补助家庭经济困难学生生活补助19.14万元</w:t>
      </w:r>
    </w:p>
    <w:p w14:paraId="35EEF99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74052A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（一百五十九）项目名称：2024年城乡义务教育补助经费中央直达资金公用经费（初中）吐市财文[2023]112号</w:t>
      </w:r>
    </w:p>
    <w:p w14:paraId="617048C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05123FC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预算安排规模：170.67万元</w:t>
      </w:r>
    </w:p>
    <w:p w14:paraId="2F308D4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8260DE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资金分配情况：城乡义务教育补助经费中央直达资金公用经费170.67万元</w:t>
      </w:r>
    </w:p>
    <w:p w14:paraId="42DB43D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F145AB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（一百六十）项目名称：2024年城乡义务教育补助经费中央直达资金特殊教育经费吐市财文[2023]112号</w:t>
      </w:r>
    </w:p>
    <w:p w14:paraId="3E4318F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1A37A9E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预算安排规模：7.73万元</w:t>
      </w:r>
    </w:p>
    <w:p w14:paraId="20B43D2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1C463B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资金分配情况：城乡义务教育补助经费中央直达资金特殊教育经费7.73万元</w:t>
      </w:r>
    </w:p>
    <w:p w14:paraId="1D6DC43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BD60F4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（一百六十一）项目名称：2024年城乡义务教育补助经费自治区直达资金公用经费（初中）吐市财文[2023]117号</w:t>
      </w:r>
    </w:p>
    <w:p w14:paraId="7A8FC5F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3AC97F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预算安排规模：12.80万元</w:t>
      </w:r>
    </w:p>
    <w:p w14:paraId="6C7FA23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C2A7A5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资金分配情况：城乡义务教育补助经费自治区直达资金公用经费12.8万元</w:t>
      </w:r>
    </w:p>
    <w:p w14:paraId="73A4F02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64F126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（一百六十二）项目名称：2024年城乡义务教育补助经费自治区直达资金特殊教育经费吐市财文[2023]117号</w:t>
      </w:r>
    </w:p>
    <w:p w14:paraId="26EEF98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F19E73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预算安排规模：0.55万元</w:t>
      </w:r>
    </w:p>
    <w:p w14:paraId="7973513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B748B7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资金分配情况：城乡义务教育补助经费自治区直达资金特殊教育经费0.55万元</w:t>
      </w:r>
    </w:p>
    <w:p w14:paraId="5138C3B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2BBCAE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（一百六十三）项目名称：2024年城乡义务教育补助家庭经济困难学生生活补助中央直达资金（初中）吐市财文[2023]112号</w:t>
      </w:r>
    </w:p>
    <w:p w14:paraId="3BD51A3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614946D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预算安排规模：11.48万元</w:t>
      </w:r>
    </w:p>
    <w:p w14:paraId="1BEC287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39BA40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资金分配情况：城乡义务教育补助家庭经济困难学生生活补助中央直达资金11.48万元</w:t>
      </w:r>
    </w:p>
    <w:p w14:paraId="205F622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5FFF99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（一百六十四）项目名称：2024年城乡义务教育补助家庭经济困难学生生活补助（初中）自治区直达资金吐市财文[2023]117号</w:t>
      </w:r>
    </w:p>
    <w:p w14:paraId="11FCF1A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426DC4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预算安排规模：9.18万元</w:t>
      </w:r>
    </w:p>
    <w:p w14:paraId="3289FF5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E261E7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资金分配情况：城乡义务教育补助家庭经济困难学生生活补助9.18万元</w:t>
      </w:r>
    </w:p>
    <w:p w14:paraId="382F6EA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411BD3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（一百六十五）项目名称：2024年城乡义务教育补助经费中央直达资金公用经费（初中）吐市财文[2023]112号</w:t>
      </w:r>
    </w:p>
    <w:p w14:paraId="5BD4C2B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B387AB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预算安排规模：70.28万元</w:t>
      </w:r>
    </w:p>
    <w:p w14:paraId="1B6F589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A2A14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资金分配情况：城乡义务教育补助经费中央直达资金公用经费70.28万元</w:t>
      </w:r>
    </w:p>
    <w:p w14:paraId="2BA390D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1A489D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（一百六十六）项目名称：2024年城乡义务教育补助经费自治区直达资金公用经费（初中）吐市财文[2023]117号</w:t>
      </w:r>
    </w:p>
    <w:p w14:paraId="2F92BB5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48E70B0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预算安排规模：5.04万元</w:t>
      </w:r>
    </w:p>
    <w:p w14:paraId="68BD69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72D6E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资金分配情况：城乡义务教育补助经费自治区直达资金公用经费5.04万元</w:t>
      </w:r>
    </w:p>
    <w:p w14:paraId="1D5C637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F14BA4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（一百六十七）项目名称：2024年城乡义务教育补助家庭经济困难学生生活补助（初中）中央直达资金吐市财文[2023]112号</w:t>
      </w:r>
    </w:p>
    <w:p w14:paraId="5B7903C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CADD8A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预算安排规模：27.88万元</w:t>
      </w:r>
    </w:p>
    <w:p w14:paraId="25AE22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98CDF0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资金分配情况：城乡义务教育补助家庭经济困难学生生活补助27.88万元</w:t>
      </w:r>
    </w:p>
    <w:p w14:paraId="05B045F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6E65D7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（一百六十八）项目名称：2024年城乡义务教育补助家庭经济困难学生生活补助（初中）自治区直达资金吐市财文[2023]117号</w:t>
      </w:r>
    </w:p>
    <w:p w14:paraId="386CED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7634D8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预算安排规模：17.78万元</w:t>
      </w:r>
    </w:p>
    <w:p w14:paraId="4832222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8FC057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资金分配情况：城乡义务教育补助家庭经济困难学生生活补助17.78万元</w:t>
      </w:r>
    </w:p>
    <w:p w14:paraId="415F1B0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F51750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（一百六十九）项目名称：2024年中央财政支持特殊教育补助资金吐市财文</w:t>
      </w:r>
      <w:r>
        <w:rPr>
          <w:rFonts w:hint="eastAsia" w:ascii="仿宋_GB2312" w:hAnsi="黑体" w:eastAsia="仿宋_GB2312"/>
          <w:sz w:val="32"/>
          <w:szCs w:val="32"/>
          <w:lang w:eastAsia="zh-CN"/>
        </w:rPr>
        <w:t>[</w:t>
      </w:r>
      <w:r>
        <w:rPr>
          <w:rFonts w:ascii="仿宋_GB2312" w:hAnsi="黑体" w:eastAsia="仿宋_GB2312"/>
          <w:sz w:val="32"/>
          <w:szCs w:val="32"/>
        </w:rPr>
        <w:t>2023</w:t>
      </w:r>
      <w:r>
        <w:rPr>
          <w:rFonts w:hint="eastAsia" w:ascii="仿宋_GB2312" w:hAnsi="黑体" w:eastAsia="仿宋_GB2312"/>
          <w:sz w:val="32"/>
          <w:szCs w:val="32"/>
          <w:lang w:eastAsia="zh-CN"/>
        </w:rPr>
        <w:t>]</w:t>
      </w:r>
      <w:r>
        <w:rPr>
          <w:rFonts w:ascii="仿宋_GB2312" w:hAnsi="黑体" w:eastAsia="仿宋_GB2312"/>
          <w:sz w:val="32"/>
          <w:szCs w:val="32"/>
        </w:rPr>
        <w:t>110号</w:t>
      </w:r>
    </w:p>
    <w:p w14:paraId="6821E45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设立的政策依据：《特殊教育补助资金管理办法》财教〔2021〕72号</w:t>
      </w:r>
    </w:p>
    <w:p w14:paraId="141EE36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预算安排规模：30.00万元</w:t>
      </w:r>
    </w:p>
    <w:p w14:paraId="6720656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C0BC0A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资金分配情况：中央财政支持特殊教育补助资金30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6385E2D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ACE64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（一百七十）项目名称：2024年城乡义务教育补助经费中央直达资金公用经费（初中）吐市财文[2023]112号</w:t>
      </w:r>
    </w:p>
    <w:p w14:paraId="08AC0D2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2337CB7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预算安排规模：69.57万元</w:t>
      </w:r>
    </w:p>
    <w:p w14:paraId="27AB047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B8EF87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资金分配情况：城乡义务教育补助经费中央直达资金公用经费69.57万元</w:t>
      </w:r>
    </w:p>
    <w:p w14:paraId="4537F54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972B99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（一百七十一）项目名称：2024年城乡义务教育补助经费自治区直达资金公用经费（初中）吐市财文[2023]117号</w:t>
      </w:r>
    </w:p>
    <w:p w14:paraId="5D4ADC7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4AB5EF3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预算安排规模：5.22万元</w:t>
      </w:r>
    </w:p>
    <w:p w14:paraId="5897622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72BB1F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资金分配情况：城乡义务教育补助经费自治区直达资金公用经费5.22万元</w:t>
      </w:r>
    </w:p>
    <w:p w14:paraId="59EA6FC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514D99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（一百七十二）项目名称：2024年城乡义务教育补助经费中央直达资金特殊教育经费吐市财文[2023]112号</w:t>
      </w:r>
    </w:p>
    <w:p w14:paraId="7797489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5AB6468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预算安排规模：4.64万元</w:t>
      </w:r>
    </w:p>
    <w:p w14:paraId="1498336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77C0EB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资金分配情况：城乡义务教育补助经费中央直达资金特殊教育经费4.64万元</w:t>
      </w:r>
    </w:p>
    <w:p w14:paraId="726258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7CB113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（一百七十三）项目名称：2024年城乡义务教育补助经费自治区直达资金特殊教育经费吐市财文[2023]117号</w:t>
      </w:r>
    </w:p>
    <w:p w14:paraId="140DFAB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设立的政策依据：《新疆维吾尔自治区城乡义务教育“两免一补”资金管理办法》的通知新财规[2020]10号</w:t>
      </w:r>
    </w:p>
    <w:p w14:paraId="4E2AA1D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预算安排规模：0.34万元</w:t>
      </w:r>
    </w:p>
    <w:p w14:paraId="263DDD5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170CDE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资金分配情况：城乡义务教育补助经费自治区直达资金特殊教育经费0.34万元</w:t>
      </w:r>
    </w:p>
    <w:p w14:paraId="0DB6823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C1B598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（一百七十四）项目名称：2024年学生资助补助经费普通高中助学金中央直达资金吐市财文[2023]109号</w:t>
      </w:r>
    </w:p>
    <w:p w14:paraId="0C29E38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设立的政策依据：《财政部教育部关于建立普通高中家庭经济困难学生国家资助制度的意见》</w:t>
      </w:r>
    </w:p>
    <w:p w14:paraId="1D33BD8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预算安排规模：119.00万元</w:t>
      </w:r>
    </w:p>
    <w:p w14:paraId="6BDF0F5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30E277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资金分配情况：学生资助补助经费普通高中助学金中央直达资金119</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57001AE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1FAB71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（一百七十五）项目名称：2024年学生资助补助经费普通高中免学费中央直达资金吐市财文[2023]109号</w:t>
      </w:r>
    </w:p>
    <w:p w14:paraId="5C4DD70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设立的政策依据：《财政部教育部关于建立普通高中家庭经济困难学生国家资助制度的意见》</w:t>
      </w:r>
    </w:p>
    <w:p w14:paraId="0D6519D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预算安排规模：41.00万元</w:t>
      </w:r>
    </w:p>
    <w:p w14:paraId="31E994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C40100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资金分配情况：学生资助补助经费普通高中免学费中央直达资金41</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725605D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E24164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（一百七十六）项目名称：2024年自治区教育项目经费自聘教师工资补助吐市财文[2023]116号</w:t>
      </w:r>
    </w:p>
    <w:p w14:paraId="475619E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设立的政策依据：《关于印发自治区事业单位单位面向社会公开招聘人员办法》新人社发[2023]141号</w:t>
      </w:r>
    </w:p>
    <w:p w14:paraId="2108B8D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预算安排规模：14.67万元</w:t>
      </w:r>
    </w:p>
    <w:p w14:paraId="2BE03B4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5BD5F92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资金分配情况：自治区教育项目经费自聘教师工资补助14.67万元</w:t>
      </w:r>
    </w:p>
    <w:p w14:paraId="05112C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B05DE6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（一百七十七）项目名称：2024年家庭经济困难学生国家助学金县级配套</w:t>
      </w:r>
    </w:p>
    <w:p w14:paraId="7D69068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设立的政策依据：《财政部教育部关于建立普通高中家庭经济困难学生国家资助制度的意见》</w:t>
      </w:r>
    </w:p>
    <w:p w14:paraId="5354302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预算安排规模：8.80万元</w:t>
      </w:r>
    </w:p>
    <w:p w14:paraId="6BB3CB4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F67713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资金分配情况：家庭经济困难学生国家助学金8.8</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6705AAC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CC7B8E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（一百七十八）项目名称：2024年普通高中生均公用经费</w:t>
      </w:r>
    </w:p>
    <w:p w14:paraId="1157CEE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设立的政策依据：《关于建立自治区公办普通高中和城市学前生均公用经费财政拨款制度的通知》新财教[2020]69号</w:t>
      </w:r>
    </w:p>
    <w:p w14:paraId="5A6F97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预算安排规模：243.89万元</w:t>
      </w:r>
    </w:p>
    <w:p w14:paraId="66CEAEE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8EE75A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资金分配情况：普通高中生均公用经费243.89万元</w:t>
      </w:r>
    </w:p>
    <w:p w14:paraId="45C76C4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368C4A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（一百七十九）项目名称：2024年学生资助补助经费普通高中免学杂费自治区直达资金吐市财文[2023]115号</w:t>
      </w:r>
    </w:p>
    <w:p w14:paraId="3C48F39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设立的政策依据：《财政部教育部关于建立普通高中家庭经济困难学生国家资助制度的意见》</w:t>
      </w:r>
    </w:p>
    <w:p w14:paraId="09ACE6C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预算安排规模：5.00万元</w:t>
      </w:r>
    </w:p>
    <w:p w14:paraId="39EA9F5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B1F816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资金分配情况：学生资助补助经费普通高中免学杂费自治区直达资金5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6D04261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E8E544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（一百八十）项目名称：2024年学生资助补助经费普通高中助学金自治区直达资金吐市财文[2023]115号</w:t>
      </w:r>
    </w:p>
    <w:p w14:paraId="4F82C79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设立的政策依据：《财政部教育部关于建立普通高中家庭经济困难学生国家资助制度的意见》</w:t>
      </w:r>
    </w:p>
    <w:p w14:paraId="05FD5B6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预算安排规模：18.27万元</w:t>
      </w:r>
    </w:p>
    <w:p w14:paraId="2F3CF94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5CC97A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资金分配情况：学生资助补助经费普通高中助学金自治区直达资金18.27万元</w:t>
      </w:r>
    </w:p>
    <w:p w14:paraId="60BD11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BA036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（一百八十一）项目名称：2024年学生资助补助经费中央直达资金中职助学金吐市财文</w:t>
      </w:r>
      <w:r>
        <w:rPr>
          <w:rFonts w:hint="eastAsia" w:ascii="仿宋_GB2312" w:hAnsi="黑体" w:eastAsia="仿宋_GB2312"/>
          <w:sz w:val="32"/>
          <w:szCs w:val="32"/>
          <w:lang w:eastAsia="zh-CN"/>
        </w:rPr>
        <w:t>[</w:t>
      </w:r>
      <w:r>
        <w:rPr>
          <w:rFonts w:ascii="仿宋_GB2312" w:hAnsi="黑体" w:eastAsia="仿宋_GB2312"/>
          <w:sz w:val="32"/>
          <w:szCs w:val="32"/>
        </w:rPr>
        <w:t>2023</w:t>
      </w:r>
      <w:r>
        <w:rPr>
          <w:rFonts w:hint="eastAsia" w:ascii="仿宋_GB2312" w:hAnsi="黑体" w:eastAsia="仿宋_GB2312"/>
          <w:sz w:val="32"/>
          <w:szCs w:val="32"/>
          <w:lang w:eastAsia="zh-CN"/>
        </w:rPr>
        <w:t>]</w:t>
      </w:r>
      <w:r>
        <w:rPr>
          <w:rFonts w:ascii="仿宋_GB2312" w:hAnsi="黑体" w:eastAsia="仿宋_GB2312"/>
          <w:sz w:val="32"/>
          <w:szCs w:val="32"/>
        </w:rPr>
        <w:t>109号</w:t>
      </w:r>
    </w:p>
    <w:p w14:paraId="6B5CE80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设立的政策依据：关于印发《中等职业学校国家助学金管理办法》的通知财教〔2013〕110号</w:t>
      </w:r>
    </w:p>
    <w:p w14:paraId="735B3CB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预算安排规模：24.00万元</w:t>
      </w:r>
    </w:p>
    <w:p w14:paraId="5293A02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0DE3C1C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资金分配情况：学生资助补助经费中央直达资金中职助学金24</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6870D88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F695BE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（一百八十二）项目名称：2024年学生资助补助经费中央直达资金中职免学费吐市财文</w:t>
      </w:r>
      <w:r>
        <w:rPr>
          <w:rFonts w:hint="eastAsia" w:ascii="仿宋_GB2312" w:hAnsi="黑体" w:eastAsia="仿宋_GB2312"/>
          <w:sz w:val="32"/>
          <w:szCs w:val="32"/>
          <w:lang w:eastAsia="zh-CN"/>
        </w:rPr>
        <w:t>[</w:t>
      </w:r>
      <w:r>
        <w:rPr>
          <w:rFonts w:ascii="仿宋_GB2312" w:hAnsi="黑体" w:eastAsia="仿宋_GB2312"/>
          <w:sz w:val="32"/>
          <w:szCs w:val="32"/>
        </w:rPr>
        <w:t>2023</w:t>
      </w:r>
      <w:r>
        <w:rPr>
          <w:rFonts w:hint="eastAsia" w:ascii="仿宋_GB2312" w:hAnsi="黑体" w:eastAsia="仿宋_GB2312"/>
          <w:sz w:val="32"/>
          <w:szCs w:val="32"/>
          <w:lang w:eastAsia="zh-CN"/>
        </w:rPr>
        <w:t>]</w:t>
      </w:r>
      <w:r>
        <w:rPr>
          <w:rFonts w:ascii="仿宋_GB2312" w:hAnsi="黑体" w:eastAsia="仿宋_GB2312"/>
          <w:sz w:val="32"/>
          <w:szCs w:val="32"/>
        </w:rPr>
        <w:t>109号</w:t>
      </w:r>
    </w:p>
    <w:p w14:paraId="3559ACF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设立的政策依据：《中等职业学校免学费补助资金管理办法》财教〔2013〕84号</w:t>
      </w:r>
    </w:p>
    <w:p w14:paraId="44A0622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预算安排规模：47.00万元</w:t>
      </w:r>
    </w:p>
    <w:p w14:paraId="6B0E7EB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0D0F97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资金分配情况：学生资助补助经费中央直达资金中职免学费</w:t>
      </w:r>
      <w:r>
        <w:rPr>
          <w:rFonts w:hint="eastAsia" w:ascii="仿宋_GB2312" w:hAnsi="黑体" w:eastAsia="仿宋_GB2312"/>
          <w:sz w:val="32"/>
          <w:szCs w:val="32"/>
        </w:rPr>
        <w:t>支出</w:t>
      </w:r>
      <w:r>
        <w:rPr>
          <w:rFonts w:ascii="仿宋_GB2312" w:hAnsi="黑体" w:eastAsia="仿宋_GB2312"/>
          <w:sz w:val="32"/>
          <w:szCs w:val="32"/>
        </w:rPr>
        <w:t>47</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5B812E3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94DFB7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（一百八十三）项目名称：2024年职业高中家庭经济困难学生国家助学金（县级配套）</w:t>
      </w:r>
    </w:p>
    <w:p w14:paraId="34C725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设立的政策依据：关于印发《中等职业学校国家助学金管理办法》的通知财教〔2013〕110号</w:t>
      </w:r>
    </w:p>
    <w:p w14:paraId="3D295BF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预算安排规模：3.20万元</w:t>
      </w:r>
    </w:p>
    <w:p w14:paraId="77B5E1B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684E95D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资金分配情况：职业高中家庭经济困难学生国家助学金3.2</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49B6214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74A0D0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（一百八十四）项目名称：2024年新疆西藏等地区教育特殊补助资金吐市财文[2023]119号</w:t>
      </w:r>
    </w:p>
    <w:p w14:paraId="701911B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《关于下达</w:t>
      </w:r>
      <w:r>
        <w:rPr>
          <w:rFonts w:ascii="仿宋_GB2312" w:hAnsi="黑体" w:eastAsia="仿宋_GB2312"/>
          <w:sz w:val="32"/>
          <w:szCs w:val="32"/>
        </w:rPr>
        <w:t>2024年新疆西藏等地区教育特殊补助资金</w:t>
      </w:r>
      <w:r>
        <w:rPr>
          <w:rFonts w:hint="eastAsia" w:ascii="仿宋_GB2312" w:hAnsi="黑体" w:eastAsia="仿宋_GB2312"/>
          <w:sz w:val="32"/>
          <w:szCs w:val="32"/>
          <w:lang w:eastAsia="zh-CN"/>
        </w:rPr>
        <w:t>的通知》</w:t>
      </w:r>
      <w:r>
        <w:rPr>
          <w:rFonts w:ascii="仿宋_GB2312" w:hAnsi="黑体" w:eastAsia="仿宋_GB2312"/>
          <w:sz w:val="32"/>
          <w:szCs w:val="32"/>
        </w:rPr>
        <w:t>吐市财文[2023]119号</w:t>
      </w:r>
    </w:p>
    <w:p w14:paraId="5680CAA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预算安排规模：5.67万元</w:t>
      </w:r>
    </w:p>
    <w:p w14:paraId="51D1DC1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26A7CB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资金分配情况：新疆西藏等地区教育特殊补助资金5.67万元</w:t>
      </w:r>
    </w:p>
    <w:p w14:paraId="1EDC868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CA2750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（一百八十五）项目名称：2024年现代职业教育质量提升计划资金吐市财文[2023]129号</w:t>
      </w:r>
    </w:p>
    <w:p w14:paraId="640C43D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《关于下达</w:t>
      </w:r>
      <w:r>
        <w:rPr>
          <w:rFonts w:hint="eastAsia" w:ascii="仿宋_GB2312" w:hAnsi="黑体" w:eastAsia="仿宋_GB2312"/>
          <w:sz w:val="32"/>
          <w:szCs w:val="32"/>
          <w:lang w:val="en-US" w:eastAsia="zh-CN"/>
        </w:rPr>
        <w:t>2024年现代</w:t>
      </w:r>
      <w:r>
        <w:rPr>
          <w:rFonts w:ascii="仿宋_GB2312" w:hAnsi="黑体" w:eastAsia="仿宋_GB2312"/>
          <w:sz w:val="32"/>
          <w:szCs w:val="32"/>
        </w:rPr>
        <w:t>职业教育质量提升计划资金</w:t>
      </w:r>
      <w:r>
        <w:rPr>
          <w:rFonts w:hint="eastAsia" w:ascii="仿宋_GB2312" w:hAnsi="黑体" w:eastAsia="仿宋_GB2312"/>
          <w:sz w:val="32"/>
          <w:szCs w:val="32"/>
          <w:lang w:eastAsia="zh-CN"/>
        </w:rPr>
        <w:t>的通知》</w:t>
      </w:r>
      <w:r>
        <w:rPr>
          <w:rFonts w:ascii="仿宋_GB2312" w:hAnsi="黑体" w:eastAsia="仿宋_GB2312"/>
          <w:sz w:val="32"/>
          <w:szCs w:val="32"/>
        </w:rPr>
        <w:t>吐市财文[2023]129号</w:t>
      </w:r>
    </w:p>
    <w:p w14:paraId="0D31E40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预算安排规模：145.00万元</w:t>
      </w:r>
    </w:p>
    <w:p w14:paraId="24E718A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8D0C38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资金分配情况：现代职业教育质量提升计划资金145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6A79EA3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0B185D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（一百八十六）项目名称：2024年教育系统教育费附加预算</w:t>
      </w:r>
    </w:p>
    <w:p w14:paraId="2413B07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w:t>
      </w:r>
      <w:r>
        <w:rPr>
          <w:rFonts w:ascii="仿宋_GB2312" w:hAnsi="黑体" w:eastAsia="仿宋_GB2312"/>
          <w:sz w:val="32"/>
          <w:szCs w:val="32"/>
        </w:rPr>
        <w:t>关于印发</w:t>
      </w:r>
      <w:r>
        <w:rPr>
          <w:rFonts w:hint="eastAsia" w:ascii="仿宋_GB2312" w:hAnsi="黑体" w:eastAsia="仿宋_GB2312"/>
          <w:sz w:val="32"/>
          <w:szCs w:val="32"/>
          <w:lang w:val="en-US" w:eastAsia="zh-CN"/>
        </w:rPr>
        <w:t>&lt;</w:t>
      </w:r>
      <w:r>
        <w:rPr>
          <w:rFonts w:ascii="仿宋_GB2312" w:hAnsi="黑体" w:eastAsia="仿宋_GB2312"/>
          <w:sz w:val="32"/>
          <w:szCs w:val="32"/>
        </w:rPr>
        <w:t>新疆维吾尔自治区地方教育附加征收使用管理办法</w:t>
      </w:r>
      <w:r>
        <w:rPr>
          <w:rFonts w:hint="eastAsia" w:ascii="仿宋_GB2312" w:hAnsi="黑体" w:eastAsia="仿宋_GB2312"/>
          <w:sz w:val="32"/>
          <w:szCs w:val="32"/>
          <w:lang w:val="en-US" w:eastAsia="zh-CN"/>
        </w:rPr>
        <w:t>&gt;</w:t>
      </w:r>
      <w:r>
        <w:rPr>
          <w:rFonts w:ascii="仿宋_GB2312" w:hAnsi="黑体" w:eastAsia="仿宋_GB2312"/>
          <w:sz w:val="32"/>
          <w:szCs w:val="32"/>
        </w:rPr>
        <w:t>的通知</w:t>
      </w:r>
      <w:r>
        <w:rPr>
          <w:rFonts w:hint="eastAsia" w:ascii="仿宋_GB2312" w:hAnsi="黑体" w:eastAsia="仿宋_GB2312"/>
          <w:sz w:val="32"/>
          <w:szCs w:val="32"/>
          <w:lang w:eastAsia="zh-CN"/>
        </w:rPr>
        <w:t>》</w:t>
      </w:r>
      <w:r>
        <w:rPr>
          <w:rFonts w:ascii="仿宋_GB2312" w:hAnsi="黑体" w:eastAsia="仿宋_GB2312"/>
          <w:sz w:val="32"/>
          <w:szCs w:val="32"/>
        </w:rPr>
        <w:t>新政发</w:t>
      </w:r>
      <w:r>
        <w:rPr>
          <w:rFonts w:hint="eastAsia" w:ascii="仿宋_GB2312" w:hAnsi="黑体" w:eastAsia="仿宋_GB2312"/>
          <w:sz w:val="32"/>
          <w:szCs w:val="32"/>
          <w:lang w:eastAsia="zh-CN"/>
        </w:rPr>
        <w:t>[</w:t>
      </w:r>
      <w:r>
        <w:rPr>
          <w:rFonts w:ascii="仿宋_GB2312" w:hAnsi="黑体" w:eastAsia="仿宋_GB2312"/>
          <w:sz w:val="32"/>
          <w:szCs w:val="32"/>
        </w:rPr>
        <w:t>2010</w:t>
      </w:r>
      <w:r>
        <w:rPr>
          <w:rFonts w:hint="eastAsia" w:ascii="仿宋_GB2312" w:hAnsi="黑体" w:eastAsia="仿宋_GB2312"/>
          <w:sz w:val="32"/>
          <w:szCs w:val="32"/>
          <w:lang w:eastAsia="zh-CN"/>
        </w:rPr>
        <w:t>]</w:t>
      </w:r>
      <w:r>
        <w:rPr>
          <w:rFonts w:ascii="仿宋_GB2312" w:hAnsi="黑体" w:eastAsia="仿宋_GB2312"/>
          <w:sz w:val="32"/>
          <w:szCs w:val="32"/>
        </w:rPr>
        <w:t>71号</w:t>
      </w:r>
    </w:p>
    <w:p w14:paraId="2FC11DE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预算安排规模：2300.00万元</w:t>
      </w:r>
    </w:p>
    <w:p w14:paraId="55342B0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BC575A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资金分配情况：教育系统教育费附加预算</w:t>
      </w:r>
    </w:p>
    <w:p w14:paraId="4CC044B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2300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5BD3111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45F592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（一百八十七）项目名称：2016年5月托克逊县教育信息化项目建设</w:t>
      </w:r>
    </w:p>
    <w:p w14:paraId="40126E1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w:t>
      </w:r>
      <w:r>
        <w:rPr>
          <w:rFonts w:ascii="仿宋_GB2312" w:hAnsi="黑体" w:eastAsia="仿宋_GB2312"/>
          <w:sz w:val="32"/>
          <w:szCs w:val="32"/>
        </w:rPr>
        <w:t>关于印发</w:t>
      </w:r>
      <w:r>
        <w:rPr>
          <w:rFonts w:hint="eastAsia" w:ascii="仿宋_GB2312" w:hAnsi="黑体" w:eastAsia="仿宋_GB2312"/>
          <w:sz w:val="32"/>
          <w:szCs w:val="32"/>
          <w:lang w:val="en-US" w:eastAsia="zh-CN"/>
        </w:rPr>
        <w:t>&lt;</w:t>
      </w:r>
      <w:r>
        <w:rPr>
          <w:rFonts w:ascii="仿宋_GB2312" w:hAnsi="黑体" w:eastAsia="仿宋_GB2312"/>
          <w:sz w:val="32"/>
          <w:szCs w:val="32"/>
        </w:rPr>
        <w:t>新疆维吾尔自治区地方教育附加征收使用管理办法</w:t>
      </w:r>
      <w:r>
        <w:rPr>
          <w:rFonts w:hint="eastAsia" w:ascii="仿宋_GB2312" w:hAnsi="黑体" w:eastAsia="仿宋_GB2312"/>
          <w:sz w:val="32"/>
          <w:szCs w:val="32"/>
          <w:lang w:val="en-US" w:eastAsia="zh-CN"/>
        </w:rPr>
        <w:t>&gt;</w:t>
      </w:r>
      <w:r>
        <w:rPr>
          <w:rFonts w:ascii="仿宋_GB2312" w:hAnsi="黑体" w:eastAsia="仿宋_GB2312"/>
          <w:sz w:val="32"/>
          <w:szCs w:val="32"/>
        </w:rPr>
        <w:t>的通知</w:t>
      </w:r>
      <w:r>
        <w:rPr>
          <w:rFonts w:hint="eastAsia" w:ascii="仿宋_GB2312" w:hAnsi="黑体" w:eastAsia="仿宋_GB2312"/>
          <w:sz w:val="32"/>
          <w:szCs w:val="32"/>
          <w:lang w:eastAsia="zh-CN"/>
        </w:rPr>
        <w:t>》</w:t>
      </w:r>
      <w:r>
        <w:rPr>
          <w:rFonts w:ascii="仿宋_GB2312" w:hAnsi="黑体" w:eastAsia="仿宋_GB2312"/>
          <w:sz w:val="32"/>
          <w:szCs w:val="32"/>
        </w:rPr>
        <w:t>新政发</w:t>
      </w:r>
      <w:r>
        <w:rPr>
          <w:rFonts w:hint="eastAsia" w:ascii="仿宋_GB2312" w:hAnsi="黑体" w:eastAsia="仿宋_GB2312"/>
          <w:sz w:val="32"/>
          <w:szCs w:val="32"/>
          <w:lang w:eastAsia="zh-CN"/>
        </w:rPr>
        <w:t>[</w:t>
      </w:r>
      <w:r>
        <w:rPr>
          <w:rFonts w:ascii="仿宋_GB2312" w:hAnsi="黑体" w:eastAsia="仿宋_GB2312"/>
          <w:sz w:val="32"/>
          <w:szCs w:val="32"/>
        </w:rPr>
        <w:t>2010</w:t>
      </w:r>
      <w:r>
        <w:rPr>
          <w:rFonts w:hint="eastAsia" w:ascii="仿宋_GB2312" w:hAnsi="黑体" w:eastAsia="仿宋_GB2312"/>
          <w:sz w:val="32"/>
          <w:szCs w:val="32"/>
          <w:lang w:eastAsia="zh-CN"/>
        </w:rPr>
        <w:t>]</w:t>
      </w:r>
      <w:r>
        <w:rPr>
          <w:rFonts w:ascii="仿宋_GB2312" w:hAnsi="黑体" w:eastAsia="仿宋_GB2312"/>
          <w:sz w:val="32"/>
          <w:szCs w:val="32"/>
        </w:rPr>
        <w:t>71号</w:t>
      </w:r>
    </w:p>
    <w:p w14:paraId="040CDEC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预算安排规模：291.00万元</w:t>
      </w:r>
    </w:p>
    <w:p w14:paraId="74F72D5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EE56D4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资金分配情况：托克逊县教育信息化项目建设291</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26BF42E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30BB5A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八、关于托克逊县教育局部门2024年政府性基金预算拨款情况说明</w:t>
      </w:r>
    </w:p>
    <w:p w14:paraId="0A7A783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托克逊县教育局2024年没有使用政府性基金预算拨款安排的支出，政府性基金预算支出情况表为空表。</w:t>
      </w:r>
    </w:p>
    <w:p w14:paraId="57A77D3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九、关于托克逊县教育局部门2024年国有资本经营预算拨款情况说明</w:t>
      </w:r>
    </w:p>
    <w:p w14:paraId="1F32FC2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托克逊县教育局2024年没有使用国有资本经营预算拨款安排的支出，国有资本经营预算支出情况表为空表。</w:t>
      </w:r>
    </w:p>
    <w:p w14:paraId="54DDAF1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十、关于托克逊县教育局部门2024年财政拨款“三公”经费预算情况说明</w:t>
      </w:r>
    </w:p>
    <w:p w14:paraId="0857BEB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托克逊县教育局单位2024年财政拨款“三公”经费数为6.00万元，其中：因公出国（境）费0.00万元，公务用车购置费0.00万元，公务用车运行费6.00万元，公务接待费0.00万元。</w:t>
      </w:r>
    </w:p>
    <w:p w14:paraId="5E2ECEC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3.00万元，增长100.00%，其中：因公出国（境）费减少0.00万元，下降0.00%，主要原因是2023与2024年均未安排因公出国(境)费；公务用车购置费减少0.00万元，下降0.00%，主要原因是2023年与2024年均未安排公务用车购置费；公务用车运行费增加3.00万元，增长100.00%，主要原因是2024年教育系统到学校开展工作需要、车辆使用次数增加、公务用车运行费增加；公务接待费减少0.00万元，下降0.00%，主要原因是2023年与2024年均未安排公务接待费。</w:t>
      </w:r>
    </w:p>
    <w:p w14:paraId="5015F9F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十一、关于托克逊县教育局部门2024年上年结转结余预算情况说明</w:t>
      </w:r>
    </w:p>
    <w:p w14:paraId="49074B0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托克逊县教育局部门2024年上年结转结余888.70万元，包括：财政拨款888.70万元，非财政拨款0.00万元，其中：</w:t>
      </w:r>
    </w:p>
    <w:p w14:paraId="76B2915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.2022年重大传染疾病补助资金2.00万元，主要用于：重大传染疾病方面的相关开支。</w:t>
      </w:r>
    </w:p>
    <w:p w14:paraId="584822B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.2022年农村校舍保障长效机制项目中央资金114.12万元，主要用于：农村校舍保障长效机制项目。</w:t>
      </w:r>
    </w:p>
    <w:p w14:paraId="379D753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.2022年农村校舍保障长效机制项目中央资金2.60万元，主要用于：农村校舍保障长效机制项目。</w:t>
      </w:r>
    </w:p>
    <w:p w14:paraId="74108A1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.2022年农村校舍保障长效机制项目中央资金2.00万元，主要用于：农村校舍保障长效机制项目。</w:t>
      </w:r>
    </w:p>
    <w:p w14:paraId="45B34DB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.2022年新疆西藏等地区教育特殊补助资金（园舍维修）项目资金1.89万元，主要用于：新疆西藏等地区教育特殊补助资金（园舍维修）。</w:t>
      </w:r>
    </w:p>
    <w:p w14:paraId="167984D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.2022年新疆西藏等地区教育特殊补助资金（园舍维修）项目资金4.90万元，主要用于：新疆西藏等地区教育特殊补助资金（园舍维修）。</w:t>
      </w:r>
    </w:p>
    <w:p w14:paraId="14C6A72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.2022年新疆西藏等地区教育特殊补助资金（园舍维修）项目资金2.40万元，主要用于：新疆西藏等地区教育特殊补助资金（园舍维修）。</w:t>
      </w:r>
    </w:p>
    <w:p w14:paraId="040E2AC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.2022年农村学前三年免费教育保障机制经费（自治区资金）0.10万元，主要用于：托克逊县博斯坦中小学校伙食费支出。</w:t>
      </w:r>
    </w:p>
    <w:p w14:paraId="6EE1D73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.2022年吐鲁番推进国家通用语言文字教育教学工作专项经费2.11万元，主要用于：推进国家通用语言文字教育教学相关经费支出。</w:t>
      </w:r>
    </w:p>
    <w:p w14:paraId="733DB6C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.2022年吐鲁番推进国家通用语言文字教育教学工作专项经费3.10万元，主要用于：推进国家通用语言文字教育教学相关经费支出。</w:t>
      </w:r>
    </w:p>
    <w:p w14:paraId="07AB563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.2022年吐鲁番推进国家通用语言文字教育教学工作专项资金2.13万元，主要用于：推进国家通用语言文字教育教学相关经费支出。</w:t>
      </w:r>
    </w:p>
    <w:p w14:paraId="7E93AD7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.2022年吐鲁番推进国家通用语言文字教育教学工作专项经费1.86万元，主要用于：推进国家通用语言文字教育教学相关经费支出。</w:t>
      </w:r>
    </w:p>
    <w:p w14:paraId="6847D27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.2021年义务教育薄弱环节改善与能力提升补助5.42万元，主要用于：2021年义务学校设备采购，今年上半年支付完毕。</w:t>
      </w:r>
    </w:p>
    <w:p w14:paraId="2858E95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.2022年新疆西藏等地区教育特殊补助资金（第二批）1.24万元，主要用于：园舍维修，审计完毕后全部支付完毕。</w:t>
      </w:r>
    </w:p>
    <w:p w14:paraId="301163C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.2023年新疆西藏等地区教育特殊补助资金12.05万元，主要用于：园舍维修，审计完毕后全部支付完毕。</w:t>
      </w:r>
    </w:p>
    <w:p w14:paraId="2591C8D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铸牢中华民族共同体意识</w:t>
      </w:r>
      <w:r>
        <w:rPr>
          <w:rFonts w:hint="eastAsia" w:ascii="仿宋_GB2312" w:hAnsi="宋体" w:eastAsia="仿宋_GB2312" w:cs="宋体"/>
          <w:kern w:val="0"/>
          <w:sz w:val="32"/>
          <w:szCs w:val="32"/>
        </w:rPr>
        <w:t>教育项目经费50.00万元，主要用于：托克逊县第一小学相关工作业务经费。</w:t>
      </w:r>
    </w:p>
    <w:p w14:paraId="69A7B62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.2023年义务教育农村校舍保障长效机制项目中央资金吐市财文（2023）30号8.00万元，主要用于：校舍维修，审计完毕后全部支付完毕。</w:t>
      </w:r>
    </w:p>
    <w:p w14:paraId="7ECE1A1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.2023年义务教育农村校舍保障长效机制项目中央资金吐市财文（2023）30号79.58万元，主要用于：校舍维修，审计完毕后全部支付完毕。</w:t>
      </w:r>
    </w:p>
    <w:p w14:paraId="761DFBC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19</w:t>
      </w:r>
      <w:r>
        <w:rPr>
          <w:rFonts w:hint="eastAsia" w:ascii="仿宋_GB2312" w:hAnsi="宋体" w:eastAsia="仿宋_GB2312" w:cs="宋体"/>
          <w:kern w:val="0"/>
          <w:sz w:val="32"/>
          <w:szCs w:val="32"/>
        </w:rPr>
        <w:t>.2023年义务教育薄弱环节改善与能力提升补助资金（第二批）152.02万元，主要用于：2023年义务学校设备采购，今年上半年支付完毕。</w:t>
      </w:r>
    </w:p>
    <w:p w14:paraId="2784CE2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.2023年中小学和幼儿园自聘教师工资补助资金4.09万元，主要用于：托克逊县中心幼儿园自聘教师工资待遇发放。</w:t>
      </w:r>
    </w:p>
    <w:p w14:paraId="2037D5B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.2023年市委教育工委专项预算经费1.00万元，主要用于：我县第一小学相关工作经费。</w:t>
      </w:r>
    </w:p>
    <w:p w14:paraId="5D94FEA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.2023年市委教育工委专项预算经费1.00万元，主要用于：第一中学相关工作经费。</w:t>
      </w:r>
    </w:p>
    <w:p w14:paraId="76B96E8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.2023年市委教育工委专项预算经费1.00万元，主要用于：第一小学相关工作经费。</w:t>
      </w:r>
    </w:p>
    <w:p w14:paraId="6DCDB21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.2023年市委教育工委专项预算经费1.00万元，主要用于：学校教育相关工作经费。</w:t>
      </w:r>
    </w:p>
    <w:p w14:paraId="17015F4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.2023年度农村学前三年免费教育保障经费11.81万元，主要用于：各幼儿园相关经费支出。</w:t>
      </w:r>
    </w:p>
    <w:p w14:paraId="3A00425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.2023年度农村学前三年免费教育保障经费12.95万元，主要用于：各幼儿园相关经费支出。</w:t>
      </w:r>
    </w:p>
    <w:p w14:paraId="40FA78C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.2023年度农村学前三年免费教育保障经费7.22万元，主要用于：各幼儿园相关经费支出。</w:t>
      </w:r>
    </w:p>
    <w:p w14:paraId="2DF2F7E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.2023年度农村学前三年免费教育保障经费57.54万元，主要用于：各幼儿园相关经费支出。</w:t>
      </w:r>
    </w:p>
    <w:p w14:paraId="64A7531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29</w:t>
      </w:r>
      <w:r>
        <w:rPr>
          <w:rFonts w:hint="eastAsia" w:ascii="仿宋_GB2312" w:hAnsi="宋体" w:eastAsia="仿宋_GB2312" w:cs="宋体"/>
          <w:kern w:val="0"/>
          <w:sz w:val="32"/>
          <w:szCs w:val="32"/>
        </w:rPr>
        <w:t>.2023年度农村学前三年免费教育保障经费15.56万元，主要用于：各幼儿园相关经费支出。</w:t>
      </w:r>
    </w:p>
    <w:p w14:paraId="2FA3753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.2023年度农村学前三年免费教育保障经费1.42万元，主要用于：各幼儿园相关经费支出。</w:t>
      </w:r>
    </w:p>
    <w:p w14:paraId="62915A5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.2023年度农村学前三年免费教育保障经费0.40万元，主要用于：各幼儿园相关经费支出。</w:t>
      </w:r>
    </w:p>
    <w:p w14:paraId="7AD4A91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.2023年城乡义务教育补助自治区直达资金（第二批）2.18万元，主要用于：寄宿制学校家庭经济困难学生生活补助费。</w:t>
      </w:r>
    </w:p>
    <w:p w14:paraId="34F746C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.2023年城乡义务教育补助自治区直达资金（第二批）-家庭经济困难学生生活补助（初中）2.14万元，主要用于：寄宿制学校家庭经济困难学生生活补助费。</w:t>
      </w:r>
    </w:p>
    <w:p w14:paraId="4596DD0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.2023年自治区（第二批）城乡义务教育公用经费-特殊教育补助经费0.50万元，主要用于：寄宿制学校家庭经济困难学生生活补助费。</w:t>
      </w:r>
    </w:p>
    <w:p w14:paraId="2BEEF81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.2023年城乡义务教育补助自治区直达资金（第二批）2.04万元，主要用于：寄宿制学校家庭经济困难学生生活补助费。</w:t>
      </w:r>
    </w:p>
    <w:p w14:paraId="3B1A385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.2023年城乡义务教育补助自治区直达资金（第二批）1.20万元，主要用于：寄宿制学校家庭经济困难学生生活补助费。</w:t>
      </w:r>
    </w:p>
    <w:p w14:paraId="6F708D2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.2023年城乡义务教育补助自治区直达资金（第二批）1.92万元，主要用于：寄宿制学校家庭经济困难学生生活补助费。</w:t>
      </w:r>
    </w:p>
    <w:p w14:paraId="2F2A63F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.2023年城乡义务教育补助自治区直达资金（第二批）家庭经济困难生活补助（初中）（吐市财文</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2023</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95号）8.88万元，主要用于：寄宿制学校家庭经济困难学生生活补助费。</w:t>
      </w:r>
    </w:p>
    <w:p w14:paraId="6CB600B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39</w:t>
      </w:r>
      <w:r>
        <w:rPr>
          <w:rFonts w:hint="eastAsia" w:ascii="仿宋_GB2312" w:hAnsi="宋体" w:eastAsia="仿宋_GB2312" w:cs="宋体"/>
          <w:kern w:val="0"/>
          <w:sz w:val="32"/>
          <w:szCs w:val="32"/>
        </w:rPr>
        <w:t>.2023年城乡义务教育补助自治区直达资金（第二批）的通知1.20万元，主要用于：寄宿制学校家庭经济困难学生生活补助费。</w:t>
      </w:r>
    </w:p>
    <w:p w14:paraId="5074E7B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.2023年城乡义务教育补助自治区直达资金（第二批）家庭经济困难学生生活补助8.02万元，主要用于：寄宿制学校家庭经济困难学生生活补助费。</w:t>
      </w:r>
    </w:p>
    <w:p w14:paraId="76B43A6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.2023年城乡义务教育补助自治区直达资金（第二批）0.64万元，主要用于：寄宿制学校家庭经济困难学生生活补助费。</w:t>
      </w:r>
    </w:p>
    <w:p w14:paraId="605F384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.2023年城乡义务教育补助自治区直达资金（第二批）-家庭经济困难学生生活补助（初中）19.31万元，主要用于：寄宿制学校家庭经济困难学生生活补助费。</w:t>
      </w:r>
    </w:p>
    <w:p w14:paraId="496AE0A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.2023年城乡义务教育公用经费自治区直达资金（第二批）-特殊教育补助经费0.61万元，主要用于：寄宿制学校家庭经济困难学生生活补助费。</w:t>
      </w:r>
    </w:p>
    <w:p w14:paraId="4609B33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.2023年城乡义务教育补助自治区直达资金(第二批）1.38万元，主要用于：寄宿制学校家庭经济困难学生生活补助费。</w:t>
      </w:r>
    </w:p>
    <w:p w14:paraId="674AC37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.2023年城乡义务教育补助自治区直达资金（第二批）家庭经济困难学生生活补助（初中）4.01万元，主要用于：寄宿制学校家庭经济困难学生生活补助费。</w:t>
      </w:r>
    </w:p>
    <w:p w14:paraId="2C4EDBF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.吐鲁番市托克逊县职业高中建设项目教学楼、配套附属施舍工程及实训室设备采购项目资金272.16万元，主要用于：职业高中相关工程和设备款。</w:t>
      </w:r>
    </w:p>
    <w:p w14:paraId="4DBA117D">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639D7528">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（一）部门运行经费情况</w:t>
      </w:r>
    </w:p>
    <w:p w14:paraId="5EA735D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托克逊县教育局部门2024年的机关运行经费财政拨款预算1041.89万元，比上年预算增加692.78万元，增长198.44%。主要原因是今年预算中增加城区学校幼儿园取暖费和各学校幼儿园工会经费。</w:t>
      </w:r>
    </w:p>
    <w:p w14:paraId="45AA7566">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46A7CB8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2024年，托克逊县教育局部门政府采购预算3286</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万元，其中：政府采购货物预算2574</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万元，政府采购工程预算709</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56C4528F">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2024年，托克逊县教育局部门面向中小企业预留政府采购项目预算金额3286</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万元，小微企业预留政府采购项目预算金额3286</w:t>
      </w:r>
      <w:r>
        <w:rPr>
          <w:rFonts w:hint="eastAsia" w:ascii="仿宋_GB2312" w:hAnsi="黑体" w:eastAsia="仿宋_GB2312"/>
          <w:sz w:val="32"/>
          <w:szCs w:val="32"/>
          <w:lang w:val="en-US" w:eastAsia="zh-CN"/>
        </w:rPr>
        <w:t>.00</w:t>
      </w:r>
      <w:r>
        <w:rPr>
          <w:rFonts w:hint="eastAsia" w:ascii="仿宋_GB2312" w:hAnsi="仿宋_GB2312" w:eastAsia="仿宋_GB2312"/>
          <w:sz w:val="32"/>
        </w:rPr>
        <w:t>万元。</w:t>
      </w:r>
    </w:p>
    <w:p w14:paraId="4368431D">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14E0BFA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截至2023年底，托克逊县教育局部门及下属各预算单位占用使用国有资产总体情况为：</w:t>
      </w:r>
    </w:p>
    <w:p w14:paraId="62D6AF1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1.房屋369676平方米，价值29640万元。</w:t>
      </w:r>
    </w:p>
    <w:p w14:paraId="246D1CF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2.车辆8辆，价值73.8万元；其中：一般公务用车8辆，价值73.8万元；执法执勤用车0辆，价值0万元；其他车辆0辆，价值0万元。</w:t>
      </w:r>
    </w:p>
    <w:p w14:paraId="4286908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3204C06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2AE6D9D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14:paraId="23A66AC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2024年部门预算未安排购置车辆经费，安排购置50万元以上大型设备0台，部门价值100万元以上大型设备0台。</w:t>
      </w:r>
    </w:p>
    <w:p w14:paraId="7F1AA59C">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0E26036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2024年，本部门预算绩效管理整体预算绩效目标1个，涉及金额65273.02万元；当年财政拨款项目</w:t>
      </w:r>
      <w:r>
        <w:rPr>
          <w:rFonts w:hint="eastAsia" w:ascii="仿宋_GB2312" w:hAnsi="宋体" w:eastAsia="仿宋_GB2312" w:cs="宋体"/>
          <w:kern w:val="0"/>
          <w:sz w:val="32"/>
          <w:szCs w:val="32"/>
          <w:lang w:val="en-US" w:eastAsia="zh-CN"/>
        </w:rPr>
        <w:t>187</w:t>
      </w:r>
      <w:r>
        <w:rPr>
          <w:rFonts w:hint="eastAsia" w:ascii="仿宋_GB2312" w:hAnsi="宋体" w:eastAsia="仿宋_GB2312" w:cs="宋体"/>
          <w:kern w:val="0"/>
          <w:sz w:val="32"/>
          <w:szCs w:val="32"/>
        </w:rPr>
        <w:t>个，涉及预算金额8265.17万元；当年非财政拨款项目</w:t>
      </w:r>
      <w:r>
        <w:rPr>
          <w:rFonts w:hint="eastAsia" w:ascii="仿宋_GB2312" w:hAnsi="宋体" w:eastAsia="仿宋_GB2312" w:cs="宋体"/>
          <w:kern w:val="0"/>
          <w:sz w:val="32"/>
          <w:szCs w:val="32"/>
          <w:lang w:val="en-US" w:eastAsia="zh-CN"/>
        </w:rPr>
        <w:t>17</w:t>
      </w:r>
      <w:r>
        <w:rPr>
          <w:rFonts w:hint="eastAsia" w:ascii="仿宋_GB2312" w:hAnsi="宋体" w:eastAsia="仿宋_GB2312" w:cs="宋体"/>
          <w:kern w:val="0"/>
          <w:sz w:val="32"/>
          <w:szCs w:val="32"/>
        </w:rPr>
        <w:t>个，涉及预算金额</w:t>
      </w:r>
      <w:r>
        <w:rPr>
          <w:rFonts w:hint="eastAsia" w:ascii="仿宋_GB2312" w:hAnsi="宋体" w:eastAsia="仿宋_GB2312" w:cs="宋体"/>
          <w:kern w:val="0"/>
          <w:sz w:val="32"/>
          <w:szCs w:val="32"/>
          <w:lang w:val="en-US" w:eastAsia="zh-CN"/>
        </w:rPr>
        <w:t>1029.21</w:t>
      </w:r>
      <w:r>
        <w:rPr>
          <w:rFonts w:hint="eastAsia" w:ascii="仿宋_GB2312" w:hAnsi="宋体" w:eastAsia="仿宋_GB2312" w:cs="宋体"/>
          <w:kern w:val="0"/>
          <w:sz w:val="32"/>
          <w:szCs w:val="32"/>
        </w:rPr>
        <w:t>万元。具体情况见下表：</w:t>
      </w:r>
    </w:p>
    <w:p w14:paraId="0F026D16">
      <w:pPr>
        <w:widowControl/>
        <w:spacing w:line="600" w:lineRule="exact"/>
        <w:rPr>
          <w:rFonts w:hint="eastAsia" w:ascii="仿宋_GB2312" w:hAnsi="宋体" w:eastAsia="仿宋_GB2312" w:cs="宋体"/>
          <w:kern w:val="0"/>
          <w:sz w:val="32"/>
          <w:szCs w:val="32"/>
        </w:rPr>
        <w:sectPr>
          <w:footerReference r:id="rId8" w:type="default"/>
          <w:pgSz w:w="11906" w:h="16838"/>
          <w:pgMar w:top="1440" w:right="1800" w:bottom="1440" w:left="1800" w:header="851" w:footer="992" w:gutter="0"/>
          <w:pgNumType w:fmt="numberInDash" w:start="52"/>
          <w:cols w:space="425" w:num="1"/>
          <w:docGrid w:type="lines" w:linePitch="312" w:charSpace="0"/>
        </w:sectPr>
      </w:pPr>
    </w:p>
    <w:tbl>
      <w:tblPr>
        <w:tblStyle w:val="4"/>
        <w:tblpPr w:leftFromText="180" w:rightFromText="180" w:vertAnchor="text" w:horzAnchor="margin" w:tblpXSpec="center" w:tblpY="-3"/>
        <w:tblOverlap w:val="never"/>
        <w:tblW w:w="10083" w:type="dxa"/>
        <w:tblInd w:w="0" w:type="dxa"/>
        <w:tblLayout w:type="autofit"/>
        <w:tblCellMar>
          <w:top w:w="0" w:type="dxa"/>
          <w:left w:w="108" w:type="dxa"/>
          <w:bottom w:w="0" w:type="dxa"/>
          <w:right w:w="108" w:type="dxa"/>
        </w:tblCellMar>
      </w:tblPr>
      <w:tblGrid>
        <w:gridCol w:w="1211"/>
        <w:gridCol w:w="1476"/>
        <w:gridCol w:w="1788"/>
        <w:gridCol w:w="1372"/>
        <w:gridCol w:w="2282"/>
        <w:gridCol w:w="1954"/>
      </w:tblGrid>
      <w:tr w14:paraId="7E9281B4">
        <w:tblPrEx>
          <w:tblCellMar>
            <w:top w:w="0" w:type="dxa"/>
            <w:left w:w="108" w:type="dxa"/>
            <w:bottom w:w="0" w:type="dxa"/>
            <w:right w:w="108" w:type="dxa"/>
          </w:tblCellMar>
        </w:tblPrEx>
        <w:trPr>
          <w:trHeight w:val="661" w:hRule="atLeast"/>
        </w:trPr>
        <w:tc>
          <w:tcPr>
            <w:tcW w:w="10083" w:type="dxa"/>
            <w:gridSpan w:val="6"/>
            <w:tcBorders>
              <w:top w:val="nil"/>
              <w:left w:val="nil"/>
              <w:bottom w:val="nil"/>
              <w:right w:val="nil"/>
            </w:tcBorders>
            <w:vAlign w:val="center"/>
          </w:tcPr>
          <w:p w14:paraId="1C442D81">
            <w:pPr>
              <w:widowControl/>
              <w:jc w:val="center"/>
              <w:textAlignment w:val="center"/>
              <w:rPr>
                <w:rFonts w:hint="eastAsia" w:ascii="仿宋_GB2312" w:hAnsi="宋体" w:eastAsia="仿宋_GB2312" w:cs="仿宋_GB2312"/>
                <w:b/>
                <w:color w:val="000000"/>
                <w:kern w:val="0"/>
                <w:sz w:val="32"/>
                <w:szCs w:val="32"/>
                <w:lang w:bidi="ar"/>
              </w:rPr>
            </w:pPr>
            <w:bookmarkStart w:id="0" w:name="_Hlk159270049"/>
            <w:r>
              <w:rPr>
                <w:rFonts w:hint="eastAsia" w:ascii="仿宋_GB2312" w:hAnsi="宋体" w:eastAsia="仿宋_GB2312" w:cs="仿宋_GB2312"/>
                <w:b/>
                <w:color w:val="000000"/>
                <w:kern w:val="0"/>
                <w:sz w:val="40"/>
                <w:szCs w:val="40"/>
                <w:lang w:bidi="ar"/>
              </w:rPr>
              <w:t>部门整体绩效目标表</w:t>
            </w:r>
          </w:p>
        </w:tc>
      </w:tr>
      <w:tr w14:paraId="325BE61A">
        <w:tblPrEx>
          <w:tblCellMar>
            <w:top w:w="0" w:type="dxa"/>
            <w:left w:w="108" w:type="dxa"/>
            <w:bottom w:w="0" w:type="dxa"/>
            <w:right w:w="108" w:type="dxa"/>
          </w:tblCellMar>
        </w:tblPrEx>
        <w:trPr>
          <w:trHeight w:val="510" w:hRule="atLeast"/>
        </w:trPr>
        <w:tc>
          <w:tcPr>
            <w:tcW w:w="10083" w:type="dxa"/>
            <w:gridSpan w:val="6"/>
            <w:tcBorders>
              <w:top w:val="nil"/>
              <w:left w:val="nil"/>
              <w:bottom w:val="nil"/>
              <w:right w:val="nil"/>
            </w:tcBorders>
            <w:vAlign w:val="center"/>
          </w:tcPr>
          <w:p w14:paraId="5586E068">
            <w:pPr>
              <w:widowControl/>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（2024年）</w:t>
            </w:r>
          </w:p>
        </w:tc>
      </w:tr>
      <w:tr w14:paraId="7DA77E88">
        <w:tblPrEx>
          <w:tblCellMar>
            <w:top w:w="0" w:type="dxa"/>
            <w:left w:w="108" w:type="dxa"/>
            <w:bottom w:w="0" w:type="dxa"/>
            <w:right w:w="108" w:type="dxa"/>
          </w:tblCellMar>
        </w:tblPrEx>
        <w:trPr>
          <w:trHeight w:val="711" w:hRule="atLeast"/>
        </w:trPr>
        <w:tc>
          <w:tcPr>
            <w:tcW w:w="2687" w:type="dxa"/>
            <w:gridSpan w:val="2"/>
            <w:tcBorders>
              <w:top w:val="single" w:color="000000" w:sz="4" w:space="0"/>
              <w:left w:val="single" w:color="000000" w:sz="4" w:space="0"/>
              <w:bottom w:val="single" w:color="000000" w:sz="4" w:space="0"/>
              <w:right w:val="single" w:color="000000" w:sz="4" w:space="0"/>
            </w:tcBorders>
            <w:vAlign w:val="center"/>
          </w:tcPr>
          <w:p w14:paraId="0A9731A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部门名称（盖章）</w:t>
            </w:r>
          </w:p>
        </w:tc>
        <w:tc>
          <w:tcPr>
            <w:tcW w:w="7396" w:type="dxa"/>
            <w:gridSpan w:val="4"/>
            <w:tcBorders>
              <w:top w:val="single" w:color="000000" w:sz="4" w:space="0"/>
              <w:left w:val="single" w:color="000000" w:sz="4" w:space="0"/>
              <w:bottom w:val="single" w:color="000000" w:sz="4" w:space="0"/>
              <w:right w:val="single" w:color="000000" w:sz="4" w:space="0"/>
            </w:tcBorders>
            <w:vAlign w:val="center"/>
          </w:tcPr>
          <w:p w14:paraId="65580AE9">
            <w:pPr>
              <w:jc w:val="center"/>
              <w:rPr>
                <w:rFonts w:hint="eastAsia" w:ascii="宋体" w:hAnsi="宋体" w:cs="宋体"/>
                <w:color w:val="000000"/>
                <w:sz w:val="20"/>
                <w:szCs w:val="20"/>
              </w:rPr>
            </w:pPr>
            <w:r>
              <w:rPr>
                <w:rFonts w:hint="eastAsia" w:ascii="宋体" w:hAnsi="宋体" w:cs="宋体"/>
                <w:color w:val="000000"/>
                <w:sz w:val="20"/>
                <w:szCs w:val="20"/>
              </w:rPr>
              <w:t>托克逊县教育局</w:t>
            </w:r>
          </w:p>
        </w:tc>
      </w:tr>
      <w:tr w14:paraId="10671B0D">
        <w:tblPrEx>
          <w:tblCellMar>
            <w:top w:w="0" w:type="dxa"/>
            <w:left w:w="108" w:type="dxa"/>
            <w:bottom w:w="0" w:type="dxa"/>
            <w:right w:w="108" w:type="dxa"/>
          </w:tblCellMar>
        </w:tblPrEx>
        <w:trPr>
          <w:trHeight w:val="711" w:hRule="atLeast"/>
        </w:trPr>
        <w:tc>
          <w:tcPr>
            <w:tcW w:w="2687" w:type="dxa"/>
            <w:gridSpan w:val="2"/>
            <w:tcBorders>
              <w:top w:val="single" w:color="000000" w:sz="4" w:space="0"/>
              <w:left w:val="single" w:color="000000" w:sz="4" w:space="0"/>
              <w:bottom w:val="single" w:color="000000" w:sz="4" w:space="0"/>
              <w:right w:val="single" w:color="000000" w:sz="4" w:space="0"/>
            </w:tcBorders>
            <w:vAlign w:val="center"/>
          </w:tcPr>
          <w:p w14:paraId="1DAE2B3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部门联系人</w:t>
            </w:r>
          </w:p>
        </w:tc>
        <w:tc>
          <w:tcPr>
            <w:tcW w:w="3160" w:type="dxa"/>
            <w:gridSpan w:val="2"/>
            <w:tcBorders>
              <w:top w:val="single" w:color="000000" w:sz="4" w:space="0"/>
              <w:left w:val="single" w:color="000000" w:sz="4" w:space="0"/>
              <w:bottom w:val="single" w:color="000000" w:sz="4" w:space="0"/>
              <w:right w:val="single" w:color="000000" w:sz="4" w:space="0"/>
            </w:tcBorders>
            <w:vAlign w:val="center"/>
          </w:tcPr>
          <w:p w14:paraId="3DBC5736">
            <w:pPr>
              <w:jc w:val="center"/>
              <w:rPr>
                <w:rFonts w:hint="eastAsia" w:ascii="宋体" w:hAnsi="宋体" w:cs="宋体"/>
                <w:color w:val="000000"/>
                <w:sz w:val="20"/>
                <w:szCs w:val="20"/>
              </w:rPr>
            </w:pPr>
            <w:r>
              <w:rPr>
                <w:rFonts w:hint="eastAsia" w:ascii="宋体" w:hAnsi="宋体" w:cs="宋体"/>
                <w:color w:val="000000"/>
                <w:sz w:val="20"/>
                <w:szCs w:val="20"/>
              </w:rPr>
              <w:t>西克热木</w:t>
            </w:r>
          </w:p>
        </w:tc>
        <w:tc>
          <w:tcPr>
            <w:tcW w:w="2282" w:type="dxa"/>
            <w:tcBorders>
              <w:top w:val="single" w:color="000000" w:sz="4" w:space="0"/>
              <w:left w:val="single" w:color="000000" w:sz="4" w:space="0"/>
              <w:bottom w:val="single" w:color="000000" w:sz="4" w:space="0"/>
              <w:right w:val="single" w:color="000000" w:sz="4" w:space="0"/>
            </w:tcBorders>
            <w:vAlign w:val="center"/>
          </w:tcPr>
          <w:p w14:paraId="7D6A8CF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联系电话：</w:t>
            </w:r>
          </w:p>
        </w:tc>
        <w:tc>
          <w:tcPr>
            <w:tcW w:w="1954" w:type="dxa"/>
            <w:tcBorders>
              <w:top w:val="single" w:color="000000" w:sz="4" w:space="0"/>
              <w:left w:val="single" w:color="000000" w:sz="4" w:space="0"/>
              <w:bottom w:val="single" w:color="000000" w:sz="4" w:space="0"/>
              <w:right w:val="single" w:color="000000" w:sz="4" w:space="0"/>
            </w:tcBorders>
            <w:vAlign w:val="center"/>
          </w:tcPr>
          <w:p w14:paraId="7BAF5544">
            <w:pPr>
              <w:rPr>
                <w:rFonts w:hint="eastAsia" w:ascii="宋体" w:hAnsi="宋体" w:cs="宋体"/>
                <w:color w:val="000000"/>
                <w:sz w:val="20"/>
                <w:szCs w:val="20"/>
              </w:rPr>
            </w:pPr>
            <w:r>
              <w:rPr>
                <w:rFonts w:ascii="宋体" w:hAnsi="宋体" w:cs="宋体"/>
                <w:color w:val="000000"/>
                <w:sz w:val="20"/>
                <w:szCs w:val="20"/>
              </w:rPr>
              <w:t>13999478158</w:t>
            </w:r>
          </w:p>
        </w:tc>
      </w:tr>
      <w:tr w14:paraId="510A77C2">
        <w:tblPrEx>
          <w:tblCellMar>
            <w:top w:w="0" w:type="dxa"/>
            <w:left w:w="108" w:type="dxa"/>
            <w:bottom w:w="0" w:type="dxa"/>
            <w:right w:w="108" w:type="dxa"/>
          </w:tblCellMar>
        </w:tblPrEx>
        <w:trPr>
          <w:trHeight w:val="1304" w:hRule="atLeast"/>
        </w:trPr>
        <w:tc>
          <w:tcPr>
            <w:tcW w:w="2687" w:type="dxa"/>
            <w:gridSpan w:val="2"/>
            <w:tcBorders>
              <w:top w:val="single" w:color="000000" w:sz="4" w:space="0"/>
              <w:left w:val="single" w:color="000000" w:sz="4" w:space="0"/>
              <w:bottom w:val="single" w:color="000000" w:sz="4" w:space="0"/>
              <w:right w:val="single" w:color="000000" w:sz="4" w:space="0"/>
            </w:tcBorders>
            <w:vAlign w:val="center"/>
          </w:tcPr>
          <w:p w14:paraId="5E857340">
            <w:pPr>
              <w:widowControl/>
              <w:jc w:val="center"/>
              <w:textAlignment w:val="top"/>
              <w:rPr>
                <w:rFonts w:hint="eastAsia" w:ascii="宋体" w:hAnsi="宋体" w:cs="宋体"/>
                <w:b/>
                <w:bCs/>
                <w:color w:val="000000"/>
                <w:sz w:val="20"/>
                <w:szCs w:val="20"/>
              </w:rPr>
            </w:pPr>
            <w:r>
              <w:rPr>
                <w:rFonts w:hint="eastAsia" w:ascii="宋体" w:hAnsi="宋体" w:cs="宋体"/>
                <w:b/>
                <w:bCs/>
                <w:color w:val="000000"/>
                <w:kern w:val="0"/>
                <w:sz w:val="20"/>
                <w:szCs w:val="20"/>
                <w:lang w:bidi="ar"/>
              </w:rPr>
              <w:t>年度绩效目标</w:t>
            </w:r>
          </w:p>
        </w:tc>
        <w:tc>
          <w:tcPr>
            <w:tcW w:w="7396" w:type="dxa"/>
            <w:gridSpan w:val="4"/>
            <w:tcBorders>
              <w:top w:val="single" w:color="000000" w:sz="4" w:space="0"/>
              <w:left w:val="single" w:color="000000" w:sz="4" w:space="0"/>
              <w:bottom w:val="single" w:color="000000" w:sz="4" w:space="0"/>
              <w:right w:val="single" w:color="000000" w:sz="4" w:space="0"/>
            </w:tcBorders>
            <w:vAlign w:val="center"/>
          </w:tcPr>
          <w:p w14:paraId="658216C8">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目标1：为全面贯彻党和国家的教育工作方针，落实国家有关教育的法律、法规，研究起草全县有关教育政策和规定，有效发挥“访惠聚”工作队为民办实事的实效提供资金保障。</w:t>
            </w:r>
          </w:p>
          <w:p w14:paraId="4AB0D358">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目标2：规范单位社会保障管理，落实教职社会保障工作。完善教职工工资福利待遇，推进社会保障均衡发展。按时发放社会保障工作，工个提高家庭经济收入。</w:t>
            </w:r>
          </w:p>
          <w:p w14:paraId="7CA8A4E4">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目标3：保障学校教学业务与管理，保证学校正常运转，做好学校园提质改造工作，实现教育均衡发展，深化平安校园建设。</w:t>
            </w:r>
          </w:p>
          <w:p w14:paraId="6CCABB6E">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目标4：保障学校正常运转、完成教育教学活动和其他日常工作任务等方面的支出。科学合理使用资金，改善权限各类学校办学条件，为学校的教育教学提供良好的物质保障。</w:t>
            </w:r>
          </w:p>
          <w:p w14:paraId="38856DDD">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目标6:改善各学校办学条件，提升校园建设水平。</w:t>
            </w:r>
          </w:p>
          <w:p w14:paraId="71D47759">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目标7：1、做好2024年高中学业水平考试、高考、内初班、中考等各类涉及我县38所学校招生考生报名政策宣传、考生资格审查、信息录入以及做好考试组织工作，以及继续做好内初班、内高班和内职班假期运输工作及假期家访和社会实践活动。</w:t>
            </w:r>
          </w:p>
          <w:p w14:paraId="7EF376C8">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目标8：加大国家通用语言文字推广力度，让国家通用语言文字工作示范基地更好的发挥作用，到2025年，全县在岗专任教师普通话水平达到国家规定标准，国家通用语言文字核心素养和教育教学能力稳步提升。</w:t>
            </w:r>
          </w:p>
          <w:p w14:paraId="5D20D4C2">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目标9：坚持师德师风第一标准，打造高素质教师队伍，开展青年教师教学能力大赛，鼓励青年教师学历深造，引导教师逐步提升学历层次。</w:t>
            </w:r>
          </w:p>
          <w:p w14:paraId="40A33A90">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目标10：断健全学校安全预警机制，组织开展应急疏散演练和紧急避险教育。严格教学活动管理，充分分析研判活动中的安全风险隐患，针对性做好预防工作。</w:t>
            </w:r>
          </w:p>
        </w:tc>
      </w:tr>
      <w:tr w14:paraId="5D786635">
        <w:tblPrEx>
          <w:tblCellMar>
            <w:top w:w="0" w:type="dxa"/>
            <w:left w:w="108" w:type="dxa"/>
            <w:bottom w:w="0" w:type="dxa"/>
            <w:right w:w="108" w:type="dxa"/>
          </w:tblCellMar>
        </w:tblPrEx>
        <w:trPr>
          <w:trHeight w:val="669" w:hRule="atLeast"/>
        </w:trPr>
        <w:tc>
          <w:tcPr>
            <w:tcW w:w="26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A1385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年度预算（万元）</w:t>
            </w:r>
          </w:p>
        </w:tc>
        <w:tc>
          <w:tcPr>
            <w:tcW w:w="3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FAA2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4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421D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14:paraId="0862E43D">
        <w:tblPrEx>
          <w:tblCellMar>
            <w:top w:w="0" w:type="dxa"/>
            <w:left w:w="108" w:type="dxa"/>
            <w:bottom w:w="0" w:type="dxa"/>
            <w:right w:w="108" w:type="dxa"/>
          </w:tblCellMar>
        </w:tblPrEx>
        <w:trPr>
          <w:trHeight w:val="677" w:hRule="atLeast"/>
        </w:trPr>
        <w:tc>
          <w:tcPr>
            <w:tcW w:w="26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5F796">
            <w:pPr>
              <w:jc w:val="center"/>
              <w:rPr>
                <w:rFonts w:hint="eastAsia" w:ascii="宋体" w:hAnsi="宋体" w:cs="宋体"/>
                <w:color w:val="000000"/>
                <w:sz w:val="20"/>
                <w:szCs w:val="20"/>
              </w:rPr>
            </w:pPr>
          </w:p>
        </w:tc>
        <w:tc>
          <w:tcPr>
            <w:tcW w:w="1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282A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D124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4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B39B8A">
            <w:pPr>
              <w:jc w:val="center"/>
              <w:rPr>
                <w:rFonts w:hint="eastAsia" w:ascii="宋体" w:hAnsi="宋体" w:cs="宋体"/>
                <w:color w:val="000000"/>
                <w:sz w:val="20"/>
                <w:szCs w:val="20"/>
              </w:rPr>
            </w:pPr>
            <w:r>
              <w:rPr>
                <w:rFonts w:ascii="宋体" w:hAnsi="宋体" w:cs="宋体"/>
                <w:color w:val="000000"/>
                <w:sz w:val="20"/>
                <w:szCs w:val="20"/>
              </w:rPr>
              <w:t>4372.29</w:t>
            </w:r>
          </w:p>
        </w:tc>
      </w:tr>
      <w:tr w14:paraId="1BAE17F7">
        <w:tblPrEx>
          <w:tblCellMar>
            <w:top w:w="0" w:type="dxa"/>
            <w:left w:w="108" w:type="dxa"/>
            <w:bottom w:w="0" w:type="dxa"/>
            <w:right w:w="108" w:type="dxa"/>
          </w:tblCellMar>
        </w:tblPrEx>
        <w:trPr>
          <w:trHeight w:val="682" w:hRule="atLeast"/>
        </w:trPr>
        <w:tc>
          <w:tcPr>
            <w:tcW w:w="26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AA93D">
            <w:pPr>
              <w:jc w:val="center"/>
              <w:rPr>
                <w:rFonts w:hint="eastAsia" w:ascii="宋体" w:hAnsi="宋体" w:cs="宋体"/>
                <w:color w:val="000000"/>
                <w:sz w:val="20"/>
                <w:szCs w:val="20"/>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B6206">
            <w:pPr>
              <w:jc w:val="center"/>
              <w:rPr>
                <w:rFonts w:hint="eastAsia" w:ascii="宋体" w:hAnsi="宋体" w:cs="宋体"/>
                <w:color w:val="000000"/>
                <w:sz w:val="20"/>
                <w:szCs w:val="20"/>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C6A5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4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58E74D">
            <w:pPr>
              <w:jc w:val="center"/>
              <w:rPr>
                <w:rFonts w:hint="eastAsia" w:ascii="宋体" w:hAnsi="宋体" w:cs="宋体"/>
                <w:color w:val="000000"/>
                <w:sz w:val="20"/>
                <w:szCs w:val="20"/>
              </w:rPr>
            </w:pPr>
            <w:r>
              <w:rPr>
                <w:rFonts w:ascii="宋体" w:hAnsi="宋体" w:cs="宋体"/>
                <w:color w:val="000000"/>
                <w:sz w:val="20"/>
                <w:szCs w:val="20"/>
              </w:rPr>
              <w:t>1093.08</w:t>
            </w:r>
          </w:p>
        </w:tc>
      </w:tr>
      <w:tr w14:paraId="5E4C2844">
        <w:tblPrEx>
          <w:tblCellMar>
            <w:top w:w="0" w:type="dxa"/>
            <w:left w:w="108" w:type="dxa"/>
            <w:bottom w:w="0" w:type="dxa"/>
            <w:right w:w="108" w:type="dxa"/>
          </w:tblCellMar>
        </w:tblPrEx>
        <w:trPr>
          <w:trHeight w:val="682" w:hRule="atLeast"/>
        </w:trPr>
        <w:tc>
          <w:tcPr>
            <w:tcW w:w="26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A31E8">
            <w:pPr>
              <w:jc w:val="center"/>
              <w:rPr>
                <w:rFonts w:hint="eastAsia" w:ascii="宋体" w:hAnsi="宋体" w:cs="宋体"/>
                <w:color w:val="000000"/>
                <w:sz w:val="20"/>
                <w:szCs w:val="20"/>
              </w:rPr>
            </w:pP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936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1F13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4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708FDF">
            <w:pPr>
              <w:jc w:val="center"/>
              <w:rPr>
                <w:rFonts w:hint="eastAsia" w:ascii="宋体" w:hAnsi="宋体" w:cs="宋体"/>
                <w:color w:val="000000"/>
                <w:sz w:val="20"/>
                <w:szCs w:val="20"/>
              </w:rPr>
            </w:pPr>
            <w:r>
              <w:rPr>
                <w:rFonts w:ascii="宋体" w:hAnsi="宋体" w:cs="宋体"/>
                <w:color w:val="000000"/>
                <w:sz w:val="20"/>
                <w:szCs w:val="20"/>
              </w:rPr>
              <w:t>59807.65</w:t>
            </w:r>
          </w:p>
        </w:tc>
      </w:tr>
      <w:tr w14:paraId="75B08848">
        <w:tblPrEx>
          <w:tblCellMar>
            <w:top w:w="0" w:type="dxa"/>
            <w:left w:w="108" w:type="dxa"/>
            <w:bottom w:w="0" w:type="dxa"/>
            <w:right w:w="108" w:type="dxa"/>
          </w:tblCellMar>
        </w:tblPrEx>
        <w:trPr>
          <w:trHeight w:val="1053" w:hRule="atLeast"/>
        </w:trPr>
        <w:tc>
          <w:tcPr>
            <w:tcW w:w="1211" w:type="dxa"/>
            <w:tcBorders>
              <w:top w:val="single" w:color="000000" w:sz="4" w:space="0"/>
              <w:left w:val="single" w:color="000000" w:sz="4" w:space="0"/>
              <w:bottom w:val="single" w:color="auto" w:sz="4" w:space="0"/>
              <w:right w:val="single" w:color="000000" w:sz="4" w:space="0"/>
            </w:tcBorders>
            <w:shd w:val="clear" w:color="auto" w:fill="auto"/>
            <w:vAlign w:val="center"/>
          </w:tcPr>
          <w:p w14:paraId="2AB192C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476" w:type="dxa"/>
            <w:tcBorders>
              <w:top w:val="single" w:color="000000" w:sz="4" w:space="0"/>
              <w:left w:val="single" w:color="000000" w:sz="4" w:space="0"/>
              <w:bottom w:val="single" w:color="auto" w:sz="4" w:space="0"/>
              <w:right w:val="single" w:color="000000" w:sz="4" w:space="0"/>
            </w:tcBorders>
            <w:shd w:val="clear" w:color="auto" w:fill="auto"/>
            <w:vAlign w:val="center"/>
          </w:tcPr>
          <w:p w14:paraId="79584FC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788" w:type="dxa"/>
            <w:tcBorders>
              <w:top w:val="single" w:color="000000" w:sz="4" w:space="0"/>
              <w:left w:val="single" w:color="000000" w:sz="4" w:space="0"/>
              <w:bottom w:val="single" w:color="auto" w:sz="4" w:space="0"/>
              <w:right w:val="single" w:color="000000" w:sz="4" w:space="0"/>
            </w:tcBorders>
            <w:shd w:val="clear" w:color="auto" w:fill="auto"/>
            <w:vAlign w:val="center"/>
          </w:tcPr>
          <w:p w14:paraId="4BF978A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372" w:type="dxa"/>
            <w:tcBorders>
              <w:top w:val="single" w:color="000000" w:sz="4" w:space="0"/>
              <w:left w:val="single" w:color="000000" w:sz="4" w:space="0"/>
              <w:bottom w:val="single" w:color="auto" w:sz="4" w:space="0"/>
              <w:right w:val="single" w:color="000000" w:sz="4" w:space="0"/>
            </w:tcBorders>
            <w:shd w:val="clear" w:color="auto" w:fill="auto"/>
            <w:vAlign w:val="center"/>
          </w:tcPr>
          <w:p w14:paraId="3C97A0E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2282" w:type="dxa"/>
            <w:tcBorders>
              <w:top w:val="single" w:color="000000" w:sz="4" w:space="0"/>
              <w:left w:val="single" w:color="000000" w:sz="4" w:space="0"/>
              <w:bottom w:val="single" w:color="auto" w:sz="4" w:space="0"/>
              <w:right w:val="single" w:color="000000" w:sz="4" w:space="0"/>
            </w:tcBorders>
            <w:shd w:val="clear" w:color="auto" w:fill="auto"/>
            <w:vAlign w:val="center"/>
          </w:tcPr>
          <w:p w14:paraId="2005654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指标设定依据</w:t>
            </w:r>
          </w:p>
        </w:tc>
        <w:tc>
          <w:tcPr>
            <w:tcW w:w="1954" w:type="dxa"/>
            <w:tcBorders>
              <w:top w:val="single" w:color="000000" w:sz="4" w:space="0"/>
              <w:left w:val="single" w:color="000000" w:sz="4" w:space="0"/>
              <w:bottom w:val="single" w:color="auto" w:sz="4" w:space="0"/>
              <w:right w:val="single" w:color="000000" w:sz="4" w:space="0"/>
            </w:tcBorders>
            <w:shd w:val="clear" w:color="auto" w:fill="auto"/>
            <w:vAlign w:val="center"/>
          </w:tcPr>
          <w:p w14:paraId="0A0B7C6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分值权重</w:t>
            </w:r>
          </w:p>
        </w:tc>
      </w:tr>
      <w:tr w14:paraId="13CFCD5D">
        <w:tblPrEx>
          <w:tblCellMar>
            <w:top w:w="0" w:type="dxa"/>
            <w:left w:w="108" w:type="dxa"/>
            <w:bottom w:w="0" w:type="dxa"/>
            <w:right w:w="108" w:type="dxa"/>
          </w:tblCellMar>
        </w:tblPrEx>
        <w:trPr>
          <w:trHeight w:val="541" w:hRule="atLeast"/>
        </w:trPr>
        <w:tc>
          <w:tcPr>
            <w:tcW w:w="12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691E95">
            <w:pPr>
              <w:widowControl/>
              <w:jc w:val="center"/>
              <w:textAlignment w:val="center"/>
              <w:rPr>
                <w:rFonts w:hint="eastAsia" w:ascii="宋体" w:hAnsi="宋体" w:cs="宋体"/>
                <w:color w:val="000000"/>
                <w:sz w:val="20"/>
                <w:szCs w:val="20"/>
              </w:rPr>
            </w:pPr>
            <w:r>
              <w:rPr>
                <w:rFonts w:hint="eastAsia" w:ascii="宋体" w:hAnsi="宋体"/>
                <w:sz w:val="20"/>
                <w:szCs w:val="20"/>
              </w:rPr>
              <w:t>履职效能</w:t>
            </w:r>
          </w:p>
        </w:tc>
        <w:tc>
          <w:tcPr>
            <w:tcW w:w="14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C6E750">
            <w:pPr>
              <w:jc w:val="center"/>
              <w:rPr>
                <w:rFonts w:hint="eastAsia" w:ascii="宋体" w:hAnsi="宋体" w:cs="宋体"/>
                <w:color w:val="000000"/>
                <w:sz w:val="20"/>
                <w:szCs w:val="20"/>
              </w:rPr>
            </w:pPr>
            <w:r>
              <w:rPr>
                <w:rFonts w:hint="eastAsia" w:ascii="宋体" w:hAnsi="宋体"/>
                <w:sz w:val="20"/>
                <w:szCs w:val="20"/>
              </w:rPr>
              <w:t>数量指标</w:t>
            </w:r>
          </w:p>
        </w:tc>
        <w:tc>
          <w:tcPr>
            <w:tcW w:w="1788" w:type="dxa"/>
            <w:tcBorders>
              <w:top w:val="single" w:color="auto" w:sz="4" w:space="0"/>
              <w:left w:val="single" w:color="auto" w:sz="4" w:space="0"/>
              <w:bottom w:val="single" w:color="auto" w:sz="4" w:space="0"/>
              <w:right w:val="single" w:color="auto" w:sz="4" w:space="0"/>
            </w:tcBorders>
            <w:shd w:val="clear" w:color="auto" w:fill="auto"/>
            <w:vAlign w:val="center"/>
          </w:tcPr>
          <w:p w14:paraId="08A4AFD9">
            <w:pPr>
              <w:jc w:val="center"/>
              <w:rPr>
                <w:rFonts w:hint="eastAsia" w:ascii="宋体" w:hAnsi="宋体" w:cs="宋体"/>
                <w:color w:val="000000"/>
                <w:sz w:val="20"/>
                <w:szCs w:val="20"/>
              </w:rPr>
            </w:pPr>
            <w:r>
              <w:rPr>
                <w:rFonts w:hint="eastAsia" w:ascii="宋体" w:hAnsi="宋体"/>
                <w:sz w:val="20"/>
                <w:szCs w:val="20"/>
              </w:rPr>
              <w:t>享受义务教育保障机制政策学生人数</w:t>
            </w:r>
          </w:p>
        </w:tc>
        <w:tc>
          <w:tcPr>
            <w:tcW w:w="1372" w:type="dxa"/>
            <w:tcBorders>
              <w:top w:val="single" w:color="auto" w:sz="4" w:space="0"/>
              <w:left w:val="single" w:color="auto" w:sz="4" w:space="0"/>
              <w:bottom w:val="single" w:color="auto" w:sz="4" w:space="0"/>
              <w:right w:val="single" w:color="auto" w:sz="4" w:space="0"/>
            </w:tcBorders>
            <w:shd w:val="clear" w:color="auto" w:fill="auto"/>
            <w:vAlign w:val="center"/>
          </w:tcPr>
          <w:p w14:paraId="30FACBC2">
            <w:pPr>
              <w:jc w:val="center"/>
              <w:rPr>
                <w:rFonts w:hint="eastAsia" w:ascii="宋体" w:hAnsi="宋体" w:cs="宋体"/>
                <w:color w:val="000000"/>
                <w:sz w:val="20"/>
                <w:szCs w:val="20"/>
              </w:rPr>
            </w:pPr>
            <w:r>
              <w:rPr>
                <w:rFonts w:hint="eastAsia" w:ascii="宋体" w:hAnsi="宋体"/>
                <w:sz w:val="20"/>
                <w:szCs w:val="20"/>
              </w:rPr>
              <w:t>&gt;=24250人</w:t>
            </w:r>
          </w:p>
        </w:tc>
        <w:tc>
          <w:tcPr>
            <w:tcW w:w="2282" w:type="dxa"/>
            <w:tcBorders>
              <w:top w:val="single" w:color="auto" w:sz="4" w:space="0"/>
              <w:left w:val="single" w:color="auto" w:sz="4" w:space="0"/>
              <w:bottom w:val="single" w:color="auto" w:sz="4" w:space="0"/>
              <w:right w:val="single" w:color="auto" w:sz="4" w:space="0"/>
            </w:tcBorders>
            <w:shd w:val="clear" w:color="auto" w:fill="auto"/>
            <w:vAlign w:val="center"/>
          </w:tcPr>
          <w:p w14:paraId="2067A699">
            <w:pPr>
              <w:jc w:val="center"/>
              <w:rPr>
                <w:rFonts w:hint="eastAsia" w:ascii="宋体" w:hAnsi="宋体" w:cs="宋体"/>
                <w:color w:val="000000"/>
                <w:sz w:val="20"/>
                <w:szCs w:val="20"/>
              </w:rPr>
            </w:pPr>
            <w:r>
              <w:rPr>
                <w:rFonts w:hint="eastAsia" w:ascii="宋体" w:hAnsi="宋体"/>
                <w:sz w:val="20"/>
                <w:szCs w:val="20"/>
              </w:rPr>
              <w:t>2024年教育工作计划与资助中心工作计划</w:t>
            </w:r>
          </w:p>
        </w:tc>
        <w:tc>
          <w:tcPr>
            <w:tcW w:w="1954" w:type="dxa"/>
            <w:tcBorders>
              <w:top w:val="single" w:color="auto" w:sz="4" w:space="0"/>
              <w:left w:val="single" w:color="auto" w:sz="4" w:space="0"/>
              <w:bottom w:val="single" w:color="auto" w:sz="4" w:space="0"/>
              <w:right w:val="single" w:color="auto" w:sz="4" w:space="0"/>
            </w:tcBorders>
            <w:shd w:val="clear" w:color="auto" w:fill="auto"/>
            <w:vAlign w:val="center"/>
          </w:tcPr>
          <w:p w14:paraId="436EFC3F">
            <w:pPr>
              <w:jc w:val="center"/>
              <w:rPr>
                <w:rFonts w:hint="eastAsia" w:ascii="宋体" w:hAnsi="宋体" w:cs="宋体"/>
                <w:color w:val="000000"/>
                <w:sz w:val="20"/>
                <w:szCs w:val="20"/>
              </w:rPr>
            </w:pPr>
            <w:r>
              <w:rPr>
                <w:rFonts w:hint="eastAsia" w:ascii="宋体" w:hAnsi="宋体"/>
                <w:sz w:val="20"/>
                <w:szCs w:val="20"/>
              </w:rPr>
              <w:t>12</w:t>
            </w:r>
          </w:p>
        </w:tc>
      </w:tr>
      <w:tr w14:paraId="1D98C147">
        <w:tblPrEx>
          <w:tblCellMar>
            <w:top w:w="0" w:type="dxa"/>
            <w:left w:w="108" w:type="dxa"/>
            <w:bottom w:w="0" w:type="dxa"/>
            <w:right w:w="108" w:type="dxa"/>
          </w:tblCellMar>
        </w:tblPrEx>
        <w:trPr>
          <w:trHeight w:val="541" w:hRule="atLeast"/>
        </w:trPr>
        <w:tc>
          <w:tcPr>
            <w:tcW w:w="1211" w:type="dxa"/>
            <w:vMerge w:val="continue"/>
            <w:tcBorders>
              <w:top w:val="single" w:color="auto" w:sz="4" w:space="0"/>
              <w:left w:val="single" w:color="000000" w:sz="4" w:space="0"/>
              <w:right w:val="single" w:color="000000" w:sz="4" w:space="0"/>
            </w:tcBorders>
            <w:vAlign w:val="center"/>
          </w:tcPr>
          <w:p w14:paraId="26061F69">
            <w:pPr>
              <w:jc w:val="center"/>
              <w:textAlignment w:val="center"/>
              <w:rPr>
                <w:rFonts w:hint="eastAsia" w:ascii="宋体" w:hAnsi="宋体" w:cs="宋体"/>
                <w:color w:val="000000"/>
                <w:sz w:val="20"/>
                <w:szCs w:val="20"/>
              </w:rPr>
            </w:pPr>
          </w:p>
        </w:tc>
        <w:tc>
          <w:tcPr>
            <w:tcW w:w="1476" w:type="dxa"/>
            <w:vMerge w:val="continue"/>
            <w:tcBorders>
              <w:top w:val="single" w:color="auto" w:sz="4" w:space="0"/>
              <w:left w:val="single" w:color="000000" w:sz="4" w:space="0"/>
              <w:right w:val="single" w:color="000000" w:sz="4" w:space="0"/>
            </w:tcBorders>
            <w:vAlign w:val="center"/>
          </w:tcPr>
          <w:p w14:paraId="53EFC294">
            <w:pPr>
              <w:jc w:val="center"/>
              <w:rPr>
                <w:rFonts w:hint="eastAsia" w:ascii="宋体" w:hAnsi="宋体" w:cs="宋体"/>
                <w:color w:val="000000"/>
                <w:sz w:val="20"/>
                <w:szCs w:val="20"/>
              </w:rPr>
            </w:pPr>
          </w:p>
        </w:tc>
        <w:tc>
          <w:tcPr>
            <w:tcW w:w="1788" w:type="dxa"/>
            <w:tcBorders>
              <w:top w:val="single" w:color="auto" w:sz="4" w:space="0"/>
              <w:left w:val="single" w:color="000000" w:sz="4" w:space="0"/>
              <w:bottom w:val="single" w:color="000000" w:sz="4" w:space="0"/>
              <w:right w:val="single" w:color="000000" w:sz="4" w:space="0"/>
            </w:tcBorders>
            <w:vAlign w:val="center"/>
          </w:tcPr>
          <w:p w14:paraId="300893E3">
            <w:pPr>
              <w:jc w:val="center"/>
              <w:rPr>
                <w:rFonts w:hint="eastAsia" w:ascii="宋体" w:hAnsi="宋体" w:cs="宋体"/>
                <w:color w:val="000000"/>
                <w:sz w:val="20"/>
                <w:szCs w:val="20"/>
              </w:rPr>
            </w:pPr>
            <w:r>
              <w:rPr>
                <w:rFonts w:hint="eastAsia" w:ascii="宋体" w:hAnsi="宋体"/>
                <w:sz w:val="20"/>
                <w:szCs w:val="20"/>
              </w:rPr>
              <w:t>改造办学条件学校数量</w:t>
            </w:r>
          </w:p>
        </w:tc>
        <w:tc>
          <w:tcPr>
            <w:tcW w:w="1372" w:type="dxa"/>
            <w:tcBorders>
              <w:top w:val="single" w:color="auto" w:sz="4" w:space="0"/>
              <w:left w:val="single" w:color="000000" w:sz="4" w:space="0"/>
              <w:bottom w:val="single" w:color="000000" w:sz="4" w:space="0"/>
              <w:right w:val="single" w:color="000000" w:sz="4" w:space="0"/>
            </w:tcBorders>
            <w:vAlign w:val="center"/>
          </w:tcPr>
          <w:p w14:paraId="541E496D">
            <w:pPr>
              <w:jc w:val="center"/>
              <w:rPr>
                <w:rFonts w:hint="eastAsia" w:ascii="宋体" w:hAnsi="宋体" w:cs="宋体"/>
                <w:color w:val="000000"/>
                <w:sz w:val="20"/>
                <w:szCs w:val="20"/>
              </w:rPr>
            </w:pPr>
            <w:r>
              <w:rPr>
                <w:rFonts w:hint="eastAsia" w:ascii="宋体" w:hAnsi="宋体"/>
                <w:sz w:val="20"/>
                <w:szCs w:val="20"/>
              </w:rPr>
              <w:t>&gt;=32所</w:t>
            </w:r>
          </w:p>
        </w:tc>
        <w:tc>
          <w:tcPr>
            <w:tcW w:w="2282" w:type="dxa"/>
            <w:tcBorders>
              <w:top w:val="single" w:color="auto" w:sz="4" w:space="0"/>
              <w:left w:val="single" w:color="000000" w:sz="4" w:space="0"/>
              <w:bottom w:val="single" w:color="000000" w:sz="4" w:space="0"/>
              <w:right w:val="single" w:color="000000" w:sz="4" w:space="0"/>
            </w:tcBorders>
            <w:vAlign w:val="center"/>
          </w:tcPr>
          <w:p w14:paraId="28F3ABE6">
            <w:pPr>
              <w:jc w:val="center"/>
              <w:rPr>
                <w:rFonts w:hint="eastAsia" w:ascii="宋体" w:hAnsi="宋体" w:cs="宋体"/>
                <w:color w:val="000000"/>
                <w:sz w:val="20"/>
                <w:szCs w:val="20"/>
              </w:rPr>
            </w:pPr>
            <w:r>
              <w:rPr>
                <w:rFonts w:hint="eastAsia" w:ascii="宋体" w:hAnsi="宋体"/>
                <w:sz w:val="20"/>
                <w:szCs w:val="20"/>
              </w:rPr>
              <w:t>2024年教育工作计划及条装办工作计划</w:t>
            </w:r>
          </w:p>
        </w:tc>
        <w:tc>
          <w:tcPr>
            <w:tcW w:w="1954" w:type="dxa"/>
            <w:tcBorders>
              <w:top w:val="single" w:color="auto" w:sz="4" w:space="0"/>
              <w:left w:val="single" w:color="000000" w:sz="4" w:space="0"/>
              <w:bottom w:val="single" w:color="000000" w:sz="4" w:space="0"/>
              <w:right w:val="single" w:color="000000" w:sz="4" w:space="0"/>
            </w:tcBorders>
            <w:vAlign w:val="center"/>
          </w:tcPr>
          <w:p w14:paraId="27164D1B">
            <w:pPr>
              <w:jc w:val="center"/>
              <w:rPr>
                <w:rFonts w:hint="eastAsia" w:ascii="宋体" w:hAnsi="宋体" w:cs="宋体"/>
                <w:color w:val="000000"/>
                <w:sz w:val="20"/>
                <w:szCs w:val="20"/>
              </w:rPr>
            </w:pPr>
            <w:r>
              <w:rPr>
                <w:rFonts w:hint="eastAsia" w:ascii="宋体" w:hAnsi="宋体"/>
                <w:sz w:val="20"/>
                <w:szCs w:val="20"/>
              </w:rPr>
              <w:t>12</w:t>
            </w:r>
          </w:p>
        </w:tc>
      </w:tr>
      <w:tr w14:paraId="6D2EE12A">
        <w:tblPrEx>
          <w:tblCellMar>
            <w:top w:w="0" w:type="dxa"/>
            <w:left w:w="108" w:type="dxa"/>
            <w:bottom w:w="0" w:type="dxa"/>
            <w:right w:w="108" w:type="dxa"/>
          </w:tblCellMar>
        </w:tblPrEx>
        <w:trPr>
          <w:trHeight w:val="694" w:hRule="atLeast"/>
        </w:trPr>
        <w:tc>
          <w:tcPr>
            <w:tcW w:w="1211" w:type="dxa"/>
            <w:vMerge w:val="continue"/>
            <w:tcBorders>
              <w:left w:val="single" w:color="000000" w:sz="4" w:space="0"/>
              <w:right w:val="single" w:color="000000" w:sz="4" w:space="0"/>
            </w:tcBorders>
            <w:vAlign w:val="center"/>
          </w:tcPr>
          <w:p w14:paraId="083B8AAD">
            <w:pPr>
              <w:jc w:val="center"/>
              <w:textAlignment w:val="center"/>
              <w:rPr>
                <w:rFonts w:hint="eastAsia" w:ascii="宋体" w:hAnsi="宋体" w:cs="宋体"/>
                <w:color w:val="000000"/>
                <w:sz w:val="20"/>
                <w:szCs w:val="20"/>
              </w:rPr>
            </w:pPr>
          </w:p>
        </w:tc>
        <w:tc>
          <w:tcPr>
            <w:tcW w:w="1476" w:type="dxa"/>
            <w:vMerge w:val="continue"/>
            <w:tcBorders>
              <w:left w:val="single" w:color="000000" w:sz="4" w:space="0"/>
              <w:right w:val="single" w:color="000000" w:sz="4" w:space="0"/>
            </w:tcBorders>
            <w:vAlign w:val="center"/>
          </w:tcPr>
          <w:p w14:paraId="6F43C611">
            <w:pPr>
              <w:widowControl/>
              <w:jc w:val="center"/>
              <w:textAlignment w:val="center"/>
              <w:rPr>
                <w:rFonts w:hint="eastAsia" w:ascii="宋体" w:hAnsi="宋体" w:cs="宋体"/>
                <w:color w:val="000000"/>
                <w:sz w:val="20"/>
                <w:szCs w:val="20"/>
              </w:rPr>
            </w:pPr>
          </w:p>
        </w:tc>
        <w:tc>
          <w:tcPr>
            <w:tcW w:w="1788" w:type="dxa"/>
            <w:tcBorders>
              <w:top w:val="single" w:color="000000" w:sz="4" w:space="0"/>
              <w:left w:val="single" w:color="000000" w:sz="4" w:space="0"/>
              <w:bottom w:val="single" w:color="000000" w:sz="4" w:space="0"/>
              <w:right w:val="single" w:color="000000" w:sz="4" w:space="0"/>
            </w:tcBorders>
            <w:vAlign w:val="center"/>
          </w:tcPr>
          <w:p w14:paraId="1612755C">
            <w:pPr>
              <w:widowControl/>
              <w:jc w:val="center"/>
              <w:textAlignment w:val="center"/>
              <w:rPr>
                <w:rFonts w:hint="eastAsia" w:ascii="宋体" w:hAnsi="宋体" w:cs="宋体"/>
                <w:color w:val="000000"/>
                <w:sz w:val="20"/>
                <w:szCs w:val="20"/>
              </w:rPr>
            </w:pPr>
            <w:r>
              <w:rPr>
                <w:rFonts w:hint="eastAsia" w:ascii="宋体" w:hAnsi="宋体"/>
                <w:sz w:val="20"/>
                <w:szCs w:val="20"/>
              </w:rPr>
              <w:t>受资助补助政策学生数</w:t>
            </w:r>
          </w:p>
        </w:tc>
        <w:tc>
          <w:tcPr>
            <w:tcW w:w="1372" w:type="dxa"/>
            <w:tcBorders>
              <w:top w:val="single" w:color="000000" w:sz="4" w:space="0"/>
              <w:left w:val="single" w:color="000000" w:sz="4" w:space="0"/>
              <w:bottom w:val="single" w:color="000000" w:sz="4" w:space="0"/>
              <w:right w:val="single" w:color="000000" w:sz="4" w:space="0"/>
            </w:tcBorders>
            <w:vAlign w:val="center"/>
          </w:tcPr>
          <w:p w14:paraId="5D2D1593">
            <w:pPr>
              <w:widowControl/>
              <w:jc w:val="center"/>
              <w:textAlignment w:val="center"/>
              <w:rPr>
                <w:rFonts w:hint="eastAsia" w:ascii="宋体" w:hAnsi="宋体" w:cs="宋体"/>
                <w:color w:val="000000"/>
                <w:sz w:val="20"/>
                <w:szCs w:val="20"/>
              </w:rPr>
            </w:pPr>
            <w:r>
              <w:rPr>
                <w:rFonts w:hint="eastAsia" w:ascii="宋体" w:hAnsi="宋体"/>
                <w:sz w:val="20"/>
                <w:szCs w:val="20"/>
              </w:rPr>
              <w:t>&gt;=5427人</w:t>
            </w:r>
          </w:p>
        </w:tc>
        <w:tc>
          <w:tcPr>
            <w:tcW w:w="2282" w:type="dxa"/>
            <w:tcBorders>
              <w:top w:val="single" w:color="000000" w:sz="4" w:space="0"/>
              <w:left w:val="single" w:color="000000" w:sz="4" w:space="0"/>
              <w:bottom w:val="single" w:color="000000" w:sz="4" w:space="0"/>
              <w:right w:val="single" w:color="000000" w:sz="4" w:space="0"/>
            </w:tcBorders>
            <w:vAlign w:val="center"/>
          </w:tcPr>
          <w:p w14:paraId="25A1895D">
            <w:pPr>
              <w:widowControl/>
              <w:jc w:val="center"/>
              <w:textAlignment w:val="center"/>
              <w:rPr>
                <w:rFonts w:hint="eastAsia" w:ascii="宋体" w:hAnsi="宋体" w:cs="宋体"/>
                <w:color w:val="000000"/>
                <w:sz w:val="20"/>
                <w:szCs w:val="20"/>
              </w:rPr>
            </w:pPr>
            <w:r>
              <w:rPr>
                <w:rFonts w:hint="eastAsia" w:ascii="宋体" w:hAnsi="宋体"/>
                <w:sz w:val="20"/>
                <w:szCs w:val="20"/>
              </w:rPr>
              <w:t>2024年教育工作计划与资助中心工作计划</w:t>
            </w:r>
          </w:p>
        </w:tc>
        <w:tc>
          <w:tcPr>
            <w:tcW w:w="1954" w:type="dxa"/>
            <w:tcBorders>
              <w:top w:val="single" w:color="000000" w:sz="4" w:space="0"/>
              <w:left w:val="single" w:color="000000" w:sz="4" w:space="0"/>
              <w:bottom w:val="single" w:color="000000" w:sz="4" w:space="0"/>
              <w:right w:val="single" w:color="000000" w:sz="4" w:space="0"/>
            </w:tcBorders>
            <w:vAlign w:val="center"/>
          </w:tcPr>
          <w:p w14:paraId="411F69E9">
            <w:pPr>
              <w:jc w:val="center"/>
              <w:rPr>
                <w:rFonts w:hint="eastAsia" w:ascii="宋体" w:hAnsi="宋体" w:cs="宋体"/>
                <w:color w:val="000000"/>
                <w:sz w:val="20"/>
                <w:szCs w:val="20"/>
              </w:rPr>
            </w:pPr>
            <w:r>
              <w:rPr>
                <w:rFonts w:hint="eastAsia" w:ascii="宋体" w:hAnsi="宋体"/>
                <w:sz w:val="20"/>
                <w:szCs w:val="20"/>
              </w:rPr>
              <w:t>12</w:t>
            </w:r>
          </w:p>
        </w:tc>
      </w:tr>
      <w:tr w14:paraId="6412FE12">
        <w:tblPrEx>
          <w:tblCellMar>
            <w:top w:w="0" w:type="dxa"/>
            <w:left w:w="108" w:type="dxa"/>
            <w:bottom w:w="0" w:type="dxa"/>
            <w:right w:w="108" w:type="dxa"/>
          </w:tblCellMar>
        </w:tblPrEx>
        <w:trPr>
          <w:trHeight w:val="541" w:hRule="atLeast"/>
        </w:trPr>
        <w:tc>
          <w:tcPr>
            <w:tcW w:w="1211" w:type="dxa"/>
            <w:vMerge w:val="continue"/>
            <w:tcBorders>
              <w:left w:val="single" w:color="000000" w:sz="4" w:space="0"/>
              <w:right w:val="single" w:color="000000" w:sz="4" w:space="0"/>
            </w:tcBorders>
            <w:vAlign w:val="center"/>
          </w:tcPr>
          <w:p w14:paraId="3A80FA13">
            <w:pPr>
              <w:jc w:val="center"/>
              <w:textAlignment w:val="center"/>
              <w:rPr>
                <w:rFonts w:hint="eastAsia" w:ascii="宋体" w:hAnsi="宋体" w:cs="宋体"/>
                <w:color w:val="000000"/>
                <w:sz w:val="20"/>
                <w:szCs w:val="20"/>
              </w:rPr>
            </w:pPr>
          </w:p>
        </w:tc>
        <w:tc>
          <w:tcPr>
            <w:tcW w:w="1476" w:type="dxa"/>
            <w:vMerge w:val="continue"/>
            <w:tcBorders>
              <w:left w:val="single" w:color="000000" w:sz="4" w:space="0"/>
              <w:right w:val="single" w:color="000000" w:sz="4" w:space="0"/>
            </w:tcBorders>
            <w:vAlign w:val="center"/>
          </w:tcPr>
          <w:p w14:paraId="01068173">
            <w:pPr>
              <w:jc w:val="center"/>
              <w:rPr>
                <w:rFonts w:hint="eastAsia" w:ascii="宋体" w:hAnsi="宋体" w:cs="宋体"/>
                <w:color w:val="000000"/>
                <w:sz w:val="20"/>
                <w:szCs w:val="20"/>
              </w:rPr>
            </w:pPr>
          </w:p>
        </w:tc>
        <w:tc>
          <w:tcPr>
            <w:tcW w:w="1788" w:type="dxa"/>
            <w:tcBorders>
              <w:top w:val="single" w:color="000000" w:sz="4" w:space="0"/>
              <w:left w:val="single" w:color="000000" w:sz="4" w:space="0"/>
              <w:bottom w:val="single" w:color="000000" w:sz="4" w:space="0"/>
              <w:right w:val="single" w:color="000000" w:sz="4" w:space="0"/>
            </w:tcBorders>
            <w:vAlign w:val="center"/>
          </w:tcPr>
          <w:p w14:paraId="71A0C462">
            <w:pPr>
              <w:jc w:val="center"/>
              <w:rPr>
                <w:rFonts w:hint="eastAsia" w:ascii="宋体" w:hAnsi="宋体" w:cs="宋体"/>
                <w:color w:val="000000"/>
                <w:sz w:val="20"/>
                <w:szCs w:val="20"/>
              </w:rPr>
            </w:pPr>
            <w:r>
              <w:rPr>
                <w:rFonts w:hint="eastAsia" w:ascii="宋体" w:hAnsi="宋体"/>
                <w:sz w:val="20"/>
                <w:szCs w:val="20"/>
              </w:rPr>
              <w:t>法制宣传教育、思想政治教育次数</w:t>
            </w:r>
          </w:p>
        </w:tc>
        <w:tc>
          <w:tcPr>
            <w:tcW w:w="1372" w:type="dxa"/>
            <w:tcBorders>
              <w:top w:val="single" w:color="000000" w:sz="4" w:space="0"/>
              <w:left w:val="single" w:color="000000" w:sz="4" w:space="0"/>
              <w:bottom w:val="single" w:color="000000" w:sz="4" w:space="0"/>
              <w:right w:val="single" w:color="000000" w:sz="4" w:space="0"/>
            </w:tcBorders>
            <w:vAlign w:val="center"/>
          </w:tcPr>
          <w:p w14:paraId="3F9AD8DE">
            <w:pPr>
              <w:jc w:val="center"/>
              <w:rPr>
                <w:rFonts w:hint="eastAsia" w:ascii="宋体" w:hAnsi="宋体" w:cs="宋体"/>
                <w:color w:val="000000"/>
                <w:sz w:val="20"/>
                <w:szCs w:val="20"/>
              </w:rPr>
            </w:pPr>
            <w:r>
              <w:rPr>
                <w:rFonts w:hint="eastAsia" w:ascii="宋体" w:hAnsi="宋体"/>
                <w:sz w:val="20"/>
                <w:szCs w:val="20"/>
              </w:rPr>
              <w:t>&gt;=340次</w:t>
            </w:r>
          </w:p>
        </w:tc>
        <w:tc>
          <w:tcPr>
            <w:tcW w:w="2282" w:type="dxa"/>
            <w:tcBorders>
              <w:top w:val="single" w:color="000000" w:sz="4" w:space="0"/>
              <w:left w:val="single" w:color="000000" w:sz="4" w:space="0"/>
              <w:bottom w:val="single" w:color="000000" w:sz="4" w:space="0"/>
              <w:right w:val="single" w:color="000000" w:sz="4" w:space="0"/>
            </w:tcBorders>
            <w:vAlign w:val="center"/>
          </w:tcPr>
          <w:p w14:paraId="327E8601">
            <w:pPr>
              <w:jc w:val="center"/>
              <w:rPr>
                <w:rFonts w:hint="eastAsia" w:ascii="宋体" w:hAnsi="宋体" w:cs="宋体"/>
                <w:color w:val="000000"/>
                <w:sz w:val="20"/>
                <w:szCs w:val="20"/>
              </w:rPr>
            </w:pPr>
            <w:r>
              <w:rPr>
                <w:rFonts w:hint="eastAsia" w:ascii="宋体" w:hAnsi="宋体"/>
                <w:sz w:val="20"/>
                <w:szCs w:val="20"/>
              </w:rPr>
              <w:t>2024年教育工作计划</w:t>
            </w:r>
          </w:p>
        </w:tc>
        <w:tc>
          <w:tcPr>
            <w:tcW w:w="1954" w:type="dxa"/>
            <w:tcBorders>
              <w:top w:val="single" w:color="000000" w:sz="4" w:space="0"/>
              <w:left w:val="single" w:color="000000" w:sz="4" w:space="0"/>
              <w:bottom w:val="single" w:color="000000" w:sz="4" w:space="0"/>
              <w:right w:val="single" w:color="000000" w:sz="4" w:space="0"/>
            </w:tcBorders>
            <w:vAlign w:val="center"/>
          </w:tcPr>
          <w:p w14:paraId="3AE7A789">
            <w:pPr>
              <w:jc w:val="center"/>
              <w:rPr>
                <w:rFonts w:hint="eastAsia" w:ascii="宋体" w:hAnsi="宋体" w:cs="宋体"/>
                <w:color w:val="000000"/>
                <w:sz w:val="20"/>
                <w:szCs w:val="20"/>
              </w:rPr>
            </w:pPr>
            <w:r>
              <w:rPr>
                <w:rFonts w:hint="eastAsia" w:ascii="宋体" w:hAnsi="宋体"/>
                <w:sz w:val="20"/>
                <w:szCs w:val="20"/>
              </w:rPr>
              <w:t>12</w:t>
            </w:r>
          </w:p>
        </w:tc>
      </w:tr>
      <w:tr w14:paraId="58834F1F">
        <w:tblPrEx>
          <w:tblCellMar>
            <w:top w:w="0" w:type="dxa"/>
            <w:left w:w="108" w:type="dxa"/>
            <w:bottom w:w="0" w:type="dxa"/>
            <w:right w:w="108" w:type="dxa"/>
          </w:tblCellMar>
        </w:tblPrEx>
        <w:trPr>
          <w:trHeight w:val="682" w:hRule="atLeast"/>
        </w:trPr>
        <w:tc>
          <w:tcPr>
            <w:tcW w:w="1211" w:type="dxa"/>
            <w:vMerge w:val="continue"/>
            <w:tcBorders>
              <w:left w:val="single" w:color="000000" w:sz="4" w:space="0"/>
              <w:right w:val="single" w:color="000000" w:sz="4" w:space="0"/>
            </w:tcBorders>
            <w:vAlign w:val="center"/>
          </w:tcPr>
          <w:p w14:paraId="47A9E76F">
            <w:pPr>
              <w:jc w:val="center"/>
              <w:textAlignment w:val="center"/>
              <w:rPr>
                <w:rFonts w:hint="eastAsia" w:ascii="宋体" w:hAnsi="宋体" w:cs="宋体"/>
                <w:color w:val="000000"/>
                <w:sz w:val="20"/>
                <w:szCs w:val="20"/>
              </w:rPr>
            </w:pPr>
          </w:p>
        </w:tc>
        <w:tc>
          <w:tcPr>
            <w:tcW w:w="1476" w:type="dxa"/>
            <w:vMerge w:val="continue"/>
            <w:tcBorders>
              <w:left w:val="single" w:color="000000" w:sz="4" w:space="0"/>
              <w:right w:val="single" w:color="000000" w:sz="4" w:space="0"/>
            </w:tcBorders>
            <w:vAlign w:val="center"/>
          </w:tcPr>
          <w:p w14:paraId="5C206091">
            <w:pPr>
              <w:jc w:val="center"/>
              <w:rPr>
                <w:rFonts w:hint="eastAsia" w:ascii="宋体" w:hAnsi="宋体" w:cs="宋体"/>
                <w:color w:val="000000"/>
                <w:sz w:val="20"/>
                <w:szCs w:val="20"/>
              </w:rPr>
            </w:pPr>
          </w:p>
        </w:tc>
        <w:tc>
          <w:tcPr>
            <w:tcW w:w="1788" w:type="dxa"/>
            <w:tcBorders>
              <w:top w:val="single" w:color="000000" w:sz="4" w:space="0"/>
              <w:left w:val="single" w:color="000000" w:sz="4" w:space="0"/>
              <w:bottom w:val="single" w:color="000000" w:sz="4" w:space="0"/>
              <w:right w:val="single" w:color="000000" w:sz="4" w:space="0"/>
            </w:tcBorders>
            <w:vAlign w:val="center"/>
          </w:tcPr>
          <w:p w14:paraId="6125934F">
            <w:pPr>
              <w:jc w:val="center"/>
              <w:rPr>
                <w:rFonts w:hint="eastAsia" w:ascii="宋体" w:hAnsi="宋体" w:cs="宋体"/>
                <w:color w:val="000000"/>
                <w:sz w:val="20"/>
                <w:szCs w:val="20"/>
              </w:rPr>
            </w:pPr>
            <w:r>
              <w:rPr>
                <w:rFonts w:hint="eastAsia" w:ascii="宋体" w:hAnsi="宋体"/>
                <w:sz w:val="20"/>
                <w:szCs w:val="20"/>
              </w:rPr>
              <w:t>安全教育次数</w:t>
            </w:r>
          </w:p>
        </w:tc>
        <w:tc>
          <w:tcPr>
            <w:tcW w:w="1372" w:type="dxa"/>
            <w:tcBorders>
              <w:top w:val="single" w:color="000000" w:sz="4" w:space="0"/>
              <w:left w:val="single" w:color="000000" w:sz="4" w:space="0"/>
              <w:bottom w:val="single" w:color="000000" w:sz="4" w:space="0"/>
              <w:right w:val="single" w:color="000000" w:sz="4" w:space="0"/>
            </w:tcBorders>
            <w:vAlign w:val="center"/>
          </w:tcPr>
          <w:p w14:paraId="79912878">
            <w:pPr>
              <w:jc w:val="center"/>
              <w:rPr>
                <w:rFonts w:hint="eastAsia" w:ascii="宋体" w:hAnsi="宋体" w:cs="宋体"/>
                <w:color w:val="000000"/>
                <w:sz w:val="20"/>
                <w:szCs w:val="20"/>
              </w:rPr>
            </w:pPr>
            <w:r>
              <w:rPr>
                <w:rFonts w:hint="eastAsia" w:ascii="宋体" w:hAnsi="宋体"/>
                <w:sz w:val="20"/>
                <w:szCs w:val="20"/>
              </w:rPr>
              <w:t>&gt;=380次</w:t>
            </w:r>
          </w:p>
        </w:tc>
        <w:tc>
          <w:tcPr>
            <w:tcW w:w="2282" w:type="dxa"/>
            <w:tcBorders>
              <w:top w:val="single" w:color="000000" w:sz="4" w:space="0"/>
              <w:left w:val="single" w:color="000000" w:sz="4" w:space="0"/>
              <w:bottom w:val="single" w:color="000000" w:sz="4" w:space="0"/>
              <w:right w:val="single" w:color="000000" w:sz="4" w:space="0"/>
            </w:tcBorders>
            <w:vAlign w:val="center"/>
          </w:tcPr>
          <w:p w14:paraId="50CA7D94">
            <w:pPr>
              <w:jc w:val="center"/>
              <w:rPr>
                <w:rFonts w:hint="eastAsia" w:ascii="宋体" w:hAnsi="宋体" w:cs="宋体"/>
                <w:color w:val="000000"/>
                <w:sz w:val="20"/>
                <w:szCs w:val="20"/>
              </w:rPr>
            </w:pPr>
            <w:r>
              <w:rPr>
                <w:rFonts w:hint="eastAsia" w:ascii="宋体" w:hAnsi="宋体"/>
                <w:sz w:val="20"/>
                <w:szCs w:val="20"/>
              </w:rPr>
              <w:t>2024年教育工作计划</w:t>
            </w:r>
          </w:p>
        </w:tc>
        <w:tc>
          <w:tcPr>
            <w:tcW w:w="1954" w:type="dxa"/>
            <w:tcBorders>
              <w:top w:val="single" w:color="000000" w:sz="4" w:space="0"/>
              <w:left w:val="single" w:color="000000" w:sz="4" w:space="0"/>
              <w:bottom w:val="single" w:color="000000" w:sz="4" w:space="0"/>
              <w:right w:val="single" w:color="000000" w:sz="4" w:space="0"/>
            </w:tcBorders>
            <w:vAlign w:val="center"/>
          </w:tcPr>
          <w:p w14:paraId="03406585">
            <w:pPr>
              <w:jc w:val="center"/>
              <w:rPr>
                <w:rFonts w:hint="eastAsia" w:ascii="宋体" w:hAnsi="宋体" w:cs="宋体"/>
                <w:color w:val="000000"/>
                <w:sz w:val="20"/>
                <w:szCs w:val="20"/>
              </w:rPr>
            </w:pPr>
            <w:r>
              <w:rPr>
                <w:rFonts w:hint="eastAsia" w:ascii="宋体" w:hAnsi="宋体"/>
                <w:sz w:val="20"/>
                <w:szCs w:val="20"/>
              </w:rPr>
              <w:t>10</w:t>
            </w:r>
          </w:p>
        </w:tc>
      </w:tr>
      <w:tr w14:paraId="0064C01C">
        <w:tblPrEx>
          <w:tblCellMar>
            <w:top w:w="0" w:type="dxa"/>
            <w:left w:w="108" w:type="dxa"/>
            <w:bottom w:w="0" w:type="dxa"/>
            <w:right w:w="108" w:type="dxa"/>
          </w:tblCellMar>
        </w:tblPrEx>
        <w:trPr>
          <w:trHeight w:val="702" w:hRule="atLeast"/>
        </w:trPr>
        <w:tc>
          <w:tcPr>
            <w:tcW w:w="1211" w:type="dxa"/>
            <w:vMerge w:val="continue"/>
            <w:tcBorders>
              <w:left w:val="single" w:color="000000" w:sz="4" w:space="0"/>
              <w:right w:val="single" w:color="000000" w:sz="4" w:space="0"/>
            </w:tcBorders>
            <w:vAlign w:val="center"/>
          </w:tcPr>
          <w:p w14:paraId="407F2DC2">
            <w:pPr>
              <w:widowControl/>
              <w:jc w:val="center"/>
              <w:textAlignment w:val="center"/>
              <w:rPr>
                <w:rFonts w:hint="eastAsia" w:ascii="宋体" w:hAnsi="宋体" w:cs="宋体"/>
                <w:color w:val="000000"/>
                <w:sz w:val="20"/>
                <w:szCs w:val="20"/>
              </w:rPr>
            </w:pPr>
          </w:p>
        </w:tc>
        <w:tc>
          <w:tcPr>
            <w:tcW w:w="1476" w:type="dxa"/>
            <w:vMerge w:val="continue"/>
            <w:tcBorders>
              <w:left w:val="single" w:color="000000" w:sz="4" w:space="0"/>
              <w:right w:val="single" w:color="000000" w:sz="4" w:space="0"/>
            </w:tcBorders>
            <w:vAlign w:val="center"/>
          </w:tcPr>
          <w:p w14:paraId="6A0B3F9E">
            <w:pPr>
              <w:widowControl/>
              <w:jc w:val="center"/>
              <w:textAlignment w:val="center"/>
              <w:rPr>
                <w:rFonts w:hint="eastAsia" w:ascii="宋体" w:hAnsi="宋体" w:cs="宋体"/>
                <w:color w:val="000000"/>
                <w:sz w:val="20"/>
                <w:szCs w:val="20"/>
              </w:rPr>
            </w:pPr>
          </w:p>
        </w:tc>
        <w:tc>
          <w:tcPr>
            <w:tcW w:w="1788" w:type="dxa"/>
            <w:tcBorders>
              <w:top w:val="single" w:color="000000" w:sz="4" w:space="0"/>
              <w:left w:val="single" w:color="000000" w:sz="4" w:space="0"/>
              <w:bottom w:val="single" w:color="000000" w:sz="4" w:space="0"/>
              <w:right w:val="single" w:color="000000" w:sz="4" w:space="0"/>
            </w:tcBorders>
            <w:vAlign w:val="center"/>
          </w:tcPr>
          <w:p w14:paraId="4C948FED">
            <w:pPr>
              <w:widowControl/>
              <w:jc w:val="center"/>
              <w:textAlignment w:val="center"/>
              <w:rPr>
                <w:rFonts w:hint="eastAsia" w:ascii="宋体" w:hAnsi="宋体" w:cs="宋体"/>
                <w:color w:val="000000"/>
                <w:sz w:val="20"/>
                <w:szCs w:val="20"/>
              </w:rPr>
            </w:pPr>
            <w:r>
              <w:rPr>
                <w:rFonts w:hint="eastAsia" w:ascii="宋体" w:hAnsi="宋体"/>
                <w:sz w:val="20"/>
                <w:szCs w:val="20"/>
              </w:rPr>
              <w:t>全县国语水平能力差测试次数</w:t>
            </w:r>
          </w:p>
        </w:tc>
        <w:tc>
          <w:tcPr>
            <w:tcW w:w="1372" w:type="dxa"/>
            <w:tcBorders>
              <w:top w:val="single" w:color="000000" w:sz="4" w:space="0"/>
              <w:left w:val="single" w:color="000000" w:sz="4" w:space="0"/>
              <w:bottom w:val="single" w:color="000000" w:sz="4" w:space="0"/>
              <w:right w:val="single" w:color="000000" w:sz="4" w:space="0"/>
            </w:tcBorders>
            <w:vAlign w:val="center"/>
          </w:tcPr>
          <w:p w14:paraId="7A6256C7">
            <w:pPr>
              <w:widowControl/>
              <w:jc w:val="center"/>
              <w:textAlignment w:val="center"/>
              <w:rPr>
                <w:rFonts w:hint="eastAsia" w:ascii="宋体" w:hAnsi="宋体" w:cs="宋体"/>
                <w:color w:val="000000"/>
                <w:sz w:val="20"/>
                <w:szCs w:val="20"/>
              </w:rPr>
            </w:pPr>
            <w:r>
              <w:rPr>
                <w:rFonts w:hint="eastAsia" w:ascii="宋体" w:hAnsi="宋体"/>
                <w:sz w:val="20"/>
                <w:szCs w:val="20"/>
              </w:rPr>
              <w:t>&gt;=4次</w:t>
            </w:r>
          </w:p>
        </w:tc>
        <w:tc>
          <w:tcPr>
            <w:tcW w:w="2282" w:type="dxa"/>
            <w:tcBorders>
              <w:top w:val="single" w:color="000000" w:sz="4" w:space="0"/>
              <w:left w:val="single" w:color="000000" w:sz="4" w:space="0"/>
              <w:bottom w:val="single" w:color="000000" w:sz="4" w:space="0"/>
              <w:right w:val="single" w:color="000000" w:sz="4" w:space="0"/>
            </w:tcBorders>
            <w:vAlign w:val="center"/>
          </w:tcPr>
          <w:p w14:paraId="29A80EC6">
            <w:pPr>
              <w:widowControl/>
              <w:jc w:val="center"/>
              <w:textAlignment w:val="center"/>
              <w:rPr>
                <w:rFonts w:hint="eastAsia" w:ascii="宋体" w:hAnsi="宋体" w:cs="宋体"/>
                <w:color w:val="000000"/>
                <w:sz w:val="20"/>
                <w:szCs w:val="20"/>
              </w:rPr>
            </w:pPr>
            <w:r>
              <w:rPr>
                <w:rFonts w:hint="eastAsia" w:ascii="宋体" w:hAnsi="宋体"/>
                <w:sz w:val="20"/>
                <w:szCs w:val="20"/>
              </w:rPr>
              <w:t>2024年教育工作计划</w:t>
            </w:r>
          </w:p>
        </w:tc>
        <w:tc>
          <w:tcPr>
            <w:tcW w:w="1954" w:type="dxa"/>
            <w:tcBorders>
              <w:top w:val="single" w:color="000000" w:sz="4" w:space="0"/>
              <w:left w:val="single" w:color="000000" w:sz="4" w:space="0"/>
              <w:bottom w:val="single" w:color="000000" w:sz="4" w:space="0"/>
              <w:right w:val="single" w:color="000000" w:sz="4" w:space="0"/>
            </w:tcBorders>
            <w:vAlign w:val="center"/>
          </w:tcPr>
          <w:p w14:paraId="2F4B8CC9">
            <w:pPr>
              <w:jc w:val="center"/>
              <w:rPr>
                <w:rFonts w:hint="eastAsia" w:ascii="宋体" w:hAnsi="宋体" w:cs="宋体"/>
                <w:color w:val="000000"/>
                <w:sz w:val="20"/>
                <w:szCs w:val="20"/>
              </w:rPr>
            </w:pPr>
            <w:r>
              <w:rPr>
                <w:rFonts w:hint="eastAsia" w:ascii="宋体" w:hAnsi="宋体"/>
                <w:sz w:val="20"/>
                <w:szCs w:val="20"/>
              </w:rPr>
              <w:t>10</w:t>
            </w:r>
          </w:p>
        </w:tc>
      </w:tr>
      <w:tr w14:paraId="60DD9A2B">
        <w:tblPrEx>
          <w:tblCellMar>
            <w:top w:w="0" w:type="dxa"/>
            <w:left w:w="108" w:type="dxa"/>
            <w:bottom w:w="0" w:type="dxa"/>
            <w:right w:w="108" w:type="dxa"/>
          </w:tblCellMar>
        </w:tblPrEx>
        <w:trPr>
          <w:trHeight w:val="702" w:hRule="atLeast"/>
        </w:trPr>
        <w:tc>
          <w:tcPr>
            <w:tcW w:w="1211" w:type="dxa"/>
            <w:vMerge w:val="continue"/>
            <w:tcBorders>
              <w:left w:val="single" w:color="000000" w:sz="4" w:space="0"/>
              <w:bottom w:val="single" w:color="000000" w:sz="4" w:space="0"/>
              <w:right w:val="single" w:color="000000" w:sz="4" w:space="0"/>
            </w:tcBorders>
            <w:vAlign w:val="center"/>
          </w:tcPr>
          <w:p w14:paraId="27522205">
            <w:pPr>
              <w:widowControl/>
              <w:jc w:val="center"/>
              <w:textAlignment w:val="center"/>
              <w:rPr>
                <w:rFonts w:hint="eastAsia" w:ascii="宋体" w:hAnsi="宋体" w:cs="宋体"/>
                <w:color w:val="000000"/>
                <w:kern w:val="0"/>
                <w:sz w:val="20"/>
                <w:szCs w:val="20"/>
                <w:lang w:bidi="ar"/>
              </w:rPr>
            </w:pPr>
          </w:p>
        </w:tc>
        <w:tc>
          <w:tcPr>
            <w:tcW w:w="1476" w:type="dxa"/>
            <w:vMerge w:val="continue"/>
            <w:tcBorders>
              <w:left w:val="single" w:color="000000" w:sz="4" w:space="0"/>
              <w:bottom w:val="single" w:color="000000" w:sz="4" w:space="0"/>
              <w:right w:val="single" w:color="000000" w:sz="4" w:space="0"/>
            </w:tcBorders>
            <w:vAlign w:val="center"/>
          </w:tcPr>
          <w:p w14:paraId="14EFD251">
            <w:pPr>
              <w:widowControl/>
              <w:jc w:val="center"/>
              <w:textAlignment w:val="center"/>
              <w:rPr>
                <w:rFonts w:hint="eastAsia" w:ascii="宋体" w:hAnsi="宋体" w:cs="宋体"/>
                <w:color w:val="000000"/>
                <w:sz w:val="20"/>
                <w:szCs w:val="20"/>
              </w:rPr>
            </w:pPr>
          </w:p>
        </w:tc>
        <w:tc>
          <w:tcPr>
            <w:tcW w:w="1788" w:type="dxa"/>
            <w:tcBorders>
              <w:top w:val="single" w:color="000000" w:sz="4" w:space="0"/>
              <w:left w:val="single" w:color="000000" w:sz="4" w:space="0"/>
              <w:bottom w:val="single" w:color="000000" w:sz="4" w:space="0"/>
              <w:right w:val="single" w:color="000000" w:sz="4" w:space="0"/>
            </w:tcBorders>
            <w:vAlign w:val="center"/>
          </w:tcPr>
          <w:p w14:paraId="4F641F41">
            <w:pPr>
              <w:widowControl/>
              <w:jc w:val="center"/>
              <w:textAlignment w:val="center"/>
              <w:rPr>
                <w:rFonts w:hint="eastAsia" w:ascii="宋体" w:hAnsi="宋体" w:cs="宋体"/>
                <w:color w:val="000000"/>
                <w:sz w:val="20"/>
                <w:szCs w:val="20"/>
              </w:rPr>
            </w:pPr>
            <w:r>
              <w:rPr>
                <w:rFonts w:hint="eastAsia" w:ascii="宋体" w:hAnsi="宋体"/>
                <w:sz w:val="20"/>
                <w:szCs w:val="20"/>
              </w:rPr>
              <w:t>全县教职工培训人次</w:t>
            </w:r>
          </w:p>
        </w:tc>
        <w:tc>
          <w:tcPr>
            <w:tcW w:w="1372" w:type="dxa"/>
            <w:tcBorders>
              <w:top w:val="single" w:color="000000" w:sz="4" w:space="0"/>
              <w:left w:val="single" w:color="000000" w:sz="4" w:space="0"/>
              <w:bottom w:val="single" w:color="000000" w:sz="4" w:space="0"/>
              <w:right w:val="single" w:color="000000" w:sz="4" w:space="0"/>
            </w:tcBorders>
            <w:vAlign w:val="center"/>
          </w:tcPr>
          <w:p w14:paraId="4F0FD26F">
            <w:pPr>
              <w:widowControl/>
              <w:jc w:val="center"/>
              <w:textAlignment w:val="center"/>
              <w:rPr>
                <w:rFonts w:hint="eastAsia" w:ascii="宋体" w:hAnsi="宋体" w:cs="宋体"/>
                <w:color w:val="000000"/>
                <w:sz w:val="20"/>
                <w:szCs w:val="20"/>
              </w:rPr>
            </w:pPr>
            <w:r>
              <w:rPr>
                <w:rFonts w:hint="eastAsia" w:ascii="宋体" w:hAnsi="宋体"/>
                <w:sz w:val="20"/>
                <w:szCs w:val="20"/>
              </w:rPr>
              <w:t>&gt;=3450人次</w:t>
            </w:r>
          </w:p>
        </w:tc>
        <w:tc>
          <w:tcPr>
            <w:tcW w:w="2282" w:type="dxa"/>
            <w:tcBorders>
              <w:top w:val="single" w:color="000000" w:sz="4" w:space="0"/>
              <w:left w:val="single" w:color="000000" w:sz="4" w:space="0"/>
              <w:bottom w:val="single" w:color="000000" w:sz="4" w:space="0"/>
              <w:right w:val="single" w:color="000000" w:sz="4" w:space="0"/>
            </w:tcBorders>
            <w:vAlign w:val="center"/>
          </w:tcPr>
          <w:p w14:paraId="2D08D3A7">
            <w:pPr>
              <w:widowControl/>
              <w:jc w:val="center"/>
              <w:textAlignment w:val="center"/>
              <w:rPr>
                <w:rFonts w:hint="eastAsia" w:ascii="宋体" w:hAnsi="宋体" w:cs="宋体"/>
                <w:color w:val="000000"/>
                <w:sz w:val="20"/>
                <w:szCs w:val="20"/>
              </w:rPr>
            </w:pPr>
            <w:r>
              <w:rPr>
                <w:rFonts w:hint="eastAsia" w:ascii="宋体" w:hAnsi="宋体"/>
                <w:sz w:val="20"/>
                <w:szCs w:val="20"/>
              </w:rPr>
              <w:t>2024年教育工作计划</w:t>
            </w:r>
          </w:p>
        </w:tc>
        <w:tc>
          <w:tcPr>
            <w:tcW w:w="1954" w:type="dxa"/>
            <w:tcBorders>
              <w:top w:val="single" w:color="000000" w:sz="4" w:space="0"/>
              <w:left w:val="single" w:color="000000" w:sz="4" w:space="0"/>
              <w:bottom w:val="single" w:color="000000" w:sz="4" w:space="0"/>
              <w:right w:val="single" w:color="000000" w:sz="4" w:space="0"/>
            </w:tcBorders>
            <w:vAlign w:val="center"/>
          </w:tcPr>
          <w:p w14:paraId="46AC73A7">
            <w:pPr>
              <w:jc w:val="center"/>
              <w:rPr>
                <w:rFonts w:hint="eastAsia" w:ascii="宋体" w:hAnsi="宋体" w:cs="宋体"/>
                <w:color w:val="000000"/>
                <w:sz w:val="20"/>
                <w:szCs w:val="20"/>
              </w:rPr>
            </w:pPr>
            <w:r>
              <w:rPr>
                <w:rFonts w:hint="eastAsia" w:ascii="宋体" w:hAnsi="宋体"/>
                <w:sz w:val="20"/>
                <w:szCs w:val="20"/>
              </w:rPr>
              <w:t>10</w:t>
            </w:r>
          </w:p>
        </w:tc>
      </w:tr>
      <w:bookmarkEnd w:id="0"/>
    </w:tbl>
    <w:p w14:paraId="35E99CFC">
      <w:pPr>
        <w:widowControl/>
        <w:spacing w:line="560" w:lineRule="exact"/>
        <w:ind w:firstLine="630" w:firstLineChars="196"/>
        <w:jc w:val="left"/>
        <w:rPr>
          <w:rFonts w:hint="eastAsia" w:ascii="楷体_GB2312" w:hAnsi="宋体" w:eastAsia="楷体_GB2312" w:cs="宋体"/>
          <w:b/>
          <w:kern w:val="0"/>
          <w:sz w:val="32"/>
          <w:szCs w:val="32"/>
        </w:rPr>
      </w:pPr>
    </w:p>
    <w:p w14:paraId="08E3086D">
      <w:pPr>
        <w:widowControl/>
        <w:spacing w:line="560" w:lineRule="exact"/>
        <w:ind w:firstLine="630" w:firstLineChars="196"/>
        <w:jc w:val="left"/>
        <w:rPr>
          <w:rFonts w:hint="eastAsia" w:ascii="楷体_GB2312" w:hAnsi="宋体" w:eastAsia="楷体_GB2312" w:cs="宋体"/>
          <w:b/>
          <w:kern w:val="0"/>
          <w:sz w:val="32"/>
          <w:szCs w:val="32"/>
        </w:rPr>
      </w:pPr>
      <w:r>
        <w:rPr>
          <w:rFonts w:hint="eastAsia" w:ascii="楷体_GB2312" w:hAnsi="宋体" w:eastAsia="楷体_GB2312" w:cs="宋体"/>
          <w:b/>
          <w:kern w:val="0"/>
          <w:sz w:val="32"/>
          <w:szCs w:val="32"/>
        </w:rPr>
        <w:br w:type="page"/>
      </w:r>
    </w:p>
    <w:tbl>
      <w:tblPr>
        <w:tblStyle w:val="4"/>
        <w:tblW w:w="10580" w:type="dxa"/>
        <w:jc w:val="center"/>
        <w:tblLayout w:type="fixed"/>
        <w:tblCellMar>
          <w:top w:w="0" w:type="dxa"/>
          <w:left w:w="108" w:type="dxa"/>
          <w:bottom w:w="0" w:type="dxa"/>
          <w:right w:w="108" w:type="dxa"/>
        </w:tblCellMar>
      </w:tblPr>
      <w:tblGrid>
        <w:gridCol w:w="940"/>
        <w:gridCol w:w="1177"/>
        <w:gridCol w:w="1879"/>
        <w:gridCol w:w="1355"/>
        <w:gridCol w:w="1046"/>
        <w:gridCol w:w="1285"/>
        <w:gridCol w:w="871"/>
        <w:gridCol w:w="1191"/>
        <w:gridCol w:w="836"/>
      </w:tblGrid>
      <w:tr w14:paraId="17EB277A">
        <w:tblPrEx>
          <w:tblCellMar>
            <w:top w:w="0" w:type="dxa"/>
            <w:left w:w="108" w:type="dxa"/>
            <w:bottom w:w="0" w:type="dxa"/>
            <w:right w:w="108" w:type="dxa"/>
          </w:tblCellMar>
        </w:tblPrEx>
        <w:trPr>
          <w:trHeight w:val="592" w:hRule="atLeast"/>
          <w:jc w:val="center"/>
        </w:trPr>
        <w:tc>
          <w:tcPr>
            <w:tcW w:w="10580" w:type="dxa"/>
            <w:gridSpan w:val="9"/>
            <w:tcBorders>
              <w:top w:val="nil"/>
              <w:left w:val="nil"/>
              <w:bottom w:val="nil"/>
              <w:right w:val="nil"/>
            </w:tcBorders>
            <w:shd w:val="clear" w:color="auto" w:fill="auto"/>
            <w:vAlign w:val="center"/>
          </w:tcPr>
          <w:p w14:paraId="4F4EAA61">
            <w:pPr>
              <w:widowControl/>
              <w:jc w:val="center"/>
              <w:textAlignment w:val="center"/>
              <w:rPr>
                <w:rFonts w:hint="eastAsia" w:ascii="宋体" w:hAnsi="宋体" w:cs="宋体"/>
                <w:b/>
                <w:bCs/>
                <w:color w:val="000000"/>
                <w:sz w:val="28"/>
                <w:szCs w:val="28"/>
              </w:rPr>
            </w:pPr>
            <w:bookmarkStart w:id="1" w:name="_Hlk173054863"/>
            <w:r>
              <w:rPr>
                <w:rFonts w:hint="eastAsia" w:ascii="仿宋_GB2312" w:hAnsi="宋体" w:eastAsia="仿宋_GB2312" w:cs="仿宋_GB2312"/>
                <w:b/>
                <w:color w:val="000000"/>
                <w:kern w:val="0"/>
                <w:sz w:val="32"/>
                <w:szCs w:val="32"/>
                <w:lang w:bidi="ar"/>
              </w:rPr>
              <w:t>项目支出绩效目标表</w:t>
            </w:r>
          </w:p>
        </w:tc>
      </w:tr>
      <w:tr w14:paraId="0E8DAA15">
        <w:tblPrEx>
          <w:tblCellMar>
            <w:top w:w="0" w:type="dxa"/>
            <w:left w:w="108" w:type="dxa"/>
            <w:bottom w:w="0" w:type="dxa"/>
            <w:right w:w="108" w:type="dxa"/>
          </w:tblCellMar>
        </w:tblPrEx>
        <w:trPr>
          <w:trHeight w:val="399" w:hRule="atLeast"/>
          <w:jc w:val="center"/>
        </w:trPr>
        <w:tc>
          <w:tcPr>
            <w:tcW w:w="10580" w:type="dxa"/>
            <w:gridSpan w:val="9"/>
            <w:tcBorders>
              <w:top w:val="nil"/>
              <w:left w:val="nil"/>
              <w:bottom w:val="nil"/>
              <w:right w:val="nil"/>
            </w:tcBorders>
            <w:shd w:val="clear" w:color="auto" w:fill="auto"/>
            <w:vAlign w:val="center"/>
          </w:tcPr>
          <w:p w14:paraId="33563DCD">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5A8559B">
        <w:tblPrEx>
          <w:tblCellMar>
            <w:top w:w="0" w:type="dxa"/>
            <w:left w:w="108" w:type="dxa"/>
            <w:bottom w:w="0" w:type="dxa"/>
            <w:right w:w="108" w:type="dxa"/>
          </w:tblCellMar>
        </w:tblPrEx>
        <w:trPr>
          <w:trHeight w:val="521" w:hRule="atLeast"/>
          <w:jc w:val="center"/>
        </w:trPr>
        <w:tc>
          <w:tcPr>
            <w:tcW w:w="21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C29B7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46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3D38BD6">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新疆托克逊县博斯坦中学</w:t>
            </w:r>
          </w:p>
        </w:tc>
      </w:tr>
      <w:tr w14:paraId="5EF8DF24">
        <w:tblPrEx>
          <w:tblCellMar>
            <w:top w:w="0" w:type="dxa"/>
            <w:left w:w="108" w:type="dxa"/>
            <w:bottom w:w="0" w:type="dxa"/>
            <w:right w:w="108" w:type="dxa"/>
          </w:tblCellMar>
        </w:tblPrEx>
        <w:trPr>
          <w:trHeight w:val="602" w:hRule="atLeast"/>
          <w:jc w:val="center"/>
        </w:trPr>
        <w:tc>
          <w:tcPr>
            <w:tcW w:w="21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E8CC0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2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E76B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2024年城乡义务教育家庭经济困难学生生活补助县级配套（初中）</w:t>
            </w:r>
          </w:p>
        </w:tc>
        <w:tc>
          <w:tcPr>
            <w:tcW w:w="21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12FFB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E9B6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叶刚</w:t>
            </w:r>
          </w:p>
        </w:tc>
      </w:tr>
      <w:tr w14:paraId="5C111489">
        <w:tblPrEx>
          <w:tblCellMar>
            <w:top w:w="0" w:type="dxa"/>
            <w:left w:w="108" w:type="dxa"/>
            <w:bottom w:w="0" w:type="dxa"/>
            <w:right w:w="108" w:type="dxa"/>
          </w:tblCellMar>
        </w:tblPrEx>
        <w:trPr>
          <w:trHeight w:val="636" w:hRule="atLeast"/>
          <w:jc w:val="center"/>
        </w:trPr>
        <w:tc>
          <w:tcPr>
            <w:tcW w:w="21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95558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FC4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52C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4.25</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232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117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4.25</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509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4910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72827CD4">
        <w:tblPrEx>
          <w:tblCellMar>
            <w:top w:w="0" w:type="dxa"/>
            <w:left w:w="108" w:type="dxa"/>
            <w:bottom w:w="0" w:type="dxa"/>
            <w:right w:w="108" w:type="dxa"/>
          </w:tblCellMar>
        </w:tblPrEx>
        <w:trPr>
          <w:trHeight w:val="1490" w:hRule="atLeast"/>
          <w:jc w:val="center"/>
        </w:trPr>
        <w:tc>
          <w:tcPr>
            <w:tcW w:w="21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4DB04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463" w:type="dxa"/>
            <w:gridSpan w:val="7"/>
            <w:tcBorders>
              <w:top w:val="single" w:color="000000" w:sz="4" w:space="0"/>
              <w:left w:val="nil"/>
              <w:bottom w:val="single" w:color="000000" w:sz="4" w:space="0"/>
              <w:right w:val="single" w:color="000000" w:sz="4" w:space="0"/>
            </w:tcBorders>
            <w:shd w:val="clear" w:color="auto" w:fill="auto"/>
            <w:vAlign w:val="center"/>
          </w:tcPr>
          <w:p w14:paraId="3D6F50F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初中非寄宿生生活补助应享受人数按照在校生的30%申请，根据学校实际情况，2024年计划发放初中非寄宿生生活补助人数不少于203人，按学年分2次发放，计划发放初中寄宿生生活补助人数不少于101人，按月发放到学生饭卡中，共补助10个月。义务教育家庭经济困难学生进行资助，减轻困难学生家庭负担，确保学生不因家庭经济困难而失学，切实做到义务教育阶段家庭经济困难学生“应享尽享”。</w:t>
            </w:r>
          </w:p>
        </w:tc>
      </w:tr>
      <w:tr w14:paraId="0F131D2C">
        <w:tblPrEx>
          <w:tblCellMar>
            <w:top w:w="0" w:type="dxa"/>
            <w:left w:w="108" w:type="dxa"/>
            <w:bottom w:w="0" w:type="dxa"/>
            <w:right w:w="108" w:type="dxa"/>
          </w:tblCellMar>
        </w:tblPrEx>
        <w:trPr>
          <w:trHeight w:val="602" w:hRule="atLeast"/>
          <w:jc w:val="center"/>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BD47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1BD9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3B2E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25E3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472B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0B19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8C32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42B0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2974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0A986278">
        <w:tblPrEx>
          <w:tblCellMar>
            <w:top w:w="0" w:type="dxa"/>
            <w:left w:w="108" w:type="dxa"/>
            <w:bottom w:w="0" w:type="dxa"/>
            <w:right w:w="108" w:type="dxa"/>
          </w:tblCellMar>
        </w:tblPrEx>
        <w:trPr>
          <w:trHeight w:val="602" w:hRule="atLeast"/>
          <w:jc w:val="center"/>
        </w:trPr>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52DD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177" w:type="dxa"/>
            <w:vMerge w:val="restart"/>
            <w:tcBorders>
              <w:top w:val="single" w:color="000000" w:sz="4" w:space="0"/>
              <w:left w:val="single" w:color="000000" w:sz="4" w:space="0"/>
              <w:bottom w:val="nil"/>
              <w:right w:val="single" w:color="000000" w:sz="4" w:space="0"/>
            </w:tcBorders>
            <w:shd w:val="clear" w:color="auto" w:fill="auto"/>
            <w:vAlign w:val="center"/>
          </w:tcPr>
          <w:p w14:paraId="6500B5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79" w:type="dxa"/>
            <w:tcBorders>
              <w:top w:val="single" w:color="000000" w:sz="4" w:space="0"/>
              <w:left w:val="single" w:color="000000" w:sz="4" w:space="0"/>
              <w:bottom w:val="single" w:color="000000" w:sz="4" w:space="0"/>
              <w:right w:val="nil"/>
            </w:tcBorders>
            <w:shd w:val="clear" w:color="auto" w:fill="auto"/>
          </w:tcPr>
          <w:p w14:paraId="67374A9E">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初中非寄宿生生活补助受益人数</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689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≥203人</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282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825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r>
              <w:rPr>
                <w:rStyle w:val="7"/>
                <w:rFonts w:hint="default"/>
                <w:lang w:bidi="ar"/>
              </w:rPr>
              <w:t>72人</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839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5BA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DDE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5268C6E">
        <w:tblPrEx>
          <w:tblCellMar>
            <w:top w:w="0" w:type="dxa"/>
            <w:left w:w="108" w:type="dxa"/>
            <w:bottom w:w="0" w:type="dxa"/>
            <w:right w:w="108" w:type="dxa"/>
          </w:tblCellMar>
        </w:tblPrEx>
        <w:trPr>
          <w:trHeight w:val="602"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657D5">
            <w:pPr>
              <w:jc w:val="center"/>
              <w:rPr>
                <w:rFonts w:hint="eastAsia" w:ascii="宋体" w:hAnsi="宋体" w:cs="宋体"/>
                <w:color w:val="000000"/>
                <w:sz w:val="20"/>
                <w:szCs w:val="20"/>
              </w:rPr>
            </w:pPr>
          </w:p>
        </w:tc>
        <w:tc>
          <w:tcPr>
            <w:tcW w:w="1177" w:type="dxa"/>
            <w:vMerge w:val="continue"/>
            <w:tcBorders>
              <w:top w:val="single" w:color="000000" w:sz="4" w:space="0"/>
              <w:left w:val="single" w:color="000000" w:sz="4" w:space="0"/>
              <w:bottom w:val="nil"/>
              <w:right w:val="single" w:color="000000" w:sz="4" w:space="0"/>
            </w:tcBorders>
            <w:shd w:val="clear" w:color="auto" w:fill="auto"/>
            <w:vAlign w:val="center"/>
          </w:tcPr>
          <w:p w14:paraId="75644FBB">
            <w:pPr>
              <w:jc w:val="center"/>
              <w:rPr>
                <w:rFonts w:hint="eastAsia" w:ascii="宋体" w:hAnsi="宋体" w:cs="宋体"/>
                <w:color w:val="000000"/>
                <w:sz w:val="20"/>
                <w:szCs w:val="20"/>
              </w:rPr>
            </w:pPr>
          </w:p>
        </w:tc>
        <w:tc>
          <w:tcPr>
            <w:tcW w:w="1879" w:type="dxa"/>
            <w:tcBorders>
              <w:top w:val="single" w:color="000000" w:sz="4" w:space="0"/>
              <w:left w:val="single" w:color="000000" w:sz="4" w:space="0"/>
              <w:bottom w:val="single" w:color="000000" w:sz="4" w:space="0"/>
              <w:right w:val="nil"/>
            </w:tcBorders>
            <w:shd w:val="clear" w:color="auto" w:fill="auto"/>
          </w:tcPr>
          <w:p w14:paraId="2453B278">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初中寄宿生生活补助受益人数</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271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≥101人</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7AF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123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r>
              <w:rPr>
                <w:rStyle w:val="7"/>
                <w:rFonts w:hint="default"/>
                <w:lang w:bidi="ar"/>
              </w:rPr>
              <w:t>19人</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949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27A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144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2C71AAE">
        <w:tblPrEx>
          <w:tblCellMar>
            <w:top w:w="0" w:type="dxa"/>
            <w:left w:w="108" w:type="dxa"/>
            <w:bottom w:w="0" w:type="dxa"/>
            <w:right w:w="108" w:type="dxa"/>
          </w:tblCellMar>
        </w:tblPrEx>
        <w:trPr>
          <w:trHeight w:val="602"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63147">
            <w:pPr>
              <w:jc w:val="center"/>
              <w:rPr>
                <w:rFonts w:hint="eastAsia" w:ascii="宋体" w:hAnsi="宋体" w:cs="宋体"/>
                <w:color w:val="000000"/>
                <w:sz w:val="20"/>
                <w:szCs w:val="20"/>
              </w:rPr>
            </w:pPr>
          </w:p>
        </w:tc>
        <w:tc>
          <w:tcPr>
            <w:tcW w:w="1177" w:type="dxa"/>
            <w:tcBorders>
              <w:top w:val="single" w:color="000000" w:sz="4" w:space="0"/>
              <w:left w:val="single" w:color="000000" w:sz="4" w:space="0"/>
              <w:bottom w:val="nil"/>
              <w:right w:val="single" w:color="000000" w:sz="4" w:space="0"/>
            </w:tcBorders>
            <w:shd w:val="clear" w:color="auto" w:fill="auto"/>
            <w:vAlign w:val="center"/>
          </w:tcPr>
          <w:p w14:paraId="73FD38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C1A9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52B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C4E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19B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294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14E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4F7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145B78B">
        <w:tblPrEx>
          <w:tblCellMar>
            <w:top w:w="0" w:type="dxa"/>
            <w:left w:w="108" w:type="dxa"/>
            <w:bottom w:w="0" w:type="dxa"/>
            <w:right w:w="108" w:type="dxa"/>
          </w:tblCellMar>
        </w:tblPrEx>
        <w:trPr>
          <w:trHeight w:val="602"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73563">
            <w:pPr>
              <w:jc w:val="center"/>
              <w:rPr>
                <w:rFonts w:hint="eastAsia" w:ascii="宋体" w:hAnsi="宋体" w:cs="宋体"/>
                <w:color w:val="000000"/>
                <w:sz w:val="20"/>
                <w:szCs w:val="20"/>
              </w:rPr>
            </w:pPr>
          </w:p>
        </w:tc>
        <w:tc>
          <w:tcPr>
            <w:tcW w:w="11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A80F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FCC0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非寄宿生完成春季学期资助时间</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2CD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035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1D0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739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0F1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BEC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67DAE00C">
        <w:tblPrEx>
          <w:tblCellMar>
            <w:top w:w="0" w:type="dxa"/>
            <w:left w:w="108" w:type="dxa"/>
            <w:bottom w:w="0" w:type="dxa"/>
            <w:right w:w="108" w:type="dxa"/>
          </w:tblCellMar>
        </w:tblPrEx>
        <w:trPr>
          <w:trHeight w:val="602"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F1A5A">
            <w:pPr>
              <w:jc w:val="center"/>
              <w:rPr>
                <w:rFonts w:hint="eastAsia" w:ascii="宋体" w:hAnsi="宋体" w:cs="宋体"/>
                <w:color w:val="000000"/>
                <w:sz w:val="20"/>
                <w:szCs w:val="20"/>
              </w:rPr>
            </w:pPr>
          </w:p>
        </w:tc>
        <w:tc>
          <w:tcPr>
            <w:tcW w:w="11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2B3C8">
            <w:pPr>
              <w:jc w:val="center"/>
              <w:rPr>
                <w:rFonts w:hint="eastAsia" w:ascii="宋体" w:hAnsi="宋体" w:cs="宋体"/>
                <w:color w:val="000000"/>
                <w:sz w:val="20"/>
                <w:szCs w:val="20"/>
              </w:rPr>
            </w:pP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7C54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非寄宿生完成春季学期资助时间</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791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E66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01C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BD2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102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6CB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B5E5543">
        <w:tblPrEx>
          <w:tblCellMar>
            <w:top w:w="0" w:type="dxa"/>
            <w:left w:w="108" w:type="dxa"/>
            <w:bottom w:w="0" w:type="dxa"/>
            <w:right w:w="108" w:type="dxa"/>
          </w:tblCellMar>
        </w:tblPrEx>
        <w:trPr>
          <w:trHeight w:val="602" w:hRule="atLeast"/>
          <w:jc w:val="center"/>
        </w:trPr>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D224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177" w:type="dxa"/>
            <w:vMerge w:val="restart"/>
            <w:tcBorders>
              <w:top w:val="single" w:color="000000" w:sz="4" w:space="0"/>
              <w:left w:val="single" w:color="000000" w:sz="4" w:space="0"/>
              <w:bottom w:val="nil"/>
              <w:right w:val="single" w:color="000000" w:sz="4" w:space="0"/>
            </w:tcBorders>
            <w:shd w:val="clear" w:color="auto" w:fill="auto"/>
            <w:vAlign w:val="center"/>
          </w:tcPr>
          <w:p w14:paraId="62BF90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B1C4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初中非寄宿生生活补助生均标准</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933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=105元/学年</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98F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56D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=105元/学年</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590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2F0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0DB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67A9F2B4">
        <w:tblPrEx>
          <w:tblCellMar>
            <w:top w:w="0" w:type="dxa"/>
            <w:left w:w="108" w:type="dxa"/>
            <w:bottom w:w="0" w:type="dxa"/>
            <w:right w:w="108" w:type="dxa"/>
          </w:tblCellMar>
        </w:tblPrEx>
        <w:trPr>
          <w:trHeight w:val="602"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9F834">
            <w:pPr>
              <w:jc w:val="center"/>
              <w:rPr>
                <w:rFonts w:hint="eastAsia" w:ascii="宋体" w:hAnsi="宋体" w:cs="宋体"/>
                <w:color w:val="000000"/>
                <w:sz w:val="20"/>
                <w:szCs w:val="20"/>
              </w:rPr>
            </w:pPr>
          </w:p>
        </w:tc>
        <w:tc>
          <w:tcPr>
            <w:tcW w:w="1177" w:type="dxa"/>
            <w:vMerge w:val="continue"/>
            <w:tcBorders>
              <w:top w:val="single" w:color="000000" w:sz="4" w:space="0"/>
              <w:left w:val="single" w:color="000000" w:sz="4" w:space="0"/>
              <w:bottom w:val="nil"/>
              <w:right w:val="single" w:color="000000" w:sz="4" w:space="0"/>
            </w:tcBorders>
            <w:shd w:val="clear" w:color="auto" w:fill="auto"/>
            <w:vAlign w:val="center"/>
          </w:tcPr>
          <w:p w14:paraId="4CB3CF50">
            <w:pPr>
              <w:jc w:val="center"/>
              <w:rPr>
                <w:rFonts w:hint="eastAsia" w:ascii="宋体" w:hAnsi="宋体" w:cs="宋体"/>
                <w:color w:val="000000"/>
                <w:sz w:val="20"/>
                <w:szCs w:val="20"/>
              </w:rPr>
            </w:pP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5039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初中寄宿生生活补助生均标准</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83F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=210元/学年</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71F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D94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=210元/学年</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6AA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FCF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382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940D01E">
        <w:tblPrEx>
          <w:tblCellMar>
            <w:top w:w="0" w:type="dxa"/>
            <w:left w:w="108" w:type="dxa"/>
            <w:bottom w:w="0" w:type="dxa"/>
            <w:right w:w="108" w:type="dxa"/>
          </w:tblCellMar>
        </w:tblPrEx>
        <w:trPr>
          <w:trHeight w:val="602" w:hRule="atLeast"/>
          <w:jc w:val="center"/>
        </w:trPr>
        <w:tc>
          <w:tcPr>
            <w:tcW w:w="940" w:type="dxa"/>
            <w:vMerge w:val="restart"/>
            <w:tcBorders>
              <w:top w:val="nil"/>
              <w:left w:val="single" w:color="000000" w:sz="4" w:space="0"/>
              <w:bottom w:val="nil"/>
              <w:right w:val="single" w:color="000000" w:sz="4" w:space="0"/>
            </w:tcBorders>
            <w:shd w:val="clear" w:color="auto" w:fill="auto"/>
            <w:vAlign w:val="center"/>
          </w:tcPr>
          <w:p w14:paraId="7DD0CF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177" w:type="dxa"/>
            <w:vMerge w:val="restart"/>
            <w:tcBorders>
              <w:top w:val="single" w:color="000000" w:sz="4" w:space="0"/>
              <w:left w:val="single" w:color="000000" w:sz="4" w:space="0"/>
              <w:bottom w:val="nil"/>
              <w:right w:val="single" w:color="000000" w:sz="4" w:space="0"/>
            </w:tcBorders>
            <w:shd w:val="clear" w:color="auto" w:fill="auto"/>
            <w:noWrap/>
            <w:vAlign w:val="center"/>
          </w:tcPr>
          <w:p w14:paraId="4EC411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FAE0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4E8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96DA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FDC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C30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A68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80E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CA805D8">
        <w:tblPrEx>
          <w:tblCellMar>
            <w:top w:w="0" w:type="dxa"/>
            <w:left w:w="108" w:type="dxa"/>
            <w:bottom w:w="0" w:type="dxa"/>
            <w:right w:w="108" w:type="dxa"/>
          </w:tblCellMar>
        </w:tblPrEx>
        <w:trPr>
          <w:trHeight w:val="602" w:hRule="atLeast"/>
          <w:jc w:val="center"/>
        </w:trPr>
        <w:tc>
          <w:tcPr>
            <w:tcW w:w="940" w:type="dxa"/>
            <w:vMerge w:val="continue"/>
            <w:tcBorders>
              <w:top w:val="nil"/>
              <w:left w:val="single" w:color="000000" w:sz="4" w:space="0"/>
              <w:bottom w:val="single" w:color="auto" w:sz="4" w:space="0"/>
              <w:right w:val="single" w:color="000000" w:sz="4" w:space="0"/>
            </w:tcBorders>
            <w:shd w:val="clear" w:color="auto" w:fill="auto"/>
            <w:vAlign w:val="center"/>
          </w:tcPr>
          <w:p w14:paraId="167CC84C">
            <w:pPr>
              <w:jc w:val="center"/>
              <w:rPr>
                <w:rFonts w:hint="eastAsia" w:ascii="宋体" w:hAnsi="宋体" w:cs="宋体"/>
                <w:color w:val="000000"/>
                <w:sz w:val="20"/>
                <w:szCs w:val="20"/>
              </w:rPr>
            </w:pPr>
          </w:p>
        </w:tc>
        <w:tc>
          <w:tcPr>
            <w:tcW w:w="1177"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4C1CC454">
            <w:pPr>
              <w:jc w:val="center"/>
              <w:rPr>
                <w:rFonts w:hint="eastAsia" w:ascii="宋体" w:hAnsi="宋体" w:cs="宋体"/>
                <w:color w:val="000000"/>
                <w:sz w:val="20"/>
                <w:szCs w:val="20"/>
              </w:rPr>
            </w:pPr>
          </w:p>
        </w:tc>
        <w:tc>
          <w:tcPr>
            <w:tcW w:w="1879" w:type="dxa"/>
            <w:tcBorders>
              <w:top w:val="single" w:color="000000" w:sz="4" w:space="0"/>
              <w:left w:val="single" w:color="000000" w:sz="4" w:space="0"/>
              <w:bottom w:val="single" w:color="auto" w:sz="4" w:space="0"/>
              <w:right w:val="single" w:color="000000" w:sz="4" w:space="0"/>
            </w:tcBorders>
            <w:shd w:val="clear" w:color="auto" w:fill="auto"/>
            <w:vAlign w:val="center"/>
          </w:tcPr>
          <w:p w14:paraId="06A4B79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355" w:type="dxa"/>
            <w:tcBorders>
              <w:top w:val="single" w:color="000000" w:sz="4" w:space="0"/>
              <w:left w:val="single" w:color="000000" w:sz="4" w:space="0"/>
              <w:bottom w:val="single" w:color="auto" w:sz="4" w:space="0"/>
              <w:right w:val="single" w:color="000000" w:sz="4" w:space="0"/>
            </w:tcBorders>
            <w:shd w:val="clear" w:color="auto" w:fill="auto"/>
            <w:vAlign w:val="center"/>
          </w:tcPr>
          <w:p w14:paraId="7824C7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46" w:type="dxa"/>
            <w:tcBorders>
              <w:top w:val="single" w:color="000000" w:sz="4" w:space="0"/>
              <w:left w:val="single" w:color="000000" w:sz="4" w:space="0"/>
              <w:bottom w:val="single" w:color="auto" w:sz="4" w:space="0"/>
              <w:right w:val="single" w:color="000000" w:sz="4" w:space="0"/>
            </w:tcBorders>
            <w:shd w:val="clear" w:color="auto" w:fill="auto"/>
            <w:vAlign w:val="center"/>
          </w:tcPr>
          <w:p w14:paraId="3606153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auto" w:sz="4" w:space="0"/>
              <w:right w:val="single" w:color="000000" w:sz="4" w:space="0"/>
            </w:tcBorders>
            <w:shd w:val="clear" w:color="auto" w:fill="auto"/>
            <w:vAlign w:val="center"/>
          </w:tcPr>
          <w:p w14:paraId="22690D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71" w:type="dxa"/>
            <w:tcBorders>
              <w:top w:val="single" w:color="000000" w:sz="4" w:space="0"/>
              <w:left w:val="single" w:color="000000" w:sz="4" w:space="0"/>
              <w:bottom w:val="single" w:color="auto" w:sz="4" w:space="0"/>
              <w:right w:val="single" w:color="000000" w:sz="4" w:space="0"/>
            </w:tcBorders>
            <w:shd w:val="clear" w:color="auto" w:fill="auto"/>
            <w:vAlign w:val="center"/>
          </w:tcPr>
          <w:p w14:paraId="333D0F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91" w:type="dxa"/>
            <w:tcBorders>
              <w:top w:val="single" w:color="000000" w:sz="4" w:space="0"/>
              <w:left w:val="single" w:color="000000" w:sz="4" w:space="0"/>
              <w:bottom w:val="single" w:color="auto" w:sz="4" w:space="0"/>
              <w:right w:val="single" w:color="000000" w:sz="4" w:space="0"/>
            </w:tcBorders>
            <w:shd w:val="clear" w:color="auto" w:fill="auto"/>
            <w:vAlign w:val="center"/>
          </w:tcPr>
          <w:p w14:paraId="488AEF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36" w:type="dxa"/>
            <w:tcBorders>
              <w:top w:val="single" w:color="000000" w:sz="4" w:space="0"/>
              <w:left w:val="single" w:color="000000" w:sz="4" w:space="0"/>
              <w:bottom w:val="single" w:color="auto" w:sz="4" w:space="0"/>
              <w:right w:val="single" w:color="000000" w:sz="4" w:space="0"/>
            </w:tcBorders>
            <w:shd w:val="clear" w:color="auto" w:fill="auto"/>
            <w:vAlign w:val="center"/>
          </w:tcPr>
          <w:p w14:paraId="15258D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6A908B8">
        <w:tblPrEx>
          <w:tblCellMar>
            <w:top w:w="0" w:type="dxa"/>
            <w:left w:w="108" w:type="dxa"/>
            <w:bottom w:w="0" w:type="dxa"/>
            <w:right w:w="108" w:type="dxa"/>
          </w:tblCellMar>
        </w:tblPrEx>
        <w:trPr>
          <w:trHeight w:val="602" w:hRule="atLeast"/>
          <w:jc w:val="center"/>
        </w:trPr>
        <w:tc>
          <w:tcPr>
            <w:tcW w:w="940"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34F521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7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B1363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79" w:type="dxa"/>
            <w:tcBorders>
              <w:top w:val="single" w:color="auto" w:sz="4" w:space="0"/>
              <w:left w:val="single" w:color="000000" w:sz="4" w:space="0"/>
              <w:bottom w:val="single" w:color="auto" w:sz="4" w:space="0"/>
              <w:right w:val="single" w:color="000000" w:sz="4" w:space="0"/>
            </w:tcBorders>
            <w:shd w:val="clear" w:color="auto" w:fill="auto"/>
            <w:vAlign w:val="center"/>
          </w:tcPr>
          <w:p w14:paraId="71E0C99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受益学生满意度</w:t>
            </w:r>
          </w:p>
        </w:tc>
        <w:tc>
          <w:tcPr>
            <w:tcW w:w="1355" w:type="dxa"/>
            <w:tcBorders>
              <w:top w:val="single" w:color="auto" w:sz="4" w:space="0"/>
              <w:left w:val="single" w:color="000000" w:sz="4" w:space="0"/>
              <w:bottom w:val="single" w:color="auto" w:sz="4" w:space="0"/>
              <w:right w:val="single" w:color="000000" w:sz="4" w:space="0"/>
            </w:tcBorders>
            <w:shd w:val="clear" w:color="auto" w:fill="auto"/>
            <w:vAlign w:val="center"/>
          </w:tcPr>
          <w:p w14:paraId="57A253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46" w:type="dxa"/>
            <w:tcBorders>
              <w:top w:val="single" w:color="auto" w:sz="4" w:space="0"/>
              <w:left w:val="single" w:color="000000" w:sz="4" w:space="0"/>
              <w:bottom w:val="single" w:color="auto" w:sz="4" w:space="0"/>
              <w:right w:val="single" w:color="000000" w:sz="4" w:space="0"/>
            </w:tcBorders>
            <w:shd w:val="clear" w:color="auto" w:fill="auto"/>
            <w:vAlign w:val="center"/>
          </w:tcPr>
          <w:p w14:paraId="096F6D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auto" w:sz="4" w:space="0"/>
              <w:left w:val="single" w:color="000000" w:sz="4" w:space="0"/>
              <w:bottom w:val="single" w:color="auto" w:sz="4" w:space="0"/>
              <w:right w:val="single" w:color="000000" w:sz="4" w:space="0"/>
            </w:tcBorders>
            <w:shd w:val="clear" w:color="auto" w:fill="auto"/>
            <w:vAlign w:val="center"/>
          </w:tcPr>
          <w:p w14:paraId="12C6E1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71" w:type="dxa"/>
            <w:tcBorders>
              <w:top w:val="single" w:color="auto" w:sz="4" w:space="0"/>
              <w:left w:val="single" w:color="000000" w:sz="4" w:space="0"/>
              <w:bottom w:val="single" w:color="auto" w:sz="4" w:space="0"/>
              <w:right w:val="single" w:color="000000" w:sz="4" w:space="0"/>
            </w:tcBorders>
            <w:shd w:val="clear" w:color="auto" w:fill="auto"/>
            <w:vAlign w:val="center"/>
          </w:tcPr>
          <w:p w14:paraId="72D0FC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191" w:type="dxa"/>
            <w:tcBorders>
              <w:top w:val="single" w:color="auto" w:sz="4" w:space="0"/>
              <w:left w:val="single" w:color="000000" w:sz="4" w:space="0"/>
              <w:bottom w:val="single" w:color="auto" w:sz="4" w:space="0"/>
              <w:right w:val="single" w:color="000000" w:sz="4" w:space="0"/>
            </w:tcBorders>
            <w:shd w:val="clear" w:color="auto" w:fill="auto"/>
            <w:vAlign w:val="center"/>
          </w:tcPr>
          <w:p w14:paraId="567CD0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36" w:type="dxa"/>
            <w:tcBorders>
              <w:top w:val="single" w:color="auto" w:sz="4" w:space="0"/>
              <w:left w:val="single" w:color="000000" w:sz="4" w:space="0"/>
              <w:bottom w:val="single" w:color="auto" w:sz="4" w:space="0"/>
              <w:right w:val="single" w:color="auto" w:sz="4" w:space="0"/>
            </w:tcBorders>
            <w:shd w:val="clear" w:color="auto" w:fill="auto"/>
            <w:vAlign w:val="center"/>
          </w:tcPr>
          <w:p w14:paraId="0D4E0F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F8DB879">
        <w:tblPrEx>
          <w:tblCellMar>
            <w:top w:w="0" w:type="dxa"/>
            <w:left w:w="108" w:type="dxa"/>
            <w:bottom w:w="0" w:type="dxa"/>
            <w:right w:w="108" w:type="dxa"/>
          </w:tblCellMar>
        </w:tblPrEx>
        <w:trPr>
          <w:trHeight w:val="611" w:hRule="atLeast"/>
          <w:jc w:val="center"/>
        </w:trPr>
        <w:tc>
          <w:tcPr>
            <w:tcW w:w="940"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1DC02661">
            <w:pPr>
              <w:jc w:val="center"/>
              <w:rPr>
                <w:rFonts w:hint="eastAsia" w:ascii="宋体" w:hAnsi="宋体" w:cs="宋体"/>
                <w:color w:val="000000"/>
                <w:sz w:val="20"/>
                <w:szCs w:val="20"/>
              </w:rPr>
            </w:pPr>
          </w:p>
        </w:tc>
        <w:tc>
          <w:tcPr>
            <w:tcW w:w="117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F8D1F2B">
            <w:pPr>
              <w:jc w:val="center"/>
              <w:rPr>
                <w:rFonts w:hint="eastAsia" w:ascii="宋体" w:hAnsi="宋体" w:cs="宋体"/>
                <w:color w:val="000000"/>
                <w:sz w:val="20"/>
                <w:szCs w:val="20"/>
              </w:rPr>
            </w:pPr>
          </w:p>
        </w:tc>
        <w:tc>
          <w:tcPr>
            <w:tcW w:w="1879" w:type="dxa"/>
            <w:tcBorders>
              <w:top w:val="single" w:color="auto" w:sz="4" w:space="0"/>
              <w:left w:val="single" w:color="000000" w:sz="4" w:space="0"/>
              <w:bottom w:val="single" w:color="auto" w:sz="4" w:space="0"/>
              <w:right w:val="single" w:color="000000" w:sz="4" w:space="0"/>
            </w:tcBorders>
            <w:shd w:val="clear" w:color="auto" w:fill="auto"/>
            <w:vAlign w:val="center"/>
          </w:tcPr>
          <w:p w14:paraId="13F19CD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受益学生家长满意度</w:t>
            </w:r>
          </w:p>
        </w:tc>
        <w:tc>
          <w:tcPr>
            <w:tcW w:w="1355" w:type="dxa"/>
            <w:tcBorders>
              <w:top w:val="single" w:color="auto" w:sz="4" w:space="0"/>
              <w:left w:val="single" w:color="000000" w:sz="4" w:space="0"/>
              <w:bottom w:val="single" w:color="auto" w:sz="4" w:space="0"/>
              <w:right w:val="single" w:color="000000" w:sz="4" w:space="0"/>
            </w:tcBorders>
            <w:shd w:val="clear" w:color="auto" w:fill="auto"/>
            <w:vAlign w:val="center"/>
          </w:tcPr>
          <w:p w14:paraId="371AFD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46" w:type="dxa"/>
            <w:tcBorders>
              <w:top w:val="single" w:color="auto" w:sz="4" w:space="0"/>
              <w:left w:val="single" w:color="000000" w:sz="4" w:space="0"/>
              <w:bottom w:val="single" w:color="auto" w:sz="4" w:space="0"/>
              <w:right w:val="single" w:color="000000" w:sz="4" w:space="0"/>
            </w:tcBorders>
            <w:shd w:val="clear" w:color="auto" w:fill="auto"/>
            <w:vAlign w:val="center"/>
          </w:tcPr>
          <w:p w14:paraId="2186D0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auto" w:sz="4" w:space="0"/>
              <w:left w:val="single" w:color="000000" w:sz="4" w:space="0"/>
              <w:bottom w:val="single" w:color="auto" w:sz="4" w:space="0"/>
              <w:right w:val="single" w:color="000000" w:sz="4" w:space="0"/>
            </w:tcBorders>
            <w:shd w:val="clear" w:color="auto" w:fill="auto"/>
            <w:vAlign w:val="center"/>
          </w:tcPr>
          <w:p w14:paraId="4BF5C4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71" w:type="dxa"/>
            <w:tcBorders>
              <w:top w:val="single" w:color="auto" w:sz="4" w:space="0"/>
              <w:left w:val="single" w:color="000000" w:sz="4" w:space="0"/>
              <w:bottom w:val="single" w:color="auto" w:sz="4" w:space="0"/>
              <w:right w:val="single" w:color="000000" w:sz="4" w:space="0"/>
            </w:tcBorders>
            <w:shd w:val="clear" w:color="auto" w:fill="auto"/>
            <w:vAlign w:val="center"/>
          </w:tcPr>
          <w:p w14:paraId="2E88EE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191" w:type="dxa"/>
            <w:tcBorders>
              <w:top w:val="single" w:color="auto" w:sz="4" w:space="0"/>
              <w:left w:val="single" w:color="000000" w:sz="4" w:space="0"/>
              <w:bottom w:val="single" w:color="auto" w:sz="4" w:space="0"/>
              <w:right w:val="single" w:color="000000" w:sz="4" w:space="0"/>
            </w:tcBorders>
            <w:shd w:val="clear" w:color="auto" w:fill="auto"/>
            <w:vAlign w:val="center"/>
          </w:tcPr>
          <w:p w14:paraId="562285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36" w:type="dxa"/>
            <w:tcBorders>
              <w:top w:val="single" w:color="auto" w:sz="4" w:space="0"/>
              <w:left w:val="single" w:color="000000" w:sz="4" w:space="0"/>
              <w:bottom w:val="single" w:color="auto" w:sz="4" w:space="0"/>
              <w:right w:val="single" w:color="auto" w:sz="4" w:space="0"/>
            </w:tcBorders>
            <w:shd w:val="clear" w:color="auto" w:fill="auto"/>
            <w:vAlign w:val="center"/>
          </w:tcPr>
          <w:p w14:paraId="056E32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2AEAF2BE">
      <w:r>
        <w:br w:type="page"/>
      </w:r>
    </w:p>
    <w:tbl>
      <w:tblPr>
        <w:tblStyle w:val="4"/>
        <w:tblW w:w="10220" w:type="dxa"/>
        <w:jc w:val="center"/>
        <w:tblLayout w:type="autofit"/>
        <w:tblCellMar>
          <w:top w:w="0" w:type="dxa"/>
          <w:left w:w="108" w:type="dxa"/>
          <w:bottom w:w="0" w:type="dxa"/>
          <w:right w:w="108" w:type="dxa"/>
        </w:tblCellMar>
      </w:tblPr>
      <w:tblGrid>
        <w:gridCol w:w="730"/>
        <w:gridCol w:w="1420"/>
        <w:gridCol w:w="1963"/>
        <w:gridCol w:w="1061"/>
        <w:gridCol w:w="1091"/>
        <w:gridCol w:w="928"/>
        <w:gridCol w:w="909"/>
        <w:gridCol w:w="1238"/>
        <w:gridCol w:w="880"/>
      </w:tblGrid>
      <w:tr w14:paraId="4F5F48E4">
        <w:tblPrEx>
          <w:tblCellMar>
            <w:top w:w="0" w:type="dxa"/>
            <w:left w:w="108" w:type="dxa"/>
            <w:bottom w:w="0" w:type="dxa"/>
            <w:right w:w="108" w:type="dxa"/>
          </w:tblCellMar>
        </w:tblPrEx>
        <w:trPr>
          <w:trHeight w:val="632" w:hRule="atLeast"/>
          <w:jc w:val="center"/>
        </w:trPr>
        <w:tc>
          <w:tcPr>
            <w:tcW w:w="10220" w:type="dxa"/>
            <w:gridSpan w:val="9"/>
            <w:tcBorders>
              <w:top w:val="nil"/>
              <w:left w:val="nil"/>
              <w:bottom w:val="nil"/>
              <w:right w:val="nil"/>
            </w:tcBorders>
            <w:shd w:val="clear" w:color="auto" w:fill="auto"/>
            <w:vAlign w:val="center"/>
          </w:tcPr>
          <w:p w14:paraId="126F355F">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563DBFA4">
        <w:tblPrEx>
          <w:tblCellMar>
            <w:top w:w="0" w:type="dxa"/>
            <w:left w:w="108" w:type="dxa"/>
            <w:bottom w:w="0" w:type="dxa"/>
            <w:right w:w="108" w:type="dxa"/>
          </w:tblCellMar>
        </w:tblPrEx>
        <w:trPr>
          <w:trHeight w:val="316" w:hRule="atLeast"/>
          <w:jc w:val="center"/>
        </w:trPr>
        <w:tc>
          <w:tcPr>
            <w:tcW w:w="10220" w:type="dxa"/>
            <w:gridSpan w:val="9"/>
            <w:tcBorders>
              <w:top w:val="nil"/>
              <w:left w:val="nil"/>
              <w:bottom w:val="nil"/>
              <w:right w:val="nil"/>
            </w:tcBorders>
            <w:shd w:val="clear" w:color="auto" w:fill="auto"/>
            <w:vAlign w:val="center"/>
          </w:tcPr>
          <w:p w14:paraId="157C2254">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0D97A63">
        <w:tblPrEx>
          <w:tblCellMar>
            <w:top w:w="0" w:type="dxa"/>
            <w:left w:w="108" w:type="dxa"/>
            <w:bottom w:w="0" w:type="dxa"/>
            <w:right w:w="108" w:type="dxa"/>
          </w:tblCellMar>
        </w:tblPrEx>
        <w:trPr>
          <w:trHeight w:val="326" w:hRule="atLeast"/>
          <w:jc w:val="center"/>
        </w:trPr>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EDC93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24D76F5">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新疆托克逊县博斯坦中学</w:t>
            </w:r>
          </w:p>
        </w:tc>
      </w:tr>
      <w:tr w14:paraId="2F9980D9">
        <w:tblPrEx>
          <w:tblCellMar>
            <w:top w:w="0" w:type="dxa"/>
            <w:left w:w="108" w:type="dxa"/>
            <w:bottom w:w="0" w:type="dxa"/>
            <w:right w:w="108" w:type="dxa"/>
          </w:tblCellMar>
        </w:tblPrEx>
        <w:trPr>
          <w:trHeight w:val="642" w:hRule="atLeast"/>
          <w:jc w:val="center"/>
        </w:trPr>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38D23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E5BF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2024年城乡义务教育生均公用经费县级配套（初中）</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F5708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EB7F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叶刚</w:t>
            </w:r>
          </w:p>
        </w:tc>
      </w:tr>
      <w:tr w14:paraId="43C4F600">
        <w:tblPrEx>
          <w:tblCellMar>
            <w:top w:w="0" w:type="dxa"/>
            <w:left w:w="108" w:type="dxa"/>
            <w:bottom w:w="0" w:type="dxa"/>
            <w:right w:w="108" w:type="dxa"/>
          </w:tblCellMar>
        </w:tblPrEx>
        <w:trPr>
          <w:trHeight w:val="642" w:hRule="atLeast"/>
          <w:jc w:val="center"/>
        </w:trPr>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F0D54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3EE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AA9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12.18</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8CB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823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12.18</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9BE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7EB3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4D7A4522">
        <w:tblPrEx>
          <w:tblCellMar>
            <w:top w:w="0" w:type="dxa"/>
            <w:left w:w="108" w:type="dxa"/>
            <w:bottom w:w="0" w:type="dxa"/>
            <w:right w:w="108" w:type="dxa"/>
          </w:tblCellMar>
        </w:tblPrEx>
        <w:trPr>
          <w:trHeight w:val="1906" w:hRule="atLeast"/>
          <w:jc w:val="center"/>
        </w:trPr>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1E23C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70" w:type="dxa"/>
            <w:gridSpan w:val="7"/>
            <w:tcBorders>
              <w:top w:val="single" w:color="000000" w:sz="4" w:space="0"/>
              <w:left w:val="nil"/>
              <w:bottom w:val="single" w:color="000000" w:sz="4" w:space="0"/>
              <w:right w:val="single" w:color="000000" w:sz="4" w:space="0"/>
            </w:tcBorders>
            <w:shd w:val="clear" w:color="auto" w:fill="FFFFFF"/>
            <w:vAlign w:val="center"/>
          </w:tcPr>
          <w:p w14:paraId="7D4EA76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目标1：保障759名学生享受城乡义务教育，提高教育教学质量。进一步优化教育机构，促进教育公平，优化结构，优先保障、强化管理，最终提高教育经费使用效益。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目标2：通过开展不少于6次各类宣传教育和德育活动，达到促进学生德智体美劳全面健康发展的目标。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目标3：通过开展不少于12次教师培训，达到加强教师教学能力培养，提高教师水平，逐渐改善教育教学环境的目标。</w:t>
            </w:r>
          </w:p>
        </w:tc>
      </w:tr>
      <w:tr w14:paraId="41F117FF">
        <w:tblPrEx>
          <w:tblCellMar>
            <w:top w:w="0" w:type="dxa"/>
            <w:left w:w="108" w:type="dxa"/>
            <w:bottom w:w="0" w:type="dxa"/>
            <w:right w:w="108" w:type="dxa"/>
          </w:tblCellMar>
        </w:tblPrEx>
        <w:trPr>
          <w:trHeight w:val="642"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B144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5A2F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A8A6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D01C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A70D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77C0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E4B3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991E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EC82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73A08D66">
        <w:tblPrEx>
          <w:tblCellMar>
            <w:top w:w="0" w:type="dxa"/>
            <w:left w:w="108" w:type="dxa"/>
            <w:bottom w:w="0" w:type="dxa"/>
            <w:right w:w="108" w:type="dxa"/>
          </w:tblCellMar>
        </w:tblPrEx>
        <w:trPr>
          <w:trHeight w:val="642" w:hRule="atLeast"/>
          <w:jc w:val="center"/>
        </w:trPr>
        <w:tc>
          <w:tcPr>
            <w:tcW w:w="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3262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420" w:type="dxa"/>
            <w:vMerge w:val="restart"/>
            <w:tcBorders>
              <w:top w:val="single" w:color="000000" w:sz="4" w:space="0"/>
              <w:left w:val="single" w:color="000000" w:sz="4" w:space="0"/>
              <w:bottom w:val="nil"/>
              <w:right w:val="single" w:color="000000" w:sz="4" w:space="0"/>
            </w:tcBorders>
            <w:shd w:val="clear" w:color="auto" w:fill="auto"/>
            <w:vAlign w:val="center"/>
          </w:tcPr>
          <w:p w14:paraId="7CF348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B8B0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06C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≥759名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860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D94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748人</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D64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613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A0B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2818BAB">
        <w:tblPrEx>
          <w:tblCellMar>
            <w:top w:w="0" w:type="dxa"/>
            <w:left w:w="108" w:type="dxa"/>
            <w:bottom w:w="0" w:type="dxa"/>
            <w:right w:w="108" w:type="dxa"/>
          </w:tblCellMar>
        </w:tblPrEx>
        <w:trPr>
          <w:trHeight w:val="642" w:hRule="atLeast"/>
          <w:jc w:val="center"/>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5D700C">
            <w:pPr>
              <w:jc w:val="center"/>
              <w:rPr>
                <w:rFonts w:hint="eastAsia" w:ascii="宋体" w:hAnsi="宋体" w:cs="宋体"/>
                <w:color w:val="000000"/>
                <w:sz w:val="20"/>
                <w:szCs w:val="20"/>
              </w:rPr>
            </w:pPr>
          </w:p>
        </w:tc>
        <w:tc>
          <w:tcPr>
            <w:tcW w:w="1420" w:type="dxa"/>
            <w:vMerge w:val="continue"/>
            <w:tcBorders>
              <w:top w:val="single" w:color="000000" w:sz="4" w:space="0"/>
              <w:left w:val="single" w:color="000000" w:sz="4" w:space="0"/>
              <w:bottom w:val="nil"/>
              <w:right w:val="single" w:color="000000" w:sz="4" w:space="0"/>
            </w:tcBorders>
            <w:shd w:val="clear" w:color="auto" w:fill="auto"/>
            <w:vAlign w:val="center"/>
          </w:tcPr>
          <w:p w14:paraId="28A06F14">
            <w:pPr>
              <w:jc w:val="center"/>
              <w:rPr>
                <w:rFonts w:hint="eastAsia" w:ascii="宋体" w:hAnsi="宋体" w:cs="宋体"/>
                <w:color w:val="000000"/>
                <w:sz w:val="20"/>
                <w:szCs w:val="20"/>
              </w:rPr>
            </w:pP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2095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D15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E2F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CD2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5B2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9C3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64F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1612DF1">
        <w:tblPrEx>
          <w:tblCellMar>
            <w:top w:w="0" w:type="dxa"/>
            <w:left w:w="108" w:type="dxa"/>
            <w:bottom w:w="0" w:type="dxa"/>
            <w:right w:w="108" w:type="dxa"/>
          </w:tblCellMar>
        </w:tblPrEx>
        <w:trPr>
          <w:trHeight w:val="642" w:hRule="atLeast"/>
          <w:jc w:val="center"/>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80A1E">
            <w:pPr>
              <w:jc w:val="center"/>
              <w:rPr>
                <w:rFonts w:hint="eastAsia" w:ascii="宋体" w:hAnsi="宋体" w:cs="宋体"/>
                <w:color w:val="000000"/>
                <w:sz w:val="20"/>
                <w:szCs w:val="20"/>
              </w:rPr>
            </w:pPr>
          </w:p>
        </w:tc>
        <w:tc>
          <w:tcPr>
            <w:tcW w:w="1420" w:type="dxa"/>
            <w:vMerge w:val="continue"/>
            <w:tcBorders>
              <w:top w:val="single" w:color="000000" w:sz="4" w:space="0"/>
              <w:left w:val="single" w:color="000000" w:sz="4" w:space="0"/>
              <w:bottom w:val="nil"/>
              <w:right w:val="single" w:color="000000" w:sz="4" w:space="0"/>
            </w:tcBorders>
            <w:shd w:val="clear" w:color="auto" w:fill="auto"/>
            <w:vAlign w:val="center"/>
          </w:tcPr>
          <w:p w14:paraId="5109096C">
            <w:pPr>
              <w:jc w:val="center"/>
              <w:rPr>
                <w:rFonts w:hint="eastAsia" w:ascii="宋体" w:hAnsi="宋体" w:cs="宋体"/>
                <w:color w:val="000000"/>
                <w:sz w:val="20"/>
                <w:szCs w:val="20"/>
              </w:rPr>
            </w:pP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B5CF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B06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231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FF2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01B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412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3E0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164CACF">
        <w:tblPrEx>
          <w:tblCellMar>
            <w:top w:w="0" w:type="dxa"/>
            <w:left w:w="108" w:type="dxa"/>
            <w:bottom w:w="0" w:type="dxa"/>
            <w:right w:w="108" w:type="dxa"/>
          </w:tblCellMar>
        </w:tblPrEx>
        <w:trPr>
          <w:trHeight w:val="642" w:hRule="atLeast"/>
          <w:jc w:val="center"/>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C3F61">
            <w:pPr>
              <w:jc w:val="center"/>
              <w:rPr>
                <w:rFonts w:hint="eastAsia" w:ascii="宋体" w:hAnsi="宋体" w:cs="宋体"/>
                <w:color w:val="000000"/>
                <w:sz w:val="20"/>
                <w:szCs w:val="20"/>
              </w:rPr>
            </w:pPr>
          </w:p>
        </w:tc>
        <w:tc>
          <w:tcPr>
            <w:tcW w:w="1420" w:type="dxa"/>
            <w:tcBorders>
              <w:top w:val="single" w:color="000000" w:sz="4" w:space="0"/>
              <w:left w:val="single" w:color="000000" w:sz="4" w:space="0"/>
              <w:bottom w:val="nil"/>
              <w:right w:val="single" w:color="000000" w:sz="4" w:space="0"/>
            </w:tcBorders>
            <w:shd w:val="clear" w:color="auto" w:fill="auto"/>
            <w:vAlign w:val="center"/>
          </w:tcPr>
          <w:p w14:paraId="54885B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59A4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CAF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19D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2CE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696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18E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6C6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D80AC44">
        <w:tblPrEx>
          <w:tblCellMar>
            <w:top w:w="0" w:type="dxa"/>
            <w:left w:w="108" w:type="dxa"/>
            <w:bottom w:w="0" w:type="dxa"/>
            <w:right w:w="108" w:type="dxa"/>
          </w:tblCellMar>
        </w:tblPrEx>
        <w:trPr>
          <w:trHeight w:val="642" w:hRule="atLeast"/>
          <w:jc w:val="center"/>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525B2">
            <w:pPr>
              <w:jc w:val="center"/>
              <w:rPr>
                <w:rFonts w:hint="eastAsia" w:ascii="宋体" w:hAnsi="宋体" w:cs="宋体"/>
                <w:color w:val="000000"/>
                <w:sz w:val="20"/>
                <w:szCs w:val="20"/>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3BD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A05A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资金拨付及时率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70D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8D4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C1A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EB8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952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1B3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8257D73">
        <w:tblPrEx>
          <w:tblCellMar>
            <w:top w:w="0" w:type="dxa"/>
            <w:left w:w="108" w:type="dxa"/>
            <w:bottom w:w="0" w:type="dxa"/>
            <w:right w:w="108" w:type="dxa"/>
          </w:tblCellMar>
        </w:tblPrEx>
        <w:trPr>
          <w:trHeight w:val="642" w:hRule="atLeast"/>
          <w:jc w:val="center"/>
        </w:trPr>
        <w:tc>
          <w:tcPr>
            <w:tcW w:w="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5DA1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420" w:type="dxa"/>
            <w:vMerge w:val="restart"/>
            <w:tcBorders>
              <w:top w:val="single" w:color="000000" w:sz="4" w:space="0"/>
              <w:left w:val="single" w:color="000000" w:sz="4" w:space="0"/>
              <w:bottom w:val="nil"/>
              <w:right w:val="single" w:color="000000" w:sz="4" w:space="0"/>
            </w:tcBorders>
            <w:shd w:val="clear" w:color="auto" w:fill="auto"/>
            <w:vAlign w:val="center"/>
          </w:tcPr>
          <w:p w14:paraId="2F12C5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AB52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宣传教育、德育活动费支出</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3E1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≤16800元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180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E35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3C4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3B2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44B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2F383F4">
        <w:tblPrEx>
          <w:tblCellMar>
            <w:top w:w="0" w:type="dxa"/>
            <w:left w:w="108" w:type="dxa"/>
            <w:bottom w:w="0" w:type="dxa"/>
            <w:right w:w="108" w:type="dxa"/>
          </w:tblCellMar>
        </w:tblPrEx>
        <w:trPr>
          <w:trHeight w:val="642" w:hRule="atLeast"/>
          <w:jc w:val="center"/>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A9F22">
            <w:pPr>
              <w:jc w:val="center"/>
              <w:rPr>
                <w:rFonts w:hint="eastAsia" w:ascii="宋体" w:hAnsi="宋体" w:cs="宋体"/>
                <w:color w:val="000000"/>
                <w:sz w:val="20"/>
                <w:szCs w:val="20"/>
              </w:rPr>
            </w:pPr>
          </w:p>
        </w:tc>
        <w:tc>
          <w:tcPr>
            <w:tcW w:w="1420" w:type="dxa"/>
            <w:vMerge w:val="continue"/>
            <w:tcBorders>
              <w:top w:val="single" w:color="000000" w:sz="4" w:space="0"/>
              <w:left w:val="single" w:color="000000" w:sz="4" w:space="0"/>
              <w:bottom w:val="nil"/>
              <w:right w:val="single" w:color="000000" w:sz="4" w:space="0"/>
            </w:tcBorders>
            <w:shd w:val="clear" w:color="auto" w:fill="auto"/>
            <w:vAlign w:val="center"/>
          </w:tcPr>
          <w:p w14:paraId="36C7CD05">
            <w:pPr>
              <w:jc w:val="center"/>
              <w:rPr>
                <w:rFonts w:hint="eastAsia" w:ascii="宋体" w:hAnsi="宋体" w:cs="宋体"/>
                <w:color w:val="000000"/>
                <w:sz w:val="20"/>
                <w:szCs w:val="20"/>
              </w:rPr>
            </w:pP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1015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教师培训费支出</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D86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≤20000元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0AE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17A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3CB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73B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4F6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C642BA7">
        <w:tblPrEx>
          <w:tblCellMar>
            <w:top w:w="0" w:type="dxa"/>
            <w:left w:w="108" w:type="dxa"/>
            <w:bottom w:w="0" w:type="dxa"/>
            <w:right w:w="108" w:type="dxa"/>
          </w:tblCellMar>
        </w:tblPrEx>
        <w:trPr>
          <w:trHeight w:val="642" w:hRule="atLeast"/>
          <w:jc w:val="center"/>
        </w:trPr>
        <w:tc>
          <w:tcPr>
            <w:tcW w:w="73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319E4C9">
            <w:pPr>
              <w:jc w:val="center"/>
              <w:rPr>
                <w:rFonts w:hint="eastAsia" w:ascii="宋体" w:hAnsi="宋体" w:cs="宋体"/>
                <w:color w:val="000000"/>
                <w:sz w:val="20"/>
                <w:szCs w:val="20"/>
              </w:rPr>
            </w:pPr>
          </w:p>
        </w:tc>
        <w:tc>
          <w:tcPr>
            <w:tcW w:w="1420" w:type="dxa"/>
            <w:vMerge w:val="continue"/>
            <w:tcBorders>
              <w:top w:val="single" w:color="000000" w:sz="4" w:space="0"/>
              <w:left w:val="single" w:color="000000" w:sz="4" w:space="0"/>
              <w:bottom w:val="nil"/>
              <w:right w:val="single" w:color="000000" w:sz="4" w:space="0"/>
            </w:tcBorders>
            <w:shd w:val="clear" w:color="auto" w:fill="auto"/>
            <w:vAlign w:val="center"/>
          </w:tcPr>
          <w:p w14:paraId="336AAEE3">
            <w:pPr>
              <w:jc w:val="center"/>
              <w:rPr>
                <w:rFonts w:hint="eastAsia" w:ascii="宋体" w:hAnsi="宋体" w:cs="宋体"/>
                <w:color w:val="000000"/>
                <w:sz w:val="20"/>
                <w:szCs w:val="20"/>
              </w:rPr>
            </w:pP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4195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学校运转经费支出</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C5D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≤85000元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5CA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18E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CA2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38B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CAE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6DF012B">
        <w:tblPrEx>
          <w:tblCellMar>
            <w:top w:w="0" w:type="dxa"/>
            <w:left w:w="108" w:type="dxa"/>
            <w:bottom w:w="0" w:type="dxa"/>
            <w:right w:w="108" w:type="dxa"/>
          </w:tblCellMar>
        </w:tblPrEx>
        <w:trPr>
          <w:trHeight w:val="642" w:hRule="atLeast"/>
          <w:jc w:val="center"/>
        </w:trPr>
        <w:tc>
          <w:tcPr>
            <w:tcW w:w="7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EB7D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0" w:type="auto"/>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14:paraId="7A4B12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5F43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改善教育教学环境，提高教学质量</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7B4E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逐渐改善</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30B1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CFB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258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191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ECB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80421AE">
        <w:tblPrEx>
          <w:tblCellMar>
            <w:top w:w="0" w:type="dxa"/>
            <w:left w:w="108" w:type="dxa"/>
            <w:bottom w:w="0" w:type="dxa"/>
            <w:right w:w="108" w:type="dxa"/>
          </w:tblCellMar>
        </w:tblPrEx>
        <w:trPr>
          <w:trHeight w:val="652" w:hRule="atLeast"/>
          <w:jc w:val="center"/>
        </w:trPr>
        <w:tc>
          <w:tcPr>
            <w:tcW w:w="7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3CB007">
            <w:pPr>
              <w:jc w:val="center"/>
              <w:rPr>
                <w:rFonts w:hint="eastAsia" w:ascii="宋体" w:hAnsi="宋体" w:cs="宋体"/>
                <w:color w:val="000000"/>
                <w:sz w:val="20"/>
                <w:szCs w:val="20"/>
              </w:rPr>
            </w:pPr>
          </w:p>
        </w:tc>
        <w:tc>
          <w:tcPr>
            <w:tcW w:w="0" w:type="auto"/>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14:paraId="5739E6F1">
            <w:pPr>
              <w:jc w:val="center"/>
              <w:rPr>
                <w:rFonts w:hint="eastAsia" w:ascii="宋体" w:hAnsi="宋体" w:cs="宋体"/>
                <w:color w:val="000000"/>
                <w:sz w:val="20"/>
                <w:szCs w:val="20"/>
              </w:rPr>
            </w:pP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D82B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促进学生德智体美全面发展</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BA3A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有效促进</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2385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7AF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B28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C79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F60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218CB407">
      <w:r>
        <w:br w:type="page"/>
      </w:r>
    </w:p>
    <w:tbl>
      <w:tblPr>
        <w:tblStyle w:val="4"/>
        <w:tblW w:w="10200" w:type="dxa"/>
        <w:jc w:val="center"/>
        <w:tblLayout w:type="fixed"/>
        <w:tblCellMar>
          <w:top w:w="0" w:type="dxa"/>
          <w:left w:w="108" w:type="dxa"/>
          <w:bottom w:w="0" w:type="dxa"/>
          <w:right w:w="108" w:type="dxa"/>
        </w:tblCellMar>
      </w:tblPr>
      <w:tblGrid>
        <w:gridCol w:w="855"/>
        <w:gridCol w:w="1291"/>
        <w:gridCol w:w="1961"/>
        <w:gridCol w:w="1059"/>
        <w:gridCol w:w="1088"/>
        <w:gridCol w:w="926"/>
        <w:gridCol w:w="908"/>
        <w:gridCol w:w="1182"/>
        <w:gridCol w:w="930"/>
      </w:tblGrid>
      <w:tr w14:paraId="02A6AEEB">
        <w:tblPrEx>
          <w:tblCellMar>
            <w:top w:w="0" w:type="dxa"/>
            <w:left w:w="108" w:type="dxa"/>
            <w:bottom w:w="0" w:type="dxa"/>
            <w:right w:w="108" w:type="dxa"/>
          </w:tblCellMar>
        </w:tblPrEx>
        <w:trPr>
          <w:trHeight w:val="439" w:hRule="atLeast"/>
          <w:jc w:val="center"/>
        </w:trPr>
        <w:tc>
          <w:tcPr>
            <w:tcW w:w="10200" w:type="dxa"/>
            <w:gridSpan w:val="9"/>
            <w:tcBorders>
              <w:top w:val="nil"/>
              <w:left w:val="nil"/>
              <w:bottom w:val="nil"/>
              <w:right w:val="nil"/>
            </w:tcBorders>
            <w:shd w:val="clear" w:color="auto" w:fill="auto"/>
            <w:vAlign w:val="center"/>
          </w:tcPr>
          <w:p w14:paraId="2DE343A4">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0BAC0D45">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4F9113A9">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9845A5A">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85D67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382BC73">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新疆托克逊县博斯坦中学</w:t>
            </w:r>
          </w:p>
        </w:tc>
      </w:tr>
      <w:tr w14:paraId="6D3F025A">
        <w:tblPrEx>
          <w:tblCellMar>
            <w:top w:w="0" w:type="dxa"/>
            <w:left w:w="108" w:type="dxa"/>
            <w:bottom w:w="0" w:type="dxa"/>
            <w:right w:w="108" w:type="dxa"/>
          </w:tblCellMar>
        </w:tblPrEx>
        <w:trPr>
          <w:trHeight w:val="495"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8AE89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0AB8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2024年义务教育阶段特殊教育学校和随班就读残疾学生生均公用经费县级配套</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56300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7CF7E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西克然木·阿布力米提</w:t>
            </w:r>
          </w:p>
        </w:tc>
      </w:tr>
      <w:tr w14:paraId="64C7EC1C">
        <w:tblPrEx>
          <w:tblCellMar>
            <w:top w:w="0" w:type="dxa"/>
            <w:left w:w="108" w:type="dxa"/>
            <w:bottom w:w="0" w:type="dxa"/>
            <w:right w:w="108" w:type="dxa"/>
          </w:tblCellMar>
        </w:tblPrEx>
        <w:trPr>
          <w:trHeight w:val="66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4A21C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E4B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DB0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0.76</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C0E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0BC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0.76</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0D3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B5DC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120BE1EB">
        <w:tblPrEx>
          <w:tblCellMar>
            <w:top w:w="0" w:type="dxa"/>
            <w:left w:w="108" w:type="dxa"/>
            <w:bottom w:w="0" w:type="dxa"/>
            <w:right w:w="108" w:type="dxa"/>
          </w:tblCellMar>
        </w:tblPrEx>
        <w:trPr>
          <w:trHeight w:val="147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B9E50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54" w:type="dxa"/>
            <w:gridSpan w:val="7"/>
            <w:tcBorders>
              <w:top w:val="single" w:color="000000" w:sz="4" w:space="0"/>
              <w:left w:val="nil"/>
              <w:bottom w:val="single" w:color="000000" w:sz="4" w:space="0"/>
              <w:right w:val="single" w:color="000000" w:sz="4" w:space="0"/>
            </w:tcBorders>
            <w:shd w:val="clear" w:color="auto" w:fill="auto"/>
            <w:vAlign w:val="center"/>
          </w:tcPr>
          <w:p w14:paraId="4A935AB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通过特殊教育公用经费，保障不少于9名随班就读学生，送教上门的残疾学生接受免费义务教育的权利，送交上门次数不少于6次，达到减轻学生就学经济负担，提高特殊教育与随班就读普及水平，促进教育公平的目标。</w:t>
            </w:r>
          </w:p>
        </w:tc>
      </w:tr>
      <w:tr w14:paraId="7C185F7A">
        <w:tblPrEx>
          <w:tblCellMar>
            <w:top w:w="0" w:type="dxa"/>
            <w:left w:w="108" w:type="dxa"/>
            <w:bottom w:w="0" w:type="dxa"/>
            <w:right w:w="108" w:type="dxa"/>
          </w:tblCellMar>
        </w:tblPrEx>
        <w:trPr>
          <w:trHeight w:val="480" w:hRule="atLeast"/>
          <w:jc w:val="center"/>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6BA2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F61F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D78B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D3C0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5BFA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71A7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F90D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5404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EF2E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5800FB09">
        <w:tblPrEx>
          <w:tblCellMar>
            <w:top w:w="0" w:type="dxa"/>
            <w:left w:w="108" w:type="dxa"/>
            <w:bottom w:w="0" w:type="dxa"/>
            <w:right w:w="108" w:type="dxa"/>
          </w:tblCellMar>
        </w:tblPrEx>
        <w:trPr>
          <w:trHeight w:val="480" w:hRule="atLeast"/>
          <w:jc w:val="center"/>
        </w:trPr>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13BE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91" w:type="dxa"/>
            <w:vMerge w:val="restart"/>
            <w:tcBorders>
              <w:top w:val="single" w:color="000000" w:sz="4" w:space="0"/>
              <w:left w:val="single" w:color="000000" w:sz="4" w:space="0"/>
              <w:bottom w:val="nil"/>
              <w:right w:val="single" w:color="000000" w:sz="4" w:space="0"/>
            </w:tcBorders>
            <w:shd w:val="clear" w:color="auto" w:fill="auto"/>
            <w:vAlign w:val="center"/>
          </w:tcPr>
          <w:p w14:paraId="6690BB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8A9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随班就读和送交上门学生人数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4AD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≥9人</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F5B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EB7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6人</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4F1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97E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5B2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F1AFE6D">
        <w:tblPrEx>
          <w:tblCellMar>
            <w:top w:w="0" w:type="dxa"/>
            <w:left w:w="108" w:type="dxa"/>
            <w:bottom w:w="0" w:type="dxa"/>
            <w:right w:w="108" w:type="dxa"/>
          </w:tblCellMar>
        </w:tblPrEx>
        <w:trPr>
          <w:trHeight w:val="480" w:hRule="atLeast"/>
          <w:jc w:val="center"/>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B5A3E">
            <w:pPr>
              <w:jc w:val="center"/>
              <w:rPr>
                <w:rFonts w:hint="eastAsia" w:ascii="宋体" w:hAnsi="宋体" w:cs="宋体"/>
                <w:color w:val="000000"/>
                <w:sz w:val="20"/>
                <w:szCs w:val="20"/>
              </w:rPr>
            </w:pPr>
          </w:p>
        </w:tc>
        <w:tc>
          <w:tcPr>
            <w:tcW w:w="1291" w:type="dxa"/>
            <w:vMerge w:val="continue"/>
            <w:tcBorders>
              <w:top w:val="single" w:color="000000" w:sz="4" w:space="0"/>
              <w:left w:val="single" w:color="000000" w:sz="4" w:space="0"/>
              <w:bottom w:val="nil"/>
              <w:right w:val="single" w:color="000000" w:sz="4" w:space="0"/>
            </w:tcBorders>
            <w:shd w:val="clear" w:color="auto" w:fill="auto"/>
            <w:vAlign w:val="center"/>
          </w:tcPr>
          <w:p w14:paraId="20B1CB6D">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5D2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送教上门次数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320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055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8E7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F8C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7F0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CD7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AC7D4A0">
        <w:tblPrEx>
          <w:tblCellMar>
            <w:top w:w="0" w:type="dxa"/>
            <w:left w:w="108" w:type="dxa"/>
            <w:bottom w:w="0" w:type="dxa"/>
            <w:right w:w="108" w:type="dxa"/>
          </w:tblCellMar>
        </w:tblPrEx>
        <w:trPr>
          <w:trHeight w:val="435" w:hRule="atLeast"/>
          <w:jc w:val="center"/>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F9AAC">
            <w:pPr>
              <w:jc w:val="center"/>
              <w:rPr>
                <w:rFonts w:hint="eastAsia" w:ascii="宋体" w:hAnsi="宋体" w:cs="宋体"/>
                <w:color w:val="000000"/>
                <w:sz w:val="20"/>
                <w:szCs w:val="20"/>
              </w:rPr>
            </w:pPr>
          </w:p>
        </w:tc>
        <w:tc>
          <w:tcPr>
            <w:tcW w:w="1291" w:type="dxa"/>
            <w:vMerge w:val="restart"/>
            <w:tcBorders>
              <w:top w:val="single" w:color="000000" w:sz="4" w:space="0"/>
              <w:left w:val="single" w:color="000000" w:sz="4" w:space="0"/>
              <w:bottom w:val="nil"/>
              <w:right w:val="single" w:color="000000" w:sz="4" w:space="0"/>
            </w:tcBorders>
            <w:shd w:val="clear" w:color="auto" w:fill="auto"/>
            <w:vAlign w:val="center"/>
          </w:tcPr>
          <w:p w14:paraId="7AFDBB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F05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安全事故发生率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49B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EA7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76C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D1E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480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01B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79A8BC8">
        <w:tblPrEx>
          <w:tblCellMar>
            <w:top w:w="0" w:type="dxa"/>
            <w:left w:w="108" w:type="dxa"/>
            <w:bottom w:w="0" w:type="dxa"/>
            <w:right w:w="108" w:type="dxa"/>
          </w:tblCellMar>
        </w:tblPrEx>
        <w:trPr>
          <w:trHeight w:val="480" w:hRule="atLeast"/>
          <w:jc w:val="center"/>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4E4DA">
            <w:pPr>
              <w:jc w:val="center"/>
              <w:rPr>
                <w:rFonts w:hint="eastAsia" w:ascii="宋体" w:hAnsi="宋体" w:cs="宋体"/>
                <w:color w:val="000000"/>
                <w:sz w:val="20"/>
                <w:szCs w:val="20"/>
              </w:rPr>
            </w:pPr>
          </w:p>
        </w:tc>
        <w:tc>
          <w:tcPr>
            <w:tcW w:w="1291" w:type="dxa"/>
            <w:vMerge w:val="continue"/>
            <w:tcBorders>
              <w:top w:val="single" w:color="000000" w:sz="4" w:space="0"/>
              <w:left w:val="single" w:color="000000" w:sz="4" w:space="0"/>
              <w:bottom w:val="nil"/>
              <w:right w:val="single" w:color="000000" w:sz="4" w:space="0"/>
            </w:tcBorders>
            <w:shd w:val="clear" w:color="auto" w:fill="auto"/>
            <w:vAlign w:val="center"/>
          </w:tcPr>
          <w:p w14:paraId="0B3C5A3D">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E7D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送教上门服务任务完成率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FB8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A04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913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F2C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80C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DD0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BFC4443">
        <w:tblPrEx>
          <w:tblCellMar>
            <w:top w:w="0" w:type="dxa"/>
            <w:left w:w="108" w:type="dxa"/>
            <w:bottom w:w="0" w:type="dxa"/>
            <w:right w:w="108" w:type="dxa"/>
          </w:tblCellMar>
        </w:tblPrEx>
        <w:trPr>
          <w:trHeight w:val="480" w:hRule="atLeast"/>
          <w:jc w:val="center"/>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14DD2">
            <w:pPr>
              <w:jc w:val="center"/>
              <w:rPr>
                <w:rFonts w:hint="eastAsia" w:ascii="宋体" w:hAnsi="宋体" w:cs="宋体"/>
                <w:color w:val="000000"/>
                <w:sz w:val="20"/>
                <w:szCs w:val="20"/>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36D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F07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资金拨付及时率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0B1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8B7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CDD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D66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1F4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131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C191FC3">
        <w:tblPrEx>
          <w:tblCellMar>
            <w:top w:w="0" w:type="dxa"/>
            <w:left w:w="108" w:type="dxa"/>
            <w:bottom w:w="0" w:type="dxa"/>
            <w:right w:w="108" w:type="dxa"/>
          </w:tblCellMar>
        </w:tblPrEx>
        <w:trPr>
          <w:trHeight w:val="720" w:hRule="atLeast"/>
          <w:jc w:val="center"/>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3A5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91" w:type="dxa"/>
            <w:tcBorders>
              <w:top w:val="single" w:color="000000" w:sz="4" w:space="0"/>
              <w:left w:val="single" w:color="000000" w:sz="4" w:space="0"/>
              <w:bottom w:val="nil"/>
              <w:right w:val="single" w:color="000000" w:sz="4" w:space="0"/>
            </w:tcBorders>
            <w:shd w:val="clear" w:color="auto" w:fill="auto"/>
            <w:vAlign w:val="center"/>
          </w:tcPr>
          <w:p w14:paraId="0D8197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89F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义务教育随班就读残疾学生公用经费生均标准</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CE8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3CD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024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5E0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817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A11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5533F0B">
        <w:tblPrEx>
          <w:tblCellMar>
            <w:top w:w="0" w:type="dxa"/>
            <w:left w:w="108" w:type="dxa"/>
            <w:bottom w:w="0" w:type="dxa"/>
            <w:right w:w="108" w:type="dxa"/>
          </w:tblCellMar>
        </w:tblPrEx>
        <w:trPr>
          <w:trHeight w:val="480" w:hRule="atLeast"/>
          <w:jc w:val="center"/>
        </w:trPr>
        <w:tc>
          <w:tcPr>
            <w:tcW w:w="855" w:type="dxa"/>
            <w:vMerge w:val="restart"/>
            <w:tcBorders>
              <w:top w:val="nil"/>
              <w:left w:val="single" w:color="000000" w:sz="4" w:space="0"/>
              <w:bottom w:val="nil"/>
              <w:right w:val="single" w:color="000000" w:sz="4" w:space="0"/>
            </w:tcBorders>
            <w:shd w:val="clear" w:color="auto" w:fill="auto"/>
            <w:vAlign w:val="center"/>
          </w:tcPr>
          <w:p w14:paraId="5AE442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91" w:type="dxa"/>
            <w:vMerge w:val="restart"/>
            <w:tcBorders>
              <w:top w:val="single" w:color="000000" w:sz="4" w:space="0"/>
              <w:left w:val="single" w:color="000000" w:sz="4" w:space="0"/>
              <w:bottom w:val="nil"/>
              <w:right w:val="single" w:color="000000" w:sz="4" w:space="0"/>
            </w:tcBorders>
            <w:shd w:val="clear" w:color="auto" w:fill="auto"/>
            <w:noWrap/>
            <w:vAlign w:val="center"/>
          </w:tcPr>
          <w:p w14:paraId="01E366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F0C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DE4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359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74E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DCE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852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859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DEC8B74">
        <w:tblPrEx>
          <w:tblCellMar>
            <w:top w:w="0" w:type="dxa"/>
            <w:left w:w="108" w:type="dxa"/>
            <w:bottom w:w="0" w:type="dxa"/>
            <w:right w:w="108" w:type="dxa"/>
          </w:tblCellMar>
        </w:tblPrEx>
        <w:trPr>
          <w:trHeight w:val="480" w:hRule="atLeast"/>
          <w:jc w:val="center"/>
        </w:trPr>
        <w:tc>
          <w:tcPr>
            <w:tcW w:w="855" w:type="dxa"/>
            <w:vMerge w:val="continue"/>
            <w:tcBorders>
              <w:top w:val="nil"/>
              <w:left w:val="single" w:color="000000" w:sz="4" w:space="0"/>
              <w:bottom w:val="nil"/>
              <w:right w:val="single" w:color="000000" w:sz="4" w:space="0"/>
            </w:tcBorders>
            <w:shd w:val="clear" w:color="auto" w:fill="auto"/>
            <w:vAlign w:val="center"/>
          </w:tcPr>
          <w:p w14:paraId="65A634FA">
            <w:pPr>
              <w:jc w:val="center"/>
              <w:rPr>
                <w:rFonts w:hint="eastAsia" w:ascii="宋体" w:hAnsi="宋体" w:cs="宋体"/>
                <w:color w:val="000000"/>
                <w:sz w:val="20"/>
                <w:szCs w:val="20"/>
              </w:rPr>
            </w:pPr>
          </w:p>
        </w:tc>
        <w:tc>
          <w:tcPr>
            <w:tcW w:w="1291" w:type="dxa"/>
            <w:vMerge w:val="continue"/>
            <w:tcBorders>
              <w:top w:val="single" w:color="000000" w:sz="4" w:space="0"/>
              <w:left w:val="single" w:color="000000" w:sz="4" w:space="0"/>
              <w:bottom w:val="nil"/>
              <w:right w:val="single" w:color="000000" w:sz="4" w:space="0"/>
            </w:tcBorders>
            <w:shd w:val="clear" w:color="auto" w:fill="auto"/>
            <w:noWrap/>
            <w:vAlign w:val="center"/>
          </w:tcPr>
          <w:p w14:paraId="344B4C90">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4FF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69D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C3B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6AA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610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357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071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B99114A">
        <w:tblPrEx>
          <w:tblCellMar>
            <w:top w:w="0" w:type="dxa"/>
            <w:left w:w="108" w:type="dxa"/>
            <w:bottom w:w="0" w:type="dxa"/>
            <w:right w:w="108" w:type="dxa"/>
          </w:tblCellMar>
        </w:tblPrEx>
        <w:trPr>
          <w:trHeight w:val="480" w:hRule="atLeast"/>
          <w:jc w:val="center"/>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EDB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D48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4E3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残疾学生及家长满意度</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AFC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10F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70D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A2A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C8B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D08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6A393FF6"/>
    <w:p w14:paraId="2089478A">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560" w:type="dxa"/>
        <w:jc w:val="center"/>
        <w:tblLayout w:type="autofit"/>
        <w:tblCellMar>
          <w:top w:w="0" w:type="dxa"/>
          <w:left w:w="108" w:type="dxa"/>
          <w:bottom w:w="0" w:type="dxa"/>
          <w:right w:w="108" w:type="dxa"/>
        </w:tblCellMar>
      </w:tblPr>
      <w:tblGrid>
        <w:gridCol w:w="1000"/>
        <w:gridCol w:w="1120"/>
        <w:gridCol w:w="1800"/>
        <w:gridCol w:w="1180"/>
        <w:gridCol w:w="1440"/>
        <w:gridCol w:w="840"/>
        <w:gridCol w:w="840"/>
        <w:gridCol w:w="1271"/>
        <w:gridCol w:w="1069"/>
      </w:tblGrid>
      <w:tr w14:paraId="4AFA9608">
        <w:tblPrEx>
          <w:tblCellMar>
            <w:top w:w="0" w:type="dxa"/>
            <w:left w:w="108" w:type="dxa"/>
            <w:bottom w:w="0" w:type="dxa"/>
            <w:right w:w="108" w:type="dxa"/>
          </w:tblCellMar>
        </w:tblPrEx>
        <w:trPr>
          <w:trHeight w:val="420" w:hRule="atLeast"/>
          <w:jc w:val="center"/>
        </w:trPr>
        <w:tc>
          <w:tcPr>
            <w:tcW w:w="10560" w:type="dxa"/>
            <w:gridSpan w:val="9"/>
            <w:tcBorders>
              <w:top w:val="nil"/>
              <w:left w:val="nil"/>
              <w:bottom w:val="nil"/>
              <w:right w:val="nil"/>
            </w:tcBorders>
            <w:shd w:val="clear" w:color="auto" w:fill="auto"/>
            <w:vAlign w:val="center"/>
          </w:tcPr>
          <w:p w14:paraId="4D8A3AB2">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4D58E0C4">
        <w:tblPrEx>
          <w:tblCellMar>
            <w:top w:w="0" w:type="dxa"/>
            <w:left w:w="108" w:type="dxa"/>
            <w:bottom w:w="0" w:type="dxa"/>
            <w:right w:w="108" w:type="dxa"/>
          </w:tblCellMar>
        </w:tblPrEx>
        <w:trPr>
          <w:trHeight w:val="300" w:hRule="atLeast"/>
          <w:jc w:val="center"/>
        </w:trPr>
        <w:tc>
          <w:tcPr>
            <w:tcW w:w="10560" w:type="dxa"/>
            <w:gridSpan w:val="9"/>
            <w:tcBorders>
              <w:top w:val="nil"/>
              <w:left w:val="nil"/>
              <w:bottom w:val="nil"/>
              <w:right w:val="nil"/>
            </w:tcBorders>
            <w:shd w:val="clear" w:color="auto" w:fill="auto"/>
            <w:vAlign w:val="center"/>
          </w:tcPr>
          <w:p w14:paraId="0A5A82CE">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62D94084">
        <w:tblPrEx>
          <w:tblCellMar>
            <w:top w:w="0" w:type="dxa"/>
            <w:left w:w="108" w:type="dxa"/>
            <w:bottom w:w="0" w:type="dxa"/>
            <w:right w:w="108" w:type="dxa"/>
          </w:tblCellMar>
        </w:tblPrEx>
        <w:trPr>
          <w:trHeight w:val="465"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B3A76D">
            <w:pPr>
              <w:widowControl/>
              <w:jc w:val="center"/>
              <w:rPr>
                <w:rFonts w:hint="eastAsia" w:ascii="宋体" w:hAnsi="宋体" w:cs="宋体"/>
                <w:b/>
                <w:bCs/>
                <w:kern w:val="0"/>
                <w:sz w:val="20"/>
                <w:szCs w:val="20"/>
              </w:rPr>
            </w:pPr>
            <w:r>
              <w:rPr>
                <w:rFonts w:hint="eastAsia" w:ascii="宋体" w:hAnsi="宋体" w:cs="宋体"/>
                <w:b/>
                <w:bCs/>
                <w:kern w:val="0"/>
                <w:sz w:val="20"/>
                <w:szCs w:val="20"/>
              </w:rPr>
              <w:t>预算单位</w:t>
            </w:r>
          </w:p>
        </w:tc>
        <w:tc>
          <w:tcPr>
            <w:tcW w:w="8440" w:type="dxa"/>
            <w:gridSpan w:val="7"/>
            <w:tcBorders>
              <w:top w:val="single" w:color="auto" w:sz="4" w:space="0"/>
              <w:left w:val="nil"/>
              <w:bottom w:val="single" w:color="auto" w:sz="4" w:space="0"/>
              <w:right w:val="single" w:color="auto" w:sz="4" w:space="0"/>
            </w:tcBorders>
            <w:shd w:val="clear" w:color="auto" w:fill="auto"/>
            <w:vAlign w:val="center"/>
          </w:tcPr>
          <w:p w14:paraId="382AF3D7">
            <w:pPr>
              <w:widowControl/>
              <w:jc w:val="center"/>
              <w:rPr>
                <w:rFonts w:hint="eastAsia" w:ascii="宋体" w:hAnsi="宋体" w:cs="宋体"/>
                <w:kern w:val="0"/>
                <w:sz w:val="20"/>
                <w:szCs w:val="20"/>
              </w:rPr>
            </w:pPr>
            <w:r>
              <w:rPr>
                <w:rFonts w:hint="eastAsia" w:ascii="宋体" w:hAnsi="宋体" w:cs="宋体"/>
                <w:kern w:val="0"/>
                <w:sz w:val="20"/>
                <w:szCs w:val="20"/>
              </w:rPr>
              <w:t>托克逊县博斯坦中心学校</w:t>
            </w:r>
          </w:p>
        </w:tc>
      </w:tr>
      <w:tr w14:paraId="3227D18C">
        <w:tblPrEx>
          <w:tblCellMar>
            <w:top w:w="0" w:type="dxa"/>
            <w:left w:w="108" w:type="dxa"/>
            <w:bottom w:w="0" w:type="dxa"/>
            <w:right w:w="108" w:type="dxa"/>
          </w:tblCellMar>
        </w:tblPrEx>
        <w:trPr>
          <w:trHeight w:val="57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8CF7BF">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5260" w:type="dxa"/>
            <w:gridSpan w:val="4"/>
            <w:tcBorders>
              <w:top w:val="single" w:color="auto" w:sz="4" w:space="0"/>
              <w:left w:val="nil"/>
              <w:bottom w:val="single" w:color="auto" w:sz="4" w:space="0"/>
              <w:right w:val="single" w:color="auto" w:sz="4" w:space="0"/>
            </w:tcBorders>
            <w:shd w:val="clear" w:color="auto" w:fill="auto"/>
            <w:vAlign w:val="center"/>
          </w:tcPr>
          <w:p w14:paraId="12093487">
            <w:pPr>
              <w:widowControl/>
              <w:jc w:val="center"/>
              <w:rPr>
                <w:rFonts w:hint="eastAsia" w:ascii="宋体" w:hAnsi="宋体" w:cs="宋体"/>
                <w:kern w:val="0"/>
                <w:sz w:val="20"/>
                <w:szCs w:val="20"/>
              </w:rPr>
            </w:pPr>
            <w:r>
              <w:rPr>
                <w:rFonts w:hint="eastAsia" w:ascii="宋体" w:hAnsi="宋体" w:cs="宋体"/>
                <w:kern w:val="0"/>
                <w:sz w:val="20"/>
                <w:szCs w:val="20"/>
              </w:rPr>
              <w:t>综合业务经费（单位实有资金）</w:t>
            </w:r>
          </w:p>
        </w:tc>
        <w:tc>
          <w:tcPr>
            <w:tcW w:w="2111" w:type="dxa"/>
            <w:gridSpan w:val="2"/>
            <w:tcBorders>
              <w:top w:val="single" w:color="auto" w:sz="4" w:space="0"/>
              <w:left w:val="nil"/>
              <w:bottom w:val="single" w:color="auto" w:sz="4" w:space="0"/>
              <w:right w:val="single" w:color="auto" w:sz="4" w:space="0"/>
            </w:tcBorders>
            <w:shd w:val="clear" w:color="auto" w:fill="auto"/>
            <w:vAlign w:val="center"/>
          </w:tcPr>
          <w:p w14:paraId="0630E63B">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1069" w:type="dxa"/>
            <w:tcBorders>
              <w:top w:val="nil"/>
              <w:left w:val="nil"/>
              <w:bottom w:val="single" w:color="auto" w:sz="4" w:space="0"/>
              <w:right w:val="single" w:color="auto" w:sz="4" w:space="0"/>
            </w:tcBorders>
            <w:shd w:val="clear" w:color="auto" w:fill="auto"/>
            <w:noWrap/>
            <w:vAlign w:val="center"/>
          </w:tcPr>
          <w:p w14:paraId="1CFD07FA">
            <w:pPr>
              <w:widowControl/>
              <w:jc w:val="left"/>
              <w:rPr>
                <w:rFonts w:hint="eastAsia" w:ascii="宋体" w:hAnsi="宋体" w:cs="宋体"/>
                <w:kern w:val="0"/>
                <w:sz w:val="20"/>
                <w:szCs w:val="20"/>
              </w:rPr>
            </w:pPr>
            <w:r>
              <w:rPr>
                <w:rFonts w:hint="eastAsia" w:ascii="宋体" w:hAnsi="宋体" w:cs="宋体"/>
                <w:kern w:val="0"/>
                <w:sz w:val="20"/>
                <w:szCs w:val="20"/>
              </w:rPr>
              <w:t>周永杰</w:t>
            </w:r>
          </w:p>
        </w:tc>
      </w:tr>
      <w:tr w14:paraId="16365301">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9EA587">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800" w:type="dxa"/>
            <w:tcBorders>
              <w:top w:val="nil"/>
              <w:left w:val="nil"/>
              <w:bottom w:val="single" w:color="auto" w:sz="4" w:space="0"/>
              <w:right w:val="single" w:color="auto" w:sz="4" w:space="0"/>
            </w:tcBorders>
            <w:shd w:val="clear" w:color="auto" w:fill="auto"/>
            <w:vAlign w:val="center"/>
          </w:tcPr>
          <w:p w14:paraId="2D40F254">
            <w:pPr>
              <w:widowControl/>
              <w:jc w:val="left"/>
              <w:rPr>
                <w:rFonts w:hint="eastAsia" w:ascii="宋体" w:hAnsi="宋体" w:cs="宋体"/>
                <w:kern w:val="0"/>
                <w:sz w:val="20"/>
                <w:szCs w:val="20"/>
              </w:rPr>
            </w:pPr>
            <w:r>
              <w:rPr>
                <w:rFonts w:hint="eastAsia" w:ascii="宋体" w:hAnsi="宋体" w:cs="宋体"/>
                <w:kern w:val="0"/>
                <w:sz w:val="20"/>
                <w:szCs w:val="20"/>
              </w:rPr>
              <w:t>年度预算总额：</w:t>
            </w:r>
          </w:p>
        </w:tc>
        <w:tc>
          <w:tcPr>
            <w:tcW w:w="1180" w:type="dxa"/>
            <w:tcBorders>
              <w:top w:val="nil"/>
              <w:left w:val="nil"/>
              <w:bottom w:val="single" w:color="auto" w:sz="4" w:space="0"/>
              <w:right w:val="single" w:color="auto" w:sz="4" w:space="0"/>
            </w:tcBorders>
            <w:shd w:val="clear" w:color="auto" w:fill="auto"/>
            <w:vAlign w:val="center"/>
          </w:tcPr>
          <w:p w14:paraId="2F9D4287">
            <w:pPr>
              <w:widowControl/>
              <w:jc w:val="center"/>
              <w:rPr>
                <w:rFonts w:hint="eastAsia" w:ascii="宋体" w:hAnsi="宋体" w:cs="宋体"/>
                <w:kern w:val="0"/>
                <w:sz w:val="20"/>
                <w:szCs w:val="20"/>
              </w:rPr>
            </w:pPr>
            <w:r>
              <w:rPr>
                <w:rFonts w:hint="eastAsia" w:ascii="宋体" w:hAnsi="宋体" w:cs="宋体"/>
                <w:kern w:val="0"/>
                <w:sz w:val="20"/>
                <w:szCs w:val="20"/>
              </w:rPr>
              <w:t>10.00</w:t>
            </w:r>
          </w:p>
        </w:tc>
        <w:tc>
          <w:tcPr>
            <w:tcW w:w="1440" w:type="dxa"/>
            <w:tcBorders>
              <w:top w:val="nil"/>
              <w:left w:val="nil"/>
              <w:bottom w:val="single" w:color="auto" w:sz="4" w:space="0"/>
              <w:right w:val="single" w:color="auto" w:sz="4" w:space="0"/>
            </w:tcBorders>
            <w:shd w:val="clear" w:color="auto" w:fill="auto"/>
            <w:vAlign w:val="center"/>
          </w:tcPr>
          <w:p w14:paraId="3F0E0FDB">
            <w:pPr>
              <w:widowControl/>
              <w:jc w:val="left"/>
              <w:rPr>
                <w:rFonts w:hint="eastAsia" w:ascii="宋体" w:hAnsi="宋体" w:cs="宋体"/>
                <w:kern w:val="0"/>
                <w:sz w:val="20"/>
                <w:szCs w:val="20"/>
              </w:rPr>
            </w:pPr>
            <w:r>
              <w:rPr>
                <w:rFonts w:hint="eastAsia" w:ascii="宋体" w:hAnsi="宋体" w:cs="宋体"/>
                <w:kern w:val="0"/>
                <w:sz w:val="20"/>
                <w:szCs w:val="20"/>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1983241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1" w:type="dxa"/>
            <w:tcBorders>
              <w:top w:val="nil"/>
              <w:left w:val="nil"/>
              <w:bottom w:val="single" w:color="auto" w:sz="4" w:space="0"/>
              <w:right w:val="single" w:color="auto" w:sz="4" w:space="0"/>
            </w:tcBorders>
            <w:shd w:val="clear" w:color="auto" w:fill="auto"/>
            <w:vAlign w:val="center"/>
          </w:tcPr>
          <w:p w14:paraId="570C76E6">
            <w:pPr>
              <w:widowControl/>
              <w:jc w:val="left"/>
              <w:rPr>
                <w:rFonts w:hint="eastAsia" w:ascii="宋体" w:hAnsi="宋体" w:cs="宋体"/>
                <w:kern w:val="0"/>
                <w:sz w:val="20"/>
                <w:szCs w:val="20"/>
              </w:rPr>
            </w:pPr>
            <w:r>
              <w:rPr>
                <w:rFonts w:hint="eastAsia" w:ascii="宋体" w:hAnsi="宋体" w:cs="宋体"/>
                <w:kern w:val="0"/>
                <w:sz w:val="20"/>
                <w:szCs w:val="20"/>
              </w:rPr>
              <w:t>其他资金</w:t>
            </w:r>
          </w:p>
        </w:tc>
        <w:tc>
          <w:tcPr>
            <w:tcW w:w="1069" w:type="dxa"/>
            <w:tcBorders>
              <w:top w:val="nil"/>
              <w:left w:val="nil"/>
              <w:bottom w:val="single" w:color="auto" w:sz="4" w:space="0"/>
              <w:right w:val="single" w:color="auto" w:sz="4" w:space="0"/>
            </w:tcBorders>
            <w:shd w:val="clear" w:color="auto" w:fill="auto"/>
            <w:vAlign w:val="center"/>
          </w:tcPr>
          <w:p w14:paraId="143A28A7">
            <w:pPr>
              <w:widowControl/>
              <w:jc w:val="left"/>
              <w:rPr>
                <w:rFonts w:hint="eastAsia" w:ascii="宋体" w:hAnsi="宋体" w:cs="宋体"/>
                <w:kern w:val="0"/>
                <w:sz w:val="20"/>
                <w:szCs w:val="20"/>
              </w:rPr>
            </w:pPr>
            <w:r>
              <w:rPr>
                <w:rFonts w:hint="eastAsia" w:ascii="宋体" w:hAnsi="宋体" w:cs="宋体"/>
                <w:kern w:val="0"/>
                <w:sz w:val="20"/>
                <w:szCs w:val="20"/>
              </w:rPr>
              <w:t>10.00</w:t>
            </w:r>
          </w:p>
        </w:tc>
      </w:tr>
      <w:tr w14:paraId="4F7AEBF2">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1B1A04">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440" w:type="dxa"/>
            <w:gridSpan w:val="7"/>
            <w:tcBorders>
              <w:top w:val="single" w:color="auto" w:sz="4" w:space="0"/>
              <w:left w:val="nil"/>
              <w:bottom w:val="single" w:color="auto" w:sz="4" w:space="0"/>
              <w:right w:val="single" w:color="000000" w:sz="4" w:space="0"/>
            </w:tcBorders>
            <w:shd w:val="clear" w:color="auto" w:fill="auto"/>
          </w:tcPr>
          <w:p w14:paraId="53C1DE53">
            <w:pPr>
              <w:widowControl/>
              <w:jc w:val="left"/>
              <w:rPr>
                <w:rFonts w:hint="eastAsia" w:ascii="宋体" w:hAnsi="宋体" w:cs="宋体"/>
                <w:kern w:val="0"/>
                <w:sz w:val="20"/>
                <w:szCs w:val="20"/>
              </w:rPr>
            </w:pPr>
            <w:r>
              <w:rPr>
                <w:rFonts w:hint="eastAsia" w:ascii="宋体" w:hAnsi="宋体" w:cs="宋体"/>
                <w:kern w:val="0"/>
                <w:sz w:val="20"/>
                <w:szCs w:val="20"/>
              </w:rPr>
              <w:t>共建“红石榴”·“1+1”湘吐同心工作室，红石榴”·“1+1”湘吐同心工作室，湖南结对学校开展形式多样的湘吐同心共建活动不少于4次 选派不少于10名学校骨干教师在援疆对口学校跟岗挂职学习，学校湘吐攻坚活动负责教师培训不少于6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2A85BA7C">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39BA7BEE">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120" w:type="dxa"/>
            <w:tcBorders>
              <w:top w:val="nil"/>
              <w:left w:val="nil"/>
              <w:bottom w:val="single" w:color="auto" w:sz="4" w:space="0"/>
              <w:right w:val="single" w:color="auto" w:sz="4" w:space="0"/>
            </w:tcBorders>
            <w:shd w:val="clear" w:color="auto" w:fill="auto"/>
            <w:vAlign w:val="center"/>
          </w:tcPr>
          <w:p w14:paraId="42312B35">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800" w:type="dxa"/>
            <w:tcBorders>
              <w:top w:val="nil"/>
              <w:left w:val="nil"/>
              <w:bottom w:val="single" w:color="auto" w:sz="4" w:space="0"/>
              <w:right w:val="single" w:color="auto" w:sz="4" w:space="0"/>
            </w:tcBorders>
            <w:shd w:val="clear" w:color="auto" w:fill="auto"/>
            <w:vAlign w:val="center"/>
          </w:tcPr>
          <w:p w14:paraId="7353709C">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180" w:type="dxa"/>
            <w:tcBorders>
              <w:top w:val="nil"/>
              <w:left w:val="nil"/>
              <w:bottom w:val="single" w:color="auto" w:sz="4" w:space="0"/>
              <w:right w:val="single" w:color="auto" w:sz="4" w:space="0"/>
            </w:tcBorders>
            <w:shd w:val="clear" w:color="auto" w:fill="auto"/>
            <w:vAlign w:val="center"/>
          </w:tcPr>
          <w:p w14:paraId="63140123">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440" w:type="dxa"/>
            <w:tcBorders>
              <w:top w:val="nil"/>
              <w:left w:val="nil"/>
              <w:bottom w:val="single" w:color="auto" w:sz="4" w:space="0"/>
              <w:right w:val="single" w:color="auto" w:sz="4" w:space="0"/>
            </w:tcBorders>
            <w:shd w:val="clear" w:color="auto" w:fill="auto"/>
            <w:vAlign w:val="center"/>
          </w:tcPr>
          <w:p w14:paraId="117C8E49">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840" w:type="dxa"/>
            <w:tcBorders>
              <w:top w:val="nil"/>
              <w:left w:val="nil"/>
              <w:bottom w:val="single" w:color="auto" w:sz="4" w:space="0"/>
              <w:right w:val="single" w:color="auto" w:sz="4" w:space="0"/>
            </w:tcBorders>
            <w:shd w:val="clear" w:color="auto" w:fill="auto"/>
            <w:vAlign w:val="center"/>
          </w:tcPr>
          <w:p w14:paraId="726B2F94">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840" w:type="dxa"/>
            <w:tcBorders>
              <w:top w:val="nil"/>
              <w:left w:val="nil"/>
              <w:bottom w:val="single" w:color="auto" w:sz="4" w:space="0"/>
              <w:right w:val="single" w:color="auto" w:sz="4" w:space="0"/>
            </w:tcBorders>
            <w:shd w:val="clear" w:color="auto" w:fill="auto"/>
            <w:vAlign w:val="center"/>
          </w:tcPr>
          <w:p w14:paraId="150D2F4A">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271" w:type="dxa"/>
            <w:tcBorders>
              <w:top w:val="nil"/>
              <w:left w:val="nil"/>
              <w:bottom w:val="single" w:color="auto" w:sz="4" w:space="0"/>
              <w:right w:val="single" w:color="auto" w:sz="4" w:space="0"/>
            </w:tcBorders>
            <w:shd w:val="clear" w:color="auto" w:fill="auto"/>
            <w:vAlign w:val="center"/>
          </w:tcPr>
          <w:p w14:paraId="35DBDA5D">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1069" w:type="dxa"/>
            <w:tcBorders>
              <w:top w:val="nil"/>
              <w:left w:val="nil"/>
              <w:bottom w:val="single" w:color="auto" w:sz="4" w:space="0"/>
              <w:right w:val="single" w:color="auto" w:sz="4" w:space="0"/>
            </w:tcBorders>
            <w:shd w:val="clear" w:color="auto" w:fill="auto"/>
            <w:vAlign w:val="center"/>
          </w:tcPr>
          <w:p w14:paraId="4E54E944">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1C165EED">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674FE649">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7F42640B">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800" w:type="dxa"/>
            <w:tcBorders>
              <w:top w:val="nil"/>
              <w:left w:val="nil"/>
              <w:bottom w:val="single" w:color="auto" w:sz="4" w:space="0"/>
              <w:right w:val="single" w:color="auto" w:sz="4" w:space="0"/>
            </w:tcBorders>
            <w:shd w:val="clear" w:color="auto" w:fill="auto"/>
            <w:vAlign w:val="center"/>
          </w:tcPr>
          <w:p w14:paraId="3104FEEC">
            <w:pPr>
              <w:widowControl/>
              <w:jc w:val="left"/>
              <w:rPr>
                <w:rFonts w:hint="eastAsia" w:ascii="宋体" w:hAnsi="宋体" w:cs="宋体"/>
                <w:kern w:val="0"/>
                <w:sz w:val="20"/>
                <w:szCs w:val="20"/>
              </w:rPr>
            </w:pPr>
            <w:r>
              <w:rPr>
                <w:rFonts w:hint="eastAsia" w:ascii="宋体" w:hAnsi="宋体" w:cs="宋体"/>
                <w:kern w:val="0"/>
                <w:sz w:val="20"/>
                <w:szCs w:val="20"/>
              </w:rPr>
              <w:t>选派外出培训教师人数</w:t>
            </w:r>
          </w:p>
        </w:tc>
        <w:tc>
          <w:tcPr>
            <w:tcW w:w="1180" w:type="dxa"/>
            <w:tcBorders>
              <w:top w:val="nil"/>
              <w:left w:val="nil"/>
              <w:bottom w:val="single" w:color="auto" w:sz="4" w:space="0"/>
              <w:right w:val="single" w:color="auto" w:sz="4" w:space="0"/>
            </w:tcBorders>
            <w:shd w:val="clear" w:color="auto" w:fill="auto"/>
            <w:vAlign w:val="center"/>
          </w:tcPr>
          <w:p w14:paraId="27B46034">
            <w:pPr>
              <w:widowControl/>
              <w:jc w:val="center"/>
              <w:rPr>
                <w:rFonts w:hint="eastAsia" w:ascii="宋体" w:hAnsi="宋体" w:cs="宋体"/>
                <w:kern w:val="0"/>
                <w:sz w:val="20"/>
                <w:szCs w:val="20"/>
              </w:rPr>
            </w:pPr>
            <w:r>
              <w:rPr>
                <w:rFonts w:hint="eastAsia" w:ascii="宋体" w:hAnsi="宋体" w:cs="宋体"/>
                <w:kern w:val="0"/>
                <w:sz w:val="20"/>
                <w:szCs w:val="20"/>
              </w:rPr>
              <w:t>&gt;=10人</w:t>
            </w:r>
          </w:p>
        </w:tc>
        <w:tc>
          <w:tcPr>
            <w:tcW w:w="1440" w:type="dxa"/>
            <w:tcBorders>
              <w:top w:val="nil"/>
              <w:left w:val="nil"/>
              <w:bottom w:val="single" w:color="auto" w:sz="4" w:space="0"/>
              <w:right w:val="single" w:color="auto" w:sz="4" w:space="0"/>
            </w:tcBorders>
            <w:shd w:val="clear" w:color="auto" w:fill="auto"/>
            <w:vAlign w:val="center"/>
          </w:tcPr>
          <w:p w14:paraId="4DDB74C5">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771B872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761CB7FC">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1" w:type="dxa"/>
            <w:tcBorders>
              <w:top w:val="nil"/>
              <w:left w:val="nil"/>
              <w:bottom w:val="single" w:color="auto" w:sz="4" w:space="0"/>
              <w:right w:val="single" w:color="auto" w:sz="4" w:space="0"/>
            </w:tcBorders>
            <w:shd w:val="clear" w:color="auto" w:fill="auto"/>
            <w:vAlign w:val="center"/>
          </w:tcPr>
          <w:p w14:paraId="46CB3010">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69" w:type="dxa"/>
            <w:tcBorders>
              <w:top w:val="nil"/>
              <w:left w:val="nil"/>
              <w:bottom w:val="single" w:color="auto" w:sz="4" w:space="0"/>
              <w:right w:val="single" w:color="auto" w:sz="4" w:space="0"/>
            </w:tcBorders>
            <w:shd w:val="clear" w:color="auto" w:fill="auto"/>
            <w:vAlign w:val="center"/>
          </w:tcPr>
          <w:p w14:paraId="7BFFB6D7">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16A42E6">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14477A7">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5AAEF511">
            <w:pPr>
              <w:widowControl/>
              <w:jc w:val="left"/>
              <w:rPr>
                <w:rFonts w:hint="eastAsia" w:ascii="宋体" w:hAnsi="宋体" w:cs="宋体"/>
                <w:kern w:val="0"/>
                <w:sz w:val="20"/>
                <w:szCs w:val="20"/>
              </w:rPr>
            </w:pPr>
          </w:p>
        </w:tc>
        <w:tc>
          <w:tcPr>
            <w:tcW w:w="1800" w:type="dxa"/>
            <w:tcBorders>
              <w:top w:val="nil"/>
              <w:left w:val="nil"/>
              <w:bottom w:val="single" w:color="auto" w:sz="4" w:space="0"/>
              <w:right w:val="single" w:color="auto" w:sz="4" w:space="0"/>
            </w:tcBorders>
            <w:shd w:val="clear" w:color="auto" w:fill="auto"/>
            <w:vAlign w:val="center"/>
          </w:tcPr>
          <w:p w14:paraId="04FC7E3F">
            <w:pPr>
              <w:widowControl/>
              <w:jc w:val="left"/>
              <w:rPr>
                <w:rFonts w:hint="eastAsia" w:ascii="宋体" w:hAnsi="宋体" w:cs="宋体"/>
                <w:kern w:val="0"/>
                <w:sz w:val="20"/>
                <w:szCs w:val="20"/>
              </w:rPr>
            </w:pPr>
            <w:r>
              <w:rPr>
                <w:rFonts w:hint="eastAsia" w:ascii="宋体" w:hAnsi="宋体" w:cs="宋体"/>
                <w:kern w:val="0"/>
                <w:sz w:val="20"/>
                <w:szCs w:val="20"/>
              </w:rPr>
              <w:t>教师培训次数</w:t>
            </w:r>
          </w:p>
        </w:tc>
        <w:tc>
          <w:tcPr>
            <w:tcW w:w="1180" w:type="dxa"/>
            <w:tcBorders>
              <w:top w:val="nil"/>
              <w:left w:val="nil"/>
              <w:bottom w:val="single" w:color="auto" w:sz="4" w:space="0"/>
              <w:right w:val="single" w:color="auto" w:sz="4" w:space="0"/>
            </w:tcBorders>
            <w:shd w:val="clear" w:color="auto" w:fill="auto"/>
            <w:vAlign w:val="center"/>
          </w:tcPr>
          <w:p w14:paraId="6583EE08">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440" w:type="dxa"/>
            <w:tcBorders>
              <w:top w:val="nil"/>
              <w:left w:val="nil"/>
              <w:bottom w:val="single" w:color="auto" w:sz="4" w:space="0"/>
              <w:right w:val="single" w:color="auto" w:sz="4" w:space="0"/>
            </w:tcBorders>
            <w:shd w:val="clear" w:color="auto" w:fill="auto"/>
            <w:vAlign w:val="center"/>
          </w:tcPr>
          <w:p w14:paraId="114F9D20">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364B7D8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091BD15B">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1" w:type="dxa"/>
            <w:tcBorders>
              <w:top w:val="nil"/>
              <w:left w:val="nil"/>
              <w:bottom w:val="single" w:color="auto" w:sz="4" w:space="0"/>
              <w:right w:val="single" w:color="auto" w:sz="4" w:space="0"/>
            </w:tcBorders>
            <w:shd w:val="clear" w:color="auto" w:fill="auto"/>
            <w:vAlign w:val="center"/>
          </w:tcPr>
          <w:p w14:paraId="0B3B48B5">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69" w:type="dxa"/>
            <w:tcBorders>
              <w:top w:val="nil"/>
              <w:left w:val="nil"/>
              <w:bottom w:val="single" w:color="auto" w:sz="4" w:space="0"/>
              <w:right w:val="single" w:color="auto" w:sz="4" w:space="0"/>
            </w:tcBorders>
            <w:shd w:val="clear" w:color="auto" w:fill="auto"/>
            <w:vAlign w:val="center"/>
          </w:tcPr>
          <w:p w14:paraId="7C610784">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0E34450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495336A">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7AE25CBF">
            <w:pPr>
              <w:widowControl/>
              <w:jc w:val="left"/>
              <w:rPr>
                <w:rFonts w:hint="eastAsia" w:ascii="宋体" w:hAnsi="宋体" w:cs="宋体"/>
                <w:kern w:val="0"/>
                <w:sz w:val="20"/>
                <w:szCs w:val="20"/>
              </w:rPr>
            </w:pPr>
          </w:p>
        </w:tc>
        <w:tc>
          <w:tcPr>
            <w:tcW w:w="1800" w:type="dxa"/>
            <w:tcBorders>
              <w:top w:val="nil"/>
              <w:left w:val="nil"/>
              <w:bottom w:val="single" w:color="auto" w:sz="4" w:space="0"/>
              <w:right w:val="single" w:color="auto" w:sz="4" w:space="0"/>
            </w:tcBorders>
            <w:shd w:val="clear" w:color="auto" w:fill="auto"/>
            <w:vAlign w:val="center"/>
          </w:tcPr>
          <w:p w14:paraId="590CF329">
            <w:pPr>
              <w:widowControl/>
              <w:jc w:val="left"/>
              <w:rPr>
                <w:rFonts w:hint="eastAsia" w:ascii="宋体" w:hAnsi="宋体" w:cs="宋体"/>
                <w:kern w:val="0"/>
                <w:sz w:val="20"/>
                <w:szCs w:val="20"/>
              </w:rPr>
            </w:pPr>
            <w:r>
              <w:rPr>
                <w:rFonts w:hint="eastAsia" w:ascii="宋体" w:hAnsi="宋体" w:cs="宋体"/>
                <w:kern w:val="0"/>
                <w:sz w:val="20"/>
                <w:szCs w:val="20"/>
              </w:rPr>
              <w:t>湘吐共建活动开展次数</w:t>
            </w:r>
          </w:p>
        </w:tc>
        <w:tc>
          <w:tcPr>
            <w:tcW w:w="1180" w:type="dxa"/>
            <w:tcBorders>
              <w:top w:val="nil"/>
              <w:left w:val="nil"/>
              <w:bottom w:val="single" w:color="auto" w:sz="4" w:space="0"/>
              <w:right w:val="single" w:color="auto" w:sz="4" w:space="0"/>
            </w:tcBorders>
            <w:shd w:val="clear" w:color="auto" w:fill="auto"/>
            <w:vAlign w:val="center"/>
          </w:tcPr>
          <w:p w14:paraId="60D95BC3">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440" w:type="dxa"/>
            <w:tcBorders>
              <w:top w:val="nil"/>
              <w:left w:val="nil"/>
              <w:bottom w:val="single" w:color="auto" w:sz="4" w:space="0"/>
              <w:right w:val="single" w:color="auto" w:sz="4" w:space="0"/>
            </w:tcBorders>
            <w:shd w:val="clear" w:color="auto" w:fill="auto"/>
            <w:vAlign w:val="center"/>
          </w:tcPr>
          <w:p w14:paraId="0DA228F3">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2109B55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0C7E93E4">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1" w:type="dxa"/>
            <w:tcBorders>
              <w:top w:val="nil"/>
              <w:left w:val="nil"/>
              <w:bottom w:val="single" w:color="auto" w:sz="4" w:space="0"/>
              <w:right w:val="single" w:color="auto" w:sz="4" w:space="0"/>
            </w:tcBorders>
            <w:shd w:val="clear" w:color="auto" w:fill="auto"/>
            <w:vAlign w:val="center"/>
          </w:tcPr>
          <w:p w14:paraId="6EFC37AA">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69" w:type="dxa"/>
            <w:tcBorders>
              <w:top w:val="nil"/>
              <w:left w:val="nil"/>
              <w:bottom w:val="single" w:color="auto" w:sz="4" w:space="0"/>
              <w:right w:val="single" w:color="auto" w:sz="4" w:space="0"/>
            </w:tcBorders>
            <w:shd w:val="clear" w:color="auto" w:fill="auto"/>
            <w:vAlign w:val="center"/>
          </w:tcPr>
          <w:p w14:paraId="5CF06A8B">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A5B95AD">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6488139">
            <w:pPr>
              <w:widowControl/>
              <w:jc w:val="left"/>
              <w:rPr>
                <w:rFonts w:hint="eastAsia" w:ascii="宋体" w:hAnsi="宋体" w:cs="宋体"/>
                <w:kern w:val="0"/>
                <w:sz w:val="20"/>
                <w:szCs w:val="20"/>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6922839">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800" w:type="dxa"/>
            <w:tcBorders>
              <w:top w:val="nil"/>
              <w:left w:val="nil"/>
              <w:bottom w:val="single" w:color="auto" w:sz="4" w:space="0"/>
              <w:right w:val="single" w:color="auto" w:sz="4" w:space="0"/>
            </w:tcBorders>
            <w:shd w:val="clear" w:color="auto" w:fill="auto"/>
            <w:vAlign w:val="center"/>
          </w:tcPr>
          <w:p w14:paraId="501DD53E">
            <w:pPr>
              <w:widowControl/>
              <w:jc w:val="left"/>
              <w:rPr>
                <w:rFonts w:hint="eastAsia" w:ascii="宋体" w:hAnsi="宋体" w:cs="宋体"/>
                <w:kern w:val="0"/>
                <w:sz w:val="20"/>
                <w:szCs w:val="20"/>
              </w:rPr>
            </w:pPr>
            <w:r>
              <w:rPr>
                <w:rFonts w:hint="eastAsia" w:ascii="宋体" w:hAnsi="宋体" w:cs="宋体"/>
                <w:kern w:val="0"/>
                <w:sz w:val="20"/>
                <w:szCs w:val="20"/>
              </w:rPr>
              <w:t>上级下达学校的各项任务完成率</w:t>
            </w:r>
          </w:p>
        </w:tc>
        <w:tc>
          <w:tcPr>
            <w:tcW w:w="1180" w:type="dxa"/>
            <w:tcBorders>
              <w:top w:val="nil"/>
              <w:left w:val="nil"/>
              <w:bottom w:val="single" w:color="auto" w:sz="4" w:space="0"/>
              <w:right w:val="single" w:color="auto" w:sz="4" w:space="0"/>
            </w:tcBorders>
            <w:shd w:val="clear" w:color="auto" w:fill="auto"/>
            <w:vAlign w:val="center"/>
          </w:tcPr>
          <w:p w14:paraId="238A90C1">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40" w:type="dxa"/>
            <w:tcBorders>
              <w:top w:val="nil"/>
              <w:left w:val="nil"/>
              <w:bottom w:val="single" w:color="auto" w:sz="4" w:space="0"/>
              <w:right w:val="single" w:color="auto" w:sz="4" w:space="0"/>
            </w:tcBorders>
            <w:shd w:val="clear" w:color="auto" w:fill="auto"/>
            <w:vAlign w:val="center"/>
          </w:tcPr>
          <w:p w14:paraId="15DFFECD">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4D3ECB4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7D091D3C">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1" w:type="dxa"/>
            <w:tcBorders>
              <w:top w:val="nil"/>
              <w:left w:val="nil"/>
              <w:bottom w:val="single" w:color="auto" w:sz="4" w:space="0"/>
              <w:right w:val="single" w:color="auto" w:sz="4" w:space="0"/>
            </w:tcBorders>
            <w:shd w:val="clear" w:color="auto" w:fill="auto"/>
            <w:vAlign w:val="center"/>
          </w:tcPr>
          <w:p w14:paraId="61B37AB6">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69" w:type="dxa"/>
            <w:tcBorders>
              <w:top w:val="nil"/>
              <w:left w:val="nil"/>
              <w:bottom w:val="single" w:color="auto" w:sz="4" w:space="0"/>
              <w:right w:val="single" w:color="auto" w:sz="4" w:space="0"/>
            </w:tcBorders>
            <w:shd w:val="clear" w:color="auto" w:fill="auto"/>
            <w:vAlign w:val="center"/>
          </w:tcPr>
          <w:p w14:paraId="3D7771F5">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10B494A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689E73D">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4378DD63">
            <w:pPr>
              <w:widowControl/>
              <w:jc w:val="left"/>
              <w:rPr>
                <w:rFonts w:hint="eastAsia" w:ascii="宋体" w:hAnsi="宋体" w:cs="宋体"/>
                <w:kern w:val="0"/>
                <w:sz w:val="20"/>
                <w:szCs w:val="20"/>
              </w:rPr>
            </w:pPr>
          </w:p>
        </w:tc>
        <w:tc>
          <w:tcPr>
            <w:tcW w:w="1800" w:type="dxa"/>
            <w:tcBorders>
              <w:top w:val="nil"/>
              <w:left w:val="nil"/>
              <w:bottom w:val="single" w:color="auto" w:sz="4" w:space="0"/>
              <w:right w:val="single" w:color="auto" w:sz="4" w:space="0"/>
            </w:tcBorders>
            <w:shd w:val="clear" w:color="auto" w:fill="auto"/>
            <w:vAlign w:val="center"/>
          </w:tcPr>
          <w:p w14:paraId="0ED1EAB8">
            <w:pPr>
              <w:widowControl/>
              <w:jc w:val="left"/>
              <w:rPr>
                <w:rFonts w:hint="eastAsia" w:ascii="宋体" w:hAnsi="宋体" w:cs="宋体"/>
                <w:kern w:val="0"/>
                <w:sz w:val="20"/>
                <w:szCs w:val="20"/>
              </w:rPr>
            </w:pPr>
            <w:r>
              <w:rPr>
                <w:rFonts w:hint="eastAsia" w:ascii="宋体" w:hAnsi="宋体" w:cs="宋体"/>
                <w:kern w:val="0"/>
                <w:sz w:val="20"/>
                <w:szCs w:val="20"/>
              </w:rPr>
              <w:t>教师培训合格率</w:t>
            </w:r>
          </w:p>
        </w:tc>
        <w:tc>
          <w:tcPr>
            <w:tcW w:w="1180" w:type="dxa"/>
            <w:tcBorders>
              <w:top w:val="nil"/>
              <w:left w:val="nil"/>
              <w:bottom w:val="single" w:color="auto" w:sz="4" w:space="0"/>
              <w:right w:val="single" w:color="auto" w:sz="4" w:space="0"/>
            </w:tcBorders>
            <w:shd w:val="clear" w:color="auto" w:fill="auto"/>
            <w:vAlign w:val="center"/>
          </w:tcPr>
          <w:p w14:paraId="262660D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40" w:type="dxa"/>
            <w:tcBorders>
              <w:top w:val="nil"/>
              <w:left w:val="nil"/>
              <w:bottom w:val="single" w:color="auto" w:sz="4" w:space="0"/>
              <w:right w:val="single" w:color="auto" w:sz="4" w:space="0"/>
            </w:tcBorders>
            <w:shd w:val="clear" w:color="auto" w:fill="auto"/>
            <w:vAlign w:val="center"/>
          </w:tcPr>
          <w:p w14:paraId="295D392C">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7867218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277D2782">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1" w:type="dxa"/>
            <w:tcBorders>
              <w:top w:val="nil"/>
              <w:left w:val="nil"/>
              <w:bottom w:val="single" w:color="auto" w:sz="4" w:space="0"/>
              <w:right w:val="single" w:color="auto" w:sz="4" w:space="0"/>
            </w:tcBorders>
            <w:shd w:val="clear" w:color="auto" w:fill="auto"/>
            <w:vAlign w:val="center"/>
          </w:tcPr>
          <w:p w14:paraId="0761716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69" w:type="dxa"/>
            <w:tcBorders>
              <w:top w:val="nil"/>
              <w:left w:val="nil"/>
              <w:bottom w:val="single" w:color="auto" w:sz="4" w:space="0"/>
              <w:right w:val="single" w:color="auto" w:sz="4" w:space="0"/>
            </w:tcBorders>
            <w:shd w:val="clear" w:color="auto" w:fill="auto"/>
            <w:vAlign w:val="center"/>
          </w:tcPr>
          <w:p w14:paraId="40477732">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4FA54B32">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AB79C30">
            <w:pPr>
              <w:widowControl/>
              <w:jc w:val="left"/>
              <w:rPr>
                <w:rFonts w:hint="eastAsia" w:ascii="宋体" w:hAnsi="宋体" w:cs="宋体"/>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14:paraId="70EFCF40">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800" w:type="dxa"/>
            <w:tcBorders>
              <w:top w:val="nil"/>
              <w:left w:val="nil"/>
              <w:bottom w:val="single" w:color="auto" w:sz="4" w:space="0"/>
              <w:right w:val="single" w:color="auto" w:sz="4" w:space="0"/>
            </w:tcBorders>
            <w:shd w:val="clear" w:color="auto" w:fill="auto"/>
            <w:vAlign w:val="center"/>
          </w:tcPr>
          <w:p w14:paraId="3AEEC728">
            <w:pPr>
              <w:widowControl/>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1180" w:type="dxa"/>
            <w:tcBorders>
              <w:top w:val="nil"/>
              <w:left w:val="nil"/>
              <w:bottom w:val="single" w:color="auto" w:sz="4" w:space="0"/>
              <w:right w:val="single" w:color="auto" w:sz="4" w:space="0"/>
            </w:tcBorders>
            <w:shd w:val="clear" w:color="auto" w:fill="auto"/>
            <w:vAlign w:val="center"/>
          </w:tcPr>
          <w:p w14:paraId="755B1B9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40" w:type="dxa"/>
            <w:tcBorders>
              <w:top w:val="nil"/>
              <w:left w:val="nil"/>
              <w:bottom w:val="single" w:color="auto" w:sz="4" w:space="0"/>
              <w:right w:val="single" w:color="auto" w:sz="4" w:space="0"/>
            </w:tcBorders>
            <w:shd w:val="clear" w:color="auto" w:fill="auto"/>
            <w:vAlign w:val="center"/>
          </w:tcPr>
          <w:p w14:paraId="433DD2A2">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35C670F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18E94F1D">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271" w:type="dxa"/>
            <w:tcBorders>
              <w:top w:val="nil"/>
              <w:left w:val="nil"/>
              <w:bottom w:val="single" w:color="auto" w:sz="4" w:space="0"/>
              <w:right w:val="single" w:color="auto" w:sz="4" w:space="0"/>
            </w:tcBorders>
            <w:shd w:val="clear" w:color="auto" w:fill="auto"/>
            <w:vAlign w:val="center"/>
          </w:tcPr>
          <w:p w14:paraId="498CBDA9">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69" w:type="dxa"/>
            <w:tcBorders>
              <w:top w:val="nil"/>
              <w:left w:val="nil"/>
              <w:bottom w:val="single" w:color="auto" w:sz="4" w:space="0"/>
              <w:right w:val="single" w:color="auto" w:sz="4" w:space="0"/>
            </w:tcBorders>
            <w:shd w:val="clear" w:color="auto" w:fill="auto"/>
            <w:vAlign w:val="center"/>
          </w:tcPr>
          <w:p w14:paraId="3754EA17">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C53EB3F">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1342AB03">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7FA75080">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800" w:type="dxa"/>
            <w:tcBorders>
              <w:top w:val="nil"/>
              <w:left w:val="nil"/>
              <w:bottom w:val="single" w:color="auto" w:sz="4" w:space="0"/>
              <w:right w:val="single" w:color="auto" w:sz="4" w:space="0"/>
            </w:tcBorders>
            <w:shd w:val="clear" w:color="auto" w:fill="auto"/>
            <w:vAlign w:val="center"/>
          </w:tcPr>
          <w:p w14:paraId="50C84A77">
            <w:pPr>
              <w:widowControl/>
              <w:jc w:val="left"/>
              <w:rPr>
                <w:rFonts w:hint="eastAsia" w:ascii="宋体" w:hAnsi="宋体" w:cs="宋体"/>
                <w:kern w:val="0"/>
                <w:sz w:val="20"/>
                <w:szCs w:val="20"/>
              </w:rPr>
            </w:pPr>
            <w:r>
              <w:rPr>
                <w:rFonts w:hint="eastAsia" w:ascii="宋体" w:hAnsi="宋体" w:cs="宋体"/>
                <w:kern w:val="0"/>
                <w:sz w:val="20"/>
                <w:szCs w:val="20"/>
              </w:rPr>
              <w:t>教师培训费预算控制数</w:t>
            </w:r>
          </w:p>
        </w:tc>
        <w:tc>
          <w:tcPr>
            <w:tcW w:w="1180" w:type="dxa"/>
            <w:tcBorders>
              <w:top w:val="nil"/>
              <w:left w:val="nil"/>
              <w:bottom w:val="single" w:color="auto" w:sz="4" w:space="0"/>
              <w:right w:val="single" w:color="auto" w:sz="4" w:space="0"/>
            </w:tcBorders>
            <w:shd w:val="clear" w:color="auto" w:fill="auto"/>
            <w:vAlign w:val="center"/>
          </w:tcPr>
          <w:p w14:paraId="2EDD9CC2">
            <w:pPr>
              <w:widowControl/>
              <w:jc w:val="center"/>
              <w:rPr>
                <w:rFonts w:hint="eastAsia" w:ascii="宋体" w:hAnsi="宋体" w:cs="宋体"/>
                <w:kern w:val="0"/>
                <w:sz w:val="20"/>
                <w:szCs w:val="20"/>
              </w:rPr>
            </w:pPr>
            <w:r>
              <w:rPr>
                <w:rFonts w:hint="eastAsia" w:ascii="宋体" w:hAnsi="宋体" w:cs="宋体"/>
                <w:kern w:val="0"/>
                <w:sz w:val="20"/>
                <w:szCs w:val="20"/>
              </w:rPr>
              <w:t>&lt;=30000元</w:t>
            </w:r>
          </w:p>
        </w:tc>
        <w:tc>
          <w:tcPr>
            <w:tcW w:w="1440" w:type="dxa"/>
            <w:tcBorders>
              <w:top w:val="nil"/>
              <w:left w:val="nil"/>
              <w:bottom w:val="single" w:color="auto" w:sz="4" w:space="0"/>
              <w:right w:val="single" w:color="auto" w:sz="4" w:space="0"/>
            </w:tcBorders>
            <w:shd w:val="clear" w:color="auto" w:fill="auto"/>
            <w:vAlign w:val="center"/>
          </w:tcPr>
          <w:p w14:paraId="06D39D0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7F3C44F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462E0095">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1" w:type="dxa"/>
            <w:tcBorders>
              <w:top w:val="nil"/>
              <w:left w:val="nil"/>
              <w:bottom w:val="single" w:color="auto" w:sz="4" w:space="0"/>
              <w:right w:val="single" w:color="auto" w:sz="4" w:space="0"/>
            </w:tcBorders>
            <w:shd w:val="clear" w:color="auto" w:fill="auto"/>
            <w:vAlign w:val="center"/>
          </w:tcPr>
          <w:p w14:paraId="6DD939F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69" w:type="dxa"/>
            <w:tcBorders>
              <w:top w:val="nil"/>
              <w:left w:val="nil"/>
              <w:bottom w:val="single" w:color="auto" w:sz="4" w:space="0"/>
              <w:right w:val="single" w:color="auto" w:sz="4" w:space="0"/>
            </w:tcBorders>
            <w:shd w:val="clear" w:color="auto" w:fill="auto"/>
            <w:vAlign w:val="center"/>
          </w:tcPr>
          <w:p w14:paraId="41914013">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61697D6C">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A74C1A1">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2C350D23">
            <w:pPr>
              <w:widowControl/>
              <w:jc w:val="left"/>
              <w:rPr>
                <w:rFonts w:hint="eastAsia" w:ascii="宋体" w:hAnsi="宋体" w:cs="宋体"/>
                <w:kern w:val="0"/>
                <w:sz w:val="20"/>
                <w:szCs w:val="20"/>
              </w:rPr>
            </w:pPr>
          </w:p>
        </w:tc>
        <w:tc>
          <w:tcPr>
            <w:tcW w:w="1800" w:type="dxa"/>
            <w:tcBorders>
              <w:top w:val="nil"/>
              <w:left w:val="nil"/>
              <w:bottom w:val="single" w:color="auto" w:sz="4" w:space="0"/>
              <w:right w:val="single" w:color="auto" w:sz="4" w:space="0"/>
            </w:tcBorders>
            <w:shd w:val="clear" w:color="auto" w:fill="auto"/>
            <w:vAlign w:val="center"/>
          </w:tcPr>
          <w:p w14:paraId="0A45D4C8">
            <w:pPr>
              <w:widowControl/>
              <w:jc w:val="left"/>
              <w:rPr>
                <w:rFonts w:hint="eastAsia" w:ascii="宋体" w:hAnsi="宋体" w:cs="宋体"/>
                <w:kern w:val="0"/>
                <w:sz w:val="20"/>
                <w:szCs w:val="20"/>
              </w:rPr>
            </w:pPr>
            <w:r>
              <w:rPr>
                <w:rFonts w:hint="eastAsia" w:ascii="宋体" w:hAnsi="宋体" w:cs="宋体"/>
                <w:kern w:val="0"/>
                <w:sz w:val="20"/>
                <w:szCs w:val="20"/>
              </w:rPr>
              <w:t>湘吐共建活动经费预算控制数</w:t>
            </w:r>
          </w:p>
        </w:tc>
        <w:tc>
          <w:tcPr>
            <w:tcW w:w="1180" w:type="dxa"/>
            <w:tcBorders>
              <w:top w:val="nil"/>
              <w:left w:val="nil"/>
              <w:bottom w:val="single" w:color="auto" w:sz="4" w:space="0"/>
              <w:right w:val="single" w:color="auto" w:sz="4" w:space="0"/>
            </w:tcBorders>
            <w:shd w:val="clear" w:color="auto" w:fill="auto"/>
            <w:vAlign w:val="center"/>
          </w:tcPr>
          <w:p w14:paraId="3400A0B3">
            <w:pPr>
              <w:widowControl/>
              <w:jc w:val="center"/>
              <w:rPr>
                <w:rFonts w:hint="eastAsia" w:ascii="宋体" w:hAnsi="宋体" w:cs="宋体"/>
                <w:kern w:val="0"/>
                <w:sz w:val="20"/>
                <w:szCs w:val="20"/>
              </w:rPr>
            </w:pPr>
            <w:r>
              <w:rPr>
                <w:rFonts w:hint="eastAsia" w:ascii="宋体" w:hAnsi="宋体" w:cs="宋体"/>
                <w:kern w:val="0"/>
                <w:sz w:val="20"/>
                <w:szCs w:val="20"/>
              </w:rPr>
              <w:t>&lt;=100000元</w:t>
            </w:r>
          </w:p>
        </w:tc>
        <w:tc>
          <w:tcPr>
            <w:tcW w:w="1440" w:type="dxa"/>
            <w:tcBorders>
              <w:top w:val="nil"/>
              <w:left w:val="nil"/>
              <w:bottom w:val="single" w:color="auto" w:sz="4" w:space="0"/>
              <w:right w:val="single" w:color="auto" w:sz="4" w:space="0"/>
            </w:tcBorders>
            <w:shd w:val="clear" w:color="auto" w:fill="auto"/>
            <w:vAlign w:val="center"/>
          </w:tcPr>
          <w:p w14:paraId="1721B4A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031CBC1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0068B280">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1" w:type="dxa"/>
            <w:tcBorders>
              <w:top w:val="nil"/>
              <w:left w:val="nil"/>
              <w:bottom w:val="single" w:color="auto" w:sz="4" w:space="0"/>
              <w:right w:val="single" w:color="auto" w:sz="4" w:space="0"/>
            </w:tcBorders>
            <w:shd w:val="clear" w:color="auto" w:fill="auto"/>
            <w:vAlign w:val="center"/>
          </w:tcPr>
          <w:p w14:paraId="4B947A7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69" w:type="dxa"/>
            <w:tcBorders>
              <w:top w:val="nil"/>
              <w:left w:val="nil"/>
              <w:bottom w:val="single" w:color="auto" w:sz="4" w:space="0"/>
              <w:right w:val="single" w:color="auto" w:sz="4" w:space="0"/>
            </w:tcBorders>
            <w:shd w:val="clear" w:color="auto" w:fill="auto"/>
            <w:vAlign w:val="center"/>
          </w:tcPr>
          <w:p w14:paraId="1A2A3CC1">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5D122D2D">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26FD72C0">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6427F369">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800" w:type="dxa"/>
            <w:tcBorders>
              <w:top w:val="nil"/>
              <w:left w:val="nil"/>
              <w:bottom w:val="single" w:color="auto" w:sz="4" w:space="0"/>
              <w:right w:val="single" w:color="auto" w:sz="4" w:space="0"/>
            </w:tcBorders>
            <w:shd w:val="clear" w:color="auto" w:fill="auto"/>
            <w:vAlign w:val="center"/>
          </w:tcPr>
          <w:p w14:paraId="6BB1DDCE">
            <w:pPr>
              <w:widowControl/>
              <w:jc w:val="left"/>
              <w:rPr>
                <w:rFonts w:hint="eastAsia" w:ascii="宋体" w:hAnsi="宋体" w:cs="宋体"/>
                <w:kern w:val="0"/>
                <w:sz w:val="20"/>
                <w:szCs w:val="20"/>
              </w:rPr>
            </w:pPr>
            <w:r>
              <w:rPr>
                <w:rFonts w:hint="eastAsia" w:ascii="宋体" w:hAnsi="宋体" w:cs="宋体"/>
                <w:kern w:val="0"/>
                <w:sz w:val="20"/>
                <w:szCs w:val="20"/>
              </w:rPr>
              <w:t>实现教育援疆更全面、更精准</w:t>
            </w:r>
          </w:p>
        </w:tc>
        <w:tc>
          <w:tcPr>
            <w:tcW w:w="1180" w:type="dxa"/>
            <w:tcBorders>
              <w:top w:val="nil"/>
              <w:left w:val="nil"/>
              <w:bottom w:val="single" w:color="auto" w:sz="4" w:space="0"/>
              <w:right w:val="single" w:color="auto" w:sz="4" w:space="0"/>
            </w:tcBorders>
            <w:shd w:val="clear" w:color="auto" w:fill="auto"/>
            <w:vAlign w:val="center"/>
          </w:tcPr>
          <w:p w14:paraId="21971FCC">
            <w:pPr>
              <w:widowControl/>
              <w:jc w:val="center"/>
              <w:rPr>
                <w:rFonts w:hint="eastAsia" w:ascii="宋体" w:hAnsi="宋体" w:cs="宋体"/>
                <w:kern w:val="0"/>
                <w:sz w:val="20"/>
                <w:szCs w:val="20"/>
              </w:rPr>
            </w:pPr>
            <w:r>
              <w:rPr>
                <w:rFonts w:hint="eastAsia" w:ascii="宋体" w:hAnsi="宋体" w:cs="宋体"/>
                <w:kern w:val="0"/>
                <w:sz w:val="20"/>
                <w:szCs w:val="20"/>
              </w:rPr>
              <w:t>有效实现</w:t>
            </w:r>
          </w:p>
        </w:tc>
        <w:tc>
          <w:tcPr>
            <w:tcW w:w="1440" w:type="dxa"/>
            <w:tcBorders>
              <w:top w:val="nil"/>
              <w:left w:val="nil"/>
              <w:bottom w:val="single" w:color="auto" w:sz="4" w:space="0"/>
              <w:right w:val="single" w:color="auto" w:sz="4" w:space="0"/>
            </w:tcBorders>
            <w:shd w:val="clear" w:color="auto" w:fill="auto"/>
            <w:vAlign w:val="center"/>
          </w:tcPr>
          <w:p w14:paraId="3DABA79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7D49BE9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1122C76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1" w:type="dxa"/>
            <w:tcBorders>
              <w:top w:val="nil"/>
              <w:left w:val="nil"/>
              <w:bottom w:val="single" w:color="auto" w:sz="4" w:space="0"/>
              <w:right w:val="single" w:color="auto" w:sz="4" w:space="0"/>
            </w:tcBorders>
            <w:shd w:val="clear" w:color="auto" w:fill="auto"/>
            <w:vAlign w:val="center"/>
          </w:tcPr>
          <w:p w14:paraId="7E47CA8C">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069" w:type="dxa"/>
            <w:tcBorders>
              <w:top w:val="nil"/>
              <w:left w:val="nil"/>
              <w:bottom w:val="single" w:color="auto" w:sz="4" w:space="0"/>
              <w:right w:val="single" w:color="auto" w:sz="4" w:space="0"/>
            </w:tcBorders>
            <w:shd w:val="clear" w:color="auto" w:fill="auto"/>
            <w:vAlign w:val="center"/>
          </w:tcPr>
          <w:p w14:paraId="233255CC">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606C18E6">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D5C0EC9">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6FAFFD06">
            <w:pPr>
              <w:widowControl/>
              <w:jc w:val="left"/>
              <w:rPr>
                <w:rFonts w:hint="eastAsia" w:ascii="宋体" w:hAnsi="宋体" w:cs="宋体"/>
                <w:kern w:val="0"/>
                <w:sz w:val="20"/>
                <w:szCs w:val="20"/>
              </w:rPr>
            </w:pPr>
          </w:p>
        </w:tc>
        <w:tc>
          <w:tcPr>
            <w:tcW w:w="1800" w:type="dxa"/>
            <w:tcBorders>
              <w:top w:val="nil"/>
              <w:left w:val="nil"/>
              <w:bottom w:val="single" w:color="auto" w:sz="4" w:space="0"/>
              <w:right w:val="single" w:color="auto" w:sz="4" w:space="0"/>
            </w:tcBorders>
            <w:shd w:val="clear" w:color="auto" w:fill="auto"/>
            <w:vAlign w:val="center"/>
          </w:tcPr>
          <w:p w14:paraId="4D8ABE5F">
            <w:pPr>
              <w:widowControl/>
              <w:jc w:val="left"/>
              <w:rPr>
                <w:rFonts w:hint="eastAsia" w:ascii="宋体" w:hAnsi="宋体" w:cs="宋体"/>
                <w:kern w:val="0"/>
                <w:sz w:val="20"/>
                <w:szCs w:val="20"/>
              </w:rPr>
            </w:pPr>
            <w:r>
              <w:rPr>
                <w:rFonts w:hint="eastAsia" w:ascii="宋体" w:hAnsi="宋体" w:cs="宋体"/>
                <w:kern w:val="0"/>
                <w:sz w:val="20"/>
                <w:szCs w:val="20"/>
              </w:rPr>
              <w:t>发挥湘吐教育资源 优势</w:t>
            </w:r>
          </w:p>
        </w:tc>
        <w:tc>
          <w:tcPr>
            <w:tcW w:w="1180" w:type="dxa"/>
            <w:tcBorders>
              <w:top w:val="nil"/>
              <w:left w:val="nil"/>
              <w:bottom w:val="single" w:color="auto" w:sz="4" w:space="0"/>
              <w:right w:val="single" w:color="auto" w:sz="4" w:space="0"/>
            </w:tcBorders>
            <w:shd w:val="clear" w:color="auto" w:fill="auto"/>
            <w:vAlign w:val="center"/>
          </w:tcPr>
          <w:p w14:paraId="5EB631A1">
            <w:pPr>
              <w:widowControl/>
              <w:jc w:val="center"/>
              <w:rPr>
                <w:rFonts w:hint="eastAsia" w:ascii="宋体" w:hAnsi="宋体" w:cs="宋体"/>
                <w:kern w:val="0"/>
                <w:sz w:val="20"/>
                <w:szCs w:val="20"/>
              </w:rPr>
            </w:pPr>
            <w:r>
              <w:rPr>
                <w:rFonts w:hint="eastAsia" w:ascii="宋体" w:hAnsi="宋体" w:cs="宋体"/>
                <w:kern w:val="0"/>
                <w:sz w:val="20"/>
                <w:szCs w:val="20"/>
              </w:rPr>
              <w:t>进一步发挥</w:t>
            </w:r>
          </w:p>
        </w:tc>
        <w:tc>
          <w:tcPr>
            <w:tcW w:w="1440" w:type="dxa"/>
            <w:tcBorders>
              <w:top w:val="nil"/>
              <w:left w:val="nil"/>
              <w:bottom w:val="single" w:color="auto" w:sz="4" w:space="0"/>
              <w:right w:val="single" w:color="auto" w:sz="4" w:space="0"/>
            </w:tcBorders>
            <w:shd w:val="clear" w:color="auto" w:fill="auto"/>
            <w:vAlign w:val="center"/>
          </w:tcPr>
          <w:p w14:paraId="0E9AD5A4">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6502BA7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34B912F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1" w:type="dxa"/>
            <w:tcBorders>
              <w:top w:val="nil"/>
              <w:left w:val="nil"/>
              <w:bottom w:val="single" w:color="auto" w:sz="4" w:space="0"/>
              <w:right w:val="single" w:color="auto" w:sz="4" w:space="0"/>
            </w:tcBorders>
            <w:shd w:val="clear" w:color="auto" w:fill="auto"/>
            <w:vAlign w:val="center"/>
          </w:tcPr>
          <w:p w14:paraId="3B1896F8">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069" w:type="dxa"/>
            <w:tcBorders>
              <w:top w:val="nil"/>
              <w:left w:val="nil"/>
              <w:bottom w:val="single" w:color="auto" w:sz="4" w:space="0"/>
              <w:right w:val="single" w:color="auto" w:sz="4" w:space="0"/>
            </w:tcBorders>
            <w:shd w:val="clear" w:color="auto" w:fill="auto"/>
            <w:vAlign w:val="center"/>
          </w:tcPr>
          <w:p w14:paraId="396485C1">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0102DB63">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2E041CF4">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120" w:type="dxa"/>
            <w:tcBorders>
              <w:top w:val="nil"/>
              <w:left w:val="nil"/>
              <w:bottom w:val="single" w:color="auto" w:sz="4" w:space="0"/>
              <w:right w:val="single" w:color="auto" w:sz="4" w:space="0"/>
            </w:tcBorders>
            <w:shd w:val="clear" w:color="auto" w:fill="auto"/>
            <w:vAlign w:val="center"/>
          </w:tcPr>
          <w:p w14:paraId="6ED7779B">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800" w:type="dxa"/>
            <w:tcBorders>
              <w:top w:val="nil"/>
              <w:left w:val="nil"/>
              <w:bottom w:val="single" w:color="auto" w:sz="4" w:space="0"/>
              <w:right w:val="single" w:color="auto" w:sz="4" w:space="0"/>
            </w:tcBorders>
            <w:shd w:val="clear" w:color="auto" w:fill="auto"/>
            <w:vAlign w:val="center"/>
          </w:tcPr>
          <w:p w14:paraId="5B1473A3">
            <w:pPr>
              <w:widowControl/>
              <w:jc w:val="left"/>
              <w:rPr>
                <w:rFonts w:hint="eastAsia" w:ascii="宋体" w:hAnsi="宋体" w:cs="宋体"/>
                <w:kern w:val="0"/>
                <w:sz w:val="20"/>
                <w:szCs w:val="20"/>
              </w:rPr>
            </w:pPr>
            <w:r>
              <w:rPr>
                <w:rFonts w:hint="eastAsia" w:ascii="宋体" w:hAnsi="宋体" w:cs="宋体"/>
                <w:kern w:val="0"/>
                <w:sz w:val="20"/>
                <w:szCs w:val="20"/>
              </w:rPr>
              <w:t>结对学校师生满意度</w:t>
            </w:r>
          </w:p>
        </w:tc>
        <w:tc>
          <w:tcPr>
            <w:tcW w:w="1180" w:type="dxa"/>
            <w:tcBorders>
              <w:top w:val="nil"/>
              <w:left w:val="nil"/>
              <w:bottom w:val="single" w:color="auto" w:sz="4" w:space="0"/>
              <w:right w:val="single" w:color="auto" w:sz="4" w:space="0"/>
            </w:tcBorders>
            <w:shd w:val="clear" w:color="auto" w:fill="auto"/>
            <w:vAlign w:val="center"/>
          </w:tcPr>
          <w:p w14:paraId="3AA517A5">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1440" w:type="dxa"/>
            <w:tcBorders>
              <w:top w:val="nil"/>
              <w:left w:val="nil"/>
              <w:bottom w:val="single" w:color="auto" w:sz="4" w:space="0"/>
              <w:right w:val="single" w:color="auto" w:sz="4" w:space="0"/>
            </w:tcBorders>
            <w:shd w:val="clear" w:color="auto" w:fill="auto"/>
            <w:vAlign w:val="center"/>
          </w:tcPr>
          <w:p w14:paraId="6A88F034">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2273DDD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52138BD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1" w:type="dxa"/>
            <w:tcBorders>
              <w:top w:val="nil"/>
              <w:left w:val="nil"/>
              <w:bottom w:val="single" w:color="auto" w:sz="4" w:space="0"/>
              <w:right w:val="single" w:color="auto" w:sz="4" w:space="0"/>
            </w:tcBorders>
            <w:shd w:val="clear" w:color="auto" w:fill="auto"/>
            <w:vAlign w:val="center"/>
          </w:tcPr>
          <w:p w14:paraId="52E8195C">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1069" w:type="dxa"/>
            <w:tcBorders>
              <w:top w:val="nil"/>
              <w:left w:val="nil"/>
              <w:bottom w:val="single" w:color="auto" w:sz="4" w:space="0"/>
              <w:right w:val="single" w:color="auto" w:sz="4" w:space="0"/>
            </w:tcBorders>
            <w:shd w:val="clear" w:color="auto" w:fill="auto"/>
            <w:vAlign w:val="center"/>
          </w:tcPr>
          <w:p w14:paraId="2D21B3F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bookmarkEnd w:id="1"/>
    </w:tbl>
    <w:p w14:paraId="2C388067">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220" w:type="dxa"/>
        <w:jc w:val="center"/>
        <w:tblLayout w:type="autofit"/>
        <w:tblCellMar>
          <w:top w:w="0" w:type="dxa"/>
          <w:left w:w="108" w:type="dxa"/>
          <w:bottom w:w="0" w:type="dxa"/>
          <w:right w:w="108" w:type="dxa"/>
        </w:tblCellMar>
      </w:tblPr>
      <w:tblGrid>
        <w:gridCol w:w="740"/>
        <w:gridCol w:w="1360"/>
        <w:gridCol w:w="1980"/>
        <w:gridCol w:w="1060"/>
        <w:gridCol w:w="1100"/>
        <w:gridCol w:w="940"/>
        <w:gridCol w:w="920"/>
        <w:gridCol w:w="1221"/>
        <w:gridCol w:w="899"/>
      </w:tblGrid>
      <w:tr w14:paraId="03762859">
        <w:tblPrEx>
          <w:tblCellMar>
            <w:top w:w="0" w:type="dxa"/>
            <w:left w:w="108" w:type="dxa"/>
            <w:bottom w:w="0" w:type="dxa"/>
            <w:right w:w="108" w:type="dxa"/>
          </w:tblCellMar>
        </w:tblPrEx>
        <w:trPr>
          <w:trHeight w:val="440" w:hRule="atLeast"/>
          <w:jc w:val="center"/>
        </w:trPr>
        <w:tc>
          <w:tcPr>
            <w:tcW w:w="10220" w:type="dxa"/>
            <w:gridSpan w:val="9"/>
            <w:tcBorders>
              <w:top w:val="nil"/>
              <w:left w:val="nil"/>
              <w:bottom w:val="nil"/>
              <w:right w:val="nil"/>
            </w:tcBorders>
            <w:shd w:val="clear" w:color="auto" w:fill="auto"/>
            <w:vAlign w:val="center"/>
          </w:tcPr>
          <w:p w14:paraId="0FB3E573">
            <w:pPr>
              <w:widowControl/>
              <w:jc w:val="center"/>
              <w:rPr>
                <w:rFonts w:ascii="宋体" w:hAnsi="宋体" w:cs="宋体"/>
                <w:b/>
                <w:bCs/>
                <w:kern w:val="0"/>
                <w:sz w:val="28"/>
                <w:szCs w:val="28"/>
              </w:rPr>
            </w:pPr>
            <w:r>
              <w:rPr>
                <w:rFonts w:hint="eastAsia" w:ascii="宋体" w:hAnsi="宋体" w:cs="宋体"/>
                <w:b/>
                <w:bCs/>
                <w:kern w:val="0"/>
                <w:sz w:val="28"/>
                <w:szCs w:val="28"/>
              </w:rPr>
              <w:t>项 目 支 出 绩 效 目 标 表</w:t>
            </w:r>
          </w:p>
        </w:tc>
      </w:tr>
      <w:tr w14:paraId="1E97891A">
        <w:tblPrEx>
          <w:tblCellMar>
            <w:top w:w="0" w:type="dxa"/>
            <w:left w:w="108" w:type="dxa"/>
            <w:bottom w:w="0" w:type="dxa"/>
            <w:right w:w="108" w:type="dxa"/>
          </w:tblCellMar>
        </w:tblPrEx>
        <w:trPr>
          <w:trHeight w:val="420" w:hRule="atLeast"/>
          <w:jc w:val="center"/>
        </w:trPr>
        <w:tc>
          <w:tcPr>
            <w:tcW w:w="10220" w:type="dxa"/>
            <w:gridSpan w:val="9"/>
            <w:tcBorders>
              <w:top w:val="nil"/>
              <w:left w:val="nil"/>
              <w:bottom w:val="nil"/>
              <w:right w:val="nil"/>
            </w:tcBorders>
            <w:shd w:val="clear" w:color="auto" w:fill="auto"/>
            <w:vAlign w:val="center"/>
          </w:tcPr>
          <w:p w14:paraId="66F6A151">
            <w:pPr>
              <w:widowControl/>
              <w:jc w:val="center"/>
              <w:rPr>
                <w:rFonts w:hint="eastAsia" w:ascii="宋体" w:hAnsi="宋体" w:cs="宋体"/>
                <w:b/>
                <w:bCs/>
                <w:kern w:val="0"/>
                <w:sz w:val="28"/>
                <w:szCs w:val="2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9B9C713">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737AC5">
            <w:pPr>
              <w:widowControl/>
              <w:jc w:val="center"/>
              <w:rPr>
                <w:rFonts w:ascii="宋体" w:hAnsi="宋体" w:cs="宋体"/>
                <w:b/>
                <w:bCs/>
                <w:kern w:val="0"/>
                <w:sz w:val="20"/>
                <w:szCs w:val="20"/>
              </w:rPr>
            </w:pPr>
            <w:r>
              <w:rPr>
                <w:rFonts w:hint="eastAsia" w:ascii="宋体" w:hAnsi="宋体" w:cs="宋体"/>
                <w:b/>
                <w:bCs/>
                <w:kern w:val="0"/>
                <w:sz w:val="20"/>
                <w:szCs w:val="20"/>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0739A69F">
            <w:pPr>
              <w:widowControl/>
              <w:jc w:val="center"/>
              <w:rPr>
                <w:rFonts w:hint="eastAsia" w:ascii="宋体" w:hAnsi="宋体" w:cs="宋体"/>
                <w:kern w:val="0"/>
                <w:sz w:val="20"/>
                <w:szCs w:val="20"/>
              </w:rPr>
            </w:pPr>
            <w:r>
              <w:rPr>
                <w:rFonts w:hint="eastAsia" w:ascii="宋体" w:hAnsi="宋体" w:cs="宋体"/>
                <w:kern w:val="0"/>
                <w:sz w:val="20"/>
                <w:szCs w:val="20"/>
              </w:rPr>
              <w:t>托克逊县第二小学</w:t>
            </w:r>
          </w:p>
        </w:tc>
      </w:tr>
      <w:tr w14:paraId="0FF5C52A">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170F46">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4AB1D56F">
            <w:pPr>
              <w:widowControl/>
              <w:jc w:val="center"/>
              <w:rPr>
                <w:rFonts w:hint="eastAsia" w:ascii="宋体" w:hAnsi="宋体" w:cs="宋体"/>
                <w:kern w:val="0"/>
                <w:sz w:val="20"/>
                <w:szCs w:val="20"/>
              </w:rPr>
            </w:pPr>
            <w:r>
              <w:rPr>
                <w:rFonts w:hint="eastAsia" w:ascii="宋体" w:hAnsi="宋体" w:cs="宋体"/>
                <w:kern w:val="0"/>
                <w:sz w:val="20"/>
                <w:szCs w:val="20"/>
              </w:rPr>
              <w:t>2024年义务教育阶段特殊教育学校和随班就读残疾学生生均公用经费县级配套</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2355D779">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F37EFC3">
            <w:pPr>
              <w:widowControl/>
              <w:jc w:val="left"/>
              <w:rPr>
                <w:rFonts w:hint="eastAsia" w:ascii="宋体" w:hAnsi="宋体" w:cs="宋体"/>
                <w:kern w:val="0"/>
                <w:sz w:val="20"/>
                <w:szCs w:val="20"/>
              </w:rPr>
            </w:pPr>
            <w:r>
              <w:rPr>
                <w:rFonts w:hint="eastAsia" w:ascii="宋体" w:hAnsi="宋体" w:cs="宋体"/>
                <w:kern w:val="0"/>
                <w:sz w:val="20"/>
                <w:szCs w:val="20"/>
              </w:rPr>
              <w:t>马艳丽15209959374</w:t>
            </w:r>
          </w:p>
        </w:tc>
      </w:tr>
      <w:tr w14:paraId="0F7B729A">
        <w:tblPrEx>
          <w:tblCellMar>
            <w:top w:w="0" w:type="dxa"/>
            <w:left w:w="108" w:type="dxa"/>
            <w:bottom w:w="0" w:type="dxa"/>
            <w:right w:w="108" w:type="dxa"/>
          </w:tblCellMar>
        </w:tblPrEx>
        <w:trPr>
          <w:trHeight w:val="66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998E02">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980" w:type="dxa"/>
            <w:tcBorders>
              <w:top w:val="nil"/>
              <w:left w:val="nil"/>
              <w:bottom w:val="single" w:color="auto" w:sz="4" w:space="0"/>
              <w:right w:val="single" w:color="auto" w:sz="4" w:space="0"/>
            </w:tcBorders>
            <w:shd w:val="clear" w:color="auto" w:fill="auto"/>
            <w:vAlign w:val="center"/>
          </w:tcPr>
          <w:p w14:paraId="37E9D3F2">
            <w:pPr>
              <w:widowControl/>
              <w:jc w:val="left"/>
              <w:rPr>
                <w:rFonts w:hint="eastAsia" w:ascii="宋体" w:hAnsi="宋体" w:cs="宋体"/>
                <w:kern w:val="0"/>
                <w:sz w:val="20"/>
                <w:szCs w:val="20"/>
              </w:rPr>
            </w:pPr>
            <w:r>
              <w:rPr>
                <w:rFonts w:hint="eastAsia" w:ascii="宋体" w:hAnsi="宋体" w:cs="宋体"/>
                <w:kern w:val="0"/>
                <w:sz w:val="20"/>
                <w:szCs w:val="20"/>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2074B000">
            <w:pPr>
              <w:widowControl/>
              <w:jc w:val="center"/>
              <w:rPr>
                <w:rFonts w:hint="eastAsia" w:ascii="宋体" w:hAnsi="宋体" w:cs="宋体"/>
                <w:kern w:val="0"/>
                <w:sz w:val="20"/>
                <w:szCs w:val="20"/>
              </w:rPr>
            </w:pPr>
            <w:r>
              <w:rPr>
                <w:rFonts w:hint="eastAsia" w:ascii="宋体" w:hAnsi="宋体" w:cs="宋体"/>
                <w:kern w:val="0"/>
                <w:sz w:val="20"/>
                <w:szCs w:val="20"/>
              </w:rPr>
              <w:t>0.50</w:t>
            </w:r>
          </w:p>
        </w:tc>
        <w:tc>
          <w:tcPr>
            <w:tcW w:w="1100" w:type="dxa"/>
            <w:tcBorders>
              <w:top w:val="nil"/>
              <w:left w:val="nil"/>
              <w:bottom w:val="single" w:color="auto" w:sz="4" w:space="0"/>
              <w:right w:val="single" w:color="auto" w:sz="4" w:space="0"/>
            </w:tcBorders>
            <w:shd w:val="clear" w:color="auto" w:fill="auto"/>
            <w:vAlign w:val="center"/>
          </w:tcPr>
          <w:p w14:paraId="3790B59C">
            <w:pPr>
              <w:widowControl/>
              <w:jc w:val="center"/>
              <w:rPr>
                <w:rFonts w:hint="eastAsia" w:ascii="宋体" w:hAnsi="宋体" w:cs="宋体"/>
                <w:kern w:val="0"/>
                <w:sz w:val="20"/>
                <w:szCs w:val="20"/>
              </w:rPr>
            </w:pPr>
            <w:r>
              <w:rPr>
                <w:rFonts w:hint="eastAsia" w:ascii="宋体" w:hAnsi="宋体" w:cs="宋体"/>
                <w:kern w:val="0"/>
                <w:sz w:val="20"/>
                <w:szCs w:val="20"/>
              </w:rPr>
              <w:t>其中：财政拨款</w:t>
            </w:r>
          </w:p>
        </w:tc>
        <w:tc>
          <w:tcPr>
            <w:tcW w:w="940" w:type="dxa"/>
            <w:tcBorders>
              <w:top w:val="nil"/>
              <w:left w:val="nil"/>
              <w:bottom w:val="single" w:color="auto" w:sz="4" w:space="0"/>
              <w:right w:val="single" w:color="auto" w:sz="4" w:space="0"/>
            </w:tcBorders>
            <w:shd w:val="clear" w:color="auto" w:fill="auto"/>
            <w:vAlign w:val="center"/>
          </w:tcPr>
          <w:p w14:paraId="4593F1B2">
            <w:pPr>
              <w:widowControl/>
              <w:jc w:val="center"/>
              <w:rPr>
                <w:rFonts w:hint="eastAsia" w:ascii="宋体" w:hAnsi="宋体" w:cs="宋体"/>
                <w:kern w:val="0"/>
                <w:sz w:val="20"/>
                <w:szCs w:val="20"/>
              </w:rPr>
            </w:pPr>
            <w:r>
              <w:rPr>
                <w:rFonts w:hint="eastAsia" w:ascii="宋体" w:hAnsi="宋体" w:cs="宋体"/>
                <w:kern w:val="0"/>
                <w:sz w:val="20"/>
                <w:szCs w:val="20"/>
              </w:rPr>
              <w:t>0.50</w:t>
            </w:r>
          </w:p>
        </w:tc>
        <w:tc>
          <w:tcPr>
            <w:tcW w:w="920" w:type="dxa"/>
            <w:tcBorders>
              <w:top w:val="nil"/>
              <w:left w:val="nil"/>
              <w:bottom w:val="single" w:color="auto" w:sz="4" w:space="0"/>
              <w:right w:val="single" w:color="auto" w:sz="4" w:space="0"/>
            </w:tcBorders>
            <w:shd w:val="clear" w:color="auto" w:fill="auto"/>
            <w:vAlign w:val="center"/>
          </w:tcPr>
          <w:p w14:paraId="57AC1334">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7F698E0D">
            <w:pPr>
              <w:widowControl/>
              <w:jc w:val="center"/>
              <w:rPr>
                <w:rFonts w:hint="eastAsia" w:ascii="宋体" w:hAnsi="宋体" w:cs="宋体"/>
                <w:kern w:val="0"/>
                <w:sz w:val="20"/>
                <w:szCs w:val="20"/>
              </w:rPr>
            </w:pPr>
            <w:r>
              <w:rPr>
                <w:rFonts w:hint="eastAsia" w:ascii="宋体" w:hAnsi="宋体" w:cs="宋体"/>
                <w:kern w:val="0"/>
                <w:sz w:val="20"/>
                <w:szCs w:val="20"/>
              </w:rPr>
              <w:t>0.00</w:t>
            </w:r>
          </w:p>
        </w:tc>
      </w:tr>
      <w:tr w14:paraId="35581DB2">
        <w:tblPrEx>
          <w:tblCellMar>
            <w:top w:w="0" w:type="dxa"/>
            <w:left w:w="108" w:type="dxa"/>
            <w:bottom w:w="0" w:type="dxa"/>
            <w:right w:w="108" w:type="dxa"/>
          </w:tblCellMar>
        </w:tblPrEx>
        <w:trPr>
          <w:trHeight w:val="945"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E82463">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1DC8A469">
            <w:pPr>
              <w:widowControl/>
              <w:jc w:val="left"/>
              <w:rPr>
                <w:rFonts w:hint="eastAsia" w:ascii="宋体" w:hAnsi="宋体" w:cs="宋体"/>
                <w:kern w:val="0"/>
                <w:sz w:val="20"/>
                <w:szCs w:val="20"/>
              </w:rPr>
            </w:pPr>
            <w:r>
              <w:rPr>
                <w:rFonts w:hint="eastAsia" w:ascii="宋体" w:hAnsi="宋体" w:cs="宋体"/>
                <w:kern w:val="0"/>
                <w:sz w:val="20"/>
                <w:szCs w:val="20"/>
              </w:rPr>
              <w:t>通过特殊教育公用经费，保障不少于6名随班就读学生，送教上门的残疾学生接受免费义务教育的权利，提高特殊教育与随班就读普及水平。</w:t>
            </w:r>
          </w:p>
        </w:tc>
      </w:tr>
      <w:tr w14:paraId="6261B230">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0780F6E">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14:paraId="68F4B9AA">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980" w:type="dxa"/>
            <w:tcBorders>
              <w:top w:val="nil"/>
              <w:left w:val="nil"/>
              <w:bottom w:val="single" w:color="auto" w:sz="4" w:space="0"/>
              <w:right w:val="single" w:color="auto" w:sz="4" w:space="0"/>
            </w:tcBorders>
            <w:shd w:val="clear" w:color="auto" w:fill="auto"/>
            <w:vAlign w:val="center"/>
          </w:tcPr>
          <w:p w14:paraId="0F838C46">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060" w:type="dxa"/>
            <w:tcBorders>
              <w:top w:val="nil"/>
              <w:left w:val="nil"/>
              <w:bottom w:val="single" w:color="auto" w:sz="4" w:space="0"/>
              <w:right w:val="single" w:color="auto" w:sz="4" w:space="0"/>
            </w:tcBorders>
            <w:shd w:val="clear" w:color="auto" w:fill="auto"/>
            <w:vAlign w:val="center"/>
          </w:tcPr>
          <w:p w14:paraId="44A900EB">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100" w:type="dxa"/>
            <w:tcBorders>
              <w:top w:val="nil"/>
              <w:left w:val="nil"/>
              <w:bottom w:val="single" w:color="auto" w:sz="4" w:space="0"/>
              <w:right w:val="single" w:color="auto" w:sz="4" w:space="0"/>
            </w:tcBorders>
            <w:shd w:val="clear" w:color="auto" w:fill="auto"/>
            <w:vAlign w:val="center"/>
          </w:tcPr>
          <w:p w14:paraId="229506A6">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940" w:type="dxa"/>
            <w:tcBorders>
              <w:top w:val="nil"/>
              <w:left w:val="nil"/>
              <w:bottom w:val="single" w:color="auto" w:sz="4" w:space="0"/>
              <w:right w:val="single" w:color="auto" w:sz="4" w:space="0"/>
            </w:tcBorders>
            <w:shd w:val="clear" w:color="auto" w:fill="auto"/>
            <w:vAlign w:val="center"/>
          </w:tcPr>
          <w:p w14:paraId="4A2CC886">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920" w:type="dxa"/>
            <w:tcBorders>
              <w:top w:val="nil"/>
              <w:left w:val="nil"/>
              <w:bottom w:val="single" w:color="auto" w:sz="4" w:space="0"/>
              <w:right w:val="single" w:color="auto" w:sz="4" w:space="0"/>
            </w:tcBorders>
            <w:shd w:val="clear" w:color="auto" w:fill="auto"/>
            <w:vAlign w:val="center"/>
          </w:tcPr>
          <w:p w14:paraId="33159BB1">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221" w:type="dxa"/>
            <w:tcBorders>
              <w:top w:val="nil"/>
              <w:left w:val="nil"/>
              <w:bottom w:val="single" w:color="auto" w:sz="4" w:space="0"/>
              <w:right w:val="single" w:color="auto" w:sz="4" w:space="0"/>
            </w:tcBorders>
            <w:shd w:val="clear" w:color="auto" w:fill="auto"/>
            <w:vAlign w:val="center"/>
          </w:tcPr>
          <w:p w14:paraId="5F029510">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899" w:type="dxa"/>
            <w:tcBorders>
              <w:top w:val="nil"/>
              <w:left w:val="nil"/>
              <w:bottom w:val="single" w:color="auto" w:sz="4" w:space="0"/>
              <w:right w:val="single" w:color="auto" w:sz="4" w:space="0"/>
            </w:tcBorders>
            <w:shd w:val="clear" w:color="auto" w:fill="auto"/>
            <w:vAlign w:val="center"/>
          </w:tcPr>
          <w:p w14:paraId="011D76C2">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51D18C26">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8FDC0BE">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360" w:type="dxa"/>
            <w:vMerge w:val="restart"/>
            <w:tcBorders>
              <w:top w:val="nil"/>
              <w:left w:val="single" w:color="auto" w:sz="4" w:space="0"/>
              <w:bottom w:val="nil"/>
              <w:right w:val="single" w:color="auto" w:sz="4" w:space="0"/>
            </w:tcBorders>
            <w:shd w:val="clear" w:color="auto" w:fill="auto"/>
            <w:vAlign w:val="center"/>
          </w:tcPr>
          <w:p w14:paraId="19D80E25">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80" w:type="dxa"/>
            <w:tcBorders>
              <w:top w:val="nil"/>
              <w:left w:val="nil"/>
              <w:bottom w:val="single" w:color="auto" w:sz="4" w:space="0"/>
              <w:right w:val="single" w:color="auto" w:sz="4" w:space="0"/>
            </w:tcBorders>
            <w:shd w:val="clear" w:color="auto" w:fill="auto"/>
            <w:vAlign w:val="center"/>
          </w:tcPr>
          <w:p w14:paraId="10A3621C">
            <w:pPr>
              <w:widowControl/>
              <w:jc w:val="left"/>
              <w:rPr>
                <w:rFonts w:hint="eastAsia" w:ascii="宋体" w:hAnsi="宋体" w:cs="宋体"/>
                <w:kern w:val="0"/>
                <w:sz w:val="20"/>
                <w:szCs w:val="20"/>
              </w:rPr>
            </w:pPr>
            <w:r>
              <w:rPr>
                <w:rFonts w:hint="eastAsia" w:ascii="宋体" w:hAnsi="宋体" w:cs="宋体"/>
                <w:kern w:val="0"/>
                <w:sz w:val="20"/>
                <w:szCs w:val="20"/>
              </w:rPr>
              <w:t>随班就读和送教上门学生人数</w:t>
            </w:r>
          </w:p>
        </w:tc>
        <w:tc>
          <w:tcPr>
            <w:tcW w:w="1060" w:type="dxa"/>
            <w:tcBorders>
              <w:top w:val="nil"/>
              <w:left w:val="nil"/>
              <w:bottom w:val="single" w:color="auto" w:sz="4" w:space="0"/>
              <w:right w:val="single" w:color="auto" w:sz="4" w:space="0"/>
            </w:tcBorders>
            <w:shd w:val="clear" w:color="auto" w:fill="auto"/>
            <w:vAlign w:val="center"/>
          </w:tcPr>
          <w:p w14:paraId="66F77648">
            <w:pPr>
              <w:widowControl/>
              <w:jc w:val="center"/>
              <w:rPr>
                <w:rFonts w:hint="eastAsia" w:ascii="宋体" w:hAnsi="宋体" w:cs="宋体"/>
                <w:kern w:val="0"/>
                <w:sz w:val="20"/>
                <w:szCs w:val="20"/>
              </w:rPr>
            </w:pPr>
            <w:r>
              <w:rPr>
                <w:rFonts w:hint="eastAsia" w:ascii="宋体" w:hAnsi="宋体" w:cs="宋体"/>
                <w:kern w:val="0"/>
                <w:sz w:val="20"/>
                <w:szCs w:val="20"/>
              </w:rPr>
              <w:t>≥6人</w:t>
            </w:r>
          </w:p>
        </w:tc>
        <w:tc>
          <w:tcPr>
            <w:tcW w:w="1100" w:type="dxa"/>
            <w:tcBorders>
              <w:top w:val="nil"/>
              <w:left w:val="nil"/>
              <w:bottom w:val="single" w:color="auto" w:sz="4" w:space="0"/>
              <w:right w:val="single" w:color="auto" w:sz="4" w:space="0"/>
            </w:tcBorders>
            <w:shd w:val="clear" w:color="auto" w:fill="auto"/>
            <w:vAlign w:val="center"/>
          </w:tcPr>
          <w:p w14:paraId="3E818525">
            <w:pPr>
              <w:widowControl/>
              <w:jc w:val="center"/>
              <w:rPr>
                <w:rFonts w:hint="eastAsia" w:ascii="宋体" w:hAnsi="宋体" w:cs="宋体"/>
                <w:kern w:val="0"/>
                <w:sz w:val="20"/>
                <w:szCs w:val="20"/>
              </w:rPr>
            </w:pPr>
            <w:r>
              <w:rPr>
                <w:rFonts w:hint="eastAsia" w:ascii="宋体" w:hAnsi="宋体" w:cs="宋体"/>
                <w:kern w:val="0"/>
                <w:sz w:val="20"/>
                <w:szCs w:val="20"/>
              </w:rPr>
              <w:t>历史标准</w:t>
            </w:r>
          </w:p>
        </w:tc>
        <w:tc>
          <w:tcPr>
            <w:tcW w:w="940" w:type="dxa"/>
            <w:tcBorders>
              <w:top w:val="nil"/>
              <w:left w:val="nil"/>
              <w:bottom w:val="single" w:color="auto" w:sz="4" w:space="0"/>
              <w:right w:val="single" w:color="auto" w:sz="4" w:space="0"/>
            </w:tcBorders>
            <w:shd w:val="clear" w:color="auto" w:fill="auto"/>
            <w:vAlign w:val="center"/>
          </w:tcPr>
          <w:p w14:paraId="09DD9FE1">
            <w:pPr>
              <w:widowControl/>
              <w:jc w:val="center"/>
              <w:rPr>
                <w:rFonts w:hint="eastAsia" w:ascii="宋体" w:hAnsi="宋体" w:cs="宋体"/>
                <w:kern w:val="0"/>
                <w:sz w:val="20"/>
                <w:szCs w:val="20"/>
              </w:rPr>
            </w:pPr>
            <w:r>
              <w:rPr>
                <w:rFonts w:hint="eastAsia" w:ascii="宋体" w:hAnsi="宋体" w:cs="宋体"/>
                <w:kern w:val="0"/>
                <w:sz w:val="20"/>
                <w:szCs w:val="20"/>
              </w:rPr>
              <w:t>9人</w:t>
            </w:r>
          </w:p>
        </w:tc>
        <w:tc>
          <w:tcPr>
            <w:tcW w:w="920" w:type="dxa"/>
            <w:tcBorders>
              <w:top w:val="nil"/>
              <w:left w:val="nil"/>
              <w:bottom w:val="single" w:color="auto" w:sz="4" w:space="0"/>
              <w:right w:val="single" w:color="auto" w:sz="4" w:space="0"/>
            </w:tcBorders>
            <w:shd w:val="clear" w:color="auto" w:fill="auto"/>
            <w:vAlign w:val="center"/>
          </w:tcPr>
          <w:p w14:paraId="164B4080">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5FF62618">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01205E62">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260C54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EFA70A2">
            <w:pPr>
              <w:widowControl/>
              <w:jc w:val="left"/>
              <w:rPr>
                <w:rFonts w:ascii="宋体" w:hAnsi="宋体" w:cs="宋体"/>
                <w:kern w:val="0"/>
                <w:sz w:val="20"/>
                <w:szCs w:val="20"/>
              </w:rPr>
            </w:pPr>
          </w:p>
        </w:tc>
        <w:tc>
          <w:tcPr>
            <w:tcW w:w="1360" w:type="dxa"/>
            <w:vMerge w:val="continue"/>
            <w:tcBorders>
              <w:top w:val="nil"/>
              <w:left w:val="single" w:color="auto" w:sz="4" w:space="0"/>
              <w:bottom w:val="nil"/>
              <w:right w:val="single" w:color="auto" w:sz="4" w:space="0"/>
            </w:tcBorders>
            <w:vAlign w:val="center"/>
          </w:tcPr>
          <w:p w14:paraId="18BFF290">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16C92D98">
            <w:pPr>
              <w:widowControl/>
              <w:jc w:val="left"/>
              <w:rPr>
                <w:rFonts w:hint="eastAsia" w:ascii="宋体" w:hAnsi="宋体" w:cs="宋体"/>
                <w:kern w:val="0"/>
                <w:sz w:val="20"/>
                <w:szCs w:val="20"/>
              </w:rPr>
            </w:pPr>
            <w:r>
              <w:rPr>
                <w:rFonts w:hint="eastAsia" w:ascii="宋体" w:hAnsi="宋体" w:cs="宋体"/>
                <w:kern w:val="0"/>
                <w:sz w:val="20"/>
                <w:szCs w:val="20"/>
              </w:rPr>
              <w:t>送教上门次数</w:t>
            </w:r>
          </w:p>
        </w:tc>
        <w:tc>
          <w:tcPr>
            <w:tcW w:w="1060" w:type="dxa"/>
            <w:tcBorders>
              <w:top w:val="nil"/>
              <w:left w:val="nil"/>
              <w:bottom w:val="single" w:color="auto" w:sz="4" w:space="0"/>
              <w:right w:val="single" w:color="auto" w:sz="4" w:space="0"/>
            </w:tcBorders>
            <w:shd w:val="clear" w:color="auto" w:fill="auto"/>
            <w:vAlign w:val="center"/>
          </w:tcPr>
          <w:p w14:paraId="3EE6EB4C">
            <w:pPr>
              <w:widowControl/>
              <w:jc w:val="center"/>
              <w:rPr>
                <w:rFonts w:hint="eastAsia" w:ascii="宋体" w:hAnsi="宋体" w:cs="宋体"/>
                <w:kern w:val="0"/>
                <w:sz w:val="20"/>
                <w:szCs w:val="20"/>
              </w:rPr>
            </w:pPr>
            <w:r>
              <w:rPr>
                <w:rFonts w:hint="eastAsia" w:ascii="宋体" w:hAnsi="宋体" w:cs="宋体"/>
                <w:kern w:val="0"/>
                <w:sz w:val="20"/>
                <w:szCs w:val="20"/>
              </w:rPr>
              <w:t>≥10次</w:t>
            </w:r>
          </w:p>
        </w:tc>
        <w:tc>
          <w:tcPr>
            <w:tcW w:w="1100" w:type="dxa"/>
            <w:tcBorders>
              <w:top w:val="nil"/>
              <w:left w:val="nil"/>
              <w:bottom w:val="single" w:color="auto" w:sz="4" w:space="0"/>
              <w:right w:val="single" w:color="auto" w:sz="4" w:space="0"/>
            </w:tcBorders>
            <w:shd w:val="clear" w:color="auto" w:fill="auto"/>
            <w:vAlign w:val="center"/>
          </w:tcPr>
          <w:p w14:paraId="3BDD9C99">
            <w:pPr>
              <w:widowControl/>
              <w:jc w:val="center"/>
              <w:rPr>
                <w:rFonts w:hint="eastAsia" w:ascii="宋体" w:hAnsi="宋体" w:cs="宋体"/>
                <w:kern w:val="0"/>
                <w:sz w:val="20"/>
                <w:szCs w:val="20"/>
              </w:rPr>
            </w:pPr>
            <w:r>
              <w:rPr>
                <w:rFonts w:hint="eastAsia" w:ascii="宋体" w:hAnsi="宋体" w:cs="宋体"/>
                <w:kern w:val="0"/>
                <w:sz w:val="20"/>
                <w:szCs w:val="20"/>
              </w:rPr>
              <w:t>历史标准</w:t>
            </w:r>
          </w:p>
        </w:tc>
        <w:tc>
          <w:tcPr>
            <w:tcW w:w="940" w:type="dxa"/>
            <w:tcBorders>
              <w:top w:val="nil"/>
              <w:left w:val="nil"/>
              <w:bottom w:val="single" w:color="auto" w:sz="4" w:space="0"/>
              <w:right w:val="single" w:color="auto" w:sz="4" w:space="0"/>
            </w:tcBorders>
            <w:shd w:val="clear" w:color="auto" w:fill="auto"/>
            <w:vAlign w:val="center"/>
          </w:tcPr>
          <w:p w14:paraId="3FCD793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48AF1DF3">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011CC24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4754FC53">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6CA091F">
        <w:tblPrEx>
          <w:tblCellMar>
            <w:top w:w="0" w:type="dxa"/>
            <w:left w:w="108" w:type="dxa"/>
            <w:bottom w:w="0" w:type="dxa"/>
            <w:right w:w="108" w:type="dxa"/>
          </w:tblCellMar>
        </w:tblPrEx>
        <w:trPr>
          <w:trHeight w:val="435"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57D4B3F">
            <w:pPr>
              <w:widowControl/>
              <w:jc w:val="left"/>
              <w:rPr>
                <w:rFonts w:ascii="宋体" w:hAnsi="宋体" w:cs="宋体"/>
                <w:kern w:val="0"/>
                <w:sz w:val="20"/>
                <w:szCs w:val="20"/>
              </w:rPr>
            </w:pPr>
          </w:p>
        </w:tc>
        <w:tc>
          <w:tcPr>
            <w:tcW w:w="1360" w:type="dxa"/>
            <w:vMerge w:val="restart"/>
            <w:tcBorders>
              <w:top w:val="single" w:color="auto" w:sz="4" w:space="0"/>
              <w:left w:val="single" w:color="auto" w:sz="4" w:space="0"/>
              <w:bottom w:val="nil"/>
              <w:right w:val="single" w:color="auto" w:sz="4" w:space="0"/>
            </w:tcBorders>
            <w:shd w:val="clear" w:color="auto" w:fill="auto"/>
            <w:vAlign w:val="center"/>
          </w:tcPr>
          <w:p w14:paraId="62BCA5E6">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980" w:type="dxa"/>
            <w:tcBorders>
              <w:top w:val="nil"/>
              <w:left w:val="nil"/>
              <w:bottom w:val="single" w:color="auto" w:sz="4" w:space="0"/>
              <w:right w:val="single" w:color="auto" w:sz="4" w:space="0"/>
            </w:tcBorders>
            <w:shd w:val="clear" w:color="auto" w:fill="auto"/>
            <w:vAlign w:val="center"/>
          </w:tcPr>
          <w:p w14:paraId="7A3545B0">
            <w:pPr>
              <w:widowControl/>
              <w:jc w:val="left"/>
              <w:rPr>
                <w:rFonts w:hint="eastAsia" w:ascii="宋体" w:hAnsi="宋体" w:cs="宋体"/>
                <w:kern w:val="0"/>
                <w:sz w:val="20"/>
                <w:szCs w:val="20"/>
              </w:rPr>
            </w:pPr>
            <w:r>
              <w:rPr>
                <w:rFonts w:hint="eastAsia" w:ascii="宋体" w:hAnsi="宋体" w:cs="宋体"/>
                <w:kern w:val="0"/>
                <w:sz w:val="20"/>
                <w:szCs w:val="20"/>
              </w:rPr>
              <w:t>安全事故发生率</w:t>
            </w:r>
          </w:p>
        </w:tc>
        <w:tc>
          <w:tcPr>
            <w:tcW w:w="1060" w:type="dxa"/>
            <w:tcBorders>
              <w:top w:val="nil"/>
              <w:left w:val="nil"/>
              <w:bottom w:val="single" w:color="auto" w:sz="4" w:space="0"/>
              <w:right w:val="single" w:color="auto" w:sz="4" w:space="0"/>
            </w:tcBorders>
            <w:shd w:val="clear" w:color="auto" w:fill="auto"/>
            <w:vAlign w:val="center"/>
          </w:tcPr>
          <w:p w14:paraId="68BF68AC">
            <w:pPr>
              <w:widowControl/>
              <w:jc w:val="center"/>
              <w:rPr>
                <w:rFonts w:hint="eastAsia" w:ascii="宋体" w:hAnsi="宋体" w:cs="宋体"/>
                <w:kern w:val="0"/>
                <w:sz w:val="20"/>
                <w:szCs w:val="20"/>
              </w:rPr>
            </w:pPr>
            <w:r>
              <w:rPr>
                <w:rFonts w:hint="eastAsia" w:ascii="宋体" w:hAnsi="宋体" w:cs="宋体"/>
                <w:kern w:val="0"/>
                <w:sz w:val="20"/>
                <w:szCs w:val="20"/>
              </w:rPr>
              <w:t>0%</w:t>
            </w:r>
          </w:p>
        </w:tc>
        <w:tc>
          <w:tcPr>
            <w:tcW w:w="1100" w:type="dxa"/>
            <w:tcBorders>
              <w:top w:val="nil"/>
              <w:left w:val="nil"/>
              <w:bottom w:val="single" w:color="auto" w:sz="4" w:space="0"/>
              <w:right w:val="single" w:color="auto" w:sz="4" w:space="0"/>
            </w:tcBorders>
            <w:shd w:val="clear" w:color="auto" w:fill="auto"/>
            <w:vAlign w:val="center"/>
          </w:tcPr>
          <w:p w14:paraId="121F7284">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5B78F83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4AD7FE2C">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5B3EB8CC">
            <w:pPr>
              <w:widowControl/>
              <w:jc w:val="center"/>
              <w:rPr>
                <w:rFonts w:hint="eastAsia" w:ascii="宋体" w:hAnsi="宋体" w:cs="宋体"/>
                <w:kern w:val="0"/>
                <w:sz w:val="20"/>
                <w:szCs w:val="20"/>
              </w:rPr>
            </w:pPr>
            <w:r>
              <w:rPr>
                <w:rFonts w:hint="eastAsia" w:ascii="宋体" w:hAnsi="宋体" w:cs="宋体"/>
                <w:kern w:val="0"/>
                <w:sz w:val="20"/>
                <w:szCs w:val="20"/>
              </w:rPr>
              <w:t>直接赋分</w:t>
            </w:r>
          </w:p>
        </w:tc>
        <w:tc>
          <w:tcPr>
            <w:tcW w:w="899" w:type="dxa"/>
            <w:tcBorders>
              <w:top w:val="nil"/>
              <w:left w:val="nil"/>
              <w:bottom w:val="single" w:color="auto" w:sz="4" w:space="0"/>
              <w:right w:val="single" w:color="auto" w:sz="4" w:space="0"/>
            </w:tcBorders>
            <w:shd w:val="clear" w:color="auto" w:fill="auto"/>
            <w:vAlign w:val="center"/>
          </w:tcPr>
          <w:p w14:paraId="104449A5">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4F8279F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FCCBD5C">
            <w:pPr>
              <w:widowControl/>
              <w:jc w:val="left"/>
              <w:rPr>
                <w:rFonts w:ascii="宋体" w:hAnsi="宋体" w:cs="宋体"/>
                <w:kern w:val="0"/>
                <w:sz w:val="20"/>
                <w:szCs w:val="20"/>
              </w:rPr>
            </w:pPr>
          </w:p>
        </w:tc>
        <w:tc>
          <w:tcPr>
            <w:tcW w:w="1360" w:type="dxa"/>
            <w:vMerge w:val="continue"/>
            <w:tcBorders>
              <w:top w:val="single" w:color="auto" w:sz="4" w:space="0"/>
              <w:left w:val="single" w:color="auto" w:sz="4" w:space="0"/>
              <w:bottom w:val="nil"/>
              <w:right w:val="single" w:color="auto" w:sz="4" w:space="0"/>
            </w:tcBorders>
            <w:vAlign w:val="center"/>
          </w:tcPr>
          <w:p w14:paraId="5C8936C1">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17067D22">
            <w:pPr>
              <w:widowControl/>
              <w:jc w:val="left"/>
              <w:rPr>
                <w:rFonts w:hint="eastAsia" w:ascii="宋体" w:hAnsi="宋体" w:cs="宋体"/>
                <w:kern w:val="0"/>
                <w:sz w:val="20"/>
                <w:szCs w:val="20"/>
              </w:rPr>
            </w:pPr>
            <w:r>
              <w:rPr>
                <w:rFonts w:hint="eastAsia" w:ascii="宋体" w:hAnsi="宋体" w:cs="宋体"/>
                <w:kern w:val="0"/>
                <w:sz w:val="20"/>
                <w:szCs w:val="20"/>
              </w:rPr>
              <w:t>送教上门服务任务完成率</w:t>
            </w:r>
          </w:p>
        </w:tc>
        <w:tc>
          <w:tcPr>
            <w:tcW w:w="1060" w:type="dxa"/>
            <w:tcBorders>
              <w:top w:val="nil"/>
              <w:left w:val="nil"/>
              <w:bottom w:val="single" w:color="auto" w:sz="4" w:space="0"/>
              <w:right w:val="single" w:color="auto" w:sz="4" w:space="0"/>
            </w:tcBorders>
            <w:shd w:val="clear" w:color="auto" w:fill="auto"/>
            <w:vAlign w:val="center"/>
          </w:tcPr>
          <w:p w14:paraId="6EFB2DD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351B26B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6DA9139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0A60A0C2">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3803E85A">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08F58F2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C37D95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B8D5FDA">
            <w:pPr>
              <w:widowControl/>
              <w:jc w:val="left"/>
              <w:rPr>
                <w:rFonts w:ascii="宋体" w:hAnsi="宋体" w:cs="宋体"/>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59A322B5">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980" w:type="dxa"/>
            <w:tcBorders>
              <w:top w:val="nil"/>
              <w:left w:val="nil"/>
              <w:bottom w:val="single" w:color="auto" w:sz="4" w:space="0"/>
              <w:right w:val="single" w:color="auto" w:sz="4" w:space="0"/>
            </w:tcBorders>
            <w:shd w:val="clear" w:color="auto" w:fill="auto"/>
            <w:vAlign w:val="center"/>
          </w:tcPr>
          <w:p w14:paraId="627764E6">
            <w:pPr>
              <w:widowControl/>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1966C205">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162DF3F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7BF4FC68">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14:paraId="00840C09">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64CE584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5B1CD583">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377E713D">
        <w:tblPrEx>
          <w:tblCellMar>
            <w:top w:w="0" w:type="dxa"/>
            <w:left w:w="108" w:type="dxa"/>
            <w:bottom w:w="0" w:type="dxa"/>
            <w:right w:w="108" w:type="dxa"/>
          </w:tblCellMar>
        </w:tblPrEx>
        <w:trPr>
          <w:trHeight w:val="78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59A5EF0">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360" w:type="dxa"/>
            <w:tcBorders>
              <w:top w:val="nil"/>
              <w:left w:val="nil"/>
              <w:bottom w:val="nil"/>
              <w:right w:val="single" w:color="auto" w:sz="4" w:space="0"/>
            </w:tcBorders>
            <w:shd w:val="clear" w:color="auto" w:fill="auto"/>
            <w:vAlign w:val="center"/>
          </w:tcPr>
          <w:p w14:paraId="0E38DFCD">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980" w:type="dxa"/>
            <w:tcBorders>
              <w:top w:val="nil"/>
              <w:left w:val="nil"/>
              <w:bottom w:val="single" w:color="auto" w:sz="4" w:space="0"/>
              <w:right w:val="single" w:color="auto" w:sz="4" w:space="0"/>
            </w:tcBorders>
            <w:shd w:val="clear" w:color="auto" w:fill="auto"/>
            <w:vAlign w:val="center"/>
          </w:tcPr>
          <w:p w14:paraId="36EE814F">
            <w:pPr>
              <w:widowControl/>
              <w:jc w:val="left"/>
              <w:rPr>
                <w:rFonts w:hint="eastAsia" w:ascii="宋体" w:hAnsi="宋体" w:cs="宋体"/>
                <w:kern w:val="0"/>
                <w:sz w:val="20"/>
                <w:szCs w:val="20"/>
              </w:rPr>
            </w:pPr>
            <w:r>
              <w:rPr>
                <w:rFonts w:hint="eastAsia" w:ascii="宋体" w:hAnsi="宋体" w:cs="宋体"/>
                <w:kern w:val="0"/>
                <w:sz w:val="20"/>
                <w:szCs w:val="20"/>
              </w:rPr>
              <w:t>义务教育随班就读残疾学生公用经费生均标准</w:t>
            </w:r>
          </w:p>
        </w:tc>
        <w:tc>
          <w:tcPr>
            <w:tcW w:w="1060" w:type="dxa"/>
            <w:tcBorders>
              <w:top w:val="nil"/>
              <w:left w:val="nil"/>
              <w:bottom w:val="single" w:color="auto" w:sz="4" w:space="0"/>
              <w:right w:val="single" w:color="auto" w:sz="4" w:space="0"/>
            </w:tcBorders>
            <w:shd w:val="clear" w:color="auto" w:fill="auto"/>
            <w:vAlign w:val="center"/>
          </w:tcPr>
          <w:p w14:paraId="76E37243">
            <w:pPr>
              <w:widowControl/>
              <w:jc w:val="center"/>
              <w:rPr>
                <w:rFonts w:hint="eastAsia" w:ascii="宋体" w:hAnsi="宋体" w:cs="宋体"/>
                <w:kern w:val="0"/>
                <w:sz w:val="20"/>
                <w:szCs w:val="20"/>
              </w:rPr>
            </w:pPr>
            <w:r>
              <w:rPr>
                <w:rFonts w:hint="eastAsia" w:ascii="宋体" w:hAnsi="宋体" w:cs="宋体"/>
                <w:kern w:val="0"/>
                <w:sz w:val="20"/>
                <w:szCs w:val="20"/>
              </w:rPr>
              <w:t>≤840元/生</w:t>
            </w:r>
          </w:p>
        </w:tc>
        <w:tc>
          <w:tcPr>
            <w:tcW w:w="1100" w:type="dxa"/>
            <w:tcBorders>
              <w:top w:val="nil"/>
              <w:left w:val="nil"/>
              <w:bottom w:val="single" w:color="auto" w:sz="4" w:space="0"/>
              <w:right w:val="single" w:color="auto" w:sz="4" w:space="0"/>
            </w:tcBorders>
            <w:shd w:val="clear" w:color="auto" w:fill="auto"/>
            <w:vAlign w:val="center"/>
          </w:tcPr>
          <w:p w14:paraId="0EA367E2">
            <w:pPr>
              <w:widowControl/>
              <w:jc w:val="center"/>
              <w:rPr>
                <w:rFonts w:hint="eastAsia" w:ascii="宋体" w:hAnsi="宋体" w:cs="宋体"/>
                <w:kern w:val="0"/>
                <w:sz w:val="20"/>
                <w:szCs w:val="20"/>
              </w:rPr>
            </w:pPr>
            <w:r>
              <w:rPr>
                <w:rFonts w:hint="eastAsia" w:ascii="宋体" w:hAnsi="宋体" w:cs="宋体"/>
                <w:kern w:val="0"/>
                <w:sz w:val="20"/>
                <w:szCs w:val="20"/>
              </w:rPr>
              <w:t>预算支出标准</w:t>
            </w:r>
          </w:p>
        </w:tc>
        <w:tc>
          <w:tcPr>
            <w:tcW w:w="940" w:type="dxa"/>
            <w:tcBorders>
              <w:top w:val="nil"/>
              <w:left w:val="nil"/>
              <w:bottom w:val="single" w:color="auto" w:sz="4" w:space="0"/>
              <w:right w:val="single" w:color="auto" w:sz="4" w:space="0"/>
            </w:tcBorders>
            <w:shd w:val="clear" w:color="auto" w:fill="auto"/>
            <w:vAlign w:val="center"/>
          </w:tcPr>
          <w:p w14:paraId="2DD5002D">
            <w:pPr>
              <w:widowControl/>
              <w:jc w:val="center"/>
              <w:rPr>
                <w:rFonts w:hint="eastAsia" w:ascii="宋体" w:hAnsi="宋体" w:cs="宋体"/>
                <w:kern w:val="0"/>
                <w:sz w:val="20"/>
                <w:szCs w:val="20"/>
              </w:rPr>
            </w:pPr>
            <w:r>
              <w:rPr>
                <w:rFonts w:hint="eastAsia" w:ascii="宋体" w:hAnsi="宋体" w:cs="宋体"/>
                <w:kern w:val="0"/>
                <w:sz w:val="20"/>
                <w:szCs w:val="20"/>
              </w:rPr>
              <w:t>840元/生</w:t>
            </w:r>
          </w:p>
        </w:tc>
        <w:tc>
          <w:tcPr>
            <w:tcW w:w="920" w:type="dxa"/>
            <w:tcBorders>
              <w:top w:val="nil"/>
              <w:left w:val="nil"/>
              <w:bottom w:val="single" w:color="auto" w:sz="4" w:space="0"/>
              <w:right w:val="single" w:color="auto" w:sz="4" w:space="0"/>
            </w:tcBorders>
            <w:shd w:val="clear" w:color="auto" w:fill="auto"/>
            <w:vAlign w:val="center"/>
          </w:tcPr>
          <w:p w14:paraId="5F74853A">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1221" w:type="dxa"/>
            <w:tcBorders>
              <w:top w:val="nil"/>
              <w:left w:val="nil"/>
              <w:bottom w:val="single" w:color="auto" w:sz="4" w:space="0"/>
              <w:right w:val="single" w:color="auto" w:sz="4" w:space="0"/>
            </w:tcBorders>
            <w:shd w:val="clear" w:color="auto" w:fill="auto"/>
            <w:vAlign w:val="center"/>
          </w:tcPr>
          <w:p w14:paraId="1427FBD5">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5CF4D439">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78B01F10">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08CB0588">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360" w:type="dxa"/>
            <w:vMerge w:val="restart"/>
            <w:tcBorders>
              <w:top w:val="single" w:color="auto" w:sz="4" w:space="0"/>
              <w:left w:val="single" w:color="auto" w:sz="4" w:space="0"/>
              <w:bottom w:val="nil"/>
              <w:right w:val="single" w:color="auto" w:sz="4" w:space="0"/>
            </w:tcBorders>
            <w:shd w:val="clear" w:color="auto" w:fill="auto"/>
            <w:noWrap/>
            <w:vAlign w:val="center"/>
          </w:tcPr>
          <w:p w14:paraId="6F9FFA1C">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980" w:type="dxa"/>
            <w:tcBorders>
              <w:top w:val="nil"/>
              <w:left w:val="nil"/>
              <w:bottom w:val="single" w:color="auto" w:sz="4" w:space="0"/>
              <w:right w:val="single" w:color="auto" w:sz="4" w:space="0"/>
            </w:tcBorders>
            <w:shd w:val="clear" w:color="auto" w:fill="auto"/>
            <w:vAlign w:val="center"/>
          </w:tcPr>
          <w:p w14:paraId="674AFDDA">
            <w:pPr>
              <w:widowControl/>
              <w:jc w:val="left"/>
              <w:rPr>
                <w:rFonts w:hint="eastAsia" w:ascii="宋体" w:hAnsi="宋体" w:cs="宋体"/>
                <w:kern w:val="0"/>
                <w:sz w:val="20"/>
                <w:szCs w:val="20"/>
              </w:rPr>
            </w:pPr>
            <w:r>
              <w:rPr>
                <w:rFonts w:hint="eastAsia" w:ascii="宋体" w:hAnsi="宋体" w:cs="宋体"/>
                <w:kern w:val="0"/>
                <w:sz w:val="20"/>
                <w:szCs w:val="20"/>
              </w:rPr>
              <w:t>保障学生义务教育，促进教育公平</w:t>
            </w:r>
          </w:p>
        </w:tc>
        <w:tc>
          <w:tcPr>
            <w:tcW w:w="1060" w:type="dxa"/>
            <w:tcBorders>
              <w:top w:val="nil"/>
              <w:left w:val="nil"/>
              <w:bottom w:val="single" w:color="auto" w:sz="4" w:space="0"/>
              <w:right w:val="single" w:color="auto" w:sz="4" w:space="0"/>
            </w:tcBorders>
            <w:shd w:val="clear" w:color="auto" w:fill="auto"/>
            <w:vAlign w:val="center"/>
          </w:tcPr>
          <w:p w14:paraId="42F993CC">
            <w:pPr>
              <w:widowControl/>
              <w:jc w:val="left"/>
              <w:rPr>
                <w:rFonts w:hint="eastAsia" w:ascii="宋体" w:hAnsi="宋体" w:cs="宋体"/>
                <w:kern w:val="0"/>
                <w:sz w:val="20"/>
                <w:szCs w:val="20"/>
              </w:rPr>
            </w:pPr>
            <w:r>
              <w:rPr>
                <w:rFonts w:hint="eastAsia" w:ascii="宋体" w:hAnsi="宋体" w:cs="宋体"/>
                <w:kern w:val="0"/>
                <w:sz w:val="20"/>
                <w:szCs w:val="20"/>
              </w:rPr>
              <w:t>有效保障</w:t>
            </w:r>
          </w:p>
        </w:tc>
        <w:tc>
          <w:tcPr>
            <w:tcW w:w="1100" w:type="dxa"/>
            <w:tcBorders>
              <w:top w:val="nil"/>
              <w:left w:val="nil"/>
              <w:bottom w:val="single" w:color="auto" w:sz="4" w:space="0"/>
              <w:right w:val="single" w:color="auto" w:sz="4" w:space="0"/>
            </w:tcBorders>
            <w:shd w:val="clear" w:color="auto" w:fill="auto"/>
            <w:vAlign w:val="center"/>
          </w:tcPr>
          <w:p w14:paraId="7BA7DFC2">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72400FD5">
            <w:pPr>
              <w:widowControl/>
              <w:jc w:val="center"/>
              <w:rPr>
                <w:rFonts w:hint="eastAsia" w:ascii="宋体" w:hAnsi="宋体" w:cs="宋体"/>
                <w:kern w:val="0"/>
                <w:sz w:val="20"/>
                <w:szCs w:val="20"/>
              </w:rPr>
            </w:pPr>
            <w:r>
              <w:rPr>
                <w:rFonts w:hint="eastAsia" w:ascii="宋体" w:hAnsi="宋体" w:cs="宋体"/>
                <w:kern w:val="0"/>
                <w:sz w:val="20"/>
                <w:szCs w:val="20"/>
              </w:rPr>
              <w:t>基本达成目标</w:t>
            </w:r>
          </w:p>
        </w:tc>
        <w:tc>
          <w:tcPr>
            <w:tcW w:w="920" w:type="dxa"/>
            <w:tcBorders>
              <w:top w:val="nil"/>
              <w:left w:val="nil"/>
              <w:bottom w:val="single" w:color="auto" w:sz="4" w:space="0"/>
              <w:right w:val="single" w:color="auto" w:sz="4" w:space="0"/>
            </w:tcBorders>
            <w:shd w:val="clear" w:color="auto" w:fill="auto"/>
            <w:vAlign w:val="center"/>
          </w:tcPr>
          <w:p w14:paraId="1EAC500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5387A4F7">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899" w:type="dxa"/>
            <w:tcBorders>
              <w:top w:val="nil"/>
              <w:left w:val="nil"/>
              <w:bottom w:val="single" w:color="auto" w:sz="4" w:space="0"/>
              <w:right w:val="single" w:color="auto" w:sz="4" w:space="0"/>
            </w:tcBorders>
            <w:shd w:val="clear" w:color="auto" w:fill="auto"/>
            <w:vAlign w:val="center"/>
          </w:tcPr>
          <w:p w14:paraId="15D071F2">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FCDE5D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17A493F6">
            <w:pPr>
              <w:widowControl/>
              <w:jc w:val="left"/>
              <w:rPr>
                <w:rFonts w:ascii="宋体" w:hAnsi="宋体" w:cs="宋体"/>
                <w:kern w:val="0"/>
                <w:sz w:val="20"/>
                <w:szCs w:val="20"/>
              </w:rPr>
            </w:pPr>
          </w:p>
        </w:tc>
        <w:tc>
          <w:tcPr>
            <w:tcW w:w="1360" w:type="dxa"/>
            <w:vMerge w:val="continue"/>
            <w:tcBorders>
              <w:top w:val="single" w:color="auto" w:sz="4" w:space="0"/>
              <w:left w:val="single" w:color="auto" w:sz="4" w:space="0"/>
              <w:bottom w:val="nil"/>
              <w:right w:val="single" w:color="auto" w:sz="4" w:space="0"/>
            </w:tcBorders>
            <w:vAlign w:val="center"/>
          </w:tcPr>
          <w:p w14:paraId="1FCD149E">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199CB97B">
            <w:pPr>
              <w:widowControl/>
              <w:jc w:val="left"/>
              <w:rPr>
                <w:rFonts w:hint="eastAsia" w:ascii="宋体" w:hAnsi="宋体" w:cs="宋体"/>
                <w:kern w:val="0"/>
                <w:sz w:val="20"/>
                <w:szCs w:val="20"/>
              </w:rPr>
            </w:pPr>
            <w:r>
              <w:rPr>
                <w:rFonts w:hint="eastAsia" w:ascii="宋体" w:hAnsi="宋体" w:cs="宋体"/>
                <w:kern w:val="0"/>
                <w:sz w:val="20"/>
                <w:szCs w:val="20"/>
              </w:rPr>
              <w:t>减轻学生就学经济负担</w:t>
            </w:r>
          </w:p>
        </w:tc>
        <w:tc>
          <w:tcPr>
            <w:tcW w:w="1060" w:type="dxa"/>
            <w:tcBorders>
              <w:top w:val="nil"/>
              <w:left w:val="nil"/>
              <w:bottom w:val="single" w:color="auto" w:sz="4" w:space="0"/>
              <w:right w:val="single" w:color="auto" w:sz="4" w:space="0"/>
            </w:tcBorders>
            <w:shd w:val="clear" w:color="auto" w:fill="auto"/>
            <w:vAlign w:val="center"/>
          </w:tcPr>
          <w:p w14:paraId="2C84737C">
            <w:pPr>
              <w:widowControl/>
              <w:jc w:val="left"/>
              <w:rPr>
                <w:rFonts w:hint="eastAsia" w:ascii="宋体" w:hAnsi="宋体" w:cs="宋体"/>
                <w:kern w:val="0"/>
                <w:sz w:val="20"/>
                <w:szCs w:val="20"/>
              </w:rPr>
            </w:pPr>
            <w:r>
              <w:rPr>
                <w:rFonts w:hint="eastAsia" w:ascii="宋体" w:hAnsi="宋体" w:cs="宋体"/>
                <w:kern w:val="0"/>
                <w:sz w:val="20"/>
                <w:szCs w:val="20"/>
              </w:rPr>
              <w:t>有效减轻</w:t>
            </w:r>
          </w:p>
        </w:tc>
        <w:tc>
          <w:tcPr>
            <w:tcW w:w="1100" w:type="dxa"/>
            <w:tcBorders>
              <w:top w:val="nil"/>
              <w:left w:val="nil"/>
              <w:bottom w:val="single" w:color="auto" w:sz="4" w:space="0"/>
              <w:right w:val="single" w:color="auto" w:sz="4" w:space="0"/>
            </w:tcBorders>
            <w:shd w:val="clear" w:color="auto" w:fill="auto"/>
            <w:vAlign w:val="center"/>
          </w:tcPr>
          <w:p w14:paraId="704F20AE">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26A59BBD">
            <w:pPr>
              <w:widowControl/>
              <w:jc w:val="center"/>
              <w:rPr>
                <w:rFonts w:hint="eastAsia" w:ascii="宋体" w:hAnsi="宋体" w:cs="宋体"/>
                <w:kern w:val="0"/>
                <w:sz w:val="20"/>
                <w:szCs w:val="20"/>
              </w:rPr>
            </w:pPr>
            <w:r>
              <w:rPr>
                <w:rFonts w:hint="eastAsia" w:ascii="宋体" w:hAnsi="宋体" w:cs="宋体"/>
                <w:kern w:val="0"/>
                <w:sz w:val="20"/>
                <w:szCs w:val="20"/>
              </w:rPr>
              <w:t>基本达成目标</w:t>
            </w:r>
          </w:p>
        </w:tc>
        <w:tc>
          <w:tcPr>
            <w:tcW w:w="920" w:type="dxa"/>
            <w:tcBorders>
              <w:top w:val="nil"/>
              <w:left w:val="nil"/>
              <w:bottom w:val="single" w:color="auto" w:sz="4" w:space="0"/>
              <w:right w:val="single" w:color="auto" w:sz="4" w:space="0"/>
            </w:tcBorders>
            <w:shd w:val="clear" w:color="auto" w:fill="auto"/>
            <w:vAlign w:val="center"/>
          </w:tcPr>
          <w:p w14:paraId="3A54641F">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5291D785">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899" w:type="dxa"/>
            <w:tcBorders>
              <w:top w:val="nil"/>
              <w:left w:val="nil"/>
              <w:bottom w:val="single" w:color="auto" w:sz="4" w:space="0"/>
              <w:right w:val="single" w:color="auto" w:sz="4" w:space="0"/>
            </w:tcBorders>
            <w:shd w:val="clear" w:color="auto" w:fill="auto"/>
            <w:vAlign w:val="center"/>
          </w:tcPr>
          <w:p w14:paraId="4005F67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51BB6B5B">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58F72712">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360" w:type="dxa"/>
            <w:tcBorders>
              <w:top w:val="single" w:color="auto" w:sz="4" w:space="0"/>
              <w:left w:val="nil"/>
              <w:bottom w:val="single" w:color="auto" w:sz="4" w:space="0"/>
              <w:right w:val="single" w:color="auto" w:sz="4" w:space="0"/>
            </w:tcBorders>
            <w:shd w:val="clear" w:color="auto" w:fill="auto"/>
            <w:vAlign w:val="center"/>
          </w:tcPr>
          <w:p w14:paraId="1CA2BFB3">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980" w:type="dxa"/>
            <w:tcBorders>
              <w:top w:val="nil"/>
              <w:left w:val="nil"/>
              <w:bottom w:val="single" w:color="auto" w:sz="4" w:space="0"/>
              <w:right w:val="single" w:color="auto" w:sz="4" w:space="0"/>
            </w:tcBorders>
            <w:shd w:val="clear" w:color="auto" w:fill="auto"/>
            <w:vAlign w:val="center"/>
          </w:tcPr>
          <w:p w14:paraId="2AA0E78E">
            <w:pPr>
              <w:widowControl/>
              <w:jc w:val="left"/>
              <w:rPr>
                <w:rFonts w:hint="eastAsia" w:ascii="宋体" w:hAnsi="宋体" w:cs="宋体"/>
                <w:kern w:val="0"/>
                <w:sz w:val="20"/>
                <w:szCs w:val="20"/>
              </w:rPr>
            </w:pPr>
            <w:r>
              <w:rPr>
                <w:rFonts w:hint="eastAsia" w:ascii="宋体" w:hAnsi="宋体" w:cs="宋体"/>
                <w:kern w:val="0"/>
                <w:sz w:val="20"/>
                <w:szCs w:val="20"/>
              </w:rPr>
              <w:t>残疾学生及家长满意度</w:t>
            </w:r>
          </w:p>
        </w:tc>
        <w:tc>
          <w:tcPr>
            <w:tcW w:w="1060" w:type="dxa"/>
            <w:tcBorders>
              <w:top w:val="nil"/>
              <w:left w:val="nil"/>
              <w:bottom w:val="single" w:color="auto" w:sz="4" w:space="0"/>
              <w:right w:val="single" w:color="auto" w:sz="4" w:space="0"/>
            </w:tcBorders>
            <w:shd w:val="clear" w:color="auto" w:fill="auto"/>
            <w:vAlign w:val="center"/>
          </w:tcPr>
          <w:p w14:paraId="79E00EE5">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100" w:type="dxa"/>
            <w:tcBorders>
              <w:top w:val="nil"/>
              <w:left w:val="nil"/>
              <w:bottom w:val="single" w:color="auto" w:sz="4" w:space="0"/>
              <w:right w:val="single" w:color="auto" w:sz="4" w:space="0"/>
            </w:tcBorders>
            <w:shd w:val="clear" w:color="auto" w:fill="auto"/>
            <w:vAlign w:val="center"/>
          </w:tcPr>
          <w:p w14:paraId="23A85F01">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0D516DED">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920" w:type="dxa"/>
            <w:tcBorders>
              <w:top w:val="nil"/>
              <w:left w:val="nil"/>
              <w:bottom w:val="single" w:color="auto" w:sz="4" w:space="0"/>
              <w:right w:val="single" w:color="auto" w:sz="4" w:space="0"/>
            </w:tcBorders>
            <w:shd w:val="clear" w:color="auto" w:fill="auto"/>
            <w:vAlign w:val="center"/>
          </w:tcPr>
          <w:p w14:paraId="07F2D84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0A607BC2">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899" w:type="dxa"/>
            <w:tcBorders>
              <w:top w:val="nil"/>
              <w:left w:val="nil"/>
              <w:bottom w:val="single" w:color="auto" w:sz="4" w:space="0"/>
              <w:right w:val="single" w:color="auto" w:sz="4" w:space="0"/>
            </w:tcBorders>
            <w:shd w:val="clear" w:color="auto" w:fill="auto"/>
            <w:vAlign w:val="center"/>
          </w:tcPr>
          <w:p w14:paraId="32787208">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06AF16E4">
      <w:pPr>
        <w:widowControl/>
        <w:jc w:val="center"/>
        <w:rPr>
          <w:rFonts w:hint="eastAsia" w:ascii="宋体" w:hAnsi="宋体"/>
          <w:sz w:val="18"/>
          <w:szCs w:val="18"/>
        </w:rPr>
      </w:pPr>
    </w:p>
    <w:p w14:paraId="0FE8C897">
      <w:pPr>
        <w:widowControl/>
        <w:jc w:val="center"/>
        <w:rPr>
          <w:rFonts w:hint="eastAsia" w:ascii="宋体" w:hAnsi="宋体"/>
          <w:sz w:val="18"/>
          <w:szCs w:val="18"/>
        </w:rPr>
      </w:pPr>
      <w:r>
        <w:rPr>
          <w:rFonts w:hint="eastAsia" w:ascii="宋体" w:hAnsi="宋体"/>
          <w:sz w:val="18"/>
          <w:szCs w:val="18"/>
        </w:rPr>
        <w:br w:type="page"/>
      </w:r>
    </w:p>
    <w:tbl>
      <w:tblPr>
        <w:tblStyle w:val="4"/>
        <w:tblW w:w="10820" w:type="dxa"/>
        <w:jc w:val="center"/>
        <w:tblLayout w:type="autofit"/>
        <w:tblCellMar>
          <w:top w:w="0" w:type="dxa"/>
          <w:left w:w="108" w:type="dxa"/>
          <w:bottom w:w="0" w:type="dxa"/>
          <w:right w:w="108" w:type="dxa"/>
        </w:tblCellMar>
      </w:tblPr>
      <w:tblGrid>
        <w:gridCol w:w="740"/>
        <w:gridCol w:w="1360"/>
        <w:gridCol w:w="1980"/>
        <w:gridCol w:w="1660"/>
        <w:gridCol w:w="1100"/>
        <w:gridCol w:w="940"/>
        <w:gridCol w:w="920"/>
        <w:gridCol w:w="1257"/>
        <w:gridCol w:w="863"/>
      </w:tblGrid>
      <w:tr w14:paraId="479791C2">
        <w:tblPrEx>
          <w:tblCellMar>
            <w:top w:w="0" w:type="dxa"/>
            <w:left w:w="108" w:type="dxa"/>
            <w:bottom w:w="0" w:type="dxa"/>
            <w:right w:w="108" w:type="dxa"/>
          </w:tblCellMar>
        </w:tblPrEx>
        <w:trPr>
          <w:trHeight w:val="440" w:hRule="atLeast"/>
          <w:jc w:val="center"/>
        </w:trPr>
        <w:tc>
          <w:tcPr>
            <w:tcW w:w="10820" w:type="dxa"/>
            <w:gridSpan w:val="9"/>
            <w:tcBorders>
              <w:top w:val="nil"/>
              <w:left w:val="nil"/>
              <w:bottom w:val="nil"/>
              <w:right w:val="nil"/>
            </w:tcBorders>
            <w:shd w:val="clear" w:color="auto" w:fill="auto"/>
            <w:vAlign w:val="center"/>
          </w:tcPr>
          <w:p w14:paraId="7064016C">
            <w:pPr>
              <w:widowControl/>
              <w:jc w:val="center"/>
              <w:rPr>
                <w:rFonts w:ascii="宋体" w:hAnsi="宋体" w:cs="宋体"/>
                <w:b/>
                <w:bCs/>
                <w:kern w:val="0"/>
                <w:sz w:val="28"/>
                <w:szCs w:val="28"/>
              </w:rPr>
            </w:pPr>
            <w:r>
              <w:rPr>
                <w:rFonts w:hint="eastAsia" w:ascii="宋体" w:hAnsi="宋体" w:cs="宋体"/>
                <w:b/>
                <w:bCs/>
                <w:kern w:val="0"/>
                <w:sz w:val="28"/>
                <w:szCs w:val="28"/>
              </w:rPr>
              <w:t>项 目支 出 绩 效 目 标 表</w:t>
            </w:r>
          </w:p>
        </w:tc>
      </w:tr>
      <w:tr w14:paraId="7B9D9EC9">
        <w:tblPrEx>
          <w:tblCellMar>
            <w:top w:w="0" w:type="dxa"/>
            <w:left w:w="108" w:type="dxa"/>
            <w:bottom w:w="0" w:type="dxa"/>
            <w:right w:w="108" w:type="dxa"/>
          </w:tblCellMar>
        </w:tblPrEx>
        <w:trPr>
          <w:trHeight w:val="420" w:hRule="atLeast"/>
          <w:jc w:val="center"/>
        </w:trPr>
        <w:tc>
          <w:tcPr>
            <w:tcW w:w="10820" w:type="dxa"/>
            <w:gridSpan w:val="9"/>
            <w:tcBorders>
              <w:top w:val="nil"/>
              <w:left w:val="nil"/>
              <w:bottom w:val="nil"/>
              <w:right w:val="nil"/>
            </w:tcBorders>
            <w:shd w:val="clear" w:color="auto" w:fill="auto"/>
            <w:vAlign w:val="center"/>
          </w:tcPr>
          <w:p w14:paraId="1CBF8D54">
            <w:pPr>
              <w:widowControl/>
              <w:jc w:val="center"/>
              <w:rPr>
                <w:rFonts w:hint="eastAsia" w:ascii="宋体" w:hAnsi="宋体" w:cs="宋体"/>
                <w:b/>
                <w:bCs/>
                <w:kern w:val="0"/>
                <w:sz w:val="28"/>
                <w:szCs w:val="2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58C55A8">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E18BF7">
            <w:pPr>
              <w:widowControl/>
              <w:jc w:val="center"/>
              <w:rPr>
                <w:rFonts w:ascii="宋体" w:hAnsi="宋体" w:cs="宋体"/>
                <w:b/>
                <w:bCs/>
                <w:kern w:val="0"/>
                <w:sz w:val="20"/>
                <w:szCs w:val="20"/>
              </w:rPr>
            </w:pPr>
            <w:r>
              <w:rPr>
                <w:rFonts w:hint="eastAsia" w:ascii="宋体" w:hAnsi="宋体" w:cs="宋体"/>
                <w:b/>
                <w:bCs/>
                <w:kern w:val="0"/>
                <w:sz w:val="20"/>
                <w:szCs w:val="20"/>
              </w:rPr>
              <w:t>预算单位</w:t>
            </w:r>
          </w:p>
        </w:tc>
        <w:tc>
          <w:tcPr>
            <w:tcW w:w="8720" w:type="dxa"/>
            <w:gridSpan w:val="7"/>
            <w:tcBorders>
              <w:top w:val="single" w:color="auto" w:sz="4" w:space="0"/>
              <w:left w:val="nil"/>
              <w:bottom w:val="single" w:color="auto" w:sz="4" w:space="0"/>
              <w:right w:val="single" w:color="auto" w:sz="4" w:space="0"/>
            </w:tcBorders>
            <w:shd w:val="clear" w:color="auto" w:fill="auto"/>
            <w:vAlign w:val="center"/>
          </w:tcPr>
          <w:p w14:paraId="2FC361D1">
            <w:pPr>
              <w:widowControl/>
              <w:jc w:val="center"/>
              <w:rPr>
                <w:rFonts w:hint="eastAsia" w:ascii="宋体" w:hAnsi="宋体" w:cs="宋体"/>
                <w:kern w:val="0"/>
                <w:sz w:val="20"/>
                <w:szCs w:val="20"/>
              </w:rPr>
            </w:pPr>
            <w:r>
              <w:rPr>
                <w:rFonts w:hint="eastAsia" w:ascii="宋体" w:hAnsi="宋体" w:cs="宋体"/>
                <w:kern w:val="0"/>
                <w:sz w:val="20"/>
                <w:szCs w:val="20"/>
              </w:rPr>
              <w:t>托克逊县第二小学</w:t>
            </w:r>
          </w:p>
        </w:tc>
      </w:tr>
      <w:tr w14:paraId="2BF64D43">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BEF9DB">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4740" w:type="dxa"/>
            <w:gridSpan w:val="3"/>
            <w:tcBorders>
              <w:top w:val="single" w:color="auto" w:sz="4" w:space="0"/>
              <w:left w:val="nil"/>
              <w:bottom w:val="single" w:color="auto" w:sz="4" w:space="0"/>
              <w:right w:val="single" w:color="000000" w:sz="4" w:space="0"/>
            </w:tcBorders>
            <w:shd w:val="clear" w:color="auto" w:fill="auto"/>
            <w:vAlign w:val="center"/>
          </w:tcPr>
          <w:p w14:paraId="708408B8">
            <w:pPr>
              <w:widowControl/>
              <w:jc w:val="center"/>
              <w:rPr>
                <w:rFonts w:hint="eastAsia" w:ascii="宋体" w:hAnsi="宋体" w:cs="宋体"/>
                <w:kern w:val="0"/>
                <w:sz w:val="20"/>
                <w:szCs w:val="20"/>
              </w:rPr>
            </w:pPr>
            <w:r>
              <w:rPr>
                <w:rFonts w:hint="eastAsia" w:ascii="宋体" w:hAnsi="宋体" w:cs="宋体"/>
                <w:kern w:val="0"/>
                <w:sz w:val="20"/>
                <w:szCs w:val="20"/>
              </w:rPr>
              <w:t>2024年城乡义务教育生均公用经费县级配套（小学）</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144F6399">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4AC95A9">
            <w:pPr>
              <w:widowControl/>
              <w:jc w:val="left"/>
              <w:rPr>
                <w:rFonts w:hint="eastAsia" w:ascii="宋体" w:hAnsi="宋体" w:cs="宋体"/>
                <w:kern w:val="0"/>
                <w:sz w:val="20"/>
                <w:szCs w:val="20"/>
              </w:rPr>
            </w:pPr>
            <w:r>
              <w:rPr>
                <w:rFonts w:hint="eastAsia" w:ascii="宋体" w:hAnsi="宋体" w:cs="宋体"/>
                <w:kern w:val="0"/>
                <w:sz w:val="20"/>
                <w:szCs w:val="20"/>
              </w:rPr>
              <w:t>马艳丽15209959374</w:t>
            </w:r>
          </w:p>
        </w:tc>
      </w:tr>
      <w:tr w14:paraId="2018ECCA">
        <w:tblPrEx>
          <w:tblCellMar>
            <w:top w:w="0" w:type="dxa"/>
            <w:left w:w="108" w:type="dxa"/>
            <w:bottom w:w="0" w:type="dxa"/>
            <w:right w:w="108" w:type="dxa"/>
          </w:tblCellMar>
        </w:tblPrEx>
        <w:trPr>
          <w:trHeight w:val="66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FEC727">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980" w:type="dxa"/>
            <w:tcBorders>
              <w:top w:val="nil"/>
              <w:left w:val="nil"/>
              <w:bottom w:val="single" w:color="auto" w:sz="4" w:space="0"/>
              <w:right w:val="single" w:color="auto" w:sz="4" w:space="0"/>
            </w:tcBorders>
            <w:shd w:val="clear" w:color="auto" w:fill="auto"/>
            <w:vAlign w:val="center"/>
          </w:tcPr>
          <w:p w14:paraId="232AE568">
            <w:pPr>
              <w:widowControl/>
              <w:jc w:val="left"/>
              <w:rPr>
                <w:rFonts w:hint="eastAsia" w:ascii="宋体" w:hAnsi="宋体" w:cs="宋体"/>
                <w:kern w:val="0"/>
                <w:sz w:val="20"/>
                <w:szCs w:val="20"/>
              </w:rPr>
            </w:pPr>
            <w:r>
              <w:rPr>
                <w:rFonts w:hint="eastAsia" w:ascii="宋体" w:hAnsi="宋体" w:cs="宋体"/>
                <w:kern w:val="0"/>
                <w:sz w:val="20"/>
                <w:szCs w:val="20"/>
              </w:rPr>
              <w:t xml:space="preserve"> 年度预算总额： </w:t>
            </w:r>
          </w:p>
        </w:tc>
        <w:tc>
          <w:tcPr>
            <w:tcW w:w="1660" w:type="dxa"/>
            <w:tcBorders>
              <w:top w:val="nil"/>
              <w:left w:val="nil"/>
              <w:bottom w:val="single" w:color="auto" w:sz="4" w:space="0"/>
              <w:right w:val="single" w:color="auto" w:sz="4" w:space="0"/>
            </w:tcBorders>
            <w:shd w:val="clear" w:color="auto" w:fill="auto"/>
            <w:vAlign w:val="center"/>
          </w:tcPr>
          <w:p w14:paraId="3FAF9023">
            <w:pPr>
              <w:widowControl/>
              <w:jc w:val="center"/>
              <w:rPr>
                <w:rFonts w:hint="eastAsia" w:ascii="宋体" w:hAnsi="宋体" w:cs="宋体"/>
                <w:kern w:val="0"/>
                <w:sz w:val="20"/>
                <w:szCs w:val="20"/>
              </w:rPr>
            </w:pPr>
            <w:r>
              <w:rPr>
                <w:rFonts w:hint="eastAsia" w:ascii="宋体" w:hAnsi="宋体" w:cs="宋体"/>
                <w:kern w:val="0"/>
                <w:sz w:val="20"/>
                <w:szCs w:val="20"/>
              </w:rPr>
              <w:t>18.73</w:t>
            </w:r>
          </w:p>
        </w:tc>
        <w:tc>
          <w:tcPr>
            <w:tcW w:w="1100" w:type="dxa"/>
            <w:tcBorders>
              <w:top w:val="nil"/>
              <w:left w:val="nil"/>
              <w:bottom w:val="single" w:color="auto" w:sz="4" w:space="0"/>
              <w:right w:val="single" w:color="auto" w:sz="4" w:space="0"/>
            </w:tcBorders>
            <w:shd w:val="clear" w:color="auto" w:fill="auto"/>
            <w:vAlign w:val="center"/>
          </w:tcPr>
          <w:p w14:paraId="4D3961E3">
            <w:pPr>
              <w:widowControl/>
              <w:jc w:val="center"/>
              <w:rPr>
                <w:rFonts w:hint="eastAsia" w:ascii="宋体" w:hAnsi="宋体" w:cs="宋体"/>
                <w:kern w:val="0"/>
                <w:sz w:val="20"/>
                <w:szCs w:val="20"/>
              </w:rPr>
            </w:pPr>
            <w:r>
              <w:rPr>
                <w:rFonts w:hint="eastAsia" w:ascii="宋体" w:hAnsi="宋体" w:cs="宋体"/>
                <w:kern w:val="0"/>
                <w:sz w:val="20"/>
                <w:szCs w:val="20"/>
              </w:rPr>
              <w:t>其中：财政拨款</w:t>
            </w:r>
          </w:p>
        </w:tc>
        <w:tc>
          <w:tcPr>
            <w:tcW w:w="940" w:type="dxa"/>
            <w:tcBorders>
              <w:top w:val="nil"/>
              <w:left w:val="nil"/>
              <w:bottom w:val="single" w:color="auto" w:sz="4" w:space="0"/>
              <w:right w:val="single" w:color="auto" w:sz="4" w:space="0"/>
            </w:tcBorders>
            <w:shd w:val="clear" w:color="auto" w:fill="auto"/>
            <w:vAlign w:val="center"/>
          </w:tcPr>
          <w:p w14:paraId="2D6D0CC5">
            <w:pPr>
              <w:widowControl/>
              <w:jc w:val="center"/>
              <w:rPr>
                <w:rFonts w:hint="eastAsia" w:ascii="宋体" w:hAnsi="宋体" w:cs="宋体"/>
                <w:kern w:val="0"/>
                <w:sz w:val="20"/>
                <w:szCs w:val="20"/>
              </w:rPr>
            </w:pPr>
            <w:r>
              <w:rPr>
                <w:rFonts w:hint="eastAsia" w:ascii="宋体" w:hAnsi="宋体" w:cs="宋体"/>
                <w:kern w:val="0"/>
                <w:sz w:val="20"/>
                <w:szCs w:val="20"/>
              </w:rPr>
              <w:t>18.73</w:t>
            </w:r>
          </w:p>
        </w:tc>
        <w:tc>
          <w:tcPr>
            <w:tcW w:w="920" w:type="dxa"/>
            <w:tcBorders>
              <w:top w:val="nil"/>
              <w:left w:val="nil"/>
              <w:bottom w:val="single" w:color="auto" w:sz="4" w:space="0"/>
              <w:right w:val="single" w:color="auto" w:sz="4" w:space="0"/>
            </w:tcBorders>
            <w:shd w:val="clear" w:color="auto" w:fill="auto"/>
            <w:vAlign w:val="center"/>
          </w:tcPr>
          <w:p w14:paraId="4B8FAA19">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17D5453">
            <w:pPr>
              <w:widowControl/>
              <w:jc w:val="center"/>
              <w:rPr>
                <w:rFonts w:hint="eastAsia" w:ascii="宋体" w:hAnsi="宋体" w:cs="宋体"/>
                <w:kern w:val="0"/>
                <w:sz w:val="20"/>
                <w:szCs w:val="20"/>
              </w:rPr>
            </w:pPr>
            <w:r>
              <w:rPr>
                <w:rFonts w:hint="eastAsia" w:ascii="宋体" w:hAnsi="宋体" w:cs="宋体"/>
                <w:kern w:val="0"/>
                <w:sz w:val="20"/>
                <w:szCs w:val="20"/>
              </w:rPr>
              <w:t>0.00</w:t>
            </w:r>
          </w:p>
        </w:tc>
      </w:tr>
      <w:tr w14:paraId="537674E6">
        <w:tblPrEx>
          <w:tblCellMar>
            <w:top w:w="0" w:type="dxa"/>
            <w:left w:w="108" w:type="dxa"/>
            <w:bottom w:w="0" w:type="dxa"/>
            <w:right w:w="108" w:type="dxa"/>
          </w:tblCellMar>
        </w:tblPrEx>
        <w:trPr>
          <w:trHeight w:val="10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40C5CA">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720" w:type="dxa"/>
            <w:gridSpan w:val="7"/>
            <w:tcBorders>
              <w:top w:val="single" w:color="auto" w:sz="4" w:space="0"/>
              <w:left w:val="nil"/>
              <w:bottom w:val="single" w:color="auto" w:sz="4" w:space="0"/>
              <w:right w:val="single" w:color="000000" w:sz="4" w:space="0"/>
            </w:tcBorders>
            <w:shd w:val="clear" w:color="auto" w:fill="auto"/>
            <w:vAlign w:val="center"/>
          </w:tcPr>
          <w:p w14:paraId="0AF0D05F">
            <w:pPr>
              <w:widowControl/>
              <w:jc w:val="left"/>
              <w:rPr>
                <w:rFonts w:hint="eastAsia" w:ascii="宋体" w:hAnsi="宋体" w:cs="宋体"/>
                <w:kern w:val="0"/>
                <w:sz w:val="20"/>
                <w:szCs w:val="20"/>
              </w:rPr>
            </w:pPr>
            <w:r>
              <w:rPr>
                <w:rFonts w:hint="eastAsia" w:ascii="宋体" w:hAnsi="宋体" w:cs="宋体"/>
                <w:kern w:val="0"/>
                <w:sz w:val="20"/>
                <w:szCs w:val="20"/>
              </w:rPr>
              <w:t>目标1：通过开展不少于2次各类宣传教育和德育活动，达到促进学生德智体美劳全面健康发展的目标。</w:t>
            </w:r>
            <w:r>
              <w:rPr>
                <w:rFonts w:hint="eastAsia" w:ascii="宋体" w:hAnsi="宋体" w:cs="宋体"/>
                <w:kern w:val="0"/>
                <w:sz w:val="20"/>
                <w:szCs w:val="20"/>
              </w:rPr>
              <w:br w:type="textWrapping"/>
            </w:r>
            <w:r>
              <w:rPr>
                <w:rFonts w:hint="eastAsia" w:ascii="宋体" w:hAnsi="宋体" w:cs="宋体"/>
                <w:kern w:val="0"/>
                <w:sz w:val="20"/>
                <w:szCs w:val="20"/>
              </w:rPr>
              <w:t>目标2：通过开展不少于15次教师培训，达到加强教师教学能力培养，提高教师水平，逐渐改善教育教学环境的目标。</w:t>
            </w:r>
          </w:p>
        </w:tc>
      </w:tr>
      <w:tr w14:paraId="23697FD2">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26F71BA">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14:paraId="086A9BB4">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980" w:type="dxa"/>
            <w:tcBorders>
              <w:top w:val="nil"/>
              <w:left w:val="nil"/>
              <w:bottom w:val="single" w:color="auto" w:sz="4" w:space="0"/>
              <w:right w:val="single" w:color="auto" w:sz="4" w:space="0"/>
            </w:tcBorders>
            <w:shd w:val="clear" w:color="auto" w:fill="auto"/>
            <w:vAlign w:val="center"/>
          </w:tcPr>
          <w:p w14:paraId="7CE40588">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660" w:type="dxa"/>
            <w:tcBorders>
              <w:top w:val="nil"/>
              <w:left w:val="nil"/>
              <w:bottom w:val="single" w:color="auto" w:sz="4" w:space="0"/>
              <w:right w:val="single" w:color="auto" w:sz="4" w:space="0"/>
            </w:tcBorders>
            <w:shd w:val="clear" w:color="auto" w:fill="auto"/>
            <w:vAlign w:val="center"/>
          </w:tcPr>
          <w:p w14:paraId="52B52BA1">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100" w:type="dxa"/>
            <w:tcBorders>
              <w:top w:val="nil"/>
              <w:left w:val="nil"/>
              <w:bottom w:val="single" w:color="auto" w:sz="4" w:space="0"/>
              <w:right w:val="single" w:color="auto" w:sz="4" w:space="0"/>
            </w:tcBorders>
            <w:shd w:val="clear" w:color="auto" w:fill="auto"/>
            <w:vAlign w:val="center"/>
          </w:tcPr>
          <w:p w14:paraId="0B57AC83">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940" w:type="dxa"/>
            <w:tcBorders>
              <w:top w:val="nil"/>
              <w:left w:val="nil"/>
              <w:bottom w:val="single" w:color="auto" w:sz="4" w:space="0"/>
              <w:right w:val="single" w:color="auto" w:sz="4" w:space="0"/>
            </w:tcBorders>
            <w:shd w:val="clear" w:color="000000" w:fill="FFFFFF"/>
            <w:vAlign w:val="center"/>
          </w:tcPr>
          <w:p w14:paraId="3D81DC15">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920" w:type="dxa"/>
            <w:tcBorders>
              <w:top w:val="nil"/>
              <w:left w:val="nil"/>
              <w:bottom w:val="single" w:color="auto" w:sz="4" w:space="0"/>
              <w:right w:val="single" w:color="auto" w:sz="4" w:space="0"/>
            </w:tcBorders>
            <w:shd w:val="clear" w:color="auto" w:fill="auto"/>
            <w:vAlign w:val="center"/>
          </w:tcPr>
          <w:p w14:paraId="39E4D7D6">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257" w:type="dxa"/>
            <w:tcBorders>
              <w:top w:val="nil"/>
              <w:left w:val="nil"/>
              <w:bottom w:val="single" w:color="auto" w:sz="4" w:space="0"/>
              <w:right w:val="single" w:color="auto" w:sz="4" w:space="0"/>
            </w:tcBorders>
            <w:shd w:val="clear" w:color="auto" w:fill="auto"/>
            <w:vAlign w:val="center"/>
          </w:tcPr>
          <w:p w14:paraId="1B390E27">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863" w:type="dxa"/>
            <w:tcBorders>
              <w:top w:val="nil"/>
              <w:left w:val="nil"/>
              <w:bottom w:val="single" w:color="auto" w:sz="4" w:space="0"/>
              <w:right w:val="single" w:color="auto" w:sz="4" w:space="0"/>
            </w:tcBorders>
            <w:shd w:val="clear" w:color="auto" w:fill="auto"/>
            <w:vAlign w:val="center"/>
          </w:tcPr>
          <w:p w14:paraId="76E0A6BC">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7F720007">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1596924">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360" w:type="dxa"/>
            <w:vMerge w:val="restart"/>
            <w:tcBorders>
              <w:top w:val="nil"/>
              <w:left w:val="single" w:color="auto" w:sz="4" w:space="0"/>
              <w:bottom w:val="nil"/>
              <w:right w:val="single" w:color="auto" w:sz="4" w:space="0"/>
            </w:tcBorders>
            <w:shd w:val="clear" w:color="auto" w:fill="auto"/>
            <w:vAlign w:val="center"/>
          </w:tcPr>
          <w:p w14:paraId="7E235959">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80" w:type="dxa"/>
            <w:tcBorders>
              <w:top w:val="nil"/>
              <w:left w:val="nil"/>
              <w:bottom w:val="single" w:color="auto" w:sz="4" w:space="0"/>
              <w:right w:val="single" w:color="auto" w:sz="4" w:space="0"/>
            </w:tcBorders>
            <w:shd w:val="clear" w:color="auto" w:fill="auto"/>
            <w:vAlign w:val="center"/>
          </w:tcPr>
          <w:p w14:paraId="2D27B248">
            <w:pPr>
              <w:widowControl/>
              <w:jc w:val="left"/>
              <w:rPr>
                <w:rFonts w:hint="eastAsia" w:ascii="宋体" w:hAnsi="宋体" w:cs="宋体"/>
                <w:kern w:val="0"/>
                <w:sz w:val="20"/>
                <w:szCs w:val="20"/>
              </w:rPr>
            </w:pPr>
            <w:r>
              <w:rPr>
                <w:rFonts w:hint="eastAsia" w:ascii="宋体" w:hAnsi="宋体" w:cs="宋体"/>
                <w:kern w:val="0"/>
                <w:sz w:val="20"/>
                <w:szCs w:val="20"/>
              </w:rPr>
              <w:t>学校宣传教育、德育活动次数</w:t>
            </w:r>
          </w:p>
        </w:tc>
        <w:tc>
          <w:tcPr>
            <w:tcW w:w="1660" w:type="dxa"/>
            <w:tcBorders>
              <w:top w:val="nil"/>
              <w:left w:val="nil"/>
              <w:bottom w:val="single" w:color="auto" w:sz="4" w:space="0"/>
              <w:right w:val="single" w:color="auto" w:sz="4" w:space="0"/>
            </w:tcBorders>
            <w:shd w:val="clear" w:color="auto" w:fill="auto"/>
            <w:vAlign w:val="center"/>
          </w:tcPr>
          <w:p w14:paraId="66EF2CE0">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1100" w:type="dxa"/>
            <w:tcBorders>
              <w:top w:val="nil"/>
              <w:left w:val="nil"/>
              <w:bottom w:val="single" w:color="auto" w:sz="4" w:space="0"/>
              <w:right w:val="single" w:color="auto" w:sz="4" w:space="0"/>
            </w:tcBorders>
            <w:shd w:val="clear" w:color="auto" w:fill="auto"/>
            <w:vAlign w:val="center"/>
          </w:tcPr>
          <w:p w14:paraId="00997A7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1AFC396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59337FF5">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57" w:type="dxa"/>
            <w:tcBorders>
              <w:top w:val="nil"/>
              <w:left w:val="nil"/>
              <w:bottom w:val="single" w:color="auto" w:sz="4" w:space="0"/>
              <w:right w:val="single" w:color="auto" w:sz="4" w:space="0"/>
            </w:tcBorders>
            <w:shd w:val="clear" w:color="auto" w:fill="auto"/>
            <w:vAlign w:val="center"/>
          </w:tcPr>
          <w:p w14:paraId="27C0C74A">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29AA259F">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6DD4D6F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3780062">
            <w:pPr>
              <w:widowControl/>
              <w:jc w:val="left"/>
              <w:rPr>
                <w:rFonts w:ascii="宋体" w:hAnsi="宋体" w:cs="宋体"/>
                <w:kern w:val="0"/>
                <w:sz w:val="20"/>
                <w:szCs w:val="20"/>
              </w:rPr>
            </w:pPr>
          </w:p>
        </w:tc>
        <w:tc>
          <w:tcPr>
            <w:tcW w:w="1360" w:type="dxa"/>
            <w:vMerge w:val="continue"/>
            <w:tcBorders>
              <w:top w:val="nil"/>
              <w:left w:val="single" w:color="auto" w:sz="4" w:space="0"/>
              <w:bottom w:val="nil"/>
              <w:right w:val="single" w:color="auto" w:sz="4" w:space="0"/>
            </w:tcBorders>
            <w:vAlign w:val="center"/>
          </w:tcPr>
          <w:p w14:paraId="3DB3828C">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2AA4119F">
            <w:pPr>
              <w:widowControl/>
              <w:jc w:val="left"/>
              <w:rPr>
                <w:rFonts w:hint="eastAsia" w:ascii="宋体" w:hAnsi="宋体" w:cs="宋体"/>
                <w:kern w:val="0"/>
                <w:sz w:val="20"/>
                <w:szCs w:val="20"/>
              </w:rPr>
            </w:pPr>
            <w:r>
              <w:rPr>
                <w:rFonts w:hint="eastAsia" w:ascii="宋体" w:hAnsi="宋体" w:cs="宋体"/>
                <w:kern w:val="0"/>
                <w:sz w:val="20"/>
                <w:szCs w:val="20"/>
              </w:rPr>
              <w:t>教师培训次数</w:t>
            </w:r>
          </w:p>
        </w:tc>
        <w:tc>
          <w:tcPr>
            <w:tcW w:w="1660" w:type="dxa"/>
            <w:tcBorders>
              <w:top w:val="nil"/>
              <w:left w:val="nil"/>
              <w:bottom w:val="single" w:color="auto" w:sz="4" w:space="0"/>
              <w:right w:val="single" w:color="auto" w:sz="4" w:space="0"/>
            </w:tcBorders>
            <w:shd w:val="clear" w:color="auto" w:fill="auto"/>
            <w:vAlign w:val="center"/>
          </w:tcPr>
          <w:p w14:paraId="7344D5A7">
            <w:pPr>
              <w:widowControl/>
              <w:jc w:val="center"/>
              <w:rPr>
                <w:rFonts w:hint="eastAsia" w:ascii="宋体" w:hAnsi="宋体" w:cs="宋体"/>
                <w:kern w:val="0"/>
                <w:sz w:val="20"/>
                <w:szCs w:val="20"/>
              </w:rPr>
            </w:pPr>
            <w:r>
              <w:rPr>
                <w:rFonts w:hint="eastAsia" w:ascii="宋体" w:hAnsi="宋体" w:cs="宋体"/>
                <w:kern w:val="0"/>
                <w:sz w:val="20"/>
                <w:szCs w:val="20"/>
              </w:rPr>
              <w:t>≥15次</w:t>
            </w:r>
          </w:p>
        </w:tc>
        <w:tc>
          <w:tcPr>
            <w:tcW w:w="1100" w:type="dxa"/>
            <w:tcBorders>
              <w:top w:val="nil"/>
              <w:left w:val="nil"/>
              <w:bottom w:val="single" w:color="auto" w:sz="4" w:space="0"/>
              <w:right w:val="single" w:color="auto" w:sz="4" w:space="0"/>
            </w:tcBorders>
            <w:shd w:val="clear" w:color="auto" w:fill="auto"/>
            <w:vAlign w:val="center"/>
          </w:tcPr>
          <w:p w14:paraId="32C5602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5906950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6C8F2339">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57" w:type="dxa"/>
            <w:tcBorders>
              <w:top w:val="nil"/>
              <w:left w:val="nil"/>
              <w:bottom w:val="single" w:color="auto" w:sz="4" w:space="0"/>
              <w:right w:val="single" w:color="auto" w:sz="4" w:space="0"/>
            </w:tcBorders>
            <w:shd w:val="clear" w:color="auto" w:fill="auto"/>
            <w:vAlign w:val="center"/>
          </w:tcPr>
          <w:p w14:paraId="4A47361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28F22DD4">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69918C4">
        <w:tblPrEx>
          <w:tblCellMar>
            <w:top w:w="0" w:type="dxa"/>
            <w:left w:w="108" w:type="dxa"/>
            <w:bottom w:w="0" w:type="dxa"/>
            <w:right w:w="108" w:type="dxa"/>
          </w:tblCellMar>
        </w:tblPrEx>
        <w:trPr>
          <w:trHeight w:val="435"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9477702">
            <w:pPr>
              <w:widowControl/>
              <w:jc w:val="left"/>
              <w:rPr>
                <w:rFonts w:ascii="宋体" w:hAnsi="宋体" w:cs="宋体"/>
                <w:kern w:val="0"/>
                <w:sz w:val="20"/>
                <w:szCs w:val="20"/>
              </w:rPr>
            </w:pPr>
          </w:p>
        </w:tc>
        <w:tc>
          <w:tcPr>
            <w:tcW w:w="1360" w:type="dxa"/>
            <w:vMerge w:val="restart"/>
            <w:tcBorders>
              <w:top w:val="single" w:color="auto" w:sz="4" w:space="0"/>
              <w:left w:val="single" w:color="auto" w:sz="4" w:space="0"/>
              <w:bottom w:val="nil"/>
              <w:right w:val="single" w:color="auto" w:sz="4" w:space="0"/>
            </w:tcBorders>
            <w:shd w:val="clear" w:color="auto" w:fill="auto"/>
            <w:vAlign w:val="center"/>
          </w:tcPr>
          <w:p w14:paraId="65AD40E5">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980" w:type="dxa"/>
            <w:tcBorders>
              <w:top w:val="nil"/>
              <w:left w:val="nil"/>
              <w:bottom w:val="single" w:color="auto" w:sz="4" w:space="0"/>
              <w:right w:val="single" w:color="auto" w:sz="4" w:space="0"/>
            </w:tcBorders>
            <w:shd w:val="clear" w:color="auto" w:fill="auto"/>
            <w:vAlign w:val="center"/>
          </w:tcPr>
          <w:p w14:paraId="429F81BC">
            <w:pPr>
              <w:widowControl/>
              <w:jc w:val="left"/>
              <w:rPr>
                <w:rFonts w:hint="eastAsia" w:ascii="宋体" w:hAnsi="宋体" w:cs="宋体"/>
                <w:kern w:val="0"/>
                <w:sz w:val="20"/>
                <w:szCs w:val="20"/>
              </w:rPr>
            </w:pPr>
            <w:r>
              <w:rPr>
                <w:rFonts w:hint="eastAsia" w:ascii="宋体" w:hAnsi="宋体" w:cs="宋体"/>
                <w:kern w:val="0"/>
                <w:sz w:val="20"/>
                <w:szCs w:val="20"/>
              </w:rPr>
              <w:t>上级下达学校的各项任务完成率</w:t>
            </w:r>
          </w:p>
        </w:tc>
        <w:tc>
          <w:tcPr>
            <w:tcW w:w="1660" w:type="dxa"/>
            <w:tcBorders>
              <w:top w:val="nil"/>
              <w:left w:val="nil"/>
              <w:bottom w:val="single" w:color="auto" w:sz="4" w:space="0"/>
              <w:right w:val="single" w:color="auto" w:sz="4" w:space="0"/>
            </w:tcBorders>
            <w:shd w:val="clear" w:color="auto" w:fill="auto"/>
            <w:vAlign w:val="center"/>
          </w:tcPr>
          <w:p w14:paraId="7C40DC64">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5F53D306">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2DD3803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25E9D109">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57" w:type="dxa"/>
            <w:tcBorders>
              <w:top w:val="nil"/>
              <w:left w:val="nil"/>
              <w:bottom w:val="single" w:color="auto" w:sz="4" w:space="0"/>
              <w:right w:val="single" w:color="auto" w:sz="4" w:space="0"/>
            </w:tcBorders>
            <w:shd w:val="clear" w:color="auto" w:fill="auto"/>
            <w:vAlign w:val="center"/>
          </w:tcPr>
          <w:p w14:paraId="16051C11">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5D126AD3">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144C6934">
        <w:tblPrEx>
          <w:tblCellMar>
            <w:top w:w="0" w:type="dxa"/>
            <w:left w:w="108" w:type="dxa"/>
            <w:bottom w:w="0" w:type="dxa"/>
            <w:right w:w="108" w:type="dxa"/>
          </w:tblCellMar>
        </w:tblPrEx>
        <w:trPr>
          <w:trHeight w:val="435"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A57D132">
            <w:pPr>
              <w:widowControl/>
              <w:jc w:val="left"/>
              <w:rPr>
                <w:rFonts w:ascii="宋体" w:hAnsi="宋体" w:cs="宋体"/>
                <w:kern w:val="0"/>
                <w:sz w:val="20"/>
                <w:szCs w:val="20"/>
              </w:rPr>
            </w:pPr>
          </w:p>
        </w:tc>
        <w:tc>
          <w:tcPr>
            <w:tcW w:w="1360" w:type="dxa"/>
            <w:vMerge w:val="continue"/>
            <w:tcBorders>
              <w:top w:val="single" w:color="auto" w:sz="4" w:space="0"/>
              <w:left w:val="single" w:color="auto" w:sz="4" w:space="0"/>
              <w:bottom w:val="nil"/>
              <w:right w:val="single" w:color="auto" w:sz="4" w:space="0"/>
            </w:tcBorders>
            <w:vAlign w:val="center"/>
          </w:tcPr>
          <w:p w14:paraId="76015BA1">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2D2521FB">
            <w:pPr>
              <w:widowControl/>
              <w:jc w:val="left"/>
              <w:rPr>
                <w:rFonts w:hint="eastAsia" w:ascii="宋体" w:hAnsi="宋体" w:cs="宋体"/>
                <w:kern w:val="0"/>
                <w:sz w:val="20"/>
                <w:szCs w:val="20"/>
              </w:rPr>
            </w:pPr>
            <w:r>
              <w:rPr>
                <w:rFonts w:hint="eastAsia" w:ascii="宋体" w:hAnsi="宋体" w:cs="宋体"/>
                <w:kern w:val="0"/>
                <w:sz w:val="20"/>
                <w:szCs w:val="20"/>
              </w:rPr>
              <w:t>教师培训合格率</w:t>
            </w:r>
          </w:p>
        </w:tc>
        <w:tc>
          <w:tcPr>
            <w:tcW w:w="1660" w:type="dxa"/>
            <w:tcBorders>
              <w:top w:val="nil"/>
              <w:left w:val="nil"/>
              <w:bottom w:val="single" w:color="auto" w:sz="4" w:space="0"/>
              <w:right w:val="single" w:color="auto" w:sz="4" w:space="0"/>
            </w:tcBorders>
            <w:shd w:val="clear" w:color="auto" w:fill="auto"/>
            <w:vAlign w:val="center"/>
          </w:tcPr>
          <w:p w14:paraId="049562A5">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71F5F9D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047F1CF4">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14:paraId="1B8680C1">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57" w:type="dxa"/>
            <w:tcBorders>
              <w:top w:val="nil"/>
              <w:left w:val="nil"/>
              <w:bottom w:val="single" w:color="auto" w:sz="4" w:space="0"/>
              <w:right w:val="single" w:color="auto" w:sz="4" w:space="0"/>
            </w:tcBorders>
            <w:shd w:val="clear" w:color="auto" w:fill="auto"/>
            <w:vAlign w:val="center"/>
          </w:tcPr>
          <w:p w14:paraId="120623DD">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109A8E29">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E1E453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26CAD1B">
            <w:pPr>
              <w:widowControl/>
              <w:jc w:val="left"/>
              <w:rPr>
                <w:rFonts w:ascii="宋体" w:hAnsi="宋体" w:cs="宋体"/>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2E39CE02">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980" w:type="dxa"/>
            <w:tcBorders>
              <w:top w:val="nil"/>
              <w:left w:val="nil"/>
              <w:bottom w:val="single" w:color="auto" w:sz="4" w:space="0"/>
              <w:right w:val="single" w:color="auto" w:sz="4" w:space="0"/>
            </w:tcBorders>
            <w:shd w:val="clear" w:color="auto" w:fill="auto"/>
            <w:vAlign w:val="center"/>
          </w:tcPr>
          <w:p w14:paraId="7AA0FD76">
            <w:pPr>
              <w:widowControl/>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1660" w:type="dxa"/>
            <w:tcBorders>
              <w:top w:val="nil"/>
              <w:left w:val="nil"/>
              <w:bottom w:val="single" w:color="auto" w:sz="4" w:space="0"/>
              <w:right w:val="single" w:color="auto" w:sz="4" w:space="0"/>
            </w:tcBorders>
            <w:shd w:val="clear" w:color="auto" w:fill="auto"/>
            <w:vAlign w:val="center"/>
          </w:tcPr>
          <w:p w14:paraId="0D2896C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692DDE8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1FBFF49C">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14:paraId="2217C44A">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57" w:type="dxa"/>
            <w:tcBorders>
              <w:top w:val="nil"/>
              <w:left w:val="nil"/>
              <w:bottom w:val="single" w:color="auto" w:sz="4" w:space="0"/>
              <w:right w:val="single" w:color="auto" w:sz="4" w:space="0"/>
            </w:tcBorders>
            <w:shd w:val="clear" w:color="auto" w:fill="auto"/>
            <w:vAlign w:val="center"/>
          </w:tcPr>
          <w:p w14:paraId="04D20688">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08513300">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4B0ADD1C">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A51397F">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14:paraId="7917AF06">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980" w:type="dxa"/>
            <w:tcBorders>
              <w:top w:val="nil"/>
              <w:left w:val="nil"/>
              <w:bottom w:val="single" w:color="auto" w:sz="4" w:space="0"/>
              <w:right w:val="single" w:color="auto" w:sz="4" w:space="0"/>
            </w:tcBorders>
            <w:shd w:val="clear" w:color="auto" w:fill="auto"/>
            <w:vAlign w:val="center"/>
          </w:tcPr>
          <w:p w14:paraId="1CA27CFB">
            <w:pPr>
              <w:widowControl/>
              <w:jc w:val="left"/>
              <w:rPr>
                <w:rFonts w:hint="eastAsia" w:ascii="宋体" w:hAnsi="宋体" w:cs="宋体"/>
                <w:kern w:val="0"/>
                <w:sz w:val="20"/>
                <w:szCs w:val="20"/>
              </w:rPr>
            </w:pPr>
            <w:r>
              <w:rPr>
                <w:rFonts w:hint="eastAsia" w:ascii="宋体" w:hAnsi="宋体" w:cs="宋体"/>
                <w:kern w:val="0"/>
                <w:sz w:val="20"/>
                <w:szCs w:val="20"/>
              </w:rPr>
              <w:t>宣传教育、德育活动费</w:t>
            </w:r>
          </w:p>
        </w:tc>
        <w:tc>
          <w:tcPr>
            <w:tcW w:w="1660" w:type="dxa"/>
            <w:tcBorders>
              <w:top w:val="nil"/>
              <w:left w:val="nil"/>
              <w:bottom w:val="single" w:color="auto" w:sz="4" w:space="0"/>
              <w:right w:val="single" w:color="auto" w:sz="4" w:space="0"/>
            </w:tcBorders>
            <w:shd w:val="clear" w:color="auto" w:fill="auto"/>
            <w:vAlign w:val="center"/>
          </w:tcPr>
          <w:p w14:paraId="20A17025">
            <w:pPr>
              <w:widowControl/>
              <w:jc w:val="center"/>
              <w:rPr>
                <w:rFonts w:hint="eastAsia" w:ascii="宋体" w:hAnsi="宋体" w:cs="宋体"/>
                <w:kern w:val="0"/>
                <w:sz w:val="20"/>
                <w:szCs w:val="20"/>
              </w:rPr>
            </w:pPr>
            <w:r>
              <w:rPr>
                <w:rFonts w:hint="eastAsia" w:ascii="宋体" w:hAnsi="宋体" w:cs="宋体"/>
                <w:kern w:val="0"/>
                <w:sz w:val="20"/>
                <w:szCs w:val="20"/>
              </w:rPr>
              <w:t>≤93000元</w:t>
            </w:r>
          </w:p>
        </w:tc>
        <w:tc>
          <w:tcPr>
            <w:tcW w:w="1100" w:type="dxa"/>
            <w:tcBorders>
              <w:top w:val="nil"/>
              <w:left w:val="nil"/>
              <w:bottom w:val="single" w:color="auto" w:sz="4" w:space="0"/>
              <w:right w:val="single" w:color="auto" w:sz="4" w:space="0"/>
            </w:tcBorders>
            <w:shd w:val="clear" w:color="auto" w:fill="auto"/>
            <w:vAlign w:val="center"/>
          </w:tcPr>
          <w:p w14:paraId="6C57EF70">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04899E2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2E8487B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57" w:type="dxa"/>
            <w:tcBorders>
              <w:top w:val="nil"/>
              <w:left w:val="nil"/>
              <w:bottom w:val="single" w:color="auto" w:sz="4" w:space="0"/>
              <w:right w:val="single" w:color="auto" w:sz="4" w:space="0"/>
            </w:tcBorders>
            <w:shd w:val="clear" w:color="auto" w:fill="auto"/>
            <w:vAlign w:val="center"/>
          </w:tcPr>
          <w:p w14:paraId="2D568F7B">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6CCB3706">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7BA1E37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AD165CB">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14:paraId="4E3B08CB">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49CD2AE3">
            <w:pPr>
              <w:widowControl/>
              <w:jc w:val="left"/>
              <w:rPr>
                <w:rFonts w:hint="eastAsia" w:ascii="宋体" w:hAnsi="宋体" w:cs="宋体"/>
                <w:kern w:val="0"/>
                <w:sz w:val="20"/>
                <w:szCs w:val="20"/>
              </w:rPr>
            </w:pPr>
            <w:r>
              <w:rPr>
                <w:rFonts w:hint="eastAsia" w:ascii="宋体" w:hAnsi="宋体" w:cs="宋体"/>
                <w:kern w:val="0"/>
                <w:sz w:val="20"/>
                <w:szCs w:val="20"/>
              </w:rPr>
              <w:t>教师培训费</w:t>
            </w:r>
          </w:p>
        </w:tc>
        <w:tc>
          <w:tcPr>
            <w:tcW w:w="1660" w:type="dxa"/>
            <w:tcBorders>
              <w:top w:val="nil"/>
              <w:left w:val="nil"/>
              <w:bottom w:val="single" w:color="auto" w:sz="4" w:space="0"/>
              <w:right w:val="single" w:color="auto" w:sz="4" w:space="0"/>
            </w:tcBorders>
            <w:shd w:val="clear" w:color="auto" w:fill="auto"/>
            <w:vAlign w:val="center"/>
          </w:tcPr>
          <w:p w14:paraId="5EF329D1">
            <w:pPr>
              <w:widowControl/>
              <w:jc w:val="center"/>
              <w:rPr>
                <w:rFonts w:hint="eastAsia" w:ascii="宋体" w:hAnsi="宋体" w:cs="宋体"/>
                <w:kern w:val="0"/>
                <w:sz w:val="20"/>
                <w:szCs w:val="20"/>
              </w:rPr>
            </w:pPr>
            <w:r>
              <w:rPr>
                <w:rFonts w:hint="eastAsia" w:ascii="宋体" w:hAnsi="宋体" w:cs="宋体"/>
                <w:kern w:val="0"/>
                <w:sz w:val="20"/>
                <w:szCs w:val="20"/>
              </w:rPr>
              <w:t>≤94300元</w:t>
            </w:r>
          </w:p>
        </w:tc>
        <w:tc>
          <w:tcPr>
            <w:tcW w:w="1100" w:type="dxa"/>
            <w:tcBorders>
              <w:top w:val="nil"/>
              <w:left w:val="nil"/>
              <w:bottom w:val="single" w:color="auto" w:sz="4" w:space="0"/>
              <w:right w:val="single" w:color="auto" w:sz="4" w:space="0"/>
            </w:tcBorders>
            <w:shd w:val="clear" w:color="auto" w:fill="auto"/>
            <w:vAlign w:val="center"/>
          </w:tcPr>
          <w:p w14:paraId="31983196">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36B3083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0D4F96E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57" w:type="dxa"/>
            <w:tcBorders>
              <w:top w:val="nil"/>
              <w:left w:val="nil"/>
              <w:bottom w:val="single" w:color="auto" w:sz="4" w:space="0"/>
              <w:right w:val="single" w:color="auto" w:sz="4" w:space="0"/>
            </w:tcBorders>
            <w:shd w:val="clear" w:color="auto" w:fill="auto"/>
            <w:vAlign w:val="center"/>
          </w:tcPr>
          <w:p w14:paraId="415BE83D">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7DE95655">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470E9650">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CA0AF0B">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360" w:type="dxa"/>
            <w:tcBorders>
              <w:top w:val="nil"/>
              <w:left w:val="nil"/>
              <w:bottom w:val="nil"/>
              <w:right w:val="single" w:color="auto" w:sz="4" w:space="0"/>
            </w:tcBorders>
            <w:shd w:val="clear" w:color="auto" w:fill="auto"/>
            <w:noWrap/>
            <w:vAlign w:val="center"/>
          </w:tcPr>
          <w:p w14:paraId="0B67E5E2">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980" w:type="dxa"/>
            <w:tcBorders>
              <w:top w:val="nil"/>
              <w:left w:val="nil"/>
              <w:bottom w:val="single" w:color="auto" w:sz="4" w:space="0"/>
              <w:right w:val="single" w:color="auto" w:sz="4" w:space="0"/>
            </w:tcBorders>
            <w:shd w:val="clear" w:color="auto" w:fill="auto"/>
            <w:vAlign w:val="center"/>
          </w:tcPr>
          <w:p w14:paraId="2BEABB03">
            <w:pPr>
              <w:widowControl/>
              <w:jc w:val="left"/>
              <w:rPr>
                <w:rFonts w:hint="eastAsia" w:ascii="宋体" w:hAnsi="宋体" w:cs="宋体"/>
                <w:kern w:val="0"/>
                <w:sz w:val="20"/>
                <w:szCs w:val="20"/>
              </w:rPr>
            </w:pPr>
            <w:r>
              <w:rPr>
                <w:rFonts w:hint="eastAsia" w:ascii="宋体" w:hAnsi="宋体" w:cs="宋体"/>
                <w:kern w:val="0"/>
                <w:sz w:val="20"/>
                <w:szCs w:val="20"/>
              </w:rPr>
              <w:t>九年义务教育巩固率</w:t>
            </w:r>
          </w:p>
        </w:tc>
        <w:tc>
          <w:tcPr>
            <w:tcW w:w="1660" w:type="dxa"/>
            <w:tcBorders>
              <w:top w:val="nil"/>
              <w:left w:val="nil"/>
              <w:bottom w:val="single" w:color="auto" w:sz="4" w:space="0"/>
              <w:right w:val="single" w:color="auto" w:sz="4" w:space="0"/>
            </w:tcBorders>
            <w:shd w:val="clear" w:color="auto" w:fill="auto"/>
            <w:vAlign w:val="center"/>
          </w:tcPr>
          <w:p w14:paraId="6715267F">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3172D01F">
            <w:pPr>
              <w:widowControl/>
              <w:jc w:val="left"/>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1CA7040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4E51BD42">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1257" w:type="dxa"/>
            <w:tcBorders>
              <w:top w:val="nil"/>
              <w:left w:val="nil"/>
              <w:bottom w:val="single" w:color="auto" w:sz="4" w:space="0"/>
              <w:right w:val="single" w:color="auto" w:sz="4" w:space="0"/>
            </w:tcBorders>
            <w:shd w:val="clear" w:color="auto" w:fill="auto"/>
            <w:vAlign w:val="center"/>
          </w:tcPr>
          <w:p w14:paraId="30D66279">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2B8C791A">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0E97578">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15A959ED">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360" w:type="dxa"/>
            <w:tcBorders>
              <w:top w:val="single" w:color="auto" w:sz="4" w:space="0"/>
              <w:left w:val="nil"/>
              <w:bottom w:val="single" w:color="auto" w:sz="4" w:space="0"/>
              <w:right w:val="single" w:color="auto" w:sz="4" w:space="0"/>
            </w:tcBorders>
            <w:shd w:val="clear" w:color="auto" w:fill="auto"/>
            <w:vAlign w:val="center"/>
          </w:tcPr>
          <w:p w14:paraId="1CEB8AED">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980" w:type="dxa"/>
            <w:tcBorders>
              <w:top w:val="nil"/>
              <w:left w:val="nil"/>
              <w:bottom w:val="single" w:color="auto" w:sz="4" w:space="0"/>
              <w:right w:val="single" w:color="auto" w:sz="4" w:space="0"/>
            </w:tcBorders>
            <w:shd w:val="clear" w:color="auto" w:fill="auto"/>
            <w:vAlign w:val="center"/>
          </w:tcPr>
          <w:p w14:paraId="133D77EC">
            <w:pPr>
              <w:widowControl/>
              <w:jc w:val="left"/>
              <w:rPr>
                <w:rFonts w:hint="eastAsia" w:ascii="宋体" w:hAnsi="宋体" w:cs="宋体"/>
                <w:kern w:val="0"/>
                <w:sz w:val="20"/>
                <w:szCs w:val="20"/>
              </w:rPr>
            </w:pPr>
            <w:r>
              <w:rPr>
                <w:rFonts w:hint="eastAsia" w:ascii="宋体" w:hAnsi="宋体" w:cs="宋体"/>
                <w:kern w:val="0"/>
                <w:sz w:val="20"/>
                <w:szCs w:val="20"/>
              </w:rPr>
              <w:t>家长对学校的满意度</w:t>
            </w:r>
          </w:p>
        </w:tc>
        <w:tc>
          <w:tcPr>
            <w:tcW w:w="1660" w:type="dxa"/>
            <w:tcBorders>
              <w:top w:val="nil"/>
              <w:left w:val="nil"/>
              <w:bottom w:val="single" w:color="auto" w:sz="4" w:space="0"/>
              <w:right w:val="single" w:color="auto" w:sz="4" w:space="0"/>
            </w:tcBorders>
            <w:shd w:val="clear" w:color="auto" w:fill="auto"/>
            <w:vAlign w:val="center"/>
          </w:tcPr>
          <w:p w14:paraId="382E59B3">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100" w:type="dxa"/>
            <w:tcBorders>
              <w:top w:val="nil"/>
              <w:left w:val="nil"/>
              <w:bottom w:val="single" w:color="auto" w:sz="4" w:space="0"/>
              <w:right w:val="single" w:color="auto" w:sz="4" w:space="0"/>
            </w:tcBorders>
            <w:shd w:val="clear" w:color="auto" w:fill="auto"/>
            <w:vAlign w:val="center"/>
          </w:tcPr>
          <w:p w14:paraId="6533EE02">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143EB598">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920" w:type="dxa"/>
            <w:tcBorders>
              <w:top w:val="nil"/>
              <w:left w:val="nil"/>
              <w:bottom w:val="single" w:color="auto" w:sz="4" w:space="0"/>
              <w:right w:val="single" w:color="auto" w:sz="4" w:space="0"/>
            </w:tcBorders>
            <w:shd w:val="clear" w:color="auto" w:fill="auto"/>
            <w:vAlign w:val="center"/>
          </w:tcPr>
          <w:p w14:paraId="44C94D2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57" w:type="dxa"/>
            <w:tcBorders>
              <w:top w:val="nil"/>
              <w:left w:val="nil"/>
              <w:bottom w:val="single" w:color="auto" w:sz="4" w:space="0"/>
              <w:right w:val="single" w:color="auto" w:sz="4" w:space="0"/>
            </w:tcBorders>
            <w:shd w:val="clear" w:color="auto" w:fill="auto"/>
            <w:vAlign w:val="center"/>
          </w:tcPr>
          <w:p w14:paraId="79A1AF33">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863" w:type="dxa"/>
            <w:tcBorders>
              <w:top w:val="nil"/>
              <w:left w:val="nil"/>
              <w:bottom w:val="single" w:color="auto" w:sz="4" w:space="0"/>
              <w:right w:val="single" w:color="auto" w:sz="4" w:space="0"/>
            </w:tcBorders>
            <w:shd w:val="clear" w:color="auto" w:fill="auto"/>
            <w:vAlign w:val="center"/>
          </w:tcPr>
          <w:p w14:paraId="4ACB3628">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7707398B">
      <w:pPr>
        <w:widowControl/>
        <w:jc w:val="center"/>
        <w:rPr>
          <w:rFonts w:hint="eastAsia" w:ascii="宋体" w:hAnsi="宋体"/>
          <w:sz w:val="18"/>
          <w:szCs w:val="18"/>
        </w:rPr>
      </w:pPr>
    </w:p>
    <w:p w14:paraId="54A2EE32">
      <w:pPr>
        <w:widowControl/>
        <w:jc w:val="center"/>
        <w:rPr>
          <w:rFonts w:hint="eastAsia" w:ascii="宋体" w:hAnsi="宋体"/>
          <w:sz w:val="18"/>
          <w:szCs w:val="18"/>
        </w:rPr>
      </w:pPr>
      <w:r>
        <w:rPr>
          <w:rFonts w:hint="eastAsia" w:ascii="宋体" w:hAnsi="宋体"/>
          <w:sz w:val="18"/>
          <w:szCs w:val="18"/>
        </w:rPr>
        <w:br w:type="page"/>
      </w:r>
    </w:p>
    <w:tbl>
      <w:tblPr>
        <w:tblStyle w:val="4"/>
        <w:tblW w:w="10267" w:type="dxa"/>
        <w:jc w:val="center"/>
        <w:tblLayout w:type="autofit"/>
        <w:tblCellMar>
          <w:top w:w="0" w:type="dxa"/>
          <w:left w:w="108" w:type="dxa"/>
          <w:bottom w:w="0" w:type="dxa"/>
          <w:right w:w="108" w:type="dxa"/>
        </w:tblCellMar>
      </w:tblPr>
      <w:tblGrid>
        <w:gridCol w:w="690"/>
        <w:gridCol w:w="1270"/>
        <w:gridCol w:w="1848"/>
        <w:gridCol w:w="1325"/>
        <w:gridCol w:w="1027"/>
        <w:gridCol w:w="1269"/>
        <w:gridCol w:w="859"/>
        <w:gridCol w:w="1039"/>
        <w:gridCol w:w="940"/>
      </w:tblGrid>
      <w:tr w14:paraId="48D88EDE">
        <w:tblPrEx>
          <w:tblCellMar>
            <w:top w:w="0" w:type="dxa"/>
            <w:left w:w="108" w:type="dxa"/>
            <w:bottom w:w="0" w:type="dxa"/>
            <w:right w:w="108" w:type="dxa"/>
          </w:tblCellMar>
        </w:tblPrEx>
        <w:trPr>
          <w:trHeight w:val="430" w:hRule="atLeast"/>
          <w:jc w:val="center"/>
        </w:trPr>
        <w:tc>
          <w:tcPr>
            <w:tcW w:w="10267" w:type="dxa"/>
            <w:gridSpan w:val="9"/>
            <w:tcBorders>
              <w:top w:val="nil"/>
              <w:left w:val="nil"/>
              <w:bottom w:val="nil"/>
              <w:right w:val="nil"/>
            </w:tcBorders>
            <w:shd w:val="clear" w:color="auto" w:fill="auto"/>
            <w:vAlign w:val="center"/>
          </w:tcPr>
          <w:p w14:paraId="0998E010">
            <w:pPr>
              <w:widowControl/>
              <w:jc w:val="center"/>
              <w:rPr>
                <w:rFonts w:ascii="宋体" w:hAnsi="宋体" w:cs="宋体"/>
                <w:b/>
                <w:bCs/>
                <w:kern w:val="0"/>
                <w:sz w:val="28"/>
                <w:szCs w:val="28"/>
              </w:rPr>
            </w:pPr>
            <w:r>
              <w:rPr>
                <w:rFonts w:hint="eastAsia" w:ascii="宋体" w:hAnsi="宋体" w:cs="宋体"/>
                <w:b/>
                <w:bCs/>
                <w:kern w:val="0"/>
                <w:sz w:val="28"/>
                <w:szCs w:val="28"/>
              </w:rPr>
              <w:t>项 目 支 出 绩 效 目 标 表</w:t>
            </w:r>
          </w:p>
        </w:tc>
      </w:tr>
      <w:tr w14:paraId="58C48A7C">
        <w:tblPrEx>
          <w:tblCellMar>
            <w:top w:w="0" w:type="dxa"/>
            <w:left w:w="108" w:type="dxa"/>
            <w:bottom w:w="0" w:type="dxa"/>
            <w:right w:w="108" w:type="dxa"/>
          </w:tblCellMar>
        </w:tblPrEx>
        <w:trPr>
          <w:trHeight w:val="410" w:hRule="atLeast"/>
          <w:jc w:val="center"/>
        </w:trPr>
        <w:tc>
          <w:tcPr>
            <w:tcW w:w="10267" w:type="dxa"/>
            <w:gridSpan w:val="9"/>
            <w:tcBorders>
              <w:top w:val="nil"/>
              <w:left w:val="nil"/>
              <w:bottom w:val="nil"/>
              <w:right w:val="nil"/>
            </w:tcBorders>
            <w:shd w:val="clear" w:color="auto" w:fill="auto"/>
            <w:vAlign w:val="center"/>
          </w:tcPr>
          <w:p w14:paraId="36EDB84F">
            <w:pPr>
              <w:widowControl/>
              <w:jc w:val="center"/>
              <w:rPr>
                <w:rFonts w:hint="eastAsia" w:ascii="宋体" w:hAnsi="宋体" w:cs="宋体"/>
                <w:b/>
                <w:bCs/>
                <w:kern w:val="0"/>
                <w:sz w:val="28"/>
                <w:szCs w:val="2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42DDB91">
        <w:tblPrEx>
          <w:tblCellMar>
            <w:top w:w="0" w:type="dxa"/>
            <w:left w:w="108" w:type="dxa"/>
            <w:bottom w:w="0" w:type="dxa"/>
            <w:right w:w="108" w:type="dxa"/>
          </w:tblCellMar>
        </w:tblPrEx>
        <w:trPr>
          <w:trHeight w:val="430" w:hRule="atLeast"/>
          <w:jc w:val="center"/>
        </w:trPr>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01A472">
            <w:pPr>
              <w:widowControl/>
              <w:jc w:val="center"/>
              <w:rPr>
                <w:rFonts w:ascii="宋体" w:hAnsi="宋体" w:cs="宋体"/>
                <w:b/>
                <w:bCs/>
                <w:kern w:val="0"/>
                <w:sz w:val="20"/>
                <w:szCs w:val="20"/>
              </w:rPr>
            </w:pPr>
            <w:r>
              <w:rPr>
                <w:rFonts w:hint="eastAsia" w:ascii="宋体" w:hAnsi="宋体" w:cs="宋体"/>
                <w:b/>
                <w:bCs/>
                <w:kern w:val="0"/>
                <w:sz w:val="20"/>
                <w:szCs w:val="20"/>
              </w:rPr>
              <w:t>预算单位</w:t>
            </w:r>
          </w:p>
        </w:tc>
        <w:tc>
          <w:tcPr>
            <w:tcW w:w="8307" w:type="dxa"/>
            <w:gridSpan w:val="7"/>
            <w:tcBorders>
              <w:top w:val="single" w:color="auto" w:sz="4" w:space="0"/>
              <w:left w:val="nil"/>
              <w:bottom w:val="single" w:color="auto" w:sz="4" w:space="0"/>
              <w:right w:val="single" w:color="auto" w:sz="4" w:space="0"/>
            </w:tcBorders>
            <w:shd w:val="clear" w:color="auto" w:fill="auto"/>
            <w:vAlign w:val="center"/>
          </w:tcPr>
          <w:p w14:paraId="650E6461">
            <w:pPr>
              <w:widowControl/>
              <w:jc w:val="center"/>
              <w:rPr>
                <w:rFonts w:hint="eastAsia" w:ascii="宋体" w:hAnsi="宋体" w:cs="宋体"/>
                <w:kern w:val="0"/>
                <w:sz w:val="20"/>
                <w:szCs w:val="20"/>
              </w:rPr>
            </w:pPr>
            <w:r>
              <w:rPr>
                <w:rFonts w:hint="eastAsia" w:ascii="宋体" w:hAnsi="宋体" w:cs="宋体"/>
                <w:kern w:val="0"/>
                <w:sz w:val="20"/>
                <w:szCs w:val="20"/>
              </w:rPr>
              <w:t>托克逊县第二小学</w:t>
            </w:r>
          </w:p>
        </w:tc>
      </w:tr>
      <w:tr w14:paraId="3F8EBA3C">
        <w:tblPrEx>
          <w:tblCellMar>
            <w:top w:w="0" w:type="dxa"/>
            <w:left w:w="108" w:type="dxa"/>
            <w:bottom w:w="0" w:type="dxa"/>
            <w:right w:w="108" w:type="dxa"/>
          </w:tblCellMar>
        </w:tblPrEx>
        <w:trPr>
          <w:trHeight w:val="430" w:hRule="atLeast"/>
          <w:jc w:val="center"/>
        </w:trPr>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4D2CF5">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4200" w:type="dxa"/>
            <w:gridSpan w:val="3"/>
            <w:tcBorders>
              <w:top w:val="single" w:color="auto" w:sz="4" w:space="0"/>
              <w:left w:val="nil"/>
              <w:bottom w:val="single" w:color="auto" w:sz="4" w:space="0"/>
              <w:right w:val="single" w:color="000000" w:sz="4" w:space="0"/>
            </w:tcBorders>
            <w:shd w:val="clear" w:color="auto" w:fill="auto"/>
            <w:vAlign w:val="center"/>
          </w:tcPr>
          <w:p w14:paraId="11C28068">
            <w:pPr>
              <w:widowControl/>
              <w:jc w:val="center"/>
              <w:rPr>
                <w:rFonts w:hint="eastAsia" w:ascii="宋体" w:hAnsi="宋体" w:cs="宋体"/>
                <w:kern w:val="0"/>
                <w:sz w:val="20"/>
                <w:szCs w:val="20"/>
              </w:rPr>
            </w:pPr>
            <w:r>
              <w:rPr>
                <w:rFonts w:hint="eastAsia" w:ascii="宋体" w:hAnsi="宋体" w:cs="宋体"/>
                <w:kern w:val="0"/>
                <w:sz w:val="20"/>
                <w:szCs w:val="20"/>
              </w:rPr>
              <w:t>2024年城乡义务教育家庭经济困难学生生活补助县级配套（小学）</w:t>
            </w:r>
          </w:p>
        </w:tc>
        <w:tc>
          <w:tcPr>
            <w:tcW w:w="2128" w:type="dxa"/>
            <w:gridSpan w:val="2"/>
            <w:tcBorders>
              <w:top w:val="single" w:color="auto" w:sz="4" w:space="0"/>
              <w:left w:val="nil"/>
              <w:bottom w:val="single" w:color="auto" w:sz="4" w:space="0"/>
              <w:right w:val="single" w:color="000000" w:sz="4" w:space="0"/>
            </w:tcBorders>
            <w:shd w:val="clear" w:color="auto" w:fill="auto"/>
            <w:vAlign w:val="center"/>
          </w:tcPr>
          <w:p w14:paraId="6DC4E19B">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1979" w:type="dxa"/>
            <w:gridSpan w:val="2"/>
            <w:tcBorders>
              <w:top w:val="single" w:color="auto" w:sz="4" w:space="0"/>
              <w:left w:val="nil"/>
              <w:bottom w:val="single" w:color="auto" w:sz="4" w:space="0"/>
              <w:right w:val="single" w:color="000000" w:sz="4" w:space="0"/>
            </w:tcBorders>
            <w:shd w:val="clear" w:color="auto" w:fill="auto"/>
            <w:vAlign w:val="center"/>
          </w:tcPr>
          <w:p w14:paraId="350FF09E">
            <w:pPr>
              <w:widowControl/>
              <w:jc w:val="left"/>
              <w:rPr>
                <w:rFonts w:hint="eastAsia" w:ascii="宋体" w:hAnsi="宋体" w:cs="宋体"/>
                <w:kern w:val="0"/>
                <w:sz w:val="20"/>
                <w:szCs w:val="20"/>
              </w:rPr>
            </w:pPr>
            <w:r>
              <w:rPr>
                <w:rFonts w:hint="eastAsia" w:ascii="宋体" w:hAnsi="宋体" w:cs="宋体"/>
                <w:kern w:val="0"/>
                <w:sz w:val="20"/>
                <w:szCs w:val="20"/>
              </w:rPr>
              <w:t>马艳丽15209959374</w:t>
            </w:r>
          </w:p>
        </w:tc>
      </w:tr>
      <w:tr w14:paraId="3A6CB1E7">
        <w:tblPrEx>
          <w:tblCellMar>
            <w:top w:w="0" w:type="dxa"/>
            <w:left w:w="108" w:type="dxa"/>
            <w:bottom w:w="0" w:type="dxa"/>
            <w:right w:w="108" w:type="dxa"/>
          </w:tblCellMar>
        </w:tblPrEx>
        <w:trPr>
          <w:trHeight w:val="645" w:hRule="atLeast"/>
          <w:jc w:val="center"/>
        </w:trPr>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8B6BA8">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848" w:type="dxa"/>
            <w:tcBorders>
              <w:top w:val="nil"/>
              <w:left w:val="nil"/>
              <w:bottom w:val="single" w:color="auto" w:sz="4" w:space="0"/>
              <w:right w:val="single" w:color="auto" w:sz="4" w:space="0"/>
            </w:tcBorders>
            <w:shd w:val="clear" w:color="auto" w:fill="auto"/>
            <w:vAlign w:val="center"/>
          </w:tcPr>
          <w:p w14:paraId="3CAE0065">
            <w:pPr>
              <w:widowControl/>
              <w:jc w:val="left"/>
              <w:rPr>
                <w:rFonts w:hint="eastAsia" w:ascii="宋体" w:hAnsi="宋体" w:cs="宋体"/>
                <w:kern w:val="0"/>
                <w:sz w:val="20"/>
                <w:szCs w:val="20"/>
              </w:rPr>
            </w:pPr>
            <w:r>
              <w:rPr>
                <w:rFonts w:hint="eastAsia" w:ascii="宋体" w:hAnsi="宋体" w:cs="宋体"/>
                <w:kern w:val="0"/>
                <w:sz w:val="20"/>
                <w:szCs w:val="20"/>
              </w:rPr>
              <w:t xml:space="preserve"> 年度预算总额： </w:t>
            </w:r>
          </w:p>
        </w:tc>
        <w:tc>
          <w:tcPr>
            <w:tcW w:w="1325" w:type="dxa"/>
            <w:tcBorders>
              <w:top w:val="nil"/>
              <w:left w:val="nil"/>
              <w:bottom w:val="single" w:color="auto" w:sz="4" w:space="0"/>
              <w:right w:val="single" w:color="auto" w:sz="4" w:space="0"/>
            </w:tcBorders>
            <w:shd w:val="clear" w:color="auto" w:fill="auto"/>
            <w:vAlign w:val="center"/>
          </w:tcPr>
          <w:p w14:paraId="7A51FFE6">
            <w:pPr>
              <w:widowControl/>
              <w:jc w:val="center"/>
              <w:rPr>
                <w:rFonts w:hint="eastAsia" w:ascii="宋体" w:hAnsi="宋体" w:cs="宋体"/>
                <w:kern w:val="0"/>
                <w:sz w:val="20"/>
                <w:szCs w:val="20"/>
              </w:rPr>
            </w:pPr>
            <w:r>
              <w:rPr>
                <w:rFonts w:hint="eastAsia" w:ascii="宋体" w:hAnsi="宋体" w:cs="宋体"/>
                <w:kern w:val="0"/>
                <w:sz w:val="20"/>
                <w:szCs w:val="20"/>
              </w:rPr>
              <w:t>5.66</w:t>
            </w:r>
          </w:p>
        </w:tc>
        <w:tc>
          <w:tcPr>
            <w:tcW w:w="1027" w:type="dxa"/>
            <w:tcBorders>
              <w:top w:val="nil"/>
              <w:left w:val="nil"/>
              <w:bottom w:val="single" w:color="auto" w:sz="4" w:space="0"/>
              <w:right w:val="single" w:color="auto" w:sz="4" w:space="0"/>
            </w:tcBorders>
            <w:shd w:val="clear" w:color="auto" w:fill="auto"/>
            <w:vAlign w:val="center"/>
          </w:tcPr>
          <w:p w14:paraId="36D31942">
            <w:pPr>
              <w:widowControl/>
              <w:jc w:val="center"/>
              <w:rPr>
                <w:rFonts w:hint="eastAsia" w:ascii="宋体" w:hAnsi="宋体" w:cs="宋体"/>
                <w:kern w:val="0"/>
                <w:sz w:val="20"/>
                <w:szCs w:val="20"/>
              </w:rPr>
            </w:pPr>
            <w:r>
              <w:rPr>
                <w:rFonts w:hint="eastAsia" w:ascii="宋体" w:hAnsi="宋体" w:cs="宋体"/>
                <w:kern w:val="0"/>
                <w:sz w:val="20"/>
                <w:szCs w:val="20"/>
              </w:rPr>
              <w:t>其中：财政拨款</w:t>
            </w:r>
          </w:p>
        </w:tc>
        <w:tc>
          <w:tcPr>
            <w:tcW w:w="1269" w:type="dxa"/>
            <w:tcBorders>
              <w:top w:val="nil"/>
              <w:left w:val="nil"/>
              <w:bottom w:val="single" w:color="auto" w:sz="4" w:space="0"/>
              <w:right w:val="single" w:color="auto" w:sz="4" w:space="0"/>
            </w:tcBorders>
            <w:shd w:val="clear" w:color="auto" w:fill="auto"/>
            <w:vAlign w:val="center"/>
          </w:tcPr>
          <w:p w14:paraId="5B7CD8CF">
            <w:pPr>
              <w:widowControl/>
              <w:jc w:val="center"/>
              <w:rPr>
                <w:rFonts w:hint="eastAsia" w:ascii="宋体" w:hAnsi="宋体" w:cs="宋体"/>
                <w:kern w:val="0"/>
                <w:sz w:val="20"/>
                <w:szCs w:val="20"/>
              </w:rPr>
            </w:pPr>
            <w:r>
              <w:rPr>
                <w:rFonts w:hint="eastAsia" w:ascii="宋体" w:hAnsi="宋体" w:cs="宋体"/>
                <w:kern w:val="0"/>
                <w:sz w:val="20"/>
                <w:szCs w:val="20"/>
              </w:rPr>
              <w:t>5.66</w:t>
            </w:r>
          </w:p>
        </w:tc>
        <w:tc>
          <w:tcPr>
            <w:tcW w:w="859" w:type="dxa"/>
            <w:tcBorders>
              <w:top w:val="nil"/>
              <w:left w:val="nil"/>
              <w:bottom w:val="single" w:color="auto" w:sz="4" w:space="0"/>
              <w:right w:val="single" w:color="auto" w:sz="4" w:space="0"/>
            </w:tcBorders>
            <w:shd w:val="clear" w:color="auto" w:fill="auto"/>
            <w:vAlign w:val="center"/>
          </w:tcPr>
          <w:p w14:paraId="5F966340">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979" w:type="dxa"/>
            <w:gridSpan w:val="2"/>
            <w:tcBorders>
              <w:top w:val="single" w:color="auto" w:sz="4" w:space="0"/>
              <w:left w:val="nil"/>
              <w:bottom w:val="single" w:color="auto" w:sz="4" w:space="0"/>
              <w:right w:val="single" w:color="000000" w:sz="4" w:space="0"/>
            </w:tcBorders>
            <w:shd w:val="clear" w:color="auto" w:fill="auto"/>
            <w:vAlign w:val="center"/>
          </w:tcPr>
          <w:p w14:paraId="276A773A">
            <w:pPr>
              <w:widowControl/>
              <w:jc w:val="center"/>
              <w:rPr>
                <w:rFonts w:hint="eastAsia" w:ascii="宋体" w:hAnsi="宋体" w:cs="宋体"/>
                <w:kern w:val="0"/>
                <w:sz w:val="20"/>
                <w:szCs w:val="20"/>
              </w:rPr>
            </w:pPr>
            <w:r>
              <w:rPr>
                <w:rFonts w:hint="eastAsia" w:ascii="宋体" w:hAnsi="宋体" w:cs="宋体"/>
                <w:kern w:val="0"/>
                <w:sz w:val="20"/>
                <w:szCs w:val="20"/>
              </w:rPr>
              <w:t>0.00</w:t>
            </w:r>
          </w:p>
        </w:tc>
      </w:tr>
      <w:tr w14:paraId="0F5E7B2A">
        <w:tblPrEx>
          <w:tblCellMar>
            <w:top w:w="0" w:type="dxa"/>
            <w:left w:w="108" w:type="dxa"/>
            <w:bottom w:w="0" w:type="dxa"/>
            <w:right w:w="108" w:type="dxa"/>
          </w:tblCellMar>
        </w:tblPrEx>
        <w:trPr>
          <w:trHeight w:val="1452" w:hRule="atLeast"/>
          <w:jc w:val="center"/>
        </w:trPr>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F1CFD8">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307" w:type="dxa"/>
            <w:gridSpan w:val="7"/>
            <w:tcBorders>
              <w:top w:val="single" w:color="auto" w:sz="4" w:space="0"/>
              <w:left w:val="nil"/>
              <w:bottom w:val="single" w:color="auto" w:sz="4" w:space="0"/>
              <w:right w:val="single" w:color="000000" w:sz="4" w:space="0"/>
            </w:tcBorders>
            <w:shd w:val="clear" w:color="auto" w:fill="auto"/>
            <w:vAlign w:val="center"/>
          </w:tcPr>
          <w:p w14:paraId="35BF8502">
            <w:pPr>
              <w:widowControl/>
              <w:jc w:val="left"/>
              <w:rPr>
                <w:rFonts w:hint="eastAsia" w:ascii="宋体" w:hAnsi="宋体" w:cs="宋体"/>
                <w:kern w:val="0"/>
                <w:sz w:val="20"/>
                <w:szCs w:val="20"/>
              </w:rPr>
            </w:pPr>
            <w:r>
              <w:rPr>
                <w:rFonts w:hint="eastAsia" w:ascii="宋体" w:hAnsi="宋体" w:cs="宋体"/>
                <w:kern w:val="0"/>
                <w:sz w:val="20"/>
                <w:szCs w:val="20"/>
              </w:rPr>
              <w:t>根据自治区两免一补相关政策要求，小学非寄宿生生活补助应享受人数按照在校生的30%申请，根据学校实际情况，2024年计划发放小学非寄宿生生活补助人数不少于646人次，按学年分2次发放，对义务教育家庭经济困难学生进行资助，减轻困难学生家庭负担，确保学生不因家庭经济困难而失学，切实做到义务教育阶段家庭经济困难学生“应享尽享”。</w:t>
            </w:r>
          </w:p>
        </w:tc>
      </w:tr>
      <w:tr w14:paraId="5499A8C1">
        <w:tblPrEx>
          <w:tblCellMar>
            <w:top w:w="0" w:type="dxa"/>
            <w:left w:w="108" w:type="dxa"/>
            <w:bottom w:w="0" w:type="dxa"/>
            <w:right w:w="108" w:type="dxa"/>
          </w:tblCellMar>
        </w:tblPrEx>
        <w:trPr>
          <w:trHeight w:val="508" w:hRule="atLeast"/>
          <w:jc w:val="center"/>
        </w:trPr>
        <w:tc>
          <w:tcPr>
            <w:tcW w:w="690" w:type="dxa"/>
            <w:tcBorders>
              <w:top w:val="nil"/>
              <w:left w:val="single" w:color="auto" w:sz="4" w:space="0"/>
              <w:bottom w:val="single" w:color="auto" w:sz="4" w:space="0"/>
              <w:right w:val="single" w:color="auto" w:sz="4" w:space="0"/>
            </w:tcBorders>
            <w:shd w:val="clear" w:color="auto" w:fill="auto"/>
            <w:vAlign w:val="center"/>
          </w:tcPr>
          <w:p w14:paraId="36A7C124">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270" w:type="dxa"/>
            <w:tcBorders>
              <w:top w:val="nil"/>
              <w:left w:val="nil"/>
              <w:bottom w:val="single" w:color="auto" w:sz="4" w:space="0"/>
              <w:right w:val="single" w:color="auto" w:sz="4" w:space="0"/>
            </w:tcBorders>
            <w:shd w:val="clear" w:color="auto" w:fill="auto"/>
            <w:vAlign w:val="center"/>
          </w:tcPr>
          <w:p w14:paraId="5CA95579">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848" w:type="dxa"/>
            <w:tcBorders>
              <w:top w:val="nil"/>
              <w:left w:val="nil"/>
              <w:bottom w:val="single" w:color="auto" w:sz="4" w:space="0"/>
              <w:right w:val="single" w:color="auto" w:sz="4" w:space="0"/>
            </w:tcBorders>
            <w:shd w:val="clear" w:color="auto" w:fill="auto"/>
            <w:vAlign w:val="center"/>
          </w:tcPr>
          <w:p w14:paraId="6740E32A">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325" w:type="dxa"/>
            <w:tcBorders>
              <w:top w:val="nil"/>
              <w:left w:val="nil"/>
              <w:bottom w:val="single" w:color="auto" w:sz="4" w:space="0"/>
              <w:right w:val="single" w:color="auto" w:sz="4" w:space="0"/>
            </w:tcBorders>
            <w:shd w:val="clear" w:color="auto" w:fill="auto"/>
            <w:vAlign w:val="center"/>
          </w:tcPr>
          <w:p w14:paraId="3F57A4CA">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027" w:type="dxa"/>
            <w:tcBorders>
              <w:top w:val="nil"/>
              <w:left w:val="nil"/>
              <w:bottom w:val="single" w:color="auto" w:sz="4" w:space="0"/>
              <w:right w:val="single" w:color="auto" w:sz="4" w:space="0"/>
            </w:tcBorders>
            <w:shd w:val="clear" w:color="auto" w:fill="auto"/>
            <w:vAlign w:val="center"/>
          </w:tcPr>
          <w:p w14:paraId="2059ADC1">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1269" w:type="dxa"/>
            <w:tcBorders>
              <w:top w:val="nil"/>
              <w:left w:val="nil"/>
              <w:bottom w:val="single" w:color="auto" w:sz="4" w:space="0"/>
              <w:right w:val="single" w:color="auto" w:sz="4" w:space="0"/>
            </w:tcBorders>
            <w:shd w:val="clear" w:color="000000" w:fill="FFFFFF"/>
            <w:vAlign w:val="center"/>
          </w:tcPr>
          <w:p w14:paraId="2B6B8CD2">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859" w:type="dxa"/>
            <w:tcBorders>
              <w:top w:val="nil"/>
              <w:left w:val="nil"/>
              <w:bottom w:val="single" w:color="auto" w:sz="4" w:space="0"/>
              <w:right w:val="single" w:color="auto" w:sz="4" w:space="0"/>
            </w:tcBorders>
            <w:shd w:val="clear" w:color="auto" w:fill="auto"/>
            <w:vAlign w:val="center"/>
          </w:tcPr>
          <w:p w14:paraId="5806279C">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039" w:type="dxa"/>
            <w:tcBorders>
              <w:top w:val="nil"/>
              <w:left w:val="nil"/>
              <w:bottom w:val="single" w:color="auto" w:sz="4" w:space="0"/>
              <w:right w:val="single" w:color="auto" w:sz="4" w:space="0"/>
            </w:tcBorders>
            <w:shd w:val="clear" w:color="auto" w:fill="auto"/>
            <w:vAlign w:val="center"/>
          </w:tcPr>
          <w:p w14:paraId="7F2A64E8">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940" w:type="dxa"/>
            <w:tcBorders>
              <w:top w:val="nil"/>
              <w:left w:val="nil"/>
              <w:bottom w:val="single" w:color="auto" w:sz="4" w:space="0"/>
              <w:right w:val="single" w:color="auto" w:sz="4" w:space="0"/>
            </w:tcBorders>
            <w:shd w:val="clear" w:color="auto" w:fill="auto"/>
            <w:vAlign w:val="center"/>
          </w:tcPr>
          <w:p w14:paraId="186E254D">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164C948A">
        <w:tblPrEx>
          <w:tblCellMar>
            <w:top w:w="0" w:type="dxa"/>
            <w:left w:w="108" w:type="dxa"/>
            <w:bottom w:w="0" w:type="dxa"/>
            <w:right w:w="108" w:type="dxa"/>
          </w:tblCellMar>
        </w:tblPrEx>
        <w:trPr>
          <w:trHeight w:val="508" w:hRule="atLeast"/>
          <w:jc w:val="center"/>
        </w:trPr>
        <w:tc>
          <w:tcPr>
            <w:tcW w:w="690" w:type="dxa"/>
            <w:vMerge w:val="restart"/>
            <w:tcBorders>
              <w:top w:val="nil"/>
              <w:left w:val="single" w:color="auto" w:sz="4" w:space="0"/>
              <w:bottom w:val="single" w:color="auto" w:sz="4" w:space="0"/>
              <w:right w:val="single" w:color="auto" w:sz="4" w:space="0"/>
            </w:tcBorders>
            <w:shd w:val="clear" w:color="auto" w:fill="auto"/>
            <w:vAlign w:val="center"/>
          </w:tcPr>
          <w:p w14:paraId="25EBCD48">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270" w:type="dxa"/>
            <w:vMerge w:val="restart"/>
            <w:tcBorders>
              <w:top w:val="nil"/>
              <w:left w:val="single" w:color="auto" w:sz="4" w:space="0"/>
              <w:bottom w:val="nil"/>
              <w:right w:val="single" w:color="auto" w:sz="4" w:space="0"/>
            </w:tcBorders>
            <w:shd w:val="clear" w:color="auto" w:fill="auto"/>
            <w:vAlign w:val="center"/>
          </w:tcPr>
          <w:p w14:paraId="622EFC7A">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848" w:type="dxa"/>
            <w:tcBorders>
              <w:top w:val="nil"/>
              <w:left w:val="nil"/>
              <w:bottom w:val="single" w:color="auto" w:sz="4" w:space="0"/>
              <w:right w:val="nil"/>
            </w:tcBorders>
            <w:shd w:val="clear" w:color="auto" w:fill="auto"/>
          </w:tcPr>
          <w:p w14:paraId="3F98AC70">
            <w:pPr>
              <w:widowControl/>
              <w:rPr>
                <w:rFonts w:hint="eastAsia" w:ascii="宋体" w:hAnsi="宋体" w:cs="宋体"/>
                <w:kern w:val="0"/>
                <w:sz w:val="20"/>
                <w:szCs w:val="20"/>
              </w:rPr>
            </w:pPr>
            <w:r>
              <w:rPr>
                <w:rFonts w:hint="eastAsia" w:ascii="宋体" w:hAnsi="宋体" w:cs="宋体"/>
                <w:kern w:val="0"/>
                <w:sz w:val="20"/>
                <w:szCs w:val="20"/>
              </w:rPr>
              <w:t>小学非寄宿生生活补助发放人次</w:t>
            </w:r>
          </w:p>
        </w:tc>
        <w:tc>
          <w:tcPr>
            <w:tcW w:w="1325" w:type="dxa"/>
            <w:tcBorders>
              <w:top w:val="nil"/>
              <w:left w:val="single" w:color="auto" w:sz="4" w:space="0"/>
              <w:bottom w:val="single" w:color="auto" w:sz="4" w:space="0"/>
              <w:right w:val="single" w:color="auto" w:sz="4" w:space="0"/>
            </w:tcBorders>
            <w:shd w:val="clear" w:color="auto" w:fill="auto"/>
            <w:vAlign w:val="center"/>
          </w:tcPr>
          <w:p w14:paraId="5F1C0F8A">
            <w:pPr>
              <w:widowControl/>
              <w:jc w:val="center"/>
              <w:rPr>
                <w:rFonts w:hint="eastAsia" w:ascii="宋体" w:hAnsi="宋体" w:cs="宋体"/>
                <w:kern w:val="0"/>
                <w:sz w:val="20"/>
                <w:szCs w:val="20"/>
              </w:rPr>
            </w:pPr>
            <w:r>
              <w:rPr>
                <w:rFonts w:hint="eastAsia" w:ascii="宋体" w:hAnsi="宋体" w:cs="宋体"/>
                <w:kern w:val="0"/>
                <w:sz w:val="20"/>
                <w:szCs w:val="20"/>
              </w:rPr>
              <w:t>≥646人次</w:t>
            </w:r>
          </w:p>
        </w:tc>
        <w:tc>
          <w:tcPr>
            <w:tcW w:w="1027" w:type="dxa"/>
            <w:tcBorders>
              <w:top w:val="nil"/>
              <w:left w:val="nil"/>
              <w:bottom w:val="single" w:color="auto" w:sz="4" w:space="0"/>
              <w:right w:val="single" w:color="auto" w:sz="4" w:space="0"/>
            </w:tcBorders>
            <w:shd w:val="clear" w:color="auto" w:fill="auto"/>
            <w:vAlign w:val="center"/>
          </w:tcPr>
          <w:p w14:paraId="528D0C94">
            <w:pPr>
              <w:widowControl/>
              <w:jc w:val="center"/>
              <w:rPr>
                <w:rFonts w:hint="eastAsia" w:ascii="宋体" w:hAnsi="宋体" w:cs="宋体"/>
                <w:kern w:val="0"/>
                <w:sz w:val="20"/>
                <w:szCs w:val="20"/>
              </w:rPr>
            </w:pPr>
            <w:r>
              <w:rPr>
                <w:rFonts w:hint="eastAsia" w:ascii="宋体" w:hAnsi="宋体" w:cs="宋体"/>
                <w:kern w:val="0"/>
                <w:sz w:val="20"/>
                <w:szCs w:val="20"/>
              </w:rPr>
              <w:t>历史标准</w:t>
            </w:r>
          </w:p>
        </w:tc>
        <w:tc>
          <w:tcPr>
            <w:tcW w:w="1269" w:type="dxa"/>
            <w:tcBorders>
              <w:top w:val="nil"/>
              <w:left w:val="nil"/>
              <w:bottom w:val="single" w:color="auto" w:sz="4" w:space="0"/>
              <w:right w:val="single" w:color="auto" w:sz="4" w:space="0"/>
            </w:tcBorders>
            <w:shd w:val="clear" w:color="auto" w:fill="auto"/>
            <w:vAlign w:val="center"/>
          </w:tcPr>
          <w:p w14:paraId="082875B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9" w:type="dxa"/>
            <w:tcBorders>
              <w:top w:val="nil"/>
              <w:left w:val="nil"/>
              <w:bottom w:val="single" w:color="auto" w:sz="4" w:space="0"/>
              <w:right w:val="single" w:color="auto" w:sz="4" w:space="0"/>
            </w:tcBorders>
            <w:shd w:val="clear" w:color="auto" w:fill="auto"/>
            <w:vAlign w:val="center"/>
          </w:tcPr>
          <w:p w14:paraId="1339A3B0">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039" w:type="dxa"/>
            <w:tcBorders>
              <w:top w:val="nil"/>
              <w:left w:val="nil"/>
              <w:bottom w:val="single" w:color="auto" w:sz="4" w:space="0"/>
              <w:right w:val="single" w:color="auto" w:sz="4" w:space="0"/>
            </w:tcBorders>
            <w:shd w:val="clear" w:color="auto" w:fill="auto"/>
            <w:vAlign w:val="center"/>
          </w:tcPr>
          <w:p w14:paraId="25494A1E">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07AD16B3">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4C535DEE">
        <w:tblPrEx>
          <w:tblCellMar>
            <w:top w:w="0" w:type="dxa"/>
            <w:left w:w="108" w:type="dxa"/>
            <w:bottom w:w="0" w:type="dxa"/>
            <w:right w:w="108" w:type="dxa"/>
          </w:tblCellMar>
        </w:tblPrEx>
        <w:trPr>
          <w:trHeight w:val="508"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12EB3EDD">
            <w:pPr>
              <w:widowControl/>
              <w:jc w:val="left"/>
              <w:rPr>
                <w:rFonts w:ascii="宋体" w:hAnsi="宋体" w:cs="宋体"/>
                <w:kern w:val="0"/>
                <w:sz w:val="20"/>
                <w:szCs w:val="20"/>
              </w:rPr>
            </w:pPr>
          </w:p>
        </w:tc>
        <w:tc>
          <w:tcPr>
            <w:tcW w:w="1270" w:type="dxa"/>
            <w:vMerge w:val="continue"/>
            <w:tcBorders>
              <w:top w:val="nil"/>
              <w:left w:val="single" w:color="auto" w:sz="4" w:space="0"/>
              <w:bottom w:val="nil"/>
              <w:right w:val="single" w:color="auto" w:sz="4" w:space="0"/>
            </w:tcBorders>
            <w:vAlign w:val="center"/>
          </w:tcPr>
          <w:p w14:paraId="65D757C2">
            <w:pPr>
              <w:widowControl/>
              <w:jc w:val="left"/>
              <w:rPr>
                <w:rFonts w:ascii="宋体" w:hAnsi="宋体" w:cs="宋体"/>
                <w:kern w:val="0"/>
                <w:sz w:val="20"/>
                <w:szCs w:val="20"/>
              </w:rPr>
            </w:pPr>
          </w:p>
        </w:tc>
        <w:tc>
          <w:tcPr>
            <w:tcW w:w="1848" w:type="dxa"/>
            <w:tcBorders>
              <w:top w:val="nil"/>
              <w:left w:val="nil"/>
              <w:bottom w:val="single" w:color="auto" w:sz="4" w:space="0"/>
              <w:right w:val="nil"/>
            </w:tcBorders>
            <w:shd w:val="clear" w:color="auto" w:fill="auto"/>
          </w:tcPr>
          <w:p w14:paraId="114EA584">
            <w:pPr>
              <w:widowControl/>
              <w:rPr>
                <w:rFonts w:hint="eastAsia" w:ascii="宋体" w:hAnsi="宋体" w:cs="宋体"/>
                <w:kern w:val="0"/>
                <w:sz w:val="20"/>
                <w:szCs w:val="20"/>
              </w:rPr>
            </w:pPr>
            <w:r>
              <w:rPr>
                <w:rFonts w:hint="eastAsia" w:ascii="宋体" w:hAnsi="宋体" w:cs="宋体"/>
                <w:kern w:val="0"/>
                <w:sz w:val="20"/>
                <w:szCs w:val="20"/>
              </w:rPr>
              <w:t>小学非寄宿生生活补助发放次数</w:t>
            </w:r>
          </w:p>
        </w:tc>
        <w:tc>
          <w:tcPr>
            <w:tcW w:w="1325" w:type="dxa"/>
            <w:tcBorders>
              <w:top w:val="nil"/>
              <w:left w:val="single" w:color="auto" w:sz="4" w:space="0"/>
              <w:bottom w:val="single" w:color="auto" w:sz="4" w:space="0"/>
              <w:right w:val="single" w:color="auto" w:sz="4" w:space="0"/>
            </w:tcBorders>
            <w:shd w:val="clear" w:color="auto" w:fill="auto"/>
            <w:vAlign w:val="center"/>
          </w:tcPr>
          <w:p w14:paraId="11306BFC">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1027" w:type="dxa"/>
            <w:tcBorders>
              <w:top w:val="nil"/>
              <w:left w:val="nil"/>
              <w:bottom w:val="single" w:color="auto" w:sz="4" w:space="0"/>
              <w:right w:val="single" w:color="auto" w:sz="4" w:space="0"/>
            </w:tcBorders>
            <w:shd w:val="clear" w:color="auto" w:fill="auto"/>
            <w:vAlign w:val="center"/>
          </w:tcPr>
          <w:p w14:paraId="09AB4A6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0B5269E7">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859" w:type="dxa"/>
            <w:tcBorders>
              <w:top w:val="nil"/>
              <w:left w:val="nil"/>
              <w:bottom w:val="single" w:color="auto" w:sz="4" w:space="0"/>
              <w:right w:val="single" w:color="auto" w:sz="4" w:space="0"/>
            </w:tcBorders>
            <w:shd w:val="clear" w:color="auto" w:fill="auto"/>
            <w:vAlign w:val="center"/>
          </w:tcPr>
          <w:p w14:paraId="73B56887">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039" w:type="dxa"/>
            <w:tcBorders>
              <w:top w:val="nil"/>
              <w:left w:val="nil"/>
              <w:bottom w:val="single" w:color="auto" w:sz="4" w:space="0"/>
              <w:right w:val="single" w:color="auto" w:sz="4" w:space="0"/>
            </w:tcBorders>
            <w:shd w:val="clear" w:color="auto" w:fill="auto"/>
            <w:vAlign w:val="center"/>
          </w:tcPr>
          <w:p w14:paraId="11780A4B">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452F8D7A">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641F76F4">
        <w:tblPrEx>
          <w:tblCellMar>
            <w:top w:w="0" w:type="dxa"/>
            <w:left w:w="108" w:type="dxa"/>
            <w:bottom w:w="0" w:type="dxa"/>
            <w:right w:w="108" w:type="dxa"/>
          </w:tblCellMar>
        </w:tblPrEx>
        <w:trPr>
          <w:trHeight w:val="425"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354760C8">
            <w:pPr>
              <w:widowControl/>
              <w:jc w:val="left"/>
              <w:rPr>
                <w:rFonts w:ascii="宋体" w:hAnsi="宋体" w:cs="宋体"/>
                <w:kern w:val="0"/>
                <w:sz w:val="20"/>
                <w:szCs w:val="20"/>
              </w:rPr>
            </w:pPr>
          </w:p>
        </w:tc>
        <w:tc>
          <w:tcPr>
            <w:tcW w:w="1270" w:type="dxa"/>
            <w:vMerge w:val="restart"/>
            <w:tcBorders>
              <w:top w:val="single" w:color="auto" w:sz="4" w:space="0"/>
              <w:left w:val="single" w:color="auto" w:sz="4" w:space="0"/>
              <w:bottom w:val="nil"/>
              <w:right w:val="single" w:color="auto" w:sz="4" w:space="0"/>
            </w:tcBorders>
            <w:shd w:val="clear" w:color="auto" w:fill="auto"/>
            <w:vAlign w:val="center"/>
          </w:tcPr>
          <w:p w14:paraId="0E58B306">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848" w:type="dxa"/>
            <w:tcBorders>
              <w:top w:val="nil"/>
              <w:left w:val="nil"/>
              <w:bottom w:val="single" w:color="auto" w:sz="4" w:space="0"/>
              <w:right w:val="single" w:color="auto" w:sz="4" w:space="0"/>
            </w:tcBorders>
            <w:shd w:val="clear" w:color="auto" w:fill="auto"/>
            <w:vAlign w:val="center"/>
          </w:tcPr>
          <w:p w14:paraId="7BD8A2E6">
            <w:pPr>
              <w:widowControl/>
              <w:jc w:val="left"/>
              <w:rPr>
                <w:rFonts w:hint="eastAsia" w:ascii="宋体" w:hAnsi="宋体" w:cs="宋体"/>
                <w:kern w:val="0"/>
                <w:sz w:val="20"/>
                <w:szCs w:val="20"/>
              </w:rPr>
            </w:pPr>
            <w:r>
              <w:rPr>
                <w:rFonts w:hint="eastAsia" w:ascii="宋体" w:hAnsi="宋体" w:cs="宋体"/>
                <w:kern w:val="0"/>
                <w:sz w:val="20"/>
                <w:szCs w:val="20"/>
              </w:rPr>
              <w:t>非寄宿学生受助覆盖率</w:t>
            </w:r>
          </w:p>
        </w:tc>
        <w:tc>
          <w:tcPr>
            <w:tcW w:w="1325" w:type="dxa"/>
            <w:tcBorders>
              <w:top w:val="nil"/>
              <w:left w:val="nil"/>
              <w:bottom w:val="single" w:color="auto" w:sz="4" w:space="0"/>
              <w:right w:val="single" w:color="auto" w:sz="4" w:space="0"/>
            </w:tcBorders>
            <w:shd w:val="clear" w:color="auto" w:fill="auto"/>
            <w:vAlign w:val="center"/>
          </w:tcPr>
          <w:p w14:paraId="40EE5AD3">
            <w:pPr>
              <w:widowControl/>
              <w:jc w:val="center"/>
              <w:rPr>
                <w:rFonts w:hint="eastAsia" w:ascii="宋体" w:hAnsi="宋体" w:cs="宋体"/>
                <w:kern w:val="0"/>
                <w:sz w:val="20"/>
                <w:szCs w:val="20"/>
              </w:rPr>
            </w:pPr>
            <w:r>
              <w:rPr>
                <w:rFonts w:hint="eastAsia" w:ascii="宋体" w:hAnsi="宋体" w:cs="宋体"/>
                <w:kern w:val="0"/>
                <w:sz w:val="20"/>
                <w:szCs w:val="20"/>
              </w:rPr>
              <w:t>=30%</w:t>
            </w:r>
          </w:p>
        </w:tc>
        <w:tc>
          <w:tcPr>
            <w:tcW w:w="1027" w:type="dxa"/>
            <w:tcBorders>
              <w:top w:val="nil"/>
              <w:left w:val="nil"/>
              <w:bottom w:val="single" w:color="auto" w:sz="4" w:space="0"/>
              <w:right w:val="single" w:color="auto" w:sz="4" w:space="0"/>
            </w:tcBorders>
            <w:shd w:val="clear" w:color="auto" w:fill="auto"/>
            <w:vAlign w:val="center"/>
          </w:tcPr>
          <w:p w14:paraId="131F2181">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2C5504F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9" w:type="dxa"/>
            <w:tcBorders>
              <w:top w:val="nil"/>
              <w:left w:val="nil"/>
              <w:bottom w:val="single" w:color="auto" w:sz="4" w:space="0"/>
              <w:right w:val="single" w:color="auto" w:sz="4" w:space="0"/>
            </w:tcBorders>
            <w:shd w:val="clear" w:color="auto" w:fill="auto"/>
            <w:vAlign w:val="center"/>
          </w:tcPr>
          <w:p w14:paraId="54AC4CEC">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039" w:type="dxa"/>
            <w:tcBorders>
              <w:top w:val="nil"/>
              <w:left w:val="nil"/>
              <w:bottom w:val="single" w:color="auto" w:sz="4" w:space="0"/>
              <w:right w:val="single" w:color="auto" w:sz="4" w:space="0"/>
            </w:tcBorders>
            <w:shd w:val="clear" w:color="auto" w:fill="auto"/>
            <w:vAlign w:val="center"/>
          </w:tcPr>
          <w:p w14:paraId="710FE7BA">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0A39BD4A">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4D89ECE">
        <w:tblPrEx>
          <w:tblCellMar>
            <w:top w:w="0" w:type="dxa"/>
            <w:left w:w="108" w:type="dxa"/>
            <w:bottom w:w="0" w:type="dxa"/>
            <w:right w:w="108" w:type="dxa"/>
          </w:tblCellMar>
        </w:tblPrEx>
        <w:trPr>
          <w:trHeight w:val="498"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26235BE3">
            <w:pPr>
              <w:widowControl/>
              <w:jc w:val="left"/>
              <w:rPr>
                <w:rFonts w:ascii="宋体" w:hAnsi="宋体" w:cs="宋体"/>
                <w:kern w:val="0"/>
                <w:sz w:val="20"/>
                <w:szCs w:val="20"/>
              </w:rPr>
            </w:pPr>
          </w:p>
        </w:tc>
        <w:tc>
          <w:tcPr>
            <w:tcW w:w="1270" w:type="dxa"/>
            <w:vMerge w:val="continue"/>
            <w:tcBorders>
              <w:top w:val="single" w:color="auto" w:sz="4" w:space="0"/>
              <w:left w:val="single" w:color="auto" w:sz="4" w:space="0"/>
              <w:bottom w:val="nil"/>
              <w:right w:val="single" w:color="auto" w:sz="4" w:space="0"/>
            </w:tcBorders>
            <w:vAlign w:val="center"/>
          </w:tcPr>
          <w:p w14:paraId="3588E6DC">
            <w:pPr>
              <w:widowControl/>
              <w:jc w:val="left"/>
              <w:rPr>
                <w:rFonts w:ascii="宋体" w:hAnsi="宋体" w:cs="宋体"/>
                <w:kern w:val="0"/>
                <w:sz w:val="20"/>
                <w:szCs w:val="20"/>
              </w:rPr>
            </w:pPr>
          </w:p>
        </w:tc>
        <w:tc>
          <w:tcPr>
            <w:tcW w:w="1848" w:type="dxa"/>
            <w:tcBorders>
              <w:top w:val="nil"/>
              <w:left w:val="nil"/>
              <w:bottom w:val="single" w:color="auto" w:sz="4" w:space="0"/>
              <w:right w:val="single" w:color="auto" w:sz="4" w:space="0"/>
            </w:tcBorders>
            <w:shd w:val="clear" w:color="auto" w:fill="auto"/>
            <w:vAlign w:val="center"/>
          </w:tcPr>
          <w:p w14:paraId="600D6621">
            <w:pPr>
              <w:widowControl/>
              <w:jc w:val="left"/>
              <w:rPr>
                <w:rFonts w:hint="eastAsia" w:ascii="宋体" w:hAnsi="宋体" w:cs="宋体"/>
                <w:kern w:val="0"/>
                <w:sz w:val="20"/>
                <w:szCs w:val="20"/>
              </w:rPr>
            </w:pPr>
            <w:r>
              <w:rPr>
                <w:rFonts w:hint="eastAsia" w:ascii="宋体" w:hAnsi="宋体" w:cs="宋体"/>
                <w:kern w:val="0"/>
                <w:sz w:val="20"/>
                <w:szCs w:val="20"/>
              </w:rPr>
              <w:t>小学非寄宿生生活补助发放准确率</w:t>
            </w:r>
          </w:p>
        </w:tc>
        <w:tc>
          <w:tcPr>
            <w:tcW w:w="1325" w:type="dxa"/>
            <w:tcBorders>
              <w:top w:val="nil"/>
              <w:left w:val="nil"/>
              <w:bottom w:val="single" w:color="auto" w:sz="4" w:space="0"/>
              <w:right w:val="single" w:color="auto" w:sz="4" w:space="0"/>
            </w:tcBorders>
            <w:shd w:val="clear" w:color="auto" w:fill="auto"/>
            <w:vAlign w:val="center"/>
          </w:tcPr>
          <w:p w14:paraId="7D13E284">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027" w:type="dxa"/>
            <w:tcBorders>
              <w:top w:val="nil"/>
              <w:left w:val="nil"/>
              <w:bottom w:val="single" w:color="auto" w:sz="4" w:space="0"/>
              <w:right w:val="single" w:color="auto" w:sz="4" w:space="0"/>
            </w:tcBorders>
            <w:shd w:val="clear" w:color="auto" w:fill="auto"/>
            <w:vAlign w:val="center"/>
          </w:tcPr>
          <w:p w14:paraId="7EE5DCA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535013C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859" w:type="dxa"/>
            <w:tcBorders>
              <w:top w:val="nil"/>
              <w:left w:val="nil"/>
              <w:bottom w:val="single" w:color="auto" w:sz="4" w:space="0"/>
              <w:right w:val="single" w:color="auto" w:sz="4" w:space="0"/>
            </w:tcBorders>
            <w:shd w:val="clear" w:color="auto" w:fill="auto"/>
            <w:vAlign w:val="center"/>
          </w:tcPr>
          <w:p w14:paraId="42143414">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039" w:type="dxa"/>
            <w:tcBorders>
              <w:top w:val="nil"/>
              <w:left w:val="nil"/>
              <w:bottom w:val="single" w:color="auto" w:sz="4" w:space="0"/>
              <w:right w:val="single" w:color="auto" w:sz="4" w:space="0"/>
            </w:tcBorders>
            <w:shd w:val="clear" w:color="auto" w:fill="auto"/>
            <w:vAlign w:val="center"/>
          </w:tcPr>
          <w:p w14:paraId="1C1EBB3C">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6201A9B6">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50AE3B3E">
        <w:tblPrEx>
          <w:tblCellMar>
            <w:top w:w="0" w:type="dxa"/>
            <w:left w:w="108" w:type="dxa"/>
            <w:bottom w:w="0" w:type="dxa"/>
            <w:right w:w="108" w:type="dxa"/>
          </w:tblCellMar>
        </w:tblPrEx>
        <w:trPr>
          <w:trHeight w:val="508"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3551300F">
            <w:pPr>
              <w:widowControl/>
              <w:jc w:val="left"/>
              <w:rPr>
                <w:rFonts w:ascii="宋体" w:hAnsi="宋体" w:cs="宋体"/>
                <w:kern w:val="0"/>
                <w:sz w:val="20"/>
                <w:szCs w:val="20"/>
              </w:rPr>
            </w:pPr>
          </w:p>
        </w:tc>
        <w:tc>
          <w:tcPr>
            <w:tcW w:w="12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AD8698">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848" w:type="dxa"/>
            <w:tcBorders>
              <w:top w:val="nil"/>
              <w:left w:val="nil"/>
              <w:bottom w:val="single" w:color="auto" w:sz="4" w:space="0"/>
              <w:right w:val="single" w:color="auto" w:sz="4" w:space="0"/>
            </w:tcBorders>
            <w:shd w:val="clear" w:color="auto" w:fill="auto"/>
            <w:vAlign w:val="center"/>
          </w:tcPr>
          <w:p w14:paraId="4A113236">
            <w:pPr>
              <w:widowControl/>
              <w:jc w:val="left"/>
              <w:rPr>
                <w:rFonts w:hint="eastAsia" w:ascii="宋体" w:hAnsi="宋体" w:cs="宋体"/>
                <w:kern w:val="0"/>
                <w:sz w:val="20"/>
                <w:szCs w:val="20"/>
              </w:rPr>
            </w:pPr>
            <w:r>
              <w:rPr>
                <w:rFonts w:hint="eastAsia" w:ascii="宋体" w:hAnsi="宋体" w:cs="宋体"/>
                <w:kern w:val="0"/>
                <w:sz w:val="20"/>
                <w:szCs w:val="20"/>
              </w:rPr>
              <w:t>春季学期资助完成时间</w:t>
            </w:r>
          </w:p>
        </w:tc>
        <w:tc>
          <w:tcPr>
            <w:tcW w:w="1325" w:type="dxa"/>
            <w:tcBorders>
              <w:top w:val="nil"/>
              <w:left w:val="nil"/>
              <w:bottom w:val="single" w:color="auto" w:sz="4" w:space="0"/>
              <w:right w:val="single" w:color="auto" w:sz="4" w:space="0"/>
            </w:tcBorders>
            <w:shd w:val="clear" w:color="auto" w:fill="auto"/>
            <w:vAlign w:val="center"/>
          </w:tcPr>
          <w:p w14:paraId="10C015EA">
            <w:pPr>
              <w:widowControl/>
              <w:jc w:val="center"/>
              <w:rPr>
                <w:rFonts w:hint="eastAsia" w:ascii="宋体" w:hAnsi="宋体" w:cs="宋体"/>
                <w:kern w:val="0"/>
                <w:sz w:val="20"/>
                <w:szCs w:val="20"/>
              </w:rPr>
            </w:pPr>
            <w:r>
              <w:rPr>
                <w:rFonts w:hint="eastAsia" w:ascii="宋体" w:hAnsi="宋体" w:cs="宋体"/>
                <w:kern w:val="0"/>
                <w:sz w:val="20"/>
                <w:szCs w:val="20"/>
              </w:rPr>
              <w:t>≤6月</w:t>
            </w:r>
          </w:p>
        </w:tc>
        <w:tc>
          <w:tcPr>
            <w:tcW w:w="1027" w:type="dxa"/>
            <w:tcBorders>
              <w:top w:val="nil"/>
              <w:left w:val="nil"/>
              <w:bottom w:val="single" w:color="auto" w:sz="4" w:space="0"/>
              <w:right w:val="single" w:color="auto" w:sz="4" w:space="0"/>
            </w:tcBorders>
            <w:shd w:val="clear" w:color="auto" w:fill="auto"/>
            <w:vAlign w:val="center"/>
          </w:tcPr>
          <w:p w14:paraId="341572B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35DFE0D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9" w:type="dxa"/>
            <w:tcBorders>
              <w:top w:val="nil"/>
              <w:left w:val="nil"/>
              <w:bottom w:val="single" w:color="auto" w:sz="4" w:space="0"/>
              <w:right w:val="single" w:color="auto" w:sz="4" w:space="0"/>
            </w:tcBorders>
            <w:shd w:val="clear" w:color="auto" w:fill="auto"/>
            <w:vAlign w:val="center"/>
          </w:tcPr>
          <w:p w14:paraId="68C0FDE1">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039" w:type="dxa"/>
            <w:tcBorders>
              <w:top w:val="nil"/>
              <w:left w:val="nil"/>
              <w:bottom w:val="single" w:color="auto" w:sz="4" w:space="0"/>
              <w:right w:val="single" w:color="auto" w:sz="4" w:space="0"/>
            </w:tcBorders>
            <w:shd w:val="clear" w:color="auto" w:fill="auto"/>
            <w:vAlign w:val="center"/>
          </w:tcPr>
          <w:p w14:paraId="4ED88AE9">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6455F53E">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22516AC7">
        <w:tblPrEx>
          <w:tblCellMar>
            <w:top w:w="0" w:type="dxa"/>
            <w:left w:w="108" w:type="dxa"/>
            <w:bottom w:w="0" w:type="dxa"/>
            <w:right w:w="108" w:type="dxa"/>
          </w:tblCellMar>
        </w:tblPrEx>
        <w:trPr>
          <w:trHeight w:val="508"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47238CB2">
            <w:pPr>
              <w:widowControl/>
              <w:jc w:val="left"/>
              <w:rPr>
                <w:rFonts w:ascii="宋体" w:hAnsi="宋体" w:cs="宋体"/>
                <w:kern w:val="0"/>
                <w:sz w:val="20"/>
                <w:szCs w:val="20"/>
              </w:rPr>
            </w:pPr>
          </w:p>
        </w:tc>
        <w:tc>
          <w:tcPr>
            <w:tcW w:w="1270" w:type="dxa"/>
            <w:vMerge w:val="continue"/>
            <w:tcBorders>
              <w:top w:val="single" w:color="auto" w:sz="4" w:space="0"/>
              <w:left w:val="single" w:color="auto" w:sz="4" w:space="0"/>
              <w:bottom w:val="single" w:color="auto" w:sz="4" w:space="0"/>
              <w:right w:val="single" w:color="auto" w:sz="4" w:space="0"/>
            </w:tcBorders>
            <w:vAlign w:val="center"/>
          </w:tcPr>
          <w:p w14:paraId="39D953F8">
            <w:pPr>
              <w:widowControl/>
              <w:jc w:val="left"/>
              <w:rPr>
                <w:rFonts w:ascii="宋体" w:hAnsi="宋体" w:cs="宋体"/>
                <w:kern w:val="0"/>
                <w:sz w:val="20"/>
                <w:szCs w:val="20"/>
              </w:rPr>
            </w:pPr>
          </w:p>
        </w:tc>
        <w:tc>
          <w:tcPr>
            <w:tcW w:w="1848" w:type="dxa"/>
            <w:tcBorders>
              <w:top w:val="nil"/>
              <w:left w:val="nil"/>
              <w:bottom w:val="single" w:color="auto" w:sz="4" w:space="0"/>
              <w:right w:val="single" w:color="auto" w:sz="4" w:space="0"/>
            </w:tcBorders>
            <w:shd w:val="clear" w:color="auto" w:fill="auto"/>
            <w:vAlign w:val="center"/>
          </w:tcPr>
          <w:p w14:paraId="6177199F">
            <w:pPr>
              <w:widowControl/>
              <w:jc w:val="left"/>
              <w:rPr>
                <w:rFonts w:hint="eastAsia" w:ascii="宋体" w:hAnsi="宋体" w:cs="宋体"/>
                <w:kern w:val="0"/>
                <w:sz w:val="20"/>
                <w:szCs w:val="20"/>
              </w:rPr>
            </w:pPr>
            <w:r>
              <w:rPr>
                <w:rFonts w:hint="eastAsia" w:ascii="宋体" w:hAnsi="宋体" w:cs="宋体"/>
                <w:kern w:val="0"/>
                <w:sz w:val="20"/>
                <w:szCs w:val="20"/>
              </w:rPr>
              <w:t>秋季学期资助完成时间</w:t>
            </w:r>
          </w:p>
        </w:tc>
        <w:tc>
          <w:tcPr>
            <w:tcW w:w="1325" w:type="dxa"/>
            <w:tcBorders>
              <w:top w:val="nil"/>
              <w:left w:val="nil"/>
              <w:bottom w:val="single" w:color="auto" w:sz="4" w:space="0"/>
              <w:right w:val="single" w:color="auto" w:sz="4" w:space="0"/>
            </w:tcBorders>
            <w:shd w:val="clear" w:color="auto" w:fill="auto"/>
            <w:vAlign w:val="center"/>
          </w:tcPr>
          <w:p w14:paraId="311EE25F">
            <w:pPr>
              <w:widowControl/>
              <w:jc w:val="center"/>
              <w:rPr>
                <w:rFonts w:hint="eastAsia" w:ascii="宋体" w:hAnsi="宋体" w:cs="宋体"/>
                <w:kern w:val="0"/>
                <w:sz w:val="20"/>
                <w:szCs w:val="20"/>
              </w:rPr>
            </w:pPr>
            <w:r>
              <w:rPr>
                <w:rFonts w:hint="eastAsia" w:ascii="宋体" w:hAnsi="宋体" w:cs="宋体"/>
                <w:kern w:val="0"/>
                <w:sz w:val="20"/>
                <w:szCs w:val="20"/>
              </w:rPr>
              <w:t>≤11月</w:t>
            </w:r>
          </w:p>
        </w:tc>
        <w:tc>
          <w:tcPr>
            <w:tcW w:w="1027" w:type="dxa"/>
            <w:tcBorders>
              <w:top w:val="nil"/>
              <w:left w:val="nil"/>
              <w:bottom w:val="single" w:color="auto" w:sz="4" w:space="0"/>
              <w:right w:val="single" w:color="auto" w:sz="4" w:space="0"/>
            </w:tcBorders>
            <w:shd w:val="clear" w:color="auto" w:fill="auto"/>
            <w:vAlign w:val="center"/>
          </w:tcPr>
          <w:p w14:paraId="08DF28C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742C6B6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9" w:type="dxa"/>
            <w:tcBorders>
              <w:top w:val="nil"/>
              <w:left w:val="nil"/>
              <w:bottom w:val="single" w:color="auto" w:sz="4" w:space="0"/>
              <w:right w:val="single" w:color="auto" w:sz="4" w:space="0"/>
            </w:tcBorders>
            <w:shd w:val="clear" w:color="auto" w:fill="auto"/>
            <w:vAlign w:val="center"/>
          </w:tcPr>
          <w:p w14:paraId="67222E94">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039" w:type="dxa"/>
            <w:tcBorders>
              <w:top w:val="nil"/>
              <w:left w:val="nil"/>
              <w:bottom w:val="single" w:color="auto" w:sz="4" w:space="0"/>
              <w:right w:val="single" w:color="auto" w:sz="4" w:space="0"/>
            </w:tcBorders>
            <w:shd w:val="clear" w:color="auto" w:fill="auto"/>
            <w:vAlign w:val="center"/>
          </w:tcPr>
          <w:p w14:paraId="2561D8E1">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35CA05E8">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437284D1">
        <w:tblPrEx>
          <w:tblCellMar>
            <w:top w:w="0" w:type="dxa"/>
            <w:left w:w="108" w:type="dxa"/>
            <w:bottom w:w="0" w:type="dxa"/>
            <w:right w:w="108" w:type="dxa"/>
          </w:tblCellMar>
        </w:tblPrEx>
        <w:trPr>
          <w:trHeight w:val="508" w:hRule="atLeast"/>
          <w:jc w:val="center"/>
        </w:trPr>
        <w:tc>
          <w:tcPr>
            <w:tcW w:w="690" w:type="dxa"/>
            <w:tcBorders>
              <w:top w:val="nil"/>
              <w:left w:val="single" w:color="auto" w:sz="4" w:space="0"/>
              <w:bottom w:val="single" w:color="auto" w:sz="4" w:space="0"/>
              <w:right w:val="single" w:color="auto" w:sz="4" w:space="0"/>
            </w:tcBorders>
            <w:shd w:val="clear" w:color="auto" w:fill="auto"/>
            <w:vAlign w:val="center"/>
          </w:tcPr>
          <w:p w14:paraId="287A1170">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270" w:type="dxa"/>
            <w:tcBorders>
              <w:top w:val="nil"/>
              <w:left w:val="nil"/>
              <w:bottom w:val="nil"/>
              <w:right w:val="single" w:color="auto" w:sz="4" w:space="0"/>
            </w:tcBorders>
            <w:shd w:val="clear" w:color="auto" w:fill="auto"/>
            <w:vAlign w:val="center"/>
          </w:tcPr>
          <w:p w14:paraId="6DFBB18D">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848" w:type="dxa"/>
            <w:tcBorders>
              <w:top w:val="nil"/>
              <w:left w:val="nil"/>
              <w:bottom w:val="single" w:color="auto" w:sz="4" w:space="0"/>
              <w:right w:val="single" w:color="auto" w:sz="4" w:space="0"/>
            </w:tcBorders>
            <w:shd w:val="clear" w:color="auto" w:fill="auto"/>
            <w:vAlign w:val="center"/>
          </w:tcPr>
          <w:p w14:paraId="6BD77371">
            <w:pPr>
              <w:widowControl/>
              <w:jc w:val="left"/>
              <w:rPr>
                <w:rFonts w:hint="eastAsia" w:ascii="宋体" w:hAnsi="宋体" w:cs="宋体"/>
                <w:kern w:val="0"/>
                <w:sz w:val="20"/>
                <w:szCs w:val="20"/>
              </w:rPr>
            </w:pPr>
            <w:r>
              <w:rPr>
                <w:rFonts w:hint="eastAsia" w:ascii="宋体" w:hAnsi="宋体" w:cs="宋体"/>
                <w:kern w:val="0"/>
                <w:sz w:val="20"/>
                <w:szCs w:val="20"/>
              </w:rPr>
              <w:t>小学非寄宿生生活补助生均标准</w:t>
            </w:r>
          </w:p>
        </w:tc>
        <w:tc>
          <w:tcPr>
            <w:tcW w:w="1325" w:type="dxa"/>
            <w:tcBorders>
              <w:top w:val="nil"/>
              <w:left w:val="nil"/>
              <w:bottom w:val="single" w:color="auto" w:sz="4" w:space="0"/>
              <w:right w:val="single" w:color="auto" w:sz="4" w:space="0"/>
            </w:tcBorders>
            <w:shd w:val="clear" w:color="auto" w:fill="auto"/>
            <w:vAlign w:val="center"/>
          </w:tcPr>
          <w:p w14:paraId="4374B4C1">
            <w:pPr>
              <w:widowControl/>
              <w:jc w:val="center"/>
              <w:rPr>
                <w:rFonts w:hint="eastAsia" w:ascii="宋体" w:hAnsi="宋体" w:cs="宋体"/>
                <w:kern w:val="0"/>
                <w:sz w:val="20"/>
                <w:szCs w:val="20"/>
              </w:rPr>
            </w:pPr>
            <w:r>
              <w:rPr>
                <w:rFonts w:hint="eastAsia" w:ascii="宋体" w:hAnsi="宋体" w:cs="宋体"/>
                <w:kern w:val="0"/>
                <w:sz w:val="20"/>
                <w:szCs w:val="20"/>
              </w:rPr>
              <w:t>=87.5元/学年</w:t>
            </w:r>
          </w:p>
        </w:tc>
        <w:tc>
          <w:tcPr>
            <w:tcW w:w="1027" w:type="dxa"/>
            <w:tcBorders>
              <w:top w:val="nil"/>
              <w:left w:val="nil"/>
              <w:bottom w:val="single" w:color="auto" w:sz="4" w:space="0"/>
              <w:right w:val="single" w:color="auto" w:sz="4" w:space="0"/>
            </w:tcBorders>
            <w:shd w:val="clear" w:color="auto" w:fill="auto"/>
            <w:vAlign w:val="center"/>
          </w:tcPr>
          <w:p w14:paraId="6F472FF2">
            <w:pPr>
              <w:widowControl/>
              <w:jc w:val="center"/>
              <w:rPr>
                <w:rFonts w:hint="eastAsia" w:ascii="宋体" w:hAnsi="宋体" w:cs="宋体"/>
                <w:kern w:val="0"/>
                <w:sz w:val="20"/>
                <w:szCs w:val="20"/>
              </w:rPr>
            </w:pPr>
            <w:r>
              <w:rPr>
                <w:rFonts w:hint="eastAsia" w:ascii="宋体" w:hAnsi="宋体" w:cs="宋体"/>
                <w:kern w:val="0"/>
                <w:sz w:val="20"/>
                <w:szCs w:val="20"/>
              </w:rPr>
              <w:t>预算支出标准</w:t>
            </w:r>
          </w:p>
        </w:tc>
        <w:tc>
          <w:tcPr>
            <w:tcW w:w="1269" w:type="dxa"/>
            <w:tcBorders>
              <w:top w:val="nil"/>
              <w:left w:val="nil"/>
              <w:bottom w:val="single" w:color="auto" w:sz="4" w:space="0"/>
              <w:right w:val="single" w:color="auto" w:sz="4" w:space="0"/>
            </w:tcBorders>
            <w:shd w:val="clear" w:color="auto" w:fill="auto"/>
            <w:vAlign w:val="center"/>
          </w:tcPr>
          <w:p w14:paraId="19073CF8">
            <w:pPr>
              <w:widowControl/>
              <w:jc w:val="center"/>
              <w:rPr>
                <w:rFonts w:hint="eastAsia" w:ascii="宋体" w:hAnsi="宋体" w:cs="宋体"/>
                <w:kern w:val="0"/>
                <w:sz w:val="20"/>
                <w:szCs w:val="20"/>
              </w:rPr>
            </w:pPr>
            <w:r>
              <w:rPr>
                <w:rFonts w:hint="eastAsia" w:ascii="宋体" w:hAnsi="宋体" w:cs="宋体"/>
                <w:kern w:val="0"/>
                <w:sz w:val="20"/>
                <w:szCs w:val="20"/>
              </w:rPr>
              <w:t>=87.5元/学年</w:t>
            </w:r>
          </w:p>
        </w:tc>
        <w:tc>
          <w:tcPr>
            <w:tcW w:w="859" w:type="dxa"/>
            <w:tcBorders>
              <w:top w:val="nil"/>
              <w:left w:val="nil"/>
              <w:bottom w:val="single" w:color="auto" w:sz="4" w:space="0"/>
              <w:right w:val="single" w:color="auto" w:sz="4" w:space="0"/>
            </w:tcBorders>
            <w:shd w:val="clear" w:color="auto" w:fill="auto"/>
            <w:vAlign w:val="center"/>
          </w:tcPr>
          <w:p w14:paraId="45BAB8DB">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1039" w:type="dxa"/>
            <w:tcBorders>
              <w:top w:val="nil"/>
              <w:left w:val="nil"/>
              <w:bottom w:val="single" w:color="auto" w:sz="4" w:space="0"/>
              <w:right w:val="single" w:color="auto" w:sz="4" w:space="0"/>
            </w:tcBorders>
            <w:shd w:val="clear" w:color="auto" w:fill="auto"/>
            <w:vAlign w:val="center"/>
          </w:tcPr>
          <w:p w14:paraId="27527D55">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229EDC34">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0925E090">
        <w:tblPrEx>
          <w:tblCellMar>
            <w:top w:w="0" w:type="dxa"/>
            <w:left w:w="108" w:type="dxa"/>
            <w:bottom w:w="0" w:type="dxa"/>
            <w:right w:w="108" w:type="dxa"/>
          </w:tblCellMar>
        </w:tblPrEx>
        <w:trPr>
          <w:trHeight w:val="508" w:hRule="atLeast"/>
          <w:jc w:val="center"/>
        </w:trPr>
        <w:tc>
          <w:tcPr>
            <w:tcW w:w="690" w:type="dxa"/>
            <w:vMerge w:val="restart"/>
            <w:tcBorders>
              <w:top w:val="nil"/>
              <w:left w:val="single" w:color="auto" w:sz="4" w:space="0"/>
              <w:bottom w:val="nil"/>
              <w:right w:val="single" w:color="auto" w:sz="4" w:space="0"/>
            </w:tcBorders>
            <w:shd w:val="clear" w:color="auto" w:fill="auto"/>
            <w:vAlign w:val="center"/>
          </w:tcPr>
          <w:p w14:paraId="1B5E1C2C">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270" w:type="dxa"/>
            <w:vMerge w:val="restart"/>
            <w:tcBorders>
              <w:top w:val="single" w:color="auto" w:sz="4" w:space="0"/>
              <w:left w:val="single" w:color="auto" w:sz="4" w:space="0"/>
              <w:bottom w:val="nil"/>
              <w:right w:val="single" w:color="auto" w:sz="4" w:space="0"/>
            </w:tcBorders>
            <w:shd w:val="clear" w:color="auto" w:fill="auto"/>
            <w:noWrap/>
            <w:vAlign w:val="center"/>
          </w:tcPr>
          <w:p w14:paraId="046B7A16">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848" w:type="dxa"/>
            <w:tcBorders>
              <w:top w:val="nil"/>
              <w:left w:val="nil"/>
              <w:bottom w:val="single" w:color="auto" w:sz="4" w:space="0"/>
              <w:right w:val="single" w:color="auto" w:sz="4" w:space="0"/>
            </w:tcBorders>
            <w:shd w:val="clear" w:color="auto" w:fill="auto"/>
            <w:vAlign w:val="center"/>
          </w:tcPr>
          <w:p w14:paraId="2A375704">
            <w:pPr>
              <w:widowControl/>
              <w:jc w:val="left"/>
              <w:rPr>
                <w:rFonts w:hint="eastAsia" w:ascii="宋体" w:hAnsi="宋体" w:cs="宋体"/>
                <w:kern w:val="0"/>
                <w:sz w:val="20"/>
                <w:szCs w:val="20"/>
              </w:rPr>
            </w:pPr>
            <w:r>
              <w:rPr>
                <w:rFonts w:hint="eastAsia" w:ascii="宋体" w:hAnsi="宋体" w:cs="宋体"/>
                <w:kern w:val="0"/>
                <w:sz w:val="20"/>
                <w:szCs w:val="20"/>
              </w:rPr>
              <w:t>降低学生家庭经济负担</w:t>
            </w:r>
          </w:p>
        </w:tc>
        <w:tc>
          <w:tcPr>
            <w:tcW w:w="1325" w:type="dxa"/>
            <w:tcBorders>
              <w:top w:val="nil"/>
              <w:left w:val="nil"/>
              <w:bottom w:val="single" w:color="auto" w:sz="4" w:space="0"/>
              <w:right w:val="single" w:color="auto" w:sz="4" w:space="0"/>
            </w:tcBorders>
            <w:shd w:val="clear" w:color="auto" w:fill="auto"/>
            <w:vAlign w:val="center"/>
          </w:tcPr>
          <w:p w14:paraId="2811F0B2">
            <w:pPr>
              <w:widowControl/>
              <w:jc w:val="center"/>
              <w:rPr>
                <w:rFonts w:hint="eastAsia" w:ascii="宋体" w:hAnsi="宋体" w:cs="宋体"/>
                <w:kern w:val="0"/>
                <w:sz w:val="20"/>
                <w:szCs w:val="20"/>
              </w:rPr>
            </w:pPr>
            <w:r>
              <w:rPr>
                <w:rFonts w:hint="eastAsia" w:ascii="宋体" w:hAnsi="宋体" w:cs="宋体"/>
                <w:kern w:val="0"/>
                <w:sz w:val="20"/>
                <w:szCs w:val="20"/>
              </w:rPr>
              <w:t>有效降低</w:t>
            </w:r>
          </w:p>
        </w:tc>
        <w:tc>
          <w:tcPr>
            <w:tcW w:w="1027" w:type="dxa"/>
            <w:tcBorders>
              <w:top w:val="nil"/>
              <w:left w:val="nil"/>
              <w:bottom w:val="single" w:color="auto" w:sz="4" w:space="0"/>
              <w:right w:val="single" w:color="auto" w:sz="4" w:space="0"/>
            </w:tcBorders>
            <w:shd w:val="clear" w:color="auto" w:fill="auto"/>
            <w:vAlign w:val="center"/>
          </w:tcPr>
          <w:p w14:paraId="534BB800">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1ADEC1F4">
            <w:pPr>
              <w:widowControl/>
              <w:jc w:val="center"/>
              <w:rPr>
                <w:rFonts w:hint="eastAsia" w:ascii="宋体" w:hAnsi="宋体" w:cs="宋体"/>
                <w:kern w:val="0"/>
                <w:sz w:val="20"/>
                <w:szCs w:val="20"/>
              </w:rPr>
            </w:pPr>
            <w:r>
              <w:rPr>
                <w:rFonts w:hint="eastAsia" w:ascii="宋体" w:hAnsi="宋体" w:cs="宋体"/>
                <w:kern w:val="0"/>
                <w:sz w:val="20"/>
                <w:szCs w:val="20"/>
              </w:rPr>
              <w:t>基本达成目标</w:t>
            </w:r>
          </w:p>
        </w:tc>
        <w:tc>
          <w:tcPr>
            <w:tcW w:w="859" w:type="dxa"/>
            <w:tcBorders>
              <w:top w:val="nil"/>
              <w:left w:val="nil"/>
              <w:bottom w:val="single" w:color="auto" w:sz="4" w:space="0"/>
              <w:right w:val="single" w:color="auto" w:sz="4" w:space="0"/>
            </w:tcBorders>
            <w:shd w:val="clear" w:color="auto" w:fill="auto"/>
            <w:vAlign w:val="center"/>
          </w:tcPr>
          <w:p w14:paraId="6EC35AF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39" w:type="dxa"/>
            <w:tcBorders>
              <w:top w:val="nil"/>
              <w:left w:val="nil"/>
              <w:bottom w:val="single" w:color="auto" w:sz="4" w:space="0"/>
              <w:right w:val="single" w:color="auto" w:sz="4" w:space="0"/>
            </w:tcBorders>
            <w:shd w:val="clear" w:color="auto" w:fill="auto"/>
            <w:vAlign w:val="center"/>
          </w:tcPr>
          <w:p w14:paraId="5785D82D">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940" w:type="dxa"/>
            <w:tcBorders>
              <w:top w:val="nil"/>
              <w:left w:val="nil"/>
              <w:bottom w:val="single" w:color="auto" w:sz="4" w:space="0"/>
              <w:right w:val="single" w:color="auto" w:sz="4" w:space="0"/>
            </w:tcBorders>
            <w:shd w:val="clear" w:color="auto" w:fill="auto"/>
            <w:vAlign w:val="center"/>
          </w:tcPr>
          <w:p w14:paraId="44C30865">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4E801B2F">
        <w:tblPrEx>
          <w:tblCellMar>
            <w:top w:w="0" w:type="dxa"/>
            <w:left w:w="108" w:type="dxa"/>
            <w:bottom w:w="0" w:type="dxa"/>
            <w:right w:w="108" w:type="dxa"/>
          </w:tblCellMar>
        </w:tblPrEx>
        <w:trPr>
          <w:trHeight w:val="508"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0D24ADF0">
            <w:pPr>
              <w:widowControl/>
              <w:jc w:val="left"/>
              <w:rPr>
                <w:rFonts w:ascii="宋体" w:hAnsi="宋体" w:cs="宋体"/>
                <w:kern w:val="0"/>
                <w:sz w:val="20"/>
                <w:szCs w:val="20"/>
              </w:rPr>
            </w:pPr>
          </w:p>
        </w:tc>
        <w:tc>
          <w:tcPr>
            <w:tcW w:w="1270" w:type="dxa"/>
            <w:vMerge w:val="continue"/>
            <w:tcBorders>
              <w:top w:val="single" w:color="auto" w:sz="4" w:space="0"/>
              <w:left w:val="single" w:color="auto" w:sz="4" w:space="0"/>
              <w:bottom w:val="nil"/>
              <w:right w:val="single" w:color="auto" w:sz="4" w:space="0"/>
            </w:tcBorders>
            <w:vAlign w:val="center"/>
          </w:tcPr>
          <w:p w14:paraId="53317773">
            <w:pPr>
              <w:widowControl/>
              <w:jc w:val="left"/>
              <w:rPr>
                <w:rFonts w:ascii="宋体" w:hAnsi="宋体" w:cs="宋体"/>
                <w:kern w:val="0"/>
                <w:sz w:val="20"/>
                <w:szCs w:val="20"/>
              </w:rPr>
            </w:pPr>
          </w:p>
        </w:tc>
        <w:tc>
          <w:tcPr>
            <w:tcW w:w="1848" w:type="dxa"/>
            <w:tcBorders>
              <w:top w:val="nil"/>
              <w:left w:val="nil"/>
              <w:bottom w:val="single" w:color="auto" w:sz="4" w:space="0"/>
              <w:right w:val="single" w:color="auto" w:sz="4" w:space="0"/>
            </w:tcBorders>
            <w:shd w:val="clear" w:color="auto" w:fill="auto"/>
            <w:vAlign w:val="center"/>
          </w:tcPr>
          <w:p w14:paraId="2BC05783">
            <w:pPr>
              <w:widowControl/>
              <w:jc w:val="left"/>
              <w:rPr>
                <w:rFonts w:hint="eastAsia" w:ascii="宋体" w:hAnsi="宋体" w:cs="宋体"/>
                <w:kern w:val="0"/>
                <w:sz w:val="20"/>
                <w:szCs w:val="20"/>
              </w:rPr>
            </w:pPr>
            <w:r>
              <w:rPr>
                <w:rFonts w:hint="eastAsia" w:ascii="宋体" w:hAnsi="宋体" w:cs="宋体"/>
                <w:kern w:val="0"/>
                <w:sz w:val="20"/>
                <w:szCs w:val="20"/>
              </w:rPr>
              <w:t>九年义务教育巩固率</w:t>
            </w:r>
          </w:p>
        </w:tc>
        <w:tc>
          <w:tcPr>
            <w:tcW w:w="1325" w:type="dxa"/>
            <w:tcBorders>
              <w:top w:val="nil"/>
              <w:left w:val="nil"/>
              <w:bottom w:val="single" w:color="auto" w:sz="4" w:space="0"/>
              <w:right w:val="single" w:color="auto" w:sz="4" w:space="0"/>
            </w:tcBorders>
            <w:shd w:val="clear" w:color="auto" w:fill="auto"/>
            <w:vAlign w:val="center"/>
          </w:tcPr>
          <w:p w14:paraId="0CEA032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027" w:type="dxa"/>
            <w:tcBorders>
              <w:top w:val="nil"/>
              <w:left w:val="nil"/>
              <w:bottom w:val="single" w:color="auto" w:sz="4" w:space="0"/>
              <w:right w:val="single" w:color="auto" w:sz="4" w:space="0"/>
            </w:tcBorders>
            <w:shd w:val="clear" w:color="auto" w:fill="auto"/>
            <w:vAlign w:val="center"/>
          </w:tcPr>
          <w:p w14:paraId="08888CE0">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7991115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9" w:type="dxa"/>
            <w:tcBorders>
              <w:top w:val="nil"/>
              <w:left w:val="nil"/>
              <w:bottom w:val="single" w:color="auto" w:sz="4" w:space="0"/>
              <w:right w:val="single" w:color="auto" w:sz="4" w:space="0"/>
            </w:tcBorders>
            <w:shd w:val="clear" w:color="auto" w:fill="auto"/>
            <w:vAlign w:val="center"/>
          </w:tcPr>
          <w:p w14:paraId="4D5317A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39" w:type="dxa"/>
            <w:tcBorders>
              <w:top w:val="nil"/>
              <w:left w:val="nil"/>
              <w:bottom w:val="single" w:color="auto" w:sz="4" w:space="0"/>
              <w:right w:val="single" w:color="auto" w:sz="4" w:space="0"/>
            </w:tcBorders>
            <w:shd w:val="clear" w:color="auto" w:fill="auto"/>
            <w:vAlign w:val="center"/>
          </w:tcPr>
          <w:p w14:paraId="07BEAAC0">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38A935C2">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AC7A092">
        <w:tblPrEx>
          <w:tblCellMar>
            <w:top w:w="0" w:type="dxa"/>
            <w:left w:w="108" w:type="dxa"/>
            <w:bottom w:w="0" w:type="dxa"/>
            <w:right w:w="108" w:type="dxa"/>
          </w:tblCellMar>
        </w:tblPrEx>
        <w:trPr>
          <w:trHeight w:val="508" w:hRule="atLeast"/>
          <w:jc w:val="center"/>
        </w:trPr>
        <w:tc>
          <w:tcPr>
            <w:tcW w:w="6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9FAD66">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2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FCBD4EE">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848" w:type="dxa"/>
            <w:tcBorders>
              <w:top w:val="nil"/>
              <w:left w:val="nil"/>
              <w:bottom w:val="single" w:color="auto" w:sz="4" w:space="0"/>
              <w:right w:val="single" w:color="auto" w:sz="4" w:space="0"/>
            </w:tcBorders>
            <w:shd w:val="clear" w:color="auto" w:fill="auto"/>
            <w:vAlign w:val="center"/>
          </w:tcPr>
          <w:p w14:paraId="09B4951E">
            <w:pPr>
              <w:widowControl/>
              <w:jc w:val="left"/>
              <w:rPr>
                <w:rFonts w:hint="eastAsia" w:ascii="宋体" w:hAnsi="宋体" w:cs="宋体"/>
                <w:kern w:val="0"/>
                <w:sz w:val="20"/>
                <w:szCs w:val="20"/>
              </w:rPr>
            </w:pPr>
            <w:r>
              <w:rPr>
                <w:rFonts w:hint="eastAsia" w:ascii="宋体" w:hAnsi="宋体" w:cs="宋体"/>
                <w:kern w:val="0"/>
                <w:sz w:val="20"/>
                <w:szCs w:val="20"/>
              </w:rPr>
              <w:t>受益学生满意度</w:t>
            </w:r>
          </w:p>
        </w:tc>
        <w:tc>
          <w:tcPr>
            <w:tcW w:w="1325" w:type="dxa"/>
            <w:tcBorders>
              <w:top w:val="nil"/>
              <w:left w:val="nil"/>
              <w:bottom w:val="single" w:color="auto" w:sz="4" w:space="0"/>
              <w:right w:val="single" w:color="auto" w:sz="4" w:space="0"/>
            </w:tcBorders>
            <w:shd w:val="clear" w:color="000000" w:fill="FFFFFF"/>
            <w:vAlign w:val="center"/>
          </w:tcPr>
          <w:p w14:paraId="6FC94D87">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027" w:type="dxa"/>
            <w:tcBorders>
              <w:top w:val="nil"/>
              <w:left w:val="nil"/>
              <w:bottom w:val="single" w:color="auto" w:sz="4" w:space="0"/>
              <w:right w:val="single" w:color="auto" w:sz="4" w:space="0"/>
            </w:tcBorders>
            <w:shd w:val="clear" w:color="auto" w:fill="auto"/>
            <w:vAlign w:val="center"/>
          </w:tcPr>
          <w:p w14:paraId="18B025A3">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38A09FC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9" w:type="dxa"/>
            <w:tcBorders>
              <w:top w:val="nil"/>
              <w:left w:val="nil"/>
              <w:bottom w:val="single" w:color="auto" w:sz="4" w:space="0"/>
              <w:right w:val="single" w:color="auto" w:sz="4" w:space="0"/>
            </w:tcBorders>
            <w:shd w:val="clear" w:color="auto" w:fill="auto"/>
            <w:vAlign w:val="center"/>
          </w:tcPr>
          <w:p w14:paraId="051E6CAA">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039" w:type="dxa"/>
            <w:tcBorders>
              <w:top w:val="nil"/>
              <w:left w:val="nil"/>
              <w:bottom w:val="single" w:color="auto" w:sz="4" w:space="0"/>
              <w:right w:val="single" w:color="auto" w:sz="4" w:space="0"/>
            </w:tcBorders>
            <w:shd w:val="clear" w:color="auto" w:fill="auto"/>
            <w:vAlign w:val="center"/>
          </w:tcPr>
          <w:p w14:paraId="7B3B614A">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940" w:type="dxa"/>
            <w:tcBorders>
              <w:top w:val="nil"/>
              <w:left w:val="nil"/>
              <w:bottom w:val="single" w:color="auto" w:sz="4" w:space="0"/>
              <w:right w:val="single" w:color="auto" w:sz="4" w:space="0"/>
            </w:tcBorders>
            <w:shd w:val="clear" w:color="auto" w:fill="auto"/>
            <w:vAlign w:val="center"/>
          </w:tcPr>
          <w:p w14:paraId="3010422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5F4AAD80">
        <w:tblPrEx>
          <w:tblCellMar>
            <w:top w:w="0" w:type="dxa"/>
            <w:left w:w="108" w:type="dxa"/>
            <w:bottom w:w="0" w:type="dxa"/>
            <w:right w:w="108" w:type="dxa"/>
          </w:tblCellMar>
        </w:tblPrEx>
        <w:trPr>
          <w:trHeight w:val="508" w:hRule="atLeast"/>
          <w:jc w:val="center"/>
        </w:trPr>
        <w:tc>
          <w:tcPr>
            <w:tcW w:w="690" w:type="dxa"/>
            <w:vMerge w:val="continue"/>
            <w:tcBorders>
              <w:top w:val="single" w:color="auto" w:sz="4" w:space="0"/>
              <w:left w:val="single" w:color="auto" w:sz="4" w:space="0"/>
              <w:bottom w:val="single" w:color="auto" w:sz="4" w:space="0"/>
              <w:right w:val="single" w:color="auto" w:sz="4" w:space="0"/>
            </w:tcBorders>
            <w:vAlign w:val="center"/>
          </w:tcPr>
          <w:p w14:paraId="5767F447">
            <w:pPr>
              <w:widowControl/>
              <w:jc w:val="left"/>
              <w:rPr>
                <w:rFonts w:ascii="宋体" w:hAnsi="宋体" w:cs="宋体"/>
                <w:kern w:val="0"/>
                <w:sz w:val="20"/>
                <w:szCs w:val="20"/>
              </w:rPr>
            </w:pPr>
          </w:p>
        </w:tc>
        <w:tc>
          <w:tcPr>
            <w:tcW w:w="1270" w:type="dxa"/>
            <w:vMerge w:val="continue"/>
            <w:tcBorders>
              <w:top w:val="single" w:color="auto" w:sz="4" w:space="0"/>
              <w:left w:val="single" w:color="auto" w:sz="4" w:space="0"/>
              <w:bottom w:val="single" w:color="000000" w:sz="4" w:space="0"/>
              <w:right w:val="single" w:color="auto" w:sz="4" w:space="0"/>
            </w:tcBorders>
            <w:vAlign w:val="center"/>
          </w:tcPr>
          <w:p w14:paraId="4A132FB8">
            <w:pPr>
              <w:widowControl/>
              <w:jc w:val="left"/>
              <w:rPr>
                <w:rFonts w:ascii="宋体" w:hAnsi="宋体" w:cs="宋体"/>
                <w:kern w:val="0"/>
                <w:sz w:val="20"/>
                <w:szCs w:val="20"/>
              </w:rPr>
            </w:pPr>
          </w:p>
        </w:tc>
        <w:tc>
          <w:tcPr>
            <w:tcW w:w="1848" w:type="dxa"/>
            <w:tcBorders>
              <w:top w:val="nil"/>
              <w:left w:val="nil"/>
              <w:bottom w:val="single" w:color="auto" w:sz="4" w:space="0"/>
              <w:right w:val="single" w:color="auto" w:sz="4" w:space="0"/>
            </w:tcBorders>
            <w:shd w:val="clear" w:color="auto" w:fill="auto"/>
            <w:vAlign w:val="center"/>
          </w:tcPr>
          <w:p w14:paraId="5D1A7D35">
            <w:pPr>
              <w:widowControl/>
              <w:jc w:val="left"/>
              <w:rPr>
                <w:rFonts w:hint="eastAsia" w:ascii="宋体" w:hAnsi="宋体" w:cs="宋体"/>
                <w:kern w:val="0"/>
                <w:sz w:val="20"/>
                <w:szCs w:val="20"/>
              </w:rPr>
            </w:pPr>
            <w:r>
              <w:rPr>
                <w:rFonts w:hint="eastAsia" w:ascii="宋体" w:hAnsi="宋体" w:cs="宋体"/>
                <w:kern w:val="0"/>
                <w:sz w:val="20"/>
                <w:szCs w:val="20"/>
              </w:rPr>
              <w:t>受益家长满意度</w:t>
            </w:r>
          </w:p>
        </w:tc>
        <w:tc>
          <w:tcPr>
            <w:tcW w:w="1325" w:type="dxa"/>
            <w:tcBorders>
              <w:top w:val="nil"/>
              <w:left w:val="nil"/>
              <w:bottom w:val="single" w:color="auto" w:sz="4" w:space="0"/>
              <w:right w:val="single" w:color="auto" w:sz="4" w:space="0"/>
            </w:tcBorders>
            <w:shd w:val="clear" w:color="000000" w:fill="FFFFFF"/>
            <w:vAlign w:val="center"/>
          </w:tcPr>
          <w:p w14:paraId="5C425283">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027" w:type="dxa"/>
            <w:tcBorders>
              <w:top w:val="nil"/>
              <w:left w:val="nil"/>
              <w:bottom w:val="single" w:color="auto" w:sz="4" w:space="0"/>
              <w:right w:val="single" w:color="auto" w:sz="4" w:space="0"/>
            </w:tcBorders>
            <w:shd w:val="clear" w:color="auto" w:fill="auto"/>
            <w:vAlign w:val="center"/>
          </w:tcPr>
          <w:p w14:paraId="776459E2">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5FD91B5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9" w:type="dxa"/>
            <w:tcBorders>
              <w:top w:val="nil"/>
              <w:left w:val="nil"/>
              <w:bottom w:val="single" w:color="auto" w:sz="4" w:space="0"/>
              <w:right w:val="single" w:color="auto" w:sz="4" w:space="0"/>
            </w:tcBorders>
            <w:shd w:val="clear" w:color="auto" w:fill="auto"/>
            <w:vAlign w:val="center"/>
          </w:tcPr>
          <w:p w14:paraId="26FA3278">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039" w:type="dxa"/>
            <w:tcBorders>
              <w:top w:val="nil"/>
              <w:left w:val="nil"/>
              <w:bottom w:val="single" w:color="auto" w:sz="4" w:space="0"/>
              <w:right w:val="single" w:color="auto" w:sz="4" w:space="0"/>
            </w:tcBorders>
            <w:shd w:val="clear" w:color="auto" w:fill="auto"/>
            <w:vAlign w:val="center"/>
          </w:tcPr>
          <w:p w14:paraId="676EEDF9">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940" w:type="dxa"/>
            <w:tcBorders>
              <w:top w:val="nil"/>
              <w:left w:val="nil"/>
              <w:bottom w:val="single" w:color="auto" w:sz="4" w:space="0"/>
              <w:right w:val="single" w:color="auto" w:sz="4" w:space="0"/>
            </w:tcBorders>
            <w:shd w:val="clear" w:color="auto" w:fill="auto"/>
            <w:vAlign w:val="center"/>
          </w:tcPr>
          <w:p w14:paraId="25AC5522">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3FE78974">
      <w:pPr>
        <w:widowControl/>
        <w:jc w:val="center"/>
        <w:rPr>
          <w:rFonts w:hint="eastAsia" w:ascii="宋体" w:hAnsi="宋体"/>
          <w:sz w:val="18"/>
          <w:szCs w:val="18"/>
        </w:rPr>
      </w:pPr>
    </w:p>
    <w:p w14:paraId="3E15B262">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540" w:type="dxa"/>
        <w:jc w:val="center"/>
        <w:tblLayout w:type="autofit"/>
        <w:tblCellMar>
          <w:top w:w="0" w:type="dxa"/>
          <w:left w:w="108" w:type="dxa"/>
          <w:bottom w:w="0" w:type="dxa"/>
          <w:right w:w="108" w:type="dxa"/>
        </w:tblCellMar>
      </w:tblPr>
      <w:tblGrid>
        <w:gridCol w:w="1000"/>
        <w:gridCol w:w="1120"/>
        <w:gridCol w:w="1840"/>
        <w:gridCol w:w="1120"/>
        <w:gridCol w:w="1440"/>
        <w:gridCol w:w="840"/>
        <w:gridCol w:w="840"/>
        <w:gridCol w:w="1117"/>
        <w:gridCol w:w="1223"/>
      </w:tblGrid>
      <w:tr w14:paraId="1A9416FC">
        <w:tblPrEx>
          <w:tblCellMar>
            <w:top w:w="0" w:type="dxa"/>
            <w:left w:w="108" w:type="dxa"/>
            <w:bottom w:w="0" w:type="dxa"/>
            <w:right w:w="108" w:type="dxa"/>
          </w:tblCellMar>
        </w:tblPrEx>
        <w:trPr>
          <w:trHeight w:val="420" w:hRule="atLeast"/>
          <w:jc w:val="center"/>
        </w:trPr>
        <w:tc>
          <w:tcPr>
            <w:tcW w:w="10540" w:type="dxa"/>
            <w:gridSpan w:val="9"/>
            <w:tcBorders>
              <w:top w:val="nil"/>
              <w:left w:val="nil"/>
              <w:bottom w:val="nil"/>
              <w:right w:val="nil"/>
            </w:tcBorders>
            <w:shd w:val="clear" w:color="auto" w:fill="auto"/>
            <w:vAlign w:val="center"/>
          </w:tcPr>
          <w:p w14:paraId="61692A99">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1A618CE2">
        <w:tblPrEx>
          <w:tblCellMar>
            <w:top w:w="0" w:type="dxa"/>
            <w:left w:w="108" w:type="dxa"/>
            <w:bottom w:w="0" w:type="dxa"/>
            <w:right w:w="108" w:type="dxa"/>
          </w:tblCellMar>
        </w:tblPrEx>
        <w:trPr>
          <w:trHeight w:val="300" w:hRule="atLeast"/>
          <w:jc w:val="center"/>
        </w:trPr>
        <w:tc>
          <w:tcPr>
            <w:tcW w:w="10540" w:type="dxa"/>
            <w:gridSpan w:val="9"/>
            <w:tcBorders>
              <w:top w:val="nil"/>
              <w:left w:val="nil"/>
              <w:bottom w:val="nil"/>
              <w:right w:val="nil"/>
            </w:tcBorders>
            <w:shd w:val="clear" w:color="auto" w:fill="auto"/>
            <w:vAlign w:val="center"/>
          </w:tcPr>
          <w:p w14:paraId="3E428E80">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3094C0E">
        <w:tblPrEx>
          <w:tblCellMar>
            <w:top w:w="0" w:type="dxa"/>
            <w:left w:w="108" w:type="dxa"/>
            <w:bottom w:w="0" w:type="dxa"/>
            <w:right w:w="108" w:type="dxa"/>
          </w:tblCellMar>
        </w:tblPrEx>
        <w:trPr>
          <w:trHeight w:val="465"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667F69">
            <w:pPr>
              <w:widowControl/>
              <w:jc w:val="center"/>
              <w:rPr>
                <w:rFonts w:hint="eastAsia" w:ascii="宋体" w:hAnsi="宋体" w:cs="宋体"/>
                <w:b/>
                <w:bCs/>
                <w:kern w:val="0"/>
                <w:sz w:val="20"/>
                <w:szCs w:val="20"/>
              </w:rPr>
            </w:pPr>
            <w:r>
              <w:rPr>
                <w:rFonts w:hint="eastAsia" w:ascii="宋体" w:hAnsi="宋体" w:cs="宋体"/>
                <w:b/>
                <w:bCs/>
                <w:kern w:val="0"/>
                <w:sz w:val="20"/>
                <w:szCs w:val="20"/>
              </w:rPr>
              <w:t>预算单位</w:t>
            </w:r>
          </w:p>
        </w:tc>
        <w:tc>
          <w:tcPr>
            <w:tcW w:w="8420" w:type="dxa"/>
            <w:gridSpan w:val="7"/>
            <w:tcBorders>
              <w:top w:val="single" w:color="auto" w:sz="4" w:space="0"/>
              <w:left w:val="nil"/>
              <w:bottom w:val="single" w:color="auto" w:sz="4" w:space="0"/>
              <w:right w:val="single" w:color="auto" w:sz="4" w:space="0"/>
            </w:tcBorders>
            <w:shd w:val="clear" w:color="auto" w:fill="auto"/>
            <w:vAlign w:val="center"/>
          </w:tcPr>
          <w:p w14:paraId="1632B9A9">
            <w:pPr>
              <w:widowControl/>
              <w:jc w:val="center"/>
              <w:rPr>
                <w:rFonts w:hint="eastAsia" w:ascii="宋体" w:hAnsi="宋体" w:cs="宋体"/>
                <w:kern w:val="0"/>
                <w:sz w:val="20"/>
                <w:szCs w:val="20"/>
              </w:rPr>
            </w:pPr>
            <w:r>
              <w:rPr>
                <w:rFonts w:hint="eastAsia" w:ascii="宋体" w:hAnsi="宋体" w:cs="宋体"/>
                <w:kern w:val="0"/>
                <w:sz w:val="20"/>
                <w:szCs w:val="20"/>
              </w:rPr>
              <w:t>托克逊县第二小学</w:t>
            </w:r>
          </w:p>
        </w:tc>
      </w:tr>
      <w:tr w14:paraId="4BBA9A3F">
        <w:tblPrEx>
          <w:tblCellMar>
            <w:top w:w="0" w:type="dxa"/>
            <w:left w:w="108" w:type="dxa"/>
            <w:bottom w:w="0" w:type="dxa"/>
            <w:right w:w="108" w:type="dxa"/>
          </w:tblCellMar>
        </w:tblPrEx>
        <w:trPr>
          <w:trHeight w:val="57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B78FC1">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5240" w:type="dxa"/>
            <w:gridSpan w:val="4"/>
            <w:tcBorders>
              <w:top w:val="single" w:color="auto" w:sz="4" w:space="0"/>
              <w:left w:val="nil"/>
              <w:bottom w:val="single" w:color="auto" w:sz="4" w:space="0"/>
              <w:right w:val="single" w:color="auto" w:sz="4" w:space="0"/>
            </w:tcBorders>
            <w:shd w:val="clear" w:color="auto" w:fill="auto"/>
            <w:vAlign w:val="center"/>
          </w:tcPr>
          <w:p w14:paraId="4B128A59">
            <w:pPr>
              <w:widowControl/>
              <w:jc w:val="center"/>
              <w:rPr>
                <w:rFonts w:hint="eastAsia" w:ascii="宋体" w:hAnsi="宋体" w:cs="宋体"/>
                <w:kern w:val="0"/>
                <w:sz w:val="20"/>
                <w:szCs w:val="20"/>
              </w:rPr>
            </w:pPr>
            <w:r>
              <w:rPr>
                <w:rFonts w:hint="eastAsia" w:ascii="宋体" w:hAnsi="宋体" w:cs="宋体"/>
                <w:kern w:val="0"/>
                <w:sz w:val="20"/>
                <w:szCs w:val="20"/>
              </w:rPr>
              <w:t>综合业务经费（单位实有资金）</w:t>
            </w:r>
          </w:p>
        </w:tc>
        <w:tc>
          <w:tcPr>
            <w:tcW w:w="1957" w:type="dxa"/>
            <w:gridSpan w:val="2"/>
            <w:tcBorders>
              <w:top w:val="single" w:color="auto" w:sz="4" w:space="0"/>
              <w:left w:val="nil"/>
              <w:bottom w:val="single" w:color="auto" w:sz="4" w:space="0"/>
              <w:right w:val="single" w:color="auto" w:sz="4" w:space="0"/>
            </w:tcBorders>
            <w:shd w:val="clear" w:color="auto" w:fill="auto"/>
            <w:vAlign w:val="center"/>
          </w:tcPr>
          <w:p w14:paraId="21524AC1">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1223" w:type="dxa"/>
            <w:tcBorders>
              <w:top w:val="nil"/>
              <w:left w:val="nil"/>
              <w:bottom w:val="single" w:color="auto" w:sz="4" w:space="0"/>
              <w:right w:val="single" w:color="auto" w:sz="4" w:space="0"/>
            </w:tcBorders>
            <w:shd w:val="clear" w:color="auto" w:fill="auto"/>
            <w:noWrap/>
            <w:vAlign w:val="center"/>
          </w:tcPr>
          <w:p w14:paraId="6D0AA075">
            <w:pPr>
              <w:widowControl/>
              <w:jc w:val="center"/>
              <w:rPr>
                <w:rFonts w:hint="eastAsia" w:ascii="宋体" w:hAnsi="宋体" w:cs="宋体"/>
                <w:kern w:val="0"/>
                <w:sz w:val="20"/>
                <w:szCs w:val="20"/>
              </w:rPr>
            </w:pPr>
            <w:r>
              <w:rPr>
                <w:rFonts w:hint="eastAsia" w:ascii="宋体" w:hAnsi="宋体" w:cs="宋体"/>
                <w:kern w:val="0"/>
                <w:sz w:val="20"/>
                <w:szCs w:val="20"/>
              </w:rPr>
              <w:t>张大强</w:t>
            </w:r>
          </w:p>
        </w:tc>
      </w:tr>
      <w:tr w14:paraId="45111B03">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BC3289">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840" w:type="dxa"/>
            <w:tcBorders>
              <w:top w:val="nil"/>
              <w:left w:val="nil"/>
              <w:bottom w:val="single" w:color="auto" w:sz="4" w:space="0"/>
              <w:right w:val="single" w:color="auto" w:sz="4" w:space="0"/>
            </w:tcBorders>
            <w:shd w:val="clear" w:color="auto" w:fill="auto"/>
            <w:vAlign w:val="center"/>
          </w:tcPr>
          <w:p w14:paraId="5EEB8ED4">
            <w:pPr>
              <w:widowControl/>
              <w:jc w:val="left"/>
              <w:rPr>
                <w:rFonts w:hint="eastAsia" w:ascii="宋体" w:hAnsi="宋体" w:cs="宋体"/>
                <w:kern w:val="0"/>
                <w:sz w:val="20"/>
                <w:szCs w:val="20"/>
              </w:rPr>
            </w:pPr>
            <w:r>
              <w:rPr>
                <w:rFonts w:hint="eastAsia" w:ascii="宋体" w:hAnsi="宋体" w:cs="宋体"/>
                <w:kern w:val="0"/>
                <w:sz w:val="20"/>
                <w:szCs w:val="20"/>
              </w:rPr>
              <w:t>年度预算总额：</w:t>
            </w:r>
          </w:p>
        </w:tc>
        <w:tc>
          <w:tcPr>
            <w:tcW w:w="1120" w:type="dxa"/>
            <w:tcBorders>
              <w:top w:val="nil"/>
              <w:left w:val="nil"/>
              <w:bottom w:val="single" w:color="auto" w:sz="4" w:space="0"/>
              <w:right w:val="single" w:color="auto" w:sz="4" w:space="0"/>
            </w:tcBorders>
            <w:shd w:val="clear" w:color="auto" w:fill="auto"/>
            <w:vAlign w:val="center"/>
          </w:tcPr>
          <w:p w14:paraId="0DD34BC9">
            <w:pPr>
              <w:widowControl/>
              <w:jc w:val="center"/>
              <w:rPr>
                <w:rFonts w:hint="eastAsia" w:ascii="宋体" w:hAnsi="宋体" w:cs="宋体"/>
                <w:kern w:val="0"/>
                <w:sz w:val="20"/>
                <w:szCs w:val="20"/>
              </w:rPr>
            </w:pPr>
            <w:r>
              <w:rPr>
                <w:rFonts w:hint="eastAsia" w:ascii="宋体" w:hAnsi="宋体" w:cs="宋体"/>
                <w:kern w:val="0"/>
                <w:sz w:val="20"/>
                <w:szCs w:val="20"/>
              </w:rPr>
              <w:t>10.00</w:t>
            </w:r>
          </w:p>
        </w:tc>
        <w:tc>
          <w:tcPr>
            <w:tcW w:w="1440" w:type="dxa"/>
            <w:tcBorders>
              <w:top w:val="nil"/>
              <w:left w:val="nil"/>
              <w:bottom w:val="single" w:color="auto" w:sz="4" w:space="0"/>
              <w:right w:val="single" w:color="auto" w:sz="4" w:space="0"/>
            </w:tcBorders>
            <w:shd w:val="clear" w:color="auto" w:fill="auto"/>
            <w:vAlign w:val="center"/>
          </w:tcPr>
          <w:p w14:paraId="7E0F1FA7">
            <w:pPr>
              <w:widowControl/>
              <w:jc w:val="left"/>
              <w:rPr>
                <w:rFonts w:hint="eastAsia" w:ascii="宋体" w:hAnsi="宋体" w:cs="宋体"/>
                <w:kern w:val="0"/>
                <w:sz w:val="20"/>
                <w:szCs w:val="20"/>
              </w:rPr>
            </w:pPr>
            <w:r>
              <w:rPr>
                <w:rFonts w:hint="eastAsia" w:ascii="宋体" w:hAnsi="宋体" w:cs="宋体"/>
                <w:kern w:val="0"/>
                <w:sz w:val="20"/>
                <w:szCs w:val="20"/>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253E4E5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17" w:type="dxa"/>
            <w:tcBorders>
              <w:top w:val="nil"/>
              <w:left w:val="nil"/>
              <w:bottom w:val="single" w:color="auto" w:sz="4" w:space="0"/>
              <w:right w:val="single" w:color="auto" w:sz="4" w:space="0"/>
            </w:tcBorders>
            <w:shd w:val="clear" w:color="auto" w:fill="auto"/>
            <w:vAlign w:val="center"/>
          </w:tcPr>
          <w:p w14:paraId="625139FF">
            <w:pPr>
              <w:widowControl/>
              <w:jc w:val="left"/>
              <w:rPr>
                <w:rFonts w:hint="eastAsia" w:ascii="宋体" w:hAnsi="宋体" w:cs="宋体"/>
                <w:kern w:val="0"/>
                <w:sz w:val="20"/>
                <w:szCs w:val="20"/>
              </w:rPr>
            </w:pPr>
            <w:r>
              <w:rPr>
                <w:rFonts w:hint="eastAsia" w:ascii="宋体" w:hAnsi="宋体" w:cs="宋体"/>
                <w:kern w:val="0"/>
                <w:sz w:val="20"/>
                <w:szCs w:val="20"/>
              </w:rPr>
              <w:t>其他资金</w:t>
            </w:r>
          </w:p>
        </w:tc>
        <w:tc>
          <w:tcPr>
            <w:tcW w:w="1223" w:type="dxa"/>
            <w:tcBorders>
              <w:top w:val="nil"/>
              <w:left w:val="nil"/>
              <w:bottom w:val="single" w:color="auto" w:sz="4" w:space="0"/>
              <w:right w:val="single" w:color="auto" w:sz="4" w:space="0"/>
            </w:tcBorders>
            <w:shd w:val="clear" w:color="auto" w:fill="auto"/>
            <w:vAlign w:val="center"/>
          </w:tcPr>
          <w:p w14:paraId="612AE146">
            <w:pPr>
              <w:widowControl/>
              <w:jc w:val="center"/>
              <w:rPr>
                <w:rFonts w:hint="eastAsia" w:ascii="宋体" w:hAnsi="宋体" w:cs="宋体"/>
                <w:kern w:val="0"/>
                <w:sz w:val="20"/>
                <w:szCs w:val="20"/>
              </w:rPr>
            </w:pPr>
            <w:r>
              <w:rPr>
                <w:rFonts w:hint="eastAsia" w:ascii="宋体" w:hAnsi="宋体" w:cs="宋体"/>
                <w:kern w:val="0"/>
                <w:sz w:val="20"/>
                <w:szCs w:val="20"/>
              </w:rPr>
              <w:t>10.00</w:t>
            </w:r>
          </w:p>
        </w:tc>
      </w:tr>
      <w:tr w14:paraId="210BBB33">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462119">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420" w:type="dxa"/>
            <w:gridSpan w:val="7"/>
            <w:tcBorders>
              <w:top w:val="single" w:color="auto" w:sz="4" w:space="0"/>
              <w:left w:val="nil"/>
              <w:bottom w:val="single" w:color="auto" w:sz="4" w:space="0"/>
              <w:right w:val="single" w:color="000000" w:sz="4" w:space="0"/>
            </w:tcBorders>
            <w:shd w:val="clear" w:color="auto" w:fill="auto"/>
          </w:tcPr>
          <w:p w14:paraId="6970A235">
            <w:pPr>
              <w:widowControl/>
              <w:jc w:val="left"/>
              <w:rPr>
                <w:rFonts w:hint="eastAsia" w:ascii="宋体" w:hAnsi="宋体" w:cs="宋体"/>
                <w:kern w:val="0"/>
                <w:sz w:val="20"/>
                <w:szCs w:val="20"/>
              </w:rPr>
            </w:pPr>
            <w:r>
              <w:rPr>
                <w:rFonts w:hint="eastAsia" w:ascii="宋体" w:hAnsi="宋体" w:cs="宋体"/>
                <w:kern w:val="0"/>
                <w:sz w:val="20"/>
                <w:szCs w:val="20"/>
              </w:rPr>
              <w:t>共建“红石榴”·“1+1”湘吐同心工作室，红石榴”·“1+1”湘吐同心工作室，湖南结对学校开展形式多样的湘吐同心共建活动不少于4次 选派不少于2名学校骨干教师在援疆对口学校跟岗挂职学习，学校湘吐攻坚活动负责教师培训不少于4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528B5A7E">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5A19553D">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120" w:type="dxa"/>
            <w:tcBorders>
              <w:top w:val="nil"/>
              <w:left w:val="nil"/>
              <w:bottom w:val="single" w:color="auto" w:sz="4" w:space="0"/>
              <w:right w:val="single" w:color="auto" w:sz="4" w:space="0"/>
            </w:tcBorders>
            <w:shd w:val="clear" w:color="auto" w:fill="auto"/>
            <w:vAlign w:val="center"/>
          </w:tcPr>
          <w:p w14:paraId="18E7EA77">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840" w:type="dxa"/>
            <w:tcBorders>
              <w:top w:val="nil"/>
              <w:left w:val="nil"/>
              <w:bottom w:val="single" w:color="auto" w:sz="4" w:space="0"/>
              <w:right w:val="single" w:color="auto" w:sz="4" w:space="0"/>
            </w:tcBorders>
            <w:shd w:val="clear" w:color="auto" w:fill="auto"/>
            <w:vAlign w:val="center"/>
          </w:tcPr>
          <w:p w14:paraId="141AA0E3">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120" w:type="dxa"/>
            <w:tcBorders>
              <w:top w:val="nil"/>
              <w:left w:val="nil"/>
              <w:bottom w:val="single" w:color="auto" w:sz="4" w:space="0"/>
              <w:right w:val="single" w:color="auto" w:sz="4" w:space="0"/>
            </w:tcBorders>
            <w:shd w:val="clear" w:color="auto" w:fill="auto"/>
            <w:vAlign w:val="center"/>
          </w:tcPr>
          <w:p w14:paraId="5C9AED25">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440" w:type="dxa"/>
            <w:tcBorders>
              <w:top w:val="nil"/>
              <w:left w:val="nil"/>
              <w:bottom w:val="single" w:color="auto" w:sz="4" w:space="0"/>
              <w:right w:val="single" w:color="auto" w:sz="4" w:space="0"/>
            </w:tcBorders>
            <w:shd w:val="clear" w:color="auto" w:fill="auto"/>
            <w:vAlign w:val="center"/>
          </w:tcPr>
          <w:p w14:paraId="3E8885A0">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840" w:type="dxa"/>
            <w:tcBorders>
              <w:top w:val="nil"/>
              <w:left w:val="nil"/>
              <w:bottom w:val="single" w:color="auto" w:sz="4" w:space="0"/>
              <w:right w:val="single" w:color="auto" w:sz="4" w:space="0"/>
            </w:tcBorders>
            <w:shd w:val="clear" w:color="auto" w:fill="auto"/>
            <w:vAlign w:val="center"/>
          </w:tcPr>
          <w:p w14:paraId="167B1528">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840" w:type="dxa"/>
            <w:tcBorders>
              <w:top w:val="nil"/>
              <w:left w:val="nil"/>
              <w:bottom w:val="single" w:color="auto" w:sz="4" w:space="0"/>
              <w:right w:val="single" w:color="auto" w:sz="4" w:space="0"/>
            </w:tcBorders>
            <w:shd w:val="clear" w:color="auto" w:fill="auto"/>
            <w:vAlign w:val="center"/>
          </w:tcPr>
          <w:p w14:paraId="0AE764B2">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117" w:type="dxa"/>
            <w:tcBorders>
              <w:top w:val="nil"/>
              <w:left w:val="nil"/>
              <w:bottom w:val="single" w:color="auto" w:sz="4" w:space="0"/>
              <w:right w:val="single" w:color="auto" w:sz="4" w:space="0"/>
            </w:tcBorders>
            <w:shd w:val="clear" w:color="auto" w:fill="auto"/>
            <w:vAlign w:val="center"/>
          </w:tcPr>
          <w:p w14:paraId="6A0EA6E0">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1223" w:type="dxa"/>
            <w:tcBorders>
              <w:top w:val="nil"/>
              <w:left w:val="nil"/>
              <w:bottom w:val="single" w:color="auto" w:sz="4" w:space="0"/>
              <w:right w:val="single" w:color="auto" w:sz="4" w:space="0"/>
            </w:tcBorders>
            <w:shd w:val="clear" w:color="auto" w:fill="auto"/>
            <w:vAlign w:val="center"/>
          </w:tcPr>
          <w:p w14:paraId="4F24D1A4">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24FC9E03">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471B6C6A">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021AF3C8">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840" w:type="dxa"/>
            <w:tcBorders>
              <w:top w:val="nil"/>
              <w:left w:val="nil"/>
              <w:bottom w:val="single" w:color="auto" w:sz="4" w:space="0"/>
              <w:right w:val="single" w:color="auto" w:sz="4" w:space="0"/>
            </w:tcBorders>
            <w:shd w:val="clear" w:color="auto" w:fill="auto"/>
            <w:vAlign w:val="center"/>
          </w:tcPr>
          <w:p w14:paraId="5F06E7E4">
            <w:pPr>
              <w:widowControl/>
              <w:jc w:val="left"/>
              <w:rPr>
                <w:rFonts w:hint="eastAsia" w:ascii="宋体" w:hAnsi="宋体" w:cs="宋体"/>
                <w:kern w:val="0"/>
                <w:sz w:val="20"/>
                <w:szCs w:val="20"/>
              </w:rPr>
            </w:pPr>
            <w:r>
              <w:rPr>
                <w:rFonts w:hint="eastAsia" w:ascii="宋体" w:hAnsi="宋体" w:cs="宋体"/>
                <w:kern w:val="0"/>
                <w:sz w:val="20"/>
                <w:szCs w:val="20"/>
              </w:rPr>
              <w:t>选派外出培训教师人数</w:t>
            </w:r>
          </w:p>
        </w:tc>
        <w:tc>
          <w:tcPr>
            <w:tcW w:w="1120" w:type="dxa"/>
            <w:tcBorders>
              <w:top w:val="nil"/>
              <w:left w:val="nil"/>
              <w:bottom w:val="single" w:color="auto" w:sz="4" w:space="0"/>
              <w:right w:val="single" w:color="auto" w:sz="4" w:space="0"/>
            </w:tcBorders>
            <w:shd w:val="clear" w:color="auto" w:fill="auto"/>
            <w:vAlign w:val="center"/>
          </w:tcPr>
          <w:p w14:paraId="26FB046D">
            <w:pPr>
              <w:widowControl/>
              <w:jc w:val="center"/>
              <w:rPr>
                <w:rFonts w:hint="eastAsia" w:ascii="宋体" w:hAnsi="宋体" w:cs="宋体"/>
                <w:kern w:val="0"/>
                <w:sz w:val="20"/>
                <w:szCs w:val="20"/>
              </w:rPr>
            </w:pPr>
            <w:r>
              <w:rPr>
                <w:rFonts w:hint="eastAsia" w:ascii="宋体" w:hAnsi="宋体" w:cs="宋体"/>
                <w:kern w:val="0"/>
                <w:sz w:val="20"/>
                <w:szCs w:val="20"/>
              </w:rPr>
              <w:t>&gt;=2人</w:t>
            </w:r>
          </w:p>
        </w:tc>
        <w:tc>
          <w:tcPr>
            <w:tcW w:w="1440" w:type="dxa"/>
            <w:tcBorders>
              <w:top w:val="nil"/>
              <w:left w:val="nil"/>
              <w:bottom w:val="single" w:color="auto" w:sz="4" w:space="0"/>
              <w:right w:val="single" w:color="auto" w:sz="4" w:space="0"/>
            </w:tcBorders>
            <w:shd w:val="clear" w:color="auto" w:fill="auto"/>
            <w:vAlign w:val="center"/>
          </w:tcPr>
          <w:p w14:paraId="06E597F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3104052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0246468B">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17" w:type="dxa"/>
            <w:tcBorders>
              <w:top w:val="nil"/>
              <w:left w:val="nil"/>
              <w:bottom w:val="single" w:color="auto" w:sz="4" w:space="0"/>
              <w:right w:val="single" w:color="auto" w:sz="4" w:space="0"/>
            </w:tcBorders>
            <w:shd w:val="clear" w:color="auto" w:fill="auto"/>
            <w:vAlign w:val="center"/>
          </w:tcPr>
          <w:p w14:paraId="5D0CFDC3">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23" w:type="dxa"/>
            <w:tcBorders>
              <w:top w:val="nil"/>
              <w:left w:val="nil"/>
              <w:bottom w:val="single" w:color="auto" w:sz="4" w:space="0"/>
              <w:right w:val="single" w:color="auto" w:sz="4" w:space="0"/>
            </w:tcBorders>
            <w:shd w:val="clear" w:color="auto" w:fill="auto"/>
            <w:vAlign w:val="center"/>
          </w:tcPr>
          <w:p w14:paraId="567015A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0A21CAD9">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A469EDA">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5248C8CB">
            <w:pPr>
              <w:widowControl/>
              <w:jc w:val="left"/>
              <w:rPr>
                <w:rFonts w:hint="eastAsia" w:ascii="宋体" w:hAnsi="宋体" w:cs="宋体"/>
                <w:kern w:val="0"/>
                <w:sz w:val="20"/>
                <w:szCs w:val="20"/>
              </w:rPr>
            </w:pPr>
          </w:p>
        </w:tc>
        <w:tc>
          <w:tcPr>
            <w:tcW w:w="1840" w:type="dxa"/>
            <w:tcBorders>
              <w:top w:val="nil"/>
              <w:left w:val="nil"/>
              <w:bottom w:val="single" w:color="auto" w:sz="4" w:space="0"/>
              <w:right w:val="single" w:color="auto" w:sz="4" w:space="0"/>
            </w:tcBorders>
            <w:shd w:val="clear" w:color="auto" w:fill="auto"/>
            <w:vAlign w:val="center"/>
          </w:tcPr>
          <w:p w14:paraId="4D4BE50B">
            <w:pPr>
              <w:widowControl/>
              <w:jc w:val="left"/>
              <w:rPr>
                <w:rFonts w:hint="eastAsia" w:ascii="宋体" w:hAnsi="宋体" w:cs="宋体"/>
                <w:kern w:val="0"/>
                <w:sz w:val="20"/>
                <w:szCs w:val="20"/>
              </w:rPr>
            </w:pPr>
            <w:r>
              <w:rPr>
                <w:rFonts w:hint="eastAsia" w:ascii="宋体" w:hAnsi="宋体" w:cs="宋体"/>
                <w:kern w:val="0"/>
                <w:sz w:val="20"/>
                <w:szCs w:val="20"/>
              </w:rPr>
              <w:t>教师培训次数</w:t>
            </w:r>
          </w:p>
        </w:tc>
        <w:tc>
          <w:tcPr>
            <w:tcW w:w="1120" w:type="dxa"/>
            <w:tcBorders>
              <w:top w:val="nil"/>
              <w:left w:val="nil"/>
              <w:bottom w:val="single" w:color="auto" w:sz="4" w:space="0"/>
              <w:right w:val="single" w:color="auto" w:sz="4" w:space="0"/>
            </w:tcBorders>
            <w:shd w:val="clear" w:color="auto" w:fill="auto"/>
            <w:vAlign w:val="center"/>
          </w:tcPr>
          <w:p w14:paraId="739EB3E8">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440" w:type="dxa"/>
            <w:tcBorders>
              <w:top w:val="nil"/>
              <w:left w:val="nil"/>
              <w:bottom w:val="single" w:color="auto" w:sz="4" w:space="0"/>
              <w:right w:val="single" w:color="auto" w:sz="4" w:space="0"/>
            </w:tcBorders>
            <w:shd w:val="clear" w:color="auto" w:fill="auto"/>
            <w:vAlign w:val="center"/>
          </w:tcPr>
          <w:p w14:paraId="2A68AE1D">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0CEC587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620B97F6">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17" w:type="dxa"/>
            <w:tcBorders>
              <w:top w:val="nil"/>
              <w:left w:val="nil"/>
              <w:bottom w:val="single" w:color="auto" w:sz="4" w:space="0"/>
              <w:right w:val="single" w:color="auto" w:sz="4" w:space="0"/>
            </w:tcBorders>
            <w:shd w:val="clear" w:color="auto" w:fill="auto"/>
            <w:vAlign w:val="center"/>
          </w:tcPr>
          <w:p w14:paraId="71D1AF6D">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23" w:type="dxa"/>
            <w:tcBorders>
              <w:top w:val="nil"/>
              <w:left w:val="nil"/>
              <w:bottom w:val="single" w:color="auto" w:sz="4" w:space="0"/>
              <w:right w:val="single" w:color="auto" w:sz="4" w:space="0"/>
            </w:tcBorders>
            <w:shd w:val="clear" w:color="auto" w:fill="auto"/>
            <w:vAlign w:val="center"/>
          </w:tcPr>
          <w:p w14:paraId="1443DA7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C407461">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D6FADB7">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506818E0">
            <w:pPr>
              <w:widowControl/>
              <w:jc w:val="left"/>
              <w:rPr>
                <w:rFonts w:hint="eastAsia" w:ascii="宋体" w:hAnsi="宋体" w:cs="宋体"/>
                <w:kern w:val="0"/>
                <w:sz w:val="20"/>
                <w:szCs w:val="20"/>
              </w:rPr>
            </w:pPr>
          </w:p>
        </w:tc>
        <w:tc>
          <w:tcPr>
            <w:tcW w:w="1840" w:type="dxa"/>
            <w:tcBorders>
              <w:top w:val="nil"/>
              <w:left w:val="nil"/>
              <w:bottom w:val="single" w:color="auto" w:sz="4" w:space="0"/>
              <w:right w:val="single" w:color="auto" w:sz="4" w:space="0"/>
            </w:tcBorders>
            <w:shd w:val="clear" w:color="auto" w:fill="auto"/>
            <w:vAlign w:val="center"/>
          </w:tcPr>
          <w:p w14:paraId="448F2995">
            <w:pPr>
              <w:widowControl/>
              <w:jc w:val="left"/>
              <w:rPr>
                <w:rFonts w:hint="eastAsia" w:ascii="宋体" w:hAnsi="宋体" w:cs="宋体"/>
                <w:kern w:val="0"/>
                <w:sz w:val="20"/>
                <w:szCs w:val="20"/>
              </w:rPr>
            </w:pPr>
            <w:r>
              <w:rPr>
                <w:rFonts w:hint="eastAsia" w:ascii="宋体" w:hAnsi="宋体" w:cs="宋体"/>
                <w:kern w:val="0"/>
                <w:sz w:val="20"/>
                <w:szCs w:val="20"/>
              </w:rPr>
              <w:t>湘吐共建活动开展次数</w:t>
            </w:r>
          </w:p>
        </w:tc>
        <w:tc>
          <w:tcPr>
            <w:tcW w:w="1120" w:type="dxa"/>
            <w:tcBorders>
              <w:top w:val="nil"/>
              <w:left w:val="nil"/>
              <w:bottom w:val="single" w:color="auto" w:sz="4" w:space="0"/>
              <w:right w:val="single" w:color="auto" w:sz="4" w:space="0"/>
            </w:tcBorders>
            <w:shd w:val="clear" w:color="auto" w:fill="auto"/>
            <w:vAlign w:val="center"/>
          </w:tcPr>
          <w:p w14:paraId="433B1BA9">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440" w:type="dxa"/>
            <w:tcBorders>
              <w:top w:val="nil"/>
              <w:left w:val="nil"/>
              <w:bottom w:val="single" w:color="auto" w:sz="4" w:space="0"/>
              <w:right w:val="single" w:color="auto" w:sz="4" w:space="0"/>
            </w:tcBorders>
            <w:shd w:val="clear" w:color="auto" w:fill="auto"/>
            <w:vAlign w:val="center"/>
          </w:tcPr>
          <w:p w14:paraId="4DA0F6C3">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332784E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0E22B1F8">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17" w:type="dxa"/>
            <w:tcBorders>
              <w:top w:val="nil"/>
              <w:left w:val="nil"/>
              <w:bottom w:val="single" w:color="auto" w:sz="4" w:space="0"/>
              <w:right w:val="single" w:color="auto" w:sz="4" w:space="0"/>
            </w:tcBorders>
            <w:shd w:val="clear" w:color="auto" w:fill="auto"/>
            <w:vAlign w:val="center"/>
          </w:tcPr>
          <w:p w14:paraId="641229F8">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23" w:type="dxa"/>
            <w:tcBorders>
              <w:top w:val="nil"/>
              <w:left w:val="nil"/>
              <w:bottom w:val="single" w:color="auto" w:sz="4" w:space="0"/>
              <w:right w:val="single" w:color="auto" w:sz="4" w:space="0"/>
            </w:tcBorders>
            <w:shd w:val="clear" w:color="auto" w:fill="auto"/>
            <w:vAlign w:val="center"/>
          </w:tcPr>
          <w:p w14:paraId="27E0F5BF">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1376C1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FBD9ED4">
            <w:pPr>
              <w:widowControl/>
              <w:jc w:val="left"/>
              <w:rPr>
                <w:rFonts w:hint="eastAsia" w:ascii="宋体" w:hAnsi="宋体" w:cs="宋体"/>
                <w:kern w:val="0"/>
                <w:sz w:val="20"/>
                <w:szCs w:val="20"/>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388312F1">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840" w:type="dxa"/>
            <w:tcBorders>
              <w:top w:val="nil"/>
              <w:left w:val="nil"/>
              <w:bottom w:val="single" w:color="auto" w:sz="4" w:space="0"/>
              <w:right w:val="single" w:color="auto" w:sz="4" w:space="0"/>
            </w:tcBorders>
            <w:shd w:val="clear" w:color="auto" w:fill="auto"/>
            <w:vAlign w:val="center"/>
          </w:tcPr>
          <w:p w14:paraId="177A7EEC">
            <w:pPr>
              <w:widowControl/>
              <w:jc w:val="left"/>
              <w:rPr>
                <w:rFonts w:hint="eastAsia" w:ascii="宋体" w:hAnsi="宋体" w:cs="宋体"/>
                <w:kern w:val="0"/>
                <w:sz w:val="20"/>
                <w:szCs w:val="20"/>
              </w:rPr>
            </w:pPr>
            <w:r>
              <w:rPr>
                <w:rFonts w:hint="eastAsia" w:ascii="宋体" w:hAnsi="宋体" w:cs="宋体"/>
                <w:kern w:val="0"/>
                <w:sz w:val="20"/>
                <w:szCs w:val="20"/>
              </w:rPr>
              <w:t>上级下达学校的各项任务完成率</w:t>
            </w:r>
          </w:p>
        </w:tc>
        <w:tc>
          <w:tcPr>
            <w:tcW w:w="1120" w:type="dxa"/>
            <w:tcBorders>
              <w:top w:val="nil"/>
              <w:left w:val="nil"/>
              <w:bottom w:val="single" w:color="auto" w:sz="4" w:space="0"/>
              <w:right w:val="single" w:color="auto" w:sz="4" w:space="0"/>
            </w:tcBorders>
            <w:shd w:val="clear" w:color="auto" w:fill="auto"/>
            <w:vAlign w:val="center"/>
          </w:tcPr>
          <w:p w14:paraId="5163CF44">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40" w:type="dxa"/>
            <w:tcBorders>
              <w:top w:val="nil"/>
              <w:left w:val="nil"/>
              <w:bottom w:val="single" w:color="auto" w:sz="4" w:space="0"/>
              <w:right w:val="single" w:color="auto" w:sz="4" w:space="0"/>
            </w:tcBorders>
            <w:shd w:val="clear" w:color="auto" w:fill="auto"/>
            <w:vAlign w:val="center"/>
          </w:tcPr>
          <w:p w14:paraId="7D1351F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693D8BD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792B6A3C">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17" w:type="dxa"/>
            <w:tcBorders>
              <w:top w:val="nil"/>
              <w:left w:val="nil"/>
              <w:bottom w:val="single" w:color="auto" w:sz="4" w:space="0"/>
              <w:right w:val="single" w:color="auto" w:sz="4" w:space="0"/>
            </w:tcBorders>
            <w:shd w:val="clear" w:color="auto" w:fill="auto"/>
            <w:vAlign w:val="center"/>
          </w:tcPr>
          <w:p w14:paraId="11976E8B">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23" w:type="dxa"/>
            <w:tcBorders>
              <w:top w:val="nil"/>
              <w:left w:val="nil"/>
              <w:bottom w:val="single" w:color="auto" w:sz="4" w:space="0"/>
              <w:right w:val="single" w:color="auto" w:sz="4" w:space="0"/>
            </w:tcBorders>
            <w:shd w:val="clear" w:color="auto" w:fill="auto"/>
            <w:vAlign w:val="center"/>
          </w:tcPr>
          <w:p w14:paraId="79788FF4">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5F6BCB7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63A9049">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6FBE29DE">
            <w:pPr>
              <w:widowControl/>
              <w:jc w:val="left"/>
              <w:rPr>
                <w:rFonts w:hint="eastAsia" w:ascii="宋体" w:hAnsi="宋体" w:cs="宋体"/>
                <w:kern w:val="0"/>
                <w:sz w:val="20"/>
                <w:szCs w:val="20"/>
              </w:rPr>
            </w:pPr>
          </w:p>
        </w:tc>
        <w:tc>
          <w:tcPr>
            <w:tcW w:w="1840" w:type="dxa"/>
            <w:tcBorders>
              <w:top w:val="nil"/>
              <w:left w:val="nil"/>
              <w:bottom w:val="single" w:color="auto" w:sz="4" w:space="0"/>
              <w:right w:val="single" w:color="auto" w:sz="4" w:space="0"/>
            </w:tcBorders>
            <w:shd w:val="clear" w:color="auto" w:fill="auto"/>
            <w:vAlign w:val="center"/>
          </w:tcPr>
          <w:p w14:paraId="6D591252">
            <w:pPr>
              <w:widowControl/>
              <w:jc w:val="left"/>
              <w:rPr>
                <w:rFonts w:hint="eastAsia" w:ascii="宋体" w:hAnsi="宋体" w:cs="宋体"/>
                <w:kern w:val="0"/>
                <w:sz w:val="20"/>
                <w:szCs w:val="20"/>
              </w:rPr>
            </w:pPr>
            <w:r>
              <w:rPr>
                <w:rFonts w:hint="eastAsia" w:ascii="宋体" w:hAnsi="宋体" w:cs="宋体"/>
                <w:kern w:val="0"/>
                <w:sz w:val="20"/>
                <w:szCs w:val="20"/>
              </w:rPr>
              <w:t>教师培训合格率</w:t>
            </w:r>
          </w:p>
        </w:tc>
        <w:tc>
          <w:tcPr>
            <w:tcW w:w="1120" w:type="dxa"/>
            <w:tcBorders>
              <w:top w:val="nil"/>
              <w:left w:val="nil"/>
              <w:bottom w:val="single" w:color="auto" w:sz="4" w:space="0"/>
              <w:right w:val="single" w:color="auto" w:sz="4" w:space="0"/>
            </w:tcBorders>
            <w:shd w:val="clear" w:color="auto" w:fill="auto"/>
            <w:vAlign w:val="center"/>
          </w:tcPr>
          <w:p w14:paraId="0D20CA8E">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40" w:type="dxa"/>
            <w:tcBorders>
              <w:top w:val="nil"/>
              <w:left w:val="nil"/>
              <w:bottom w:val="single" w:color="auto" w:sz="4" w:space="0"/>
              <w:right w:val="single" w:color="auto" w:sz="4" w:space="0"/>
            </w:tcBorders>
            <w:shd w:val="clear" w:color="auto" w:fill="auto"/>
            <w:vAlign w:val="center"/>
          </w:tcPr>
          <w:p w14:paraId="3E075951">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3AFA46F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2E80BFE8">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17" w:type="dxa"/>
            <w:tcBorders>
              <w:top w:val="nil"/>
              <w:left w:val="nil"/>
              <w:bottom w:val="single" w:color="auto" w:sz="4" w:space="0"/>
              <w:right w:val="single" w:color="auto" w:sz="4" w:space="0"/>
            </w:tcBorders>
            <w:shd w:val="clear" w:color="auto" w:fill="auto"/>
            <w:vAlign w:val="center"/>
          </w:tcPr>
          <w:p w14:paraId="1C4EE2C7">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23" w:type="dxa"/>
            <w:tcBorders>
              <w:top w:val="nil"/>
              <w:left w:val="nil"/>
              <w:bottom w:val="single" w:color="auto" w:sz="4" w:space="0"/>
              <w:right w:val="single" w:color="auto" w:sz="4" w:space="0"/>
            </w:tcBorders>
            <w:shd w:val="clear" w:color="auto" w:fill="auto"/>
            <w:vAlign w:val="center"/>
          </w:tcPr>
          <w:p w14:paraId="195EA850">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3F539C1">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56A9716">
            <w:pPr>
              <w:widowControl/>
              <w:jc w:val="left"/>
              <w:rPr>
                <w:rFonts w:hint="eastAsia" w:ascii="宋体" w:hAnsi="宋体" w:cs="宋体"/>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14:paraId="2532F991">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840" w:type="dxa"/>
            <w:tcBorders>
              <w:top w:val="nil"/>
              <w:left w:val="nil"/>
              <w:bottom w:val="single" w:color="auto" w:sz="4" w:space="0"/>
              <w:right w:val="single" w:color="auto" w:sz="4" w:space="0"/>
            </w:tcBorders>
            <w:shd w:val="clear" w:color="auto" w:fill="auto"/>
            <w:vAlign w:val="center"/>
          </w:tcPr>
          <w:p w14:paraId="2F9CE999">
            <w:pPr>
              <w:widowControl/>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1120" w:type="dxa"/>
            <w:tcBorders>
              <w:top w:val="nil"/>
              <w:left w:val="nil"/>
              <w:bottom w:val="single" w:color="auto" w:sz="4" w:space="0"/>
              <w:right w:val="single" w:color="auto" w:sz="4" w:space="0"/>
            </w:tcBorders>
            <w:shd w:val="clear" w:color="auto" w:fill="auto"/>
            <w:vAlign w:val="center"/>
          </w:tcPr>
          <w:p w14:paraId="31BA55B8">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40" w:type="dxa"/>
            <w:tcBorders>
              <w:top w:val="nil"/>
              <w:left w:val="nil"/>
              <w:bottom w:val="single" w:color="auto" w:sz="4" w:space="0"/>
              <w:right w:val="single" w:color="auto" w:sz="4" w:space="0"/>
            </w:tcBorders>
            <w:shd w:val="clear" w:color="auto" w:fill="auto"/>
            <w:vAlign w:val="center"/>
          </w:tcPr>
          <w:p w14:paraId="5477441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7E7C14C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7936CC45">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117" w:type="dxa"/>
            <w:tcBorders>
              <w:top w:val="nil"/>
              <w:left w:val="nil"/>
              <w:bottom w:val="single" w:color="auto" w:sz="4" w:space="0"/>
              <w:right w:val="single" w:color="auto" w:sz="4" w:space="0"/>
            </w:tcBorders>
            <w:shd w:val="clear" w:color="auto" w:fill="auto"/>
            <w:vAlign w:val="center"/>
          </w:tcPr>
          <w:p w14:paraId="46475E2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23" w:type="dxa"/>
            <w:tcBorders>
              <w:top w:val="nil"/>
              <w:left w:val="nil"/>
              <w:bottom w:val="single" w:color="auto" w:sz="4" w:space="0"/>
              <w:right w:val="single" w:color="auto" w:sz="4" w:space="0"/>
            </w:tcBorders>
            <w:shd w:val="clear" w:color="auto" w:fill="auto"/>
            <w:vAlign w:val="center"/>
          </w:tcPr>
          <w:p w14:paraId="3AF35449">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1F2DE60A">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11B574A9">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79493F2C">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840" w:type="dxa"/>
            <w:tcBorders>
              <w:top w:val="nil"/>
              <w:left w:val="nil"/>
              <w:bottom w:val="single" w:color="auto" w:sz="4" w:space="0"/>
              <w:right w:val="single" w:color="auto" w:sz="4" w:space="0"/>
            </w:tcBorders>
            <w:shd w:val="clear" w:color="auto" w:fill="auto"/>
            <w:vAlign w:val="center"/>
          </w:tcPr>
          <w:p w14:paraId="0A097BA4">
            <w:pPr>
              <w:widowControl/>
              <w:jc w:val="left"/>
              <w:rPr>
                <w:rFonts w:hint="eastAsia" w:ascii="宋体" w:hAnsi="宋体" w:cs="宋体"/>
                <w:kern w:val="0"/>
                <w:sz w:val="20"/>
                <w:szCs w:val="20"/>
              </w:rPr>
            </w:pPr>
            <w:r>
              <w:rPr>
                <w:rFonts w:hint="eastAsia" w:ascii="宋体" w:hAnsi="宋体" w:cs="宋体"/>
                <w:kern w:val="0"/>
                <w:sz w:val="20"/>
                <w:szCs w:val="20"/>
              </w:rPr>
              <w:t>教师培训费预算控制数</w:t>
            </w:r>
          </w:p>
        </w:tc>
        <w:tc>
          <w:tcPr>
            <w:tcW w:w="1120" w:type="dxa"/>
            <w:tcBorders>
              <w:top w:val="nil"/>
              <w:left w:val="nil"/>
              <w:bottom w:val="single" w:color="auto" w:sz="4" w:space="0"/>
              <w:right w:val="single" w:color="auto" w:sz="4" w:space="0"/>
            </w:tcBorders>
            <w:shd w:val="clear" w:color="auto" w:fill="auto"/>
            <w:vAlign w:val="center"/>
          </w:tcPr>
          <w:p w14:paraId="28D8F169">
            <w:pPr>
              <w:widowControl/>
              <w:jc w:val="center"/>
              <w:rPr>
                <w:rFonts w:hint="eastAsia" w:ascii="宋体" w:hAnsi="宋体" w:cs="宋体"/>
                <w:kern w:val="0"/>
                <w:sz w:val="20"/>
                <w:szCs w:val="20"/>
              </w:rPr>
            </w:pPr>
            <w:r>
              <w:rPr>
                <w:rFonts w:hint="eastAsia" w:ascii="宋体" w:hAnsi="宋体" w:cs="宋体"/>
                <w:kern w:val="0"/>
                <w:sz w:val="20"/>
                <w:szCs w:val="20"/>
              </w:rPr>
              <w:t>&lt;=30000元</w:t>
            </w:r>
          </w:p>
        </w:tc>
        <w:tc>
          <w:tcPr>
            <w:tcW w:w="1440" w:type="dxa"/>
            <w:tcBorders>
              <w:top w:val="nil"/>
              <w:left w:val="nil"/>
              <w:bottom w:val="single" w:color="auto" w:sz="4" w:space="0"/>
              <w:right w:val="single" w:color="auto" w:sz="4" w:space="0"/>
            </w:tcBorders>
            <w:shd w:val="clear" w:color="auto" w:fill="auto"/>
            <w:vAlign w:val="center"/>
          </w:tcPr>
          <w:p w14:paraId="25B210C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3B3A6EA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4BB38D4D">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17" w:type="dxa"/>
            <w:tcBorders>
              <w:top w:val="nil"/>
              <w:left w:val="nil"/>
              <w:bottom w:val="single" w:color="auto" w:sz="4" w:space="0"/>
              <w:right w:val="single" w:color="auto" w:sz="4" w:space="0"/>
            </w:tcBorders>
            <w:shd w:val="clear" w:color="auto" w:fill="auto"/>
            <w:vAlign w:val="center"/>
          </w:tcPr>
          <w:p w14:paraId="4240A940">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23" w:type="dxa"/>
            <w:tcBorders>
              <w:top w:val="nil"/>
              <w:left w:val="nil"/>
              <w:bottom w:val="single" w:color="auto" w:sz="4" w:space="0"/>
              <w:right w:val="single" w:color="auto" w:sz="4" w:space="0"/>
            </w:tcBorders>
            <w:shd w:val="clear" w:color="auto" w:fill="auto"/>
            <w:vAlign w:val="center"/>
          </w:tcPr>
          <w:p w14:paraId="45A9D3C4">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1E18B3C0">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EDECD52">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0477ABC4">
            <w:pPr>
              <w:widowControl/>
              <w:jc w:val="left"/>
              <w:rPr>
                <w:rFonts w:hint="eastAsia" w:ascii="宋体" w:hAnsi="宋体" w:cs="宋体"/>
                <w:kern w:val="0"/>
                <w:sz w:val="20"/>
                <w:szCs w:val="20"/>
              </w:rPr>
            </w:pPr>
          </w:p>
        </w:tc>
        <w:tc>
          <w:tcPr>
            <w:tcW w:w="1840" w:type="dxa"/>
            <w:tcBorders>
              <w:top w:val="nil"/>
              <w:left w:val="nil"/>
              <w:bottom w:val="single" w:color="auto" w:sz="4" w:space="0"/>
              <w:right w:val="single" w:color="auto" w:sz="4" w:space="0"/>
            </w:tcBorders>
            <w:shd w:val="clear" w:color="auto" w:fill="auto"/>
            <w:vAlign w:val="center"/>
          </w:tcPr>
          <w:p w14:paraId="7E054408">
            <w:pPr>
              <w:widowControl/>
              <w:jc w:val="left"/>
              <w:rPr>
                <w:rFonts w:hint="eastAsia" w:ascii="宋体" w:hAnsi="宋体" w:cs="宋体"/>
                <w:kern w:val="0"/>
                <w:sz w:val="20"/>
                <w:szCs w:val="20"/>
              </w:rPr>
            </w:pPr>
            <w:r>
              <w:rPr>
                <w:rFonts w:hint="eastAsia" w:ascii="宋体" w:hAnsi="宋体" w:cs="宋体"/>
                <w:kern w:val="0"/>
                <w:sz w:val="20"/>
                <w:szCs w:val="20"/>
              </w:rPr>
              <w:t>湘吐共建活动经费预算控制数</w:t>
            </w:r>
          </w:p>
        </w:tc>
        <w:tc>
          <w:tcPr>
            <w:tcW w:w="1120" w:type="dxa"/>
            <w:tcBorders>
              <w:top w:val="nil"/>
              <w:left w:val="nil"/>
              <w:bottom w:val="single" w:color="auto" w:sz="4" w:space="0"/>
              <w:right w:val="single" w:color="auto" w:sz="4" w:space="0"/>
            </w:tcBorders>
            <w:shd w:val="clear" w:color="auto" w:fill="auto"/>
            <w:vAlign w:val="center"/>
          </w:tcPr>
          <w:p w14:paraId="2B0FF233">
            <w:pPr>
              <w:widowControl/>
              <w:jc w:val="center"/>
              <w:rPr>
                <w:rFonts w:hint="eastAsia" w:ascii="宋体" w:hAnsi="宋体" w:cs="宋体"/>
                <w:kern w:val="0"/>
                <w:sz w:val="20"/>
                <w:szCs w:val="20"/>
              </w:rPr>
            </w:pPr>
            <w:r>
              <w:rPr>
                <w:rFonts w:hint="eastAsia" w:ascii="宋体" w:hAnsi="宋体" w:cs="宋体"/>
                <w:kern w:val="0"/>
                <w:sz w:val="20"/>
                <w:szCs w:val="20"/>
              </w:rPr>
              <w:t>&lt;=70000元</w:t>
            </w:r>
          </w:p>
        </w:tc>
        <w:tc>
          <w:tcPr>
            <w:tcW w:w="1440" w:type="dxa"/>
            <w:tcBorders>
              <w:top w:val="nil"/>
              <w:left w:val="nil"/>
              <w:bottom w:val="single" w:color="auto" w:sz="4" w:space="0"/>
              <w:right w:val="single" w:color="auto" w:sz="4" w:space="0"/>
            </w:tcBorders>
            <w:shd w:val="clear" w:color="auto" w:fill="auto"/>
            <w:vAlign w:val="center"/>
          </w:tcPr>
          <w:p w14:paraId="1DCB5BC8">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1D8CC58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3C83670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17" w:type="dxa"/>
            <w:tcBorders>
              <w:top w:val="nil"/>
              <w:left w:val="nil"/>
              <w:bottom w:val="single" w:color="auto" w:sz="4" w:space="0"/>
              <w:right w:val="single" w:color="auto" w:sz="4" w:space="0"/>
            </w:tcBorders>
            <w:shd w:val="clear" w:color="auto" w:fill="auto"/>
            <w:vAlign w:val="center"/>
          </w:tcPr>
          <w:p w14:paraId="18151360">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23" w:type="dxa"/>
            <w:tcBorders>
              <w:top w:val="nil"/>
              <w:left w:val="nil"/>
              <w:bottom w:val="single" w:color="auto" w:sz="4" w:space="0"/>
              <w:right w:val="single" w:color="auto" w:sz="4" w:space="0"/>
            </w:tcBorders>
            <w:shd w:val="clear" w:color="auto" w:fill="auto"/>
            <w:vAlign w:val="center"/>
          </w:tcPr>
          <w:p w14:paraId="7B94FF72">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0F82FD45">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34B47FA1">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0B9103C8">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840" w:type="dxa"/>
            <w:tcBorders>
              <w:top w:val="nil"/>
              <w:left w:val="nil"/>
              <w:bottom w:val="single" w:color="auto" w:sz="4" w:space="0"/>
              <w:right w:val="single" w:color="auto" w:sz="4" w:space="0"/>
            </w:tcBorders>
            <w:shd w:val="clear" w:color="auto" w:fill="auto"/>
            <w:vAlign w:val="center"/>
          </w:tcPr>
          <w:p w14:paraId="554ABD49">
            <w:pPr>
              <w:widowControl/>
              <w:jc w:val="left"/>
              <w:rPr>
                <w:rFonts w:hint="eastAsia" w:ascii="宋体" w:hAnsi="宋体" w:cs="宋体"/>
                <w:kern w:val="0"/>
                <w:sz w:val="20"/>
                <w:szCs w:val="20"/>
              </w:rPr>
            </w:pPr>
            <w:r>
              <w:rPr>
                <w:rFonts w:hint="eastAsia" w:ascii="宋体" w:hAnsi="宋体" w:cs="宋体"/>
                <w:kern w:val="0"/>
                <w:sz w:val="20"/>
                <w:szCs w:val="20"/>
              </w:rPr>
              <w:t>实现教育援疆更全面、更精准</w:t>
            </w:r>
          </w:p>
        </w:tc>
        <w:tc>
          <w:tcPr>
            <w:tcW w:w="1120" w:type="dxa"/>
            <w:tcBorders>
              <w:top w:val="nil"/>
              <w:left w:val="nil"/>
              <w:bottom w:val="single" w:color="auto" w:sz="4" w:space="0"/>
              <w:right w:val="single" w:color="auto" w:sz="4" w:space="0"/>
            </w:tcBorders>
            <w:shd w:val="clear" w:color="auto" w:fill="auto"/>
            <w:vAlign w:val="center"/>
          </w:tcPr>
          <w:p w14:paraId="2F4C8B1D">
            <w:pPr>
              <w:widowControl/>
              <w:jc w:val="center"/>
              <w:rPr>
                <w:rFonts w:hint="eastAsia" w:ascii="宋体" w:hAnsi="宋体" w:cs="宋体"/>
                <w:kern w:val="0"/>
                <w:sz w:val="20"/>
                <w:szCs w:val="20"/>
              </w:rPr>
            </w:pPr>
            <w:r>
              <w:rPr>
                <w:rFonts w:hint="eastAsia" w:ascii="宋体" w:hAnsi="宋体" w:cs="宋体"/>
                <w:kern w:val="0"/>
                <w:sz w:val="20"/>
                <w:szCs w:val="20"/>
              </w:rPr>
              <w:t>有效实现</w:t>
            </w:r>
          </w:p>
        </w:tc>
        <w:tc>
          <w:tcPr>
            <w:tcW w:w="1440" w:type="dxa"/>
            <w:tcBorders>
              <w:top w:val="nil"/>
              <w:left w:val="nil"/>
              <w:bottom w:val="single" w:color="auto" w:sz="4" w:space="0"/>
              <w:right w:val="single" w:color="auto" w:sz="4" w:space="0"/>
            </w:tcBorders>
            <w:shd w:val="clear" w:color="auto" w:fill="auto"/>
            <w:vAlign w:val="center"/>
          </w:tcPr>
          <w:p w14:paraId="2681991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54DB2B7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771EACA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17" w:type="dxa"/>
            <w:tcBorders>
              <w:top w:val="nil"/>
              <w:left w:val="nil"/>
              <w:bottom w:val="single" w:color="auto" w:sz="4" w:space="0"/>
              <w:right w:val="single" w:color="auto" w:sz="4" w:space="0"/>
            </w:tcBorders>
            <w:shd w:val="clear" w:color="auto" w:fill="auto"/>
            <w:vAlign w:val="center"/>
          </w:tcPr>
          <w:p w14:paraId="6ED330C7">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223" w:type="dxa"/>
            <w:tcBorders>
              <w:top w:val="nil"/>
              <w:left w:val="nil"/>
              <w:bottom w:val="single" w:color="auto" w:sz="4" w:space="0"/>
              <w:right w:val="single" w:color="auto" w:sz="4" w:space="0"/>
            </w:tcBorders>
            <w:shd w:val="clear" w:color="auto" w:fill="auto"/>
            <w:vAlign w:val="center"/>
          </w:tcPr>
          <w:p w14:paraId="37032A85">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6546A02F">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F3B0873">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06BFE917">
            <w:pPr>
              <w:widowControl/>
              <w:jc w:val="left"/>
              <w:rPr>
                <w:rFonts w:hint="eastAsia" w:ascii="宋体" w:hAnsi="宋体" w:cs="宋体"/>
                <w:kern w:val="0"/>
                <w:sz w:val="20"/>
                <w:szCs w:val="20"/>
              </w:rPr>
            </w:pPr>
          </w:p>
        </w:tc>
        <w:tc>
          <w:tcPr>
            <w:tcW w:w="1840" w:type="dxa"/>
            <w:tcBorders>
              <w:top w:val="nil"/>
              <w:left w:val="nil"/>
              <w:bottom w:val="single" w:color="auto" w:sz="4" w:space="0"/>
              <w:right w:val="single" w:color="auto" w:sz="4" w:space="0"/>
            </w:tcBorders>
            <w:shd w:val="clear" w:color="auto" w:fill="auto"/>
            <w:vAlign w:val="center"/>
          </w:tcPr>
          <w:p w14:paraId="0B5DCB82">
            <w:pPr>
              <w:widowControl/>
              <w:jc w:val="left"/>
              <w:rPr>
                <w:rFonts w:hint="eastAsia" w:ascii="宋体" w:hAnsi="宋体" w:cs="宋体"/>
                <w:kern w:val="0"/>
                <w:sz w:val="20"/>
                <w:szCs w:val="20"/>
              </w:rPr>
            </w:pPr>
            <w:r>
              <w:rPr>
                <w:rFonts w:hint="eastAsia" w:ascii="宋体" w:hAnsi="宋体" w:cs="宋体"/>
                <w:kern w:val="0"/>
                <w:sz w:val="20"/>
                <w:szCs w:val="20"/>
              </w:rPr>
              <w:t>发挥湘吐教育资源优势</w:t>
            </w:r>
          </w:p>
        </w:tc>
        <w:tc>
          <w:tcPr>
            <w:tcW w:w="1120" w:type="dxa"/>
            <w:tcBorders>
              <w:top w:val="nil"/>
              <w:left w:val="nil"/>
              <w:bottom w:val="single" w:color="auto" w:sz="4" w:space="0"/>
              <w:right w:val="single" w:color="auto" w:sz="4" w:space="0"/>
            </w:tcBorders>
            <w:shd w:val="clear" w:color="auto" w:fill="auto"/>
            <w:vAlign w:val="center"/>
          </w:tcPr>
          <w:p w14:paraId="2854FDE3">
            <w:pPr>
              <w:widowControl/>
              <w:jc w:val="center"/>
              <w:rPr>
                <w:rFonts w:hint="eastAsia" w:ascii="宋体" w:hAnsi="宋体" w:cs="宋体"/>
                <w:kern w:val="0"/>
                <w:sz w:val="20"/>
                <w:szCs w:val="20"/>
              </w:rPr>
            </w:pPr>
            <w:r>
              <w:rPr>
                <w:rFonts w:hint="eastAsia" w:ascii="宋体" w:hAnsi="宋体" w:cs="宋体"/>
                <w:kern w:val="0"/>
                <w:sz w:val="20"/>
                <w:szCs w:val="20"/>
              </w:rPr>
              <w:t>进一步发挥</w:t>
            </w:r>
          </w:p>
        </w:tc>
        <w:tc>
          <w:tcPr>
            <w:tcW w:w="1440" w:type="dxa"/>
            <w:tcBorders>
              <w:top w:val="nil"/>
              <w:left w:val="nil"/>
              <w:bottom w:val="single" w:color="auto" w:sz="4" w:space="0"/>
              <w:right w:val="single" w:color="auto" w:sz="4" w:space="0"/>
            </w:tcBorders>
            <w:shd w:val="clear" w:color="auto" w:fill="auto"/>
            <w:vAlign w:val="center"/>
          </w:tcPr>
          <w:p w14:paraId="5F9CC820">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1CB66B9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1D4A2BE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17" w:type="dxa"/>
            <w:tcBorders>
              <w:top w:val="nil"/>
              <w:left w:val="nil"/>
              <w:bottom w:val="single" w:color="auto" w:sz="4" w:space="0"/>
              <w:right w:val="single" w:color="auto" w:sz="4" w:space="0"/>
            </w:tcBorders>
            <w:shd w:val="clear" w:color="auto" w:fill="auto"/>
            <w:vAlign w:val="center"/>
          </w:tcPr>
          <w:p w14:paraId="4183825B">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223" w:type="dxa"/>
            <w:tcBorders>
              <w:top w:val="nil"/>
              <w:left w:val="nil"/>
              <w:bottom w:val="single" w:color="auto" w:sz="4" w:space="0"/>
              <w:right w:val="single" w:color="auto" w:sz="4" w:space="0"/>
            </w:tcBorders>
            <w:shd w:val="clear" w:color="auto" w:fill="auto"/>
            <w:vAlign w:val="center"/>
          </w:tcPr>
          <w:p w14:paraId="6D2CA86F">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8E7F2FE">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617C20A3">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120" w:type="dxa"/>
            <w:tcBorders>
              <w:top w:val="nil"/>
              <w:left w:val="nil"/>
              <w:bottom w:val="single" w:color="auto" w:sz="4" w:space="0"/>
              <w:right w:val="single" w:color="auto" w:sz="4" w:space="0"/>
            </w:tcBorders>
            <w:shd w:val="clear" w:color="auto" w:fill="auto"/>
            <w:vAlign w:val="center"/>
          </w:tcPr>
          <w:p w14:paraId="71FCE6D4">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840" w:type="dxa"/>
            <w:tcBorders>
              <w:top w:val="nil"/>
              <w:left w:val="nil"/>
              <w:bottom w:val="single" w:color="auto" w:sz="4" w:space="0"/>
              <w:right w:val="single" w:color="auto" w:sz="4" w:space="0"/>
            </w:tcBorders>
            <w:shd w:val="clear" w:color="auto" w:fill="auto"/>
            <w:vAlign w:val="center"/>
          </w:tcPr>
          <w:p w14:paraId="0E303626">
            <w:pPr>
              <w:widowControl/>
              <w:jc w:val="left"/>
              <w:rPr>
                <w:rFonts w:hint="eastAsia" w:ascii="宋体" w:hAnsi="宋体" w:cs="宋体"/>
                <w:kern w:val="0"/>
                <w:sz w:val="20"/>
                <w:szCs w:val="20"/>
              </w:rPr>
            </w:pPr>
            <w:r>
              <w:rPr>
                <w:rFonts w:hint="eastAsia" w:ascii="宋体" w:hAnsi="宋体" w:cs="宋体"/>
                <w:kern w:val="0"/>
                <w:sz w:val="20"/>
                <w:szCs w:val="20"/>
              </w:rPr>
              <w:t>结对学校师生满意度</w:t>
            </w:r>
          </w:p>
        </w:tc>
        <w:tc>
          <w:tcPr>
            <w:tcW w:w="1120" w:type="dxa"/>
            <w:tcBorders>
              <w:top w:val="nil"/>
              <w:left w:val="nil"/>
              <w:bottom w:val="single" w:color="auto" w:sz="4" w:space="0"/>
              <w:right w:val="single" w:color="auto" w:sz="4" w:space="0"/>
            </w:tcBorders>
            <w:shd w:val="clear" w:color="auto" w:fill="auto"/>
            <w:vAlign w:val="center"/>
          </w:tcPr>
          <w:p w14:paraId="6A9A0F44">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1440" w:type="dxa"/>
            <w:tcBorders>
              <w:top w:val="nil"/>
              <w:left w:val="nil"/>
              <w:bottom w:val="single" w:color="auto" w:sz="4" w:space="0"/>
              <w:right w:val="single" w:color="auto" w:sz="4" w:space="0"/>
            </w:tcBorders>
            <w:shd w:val="clear" w:color="auto" w:fill="auto"/>
            <w:vAlign w:val="center"/>
          </w:tcPr>
          <w:p w14:paraId="33489E23">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03E776E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61C9AC7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17" w:type="dxa"/>
            <w:tcBorders>
              <w:top w:val="nil"/>
              <w:left w:val="nil"/>
              <w:bottom w:val="single" w:color="auto" w:sz="4" w:space="0"/>
              <w:right w:val="single" w:color="auto" w:sz="4" w:space="0"/>
            </w:tcBorders>
            <w:shd w:val="clear" w:color="auto" w:fill="auto"/>
            <w:vAlign w:val="center"/>
          </w:tcPr>
          <w:p w14:paraId="10E98F86">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1223" w:type="dxa"/>
            <w:tcBorders>
              <w:top w:val="nil"/>
              <w:left w:val="nil"/>
              <w:bottom w:val="single" w:color="auto" w:sz="4" w:space="0"/>
              <w:right w:val="single" w:color="auto" w:sz="4" w:space="0"/>
            </w:tcBorders>
            <w:shd w:val="clear" w:color="auto" w:fill="auto"/>
            <w:vAlign w:val="center"/>
          </w:tcPr>
          <w:p w14:paraId="6B33AFB0">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3D7CA5E8">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320" w:type="dxa"/>
        <w:jc w:val="center"/>
        <w:tblLayout w:type="autofit"/>
        <w:tblCellMar>
          <w:top w:w="0" w:type="dxa"/>
          <w:left w:w="108" w:type="dxa"/>
          <w:bottom w:w="0" w:type="dxa"/>
          <w:right w:w="108" w:type="dxa"/>
        </w:tblCellMar>
      </w:tblPr>
      <w:tblGrid>
        <w:gridCol w:w="852"/>
        <w:gridCol w:w="1435"/>
        <w:gridCol w:w="1762"/>
        <w:gridCol w:w="920"/>
        <w:gridCol w:w="1375"/>
        <w:gridCol w:w="1228"/>
        <w:gridCol w:w="828"/>
        <w:gridCol w:w="1202"/>
        <w:gridCol w:w="718"/>
      </w:tblGrid>
      <w:tr w14:paraId="15AECE23">
        <w:tblPrEx>
          <w:tblCellMar>
            <w:top w:w="0" w:type="dxa"/>
            <w:left w:w="108" w:type="dxa"/>
            <w:bottom w:w="0" w:type="dxa"/>
            <w:right w:w="108" w:type="dxa"/>
          </w:tblCellMar>
        </w:tblPrEx>
        <w:trPr>
          <w:trHeight w:val="589" w:hRule="atLeast"/>
          <w:jc w:val="center"/>
        </w:trPr>
        <w:tc>
          <w:tcPr>
            <w:tcW w:w="10320" w:type="dxa"/>
            <w:gridSpan w:val="9"/>
            <w:tcBorders>
              <w:top w:val="nil"/>
              <w:left w:val="nil"/>
              <w:bottom w:val="nil"/>
              <w:right w:val="nil"/>
            </w:tcBorders>
            <w:vAlign w:val="center"/>
          </w:tcPr>
          <w:p w14:paraId="6D05E1A8">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64B7A4FC">
        <w:tblPrEx>
          <w:tblCellMar>
            <w:top w:w="0" w:type="dxa"/>
            <w:left w:w="108" w:type="dxa"/>
            <w:bottom w:w="0" w:type="dxa"/>
            <w:right w:w="108" w:type="dxa"/>
          </w:tblCellMar>
        </w:tblPrEx>
        <w:trPr>
          <w:trHeight w:val="295" w:hRule="atLeast"/>
          <w:jc w:val="center"/>
        </w:trPr>
        <w:tc>
          <w:tcPr>
            <w:tcW w:w="10320" w:type="dxa"/>
            <w:gridSpan w:val="9"/>
            <w:tcBorders>
              <w:top w:val="nil"/>
              <w:left w:val="nil"/>
              <w:bottom w:val="nil"/>
              <w:right w:val="nil"/>
            </w:tcBorders>
            <w:vAlign w:val="center"/>
          </w:tcPr>
          <w:p w14:paraId="6E26E1F7">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23D7B092">
        <w:tblPrEx>
          <w:tblCellMar>
            <w:top w:w="0" w:type="dxa"/>
            <w:left w:w="108" w:type="dxa"/>
            <w:bottom w:w="0" w:type="dxa"/>
            <w:right w:w="108" w:type="dxa"/>
          </w:tblCellMar>
        </w:tblPrEx>
        <w:trPr>
          <w:trHeight w:val="304" w:hRule="atLeast"/>
          <w:jc w:val="center"/>
        </w:trPr>
        <w:tc>
          <w:tcPr>
            <w:tcW w:w="2287" w:type="dxa"/>
            <w:gridSpan w:val="2"/>
            <w:tcBorders>
              <w:top w:val="single" w:color="000000" w:sz="4" w:space="0"/>
              <w:left w:val="single" w:color="000000" w:sz="4" w:space="0"/>
              <w:bottom w:val="single" w:color="000000" w:sz="4" w:space="0"/>
              <w:right w:val="single" w:color="000000" w:sz="4" w:space="0"/>
            </w:tcBorders>
            <w:vAlign w:val="center"/>
          </w:tcPr>
          <w:p w14:paraId="744132E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33" w:type="dxa"/>
            <w:gridSpan w:val="7"/>
            <w:tcBorders>
              <w:top w:val="single" w:color="000000" w:sz="4" w:space="0"/>
              <w:left w:val="single" w:color="000000" w:sz="4" w:space="0"/>
              <w:bottom w:val="single" w:color="000000" w:sz="4" w:space="0"/>
              <w:right w:val="single" w:color="000000" w:sz="4" w:space="0"/>
            </w:tcBorders>
            <w:vAlign w:val="center"/>
          </w:tcPr>
          <w:p w14:paraId="0449F2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托克逊县第一小学</w:t>
            </w:r>
          </w:p>
        </w:tc>
      </w:tr>
      <w:tr w14:paraId="7C0CCFCC">
        <w:tblPrEx>
          <w:tblCellMar>
            <w:top w:w="0" w:type="dxa"/>
            <w:left w:w="108" w:type="dxa"/>
            <w:bottom w:w="0" w:type="dxa"/>
            <w:right w:w="108" w:type="dxa"/>
          </w:tblCellMar>
        </w:tblPrEx>
        <w:trPr>
          <w:trHeight w:val="599" w:hRule="atLeast"/>
          <w:jc w:val="center"/>
        </w:trPr>
        <w:tc>
          <w:tcPr>
            <w:tcW w:w="2287" w:type="dxa"/>
            <w:gridSpan w:val="2"/>
            <w:tcBorders>
              <w:top w:val="single" w:color="000000" w:sz="4" w:space="0"/>
              <w:left w:val="single" w:color="000000" w:sz="4" w:space="0"/>
              <w:bottom w:val="single" w:color="000000" w:sz="4" w:space="0"/>
              <w:right w:val="single" w:color="000000" w:sz="4" w:space="0"/>
            </w:tcBorders>
            <w:vAlign w:val="center"/>
          </w:tcPr>
          <w:p w14:paraId="249D8E5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057" w:type="dxa"/>
            <w:gridSpan w:val="3"/>
            <w:tcBorders>
              <w:top w:val="single" w:color="000000" w:sz="4" w:space="0"/>
              <w:left w:val="single" w:color="000000" w:sz="4" w:space="0"/>
              <w:bottom w:val="single" w:color="000000" w:sz="4" w:space="0"/>
              <w:right w:val="single" w:color="000000" w:sz="4" w:space="0"/>
            </w:tcBorders>
            <w:vAlign w:val="center"/>
          </w:tcPr>
          <w:p w14:paraId="4B6A1C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2024年城乡义务教育家庭经济困难学生生活补助县级配套（小学）</w:t>
            </w:r>
          </w:p>
        </w:tc>
        <w:tc>
          <w:tcPr>
            <w:tcW w:w="2056" w:type="dxa"/>
            <w:gridSpan w:val="2"/>
            <w:tcBorders>
              <w:top w:val="single" w:color="000000" w:sz="4" w:space="0"/>
              <w:left w:val="single" w:color="000000" w:sz="4" w:space="0"/>
              <w:bottom w:val="single" w:color="000000" w:sz="4" w:space="0"/>
              <w:right w:val="single" w:color="000000" w:sz="4" w:space="0"/>
            </w:tcBorders>
            <w:vAlign w:val="center"/>
          </w:tcPr>
          <w:p w14:paraId="40DB3C3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20" w:type="dxa"/>
            <w:gridSpan w:val="2"/>
            <w:tcBorders>
              <w:top w:val="single" w:color="000000" w:sz="4" w:space="0"/>
              <w:left w:val="single" w:color="000000" w:sz="4" w:space="0"/>
              <w:bottom w:val="single" w:color="000000" w:sz="4" w:space="0"/>
              <w:right w:val="single" w:color="000000" w:sz="4" w:space="0"/>
            </w:tcBorders>
            <w:vAlign w:val="center"/>
          </w:tcPr>
          <w:p w14:paraId="35A0FC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马丽</w:t>
            </w:r>
          </w:p>
        </w:tc>
      </w:tr>
      <w:tr w14:paraId="66299812">
        <w:tblPrEx>
          <w:tblCellMar>
            <w:top w:w="0" w:type="dxa"/>
            <w:left w:w="108" w:type="dxa"/>
            <w:bottom w:w="0" w:type="dxa"/>
            <w:right w:w="108" w:type="dxa"/>
          </w:tblCellMar>
        </w:tblPrEx>
        <w:trPr>
          <w:trHeight w:val="599" w:hRule="atLeast"/>
          <w:jc w:val="center"/>
        </w:trPr>
        <w:tc>
          <w:tcPr>
            <w:tcW w:w="2287" w:type="dxa"/>
            <w:gridSpan w:val="2"/>
            <w:tcBorders>
              <w:top w:val="single" w:color="000000" w:sz="4" w:space="0"/>
              <w:left w:val="single" w:color="000000" w:sz="4" w:space="0"/>
              <w:bottom w:val="single" w:color="000000" w:sz="4" w:space="0"/>
              <w:right w:val="single" w:color="000000" w:sz="4" w:space="0"/>
            </w:tcBorders>
            <w:vAlign w:val="center"/>
          </w:tcPr>
          <w:p w14:paraId="128CCFF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762" w:type="dxa"/>
            <w:tcBorders>
              <w:top w:val="single" w:color="000000" w:sz="4" w:space="0"/>
              <w:left w:val="single" w:color="000000" w:sz="4" w:space="0"/>
              <w:bottom w:val="single" w:color="000000" w:sz="4" w:space="0"/>
              <w:right w:val="single" w:color="000000" w:sz="4" w:space="0"/>
            </w:tcBorders>
            <w:vAlign w:val="center"/>
          </w:tcPr>
          <w:p w14:paraId="3F128D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920" w:type="dxa"/>
            <w:tcBorders>
              <w:top w:val="single" w:color="000000" w:sz="4" w:space="0"/>
              <w:left w:val="single" w:color="000000" w:sz="4" w:space="0"/>
              <w:bottom w:val="single" w:color="000000" w:sz="4" w:space="0"/>
              <w:right w:val="single" w:color="000000" w:sz="4" w:space="0"/>
            </w:tcBorders>
            <w:vAlign w:val="center"/>
          </w:tcPr>
          <w:p w14:paraId="45C925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13.12</w:t>
            </w:r>
          </w:p>
        </w:tc>
        <w:tc>
          <w:tcPr>
            <w:tcW w:w="1375" w:type="dxa"/>
            <w:tcBorders>
              <w:top w:val="single" w:color="000000" w:sz="4" w:space="0"/>
              <w:left w:val="single" w:color="000000" w:sz="4" w:space="0"/>
              <w:bottom w:val="single" w:color="000000" w:sz="4" w:space="0"/>
              <w:right w:val="single" w:color="000000" w:sz="4" w:space="0"/>
            </w:tcBorders>
            <w:vAlign w:val="center"/>
          </w:tcPr>
          <w:p w14:paraId="509E7C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1228" w:type="dxa"/>
            <w:tcBorders>
              <w:top w:val="single" w:color="000000" w:sz="4" w:space="0"/>
              <w:left w:val="single" w:color="000000" w:sz="4" w:space="0"/>
              <w:bottom w:val="single" w:color="000000" w:sz="4" w:space="0"/>
              <w:right w:val="single" w:color="000000" w:sz="4" w:space="0"/>
            </w:tcBorders>
            <w:vAlign w:val="center"/>
          </w:tcPr>
          <w:p w14:paraId="6B285B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13.12</w:t>
            </w:r>
          </w:p>
        </w:tc>
        <w:tc>
          <w:tcPr>
            <w:tcW w:w="828" w:type="dxa"/>
            <w:tcBorders>
              <w:top w:val="single" w:color="000000" w:sz="4" w:space="0"/>
              <w:left w:val="single" w:color="000000" w:sz="4" w:space="0"/>
              <w:bottom w:val="single" w:color="000000" w:sz="4" w:space="0"/>
              <w:right w:val="single" w:color="000000" w:sz="4" w:space="0"/>
            </w:tcBorders>
            <w:vAlign w:val="center"/>
          </w:tcPr>
          <w:p w14:paraId="064F54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20" w:type="dxa"/>
            <w:gridSpan w:val="2"/>
            <w:tcBorders>
              <w:top w:val="single" w:color="000000" w:sz="4" w:space="0"/>
              <w:left w:val="single" w:color="000000" w:sz="4" w:space="0"/>
              <w:bottom w:val="single" w:color="000000" w:sz="4" w:space="0"/>
              <w:right w:val="single" w:color="000000" w:sz="4" w:space="0"/>
            </w:tcBorders>
            <w:vAlign w:val="center"/>
          </w:tcPr>
          <w:p w14:paraId="2C5C25F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r>
      <w:tr w14:paraId="58232B5D">
        <w:tblPrEx>
          <w:tblCellMar>
            <w:top w:w="0" w:type="dxa"/>
            <w:left w:w="108" w:type="dxa"/>
            <w:bottom w:w="0" w:type="dxa"/>
            <w:right w:w="108" w:type="dxa"/>
          </w:tblCellMar>
        </w:tblPrEx>
        <w:trPr>
          <w:trHeight w:val="1482" w:hRule="atLeast"/>
          <w:jc w:val="center"/>
        </w:trPr>
        <w:tc>
          <w:tcPr>
            <w:tcW w:w="2287" w:type="dxa"/>
            <w:gridSpan w:val="2"/>
            <w:tcBorders>
              <w:top w:val="single" w:color="000000" w:sz="4" w:space="0"/>
              <w:left w:val="single" w:color="000000" w:sz="4" w:space="0"/>
              <w:bottom w:val="single" w:color="000000" w:sz="4" w:space="0"/>
              <w:right w:val="single" w:color="000000" w:sz="4" w:space="0"/>
            </w:tcBorders>
            <w:vAlign w:val="center"/>
          </w:tcPr>
          <w:p w14:paraId="64BBE9D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33" w:type="dxa"/>
            <w:gridSpan w:val="7"/>
            <w:tcBorders>
              <w:top w:val="single" w:color="000000" w:sz="4" w:space="0"/>
              <w:left w:val="nil"/>
              <w:bottom w:val="single" w:color="000000" w:sz="4" w:space="0"/>
              <w:right w:val="single" w:color="000000" w:sz="4" w:space="0"/>
            </w:tcBorders>
            <w:vAlign w:val="center"/>
          </w:tcPr>
          <w:p w14:paraId="1806CE4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小学非寄宿生生活补助应享受人数按照在校生的30%申请，根据学校实际情况，2024年计划发放小学非寄宿生生活补助人数不少于1500人，按学年分2次发放，对贫困义务教育家庭经济困难学生进行资助，减轻困难学生家庭负担，确保学生不因家庭经济困难而失学，切实做到义务教育阶段家庭经济困难学生“应享尽享”。</w:t>
            </w:r>
          </w:p>
        </w:tc>
      </w:tr>
      <w:tr w14:paraId="7E07A3FF">
        <w:tblPrEx>
          <w:tblCellMar>
            <w:top w:w="0" w:type="dxa"/>
            <w:left w:w="108" w:type="dxa"/>
            <w:bottom w:w="0" w:type="dxa"/>
            <w:right w:w="108" w:type="dxa"/>
          </w:tblCellMar>
        </w:tblPrEx>
        <w:trPr>
          <w:trHeight w:val="483" w:hRule="atLeast"/>
          <w:jc w:val="center"/>
        </w:trPr>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37EE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74D6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0AC0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452F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EF5E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12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FCF05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28" w:type="dxa"/>
            <w:tcBorders>
              <w:top w:val="single" w:color="000000" w:sz="4" w:space="0"/>
              <w:left w:val="single" w:color="000000" w:sz="4" w:space="0"/>
              <w:bottom w:val="single" w:color="000000" w:sz="4" w:space="0"/>
              <w:right w:val="single" w:color="000000" w:sz="4" w:space="0"/>
            </w:tcBorders>
            <w:vAlign w:val="center"/>
          </w:tcPr>
          <w:p w14:paraId="359D2DB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02" w:type="dxa"/>
            <w:tcBorders>
              <w:top w:val="single" w:color="000000" w:sz="4" w:space="0"/>
              <w:left w:val="single" w:color="000000" w:sz="4" w:space="0"/>
              <w:bottom w:val="single" w:color="000000" w:sz="4" w:space="0"/>
              <w:right w:val="single" w:color="000000" w:sz="4" w:space="0"/>
            </w:tcBorders>
            <w:vAlign w:val="center"/>
          </w:tcPr>
          <w:p w14:paraId="69F0C0B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18" w:type="dxa"/>
            <w:tcBorders>
              <w:top w:val="single" w:color="000000" w:sz="4" w:space="0"/>
              <w:left w:val="single" w:color="000000" w:sz="4" w:space="0"/>
              <w:bottom w:val="single" w:color="000000" w:sz="4" w:space="0"/>
              <w:right w:val="single" w:color="000000" w:sz="4" w:space="0"/>
            </w:tcBorders>
            <w:vAlign w:val="center"/>
          </w:tcPr>
          <w:p w14:paraId="541D2B0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7A51FF26">
        <w:tblPrEx>
          <w:tblCellMar>
            <w:top w:w="0" w:type="dxa"/>
            <w:left w:w="108" w:type="dxa"/>
            <w:bottom w:w="0" w:type="dxa"/>
            <w:right w:w="108" w:type="dxa"/>
          </w:tblCellMar>
        </w:tblPrEx>
        <w:trPr>
          <w:trHeight w:val="526" w:hRule="atLeast"/>
          <w:jc w:val="center"/>
        </w:trPr>
        <w:tc>
          <w:tcPr>
            <w:tcW w:w="852" w:type="dxa"/>
            <w:vMerge w:val="restart"/>
            <w:tcBorders>
              <w:top w:val="single" w:color="000000" w:sz="4" w:space="0"/>
              <w:left w:val="single" w:color="000000" w:sz="4" w:space="0"/>
              <w:bottom w:val="single" w:color="000000" w:sz="4" w:space="0"/>
              <w:right w:val="single" w:color="000000" w:sz="4" w:space="0"/>
            </w:tcBorders>
            <w:vAlign w:val="center"/>
          </w:tcPr>
          <w:p w14:paraId="062B57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435" w:type="dxa"/>
            <w:vMerge w:val="restart"/>
            <w:tcBorders>
              <w:top w:val="single" w:color="000000" w:sz="4" w:space="0"/>
              <w:left w:val="single" w:color="000000" w:sz="4" w:space="0"/>
              <w:bottom w:val="nil"/>
              <w:right w:val="single" w:color="000000" w:sz="4" w:space="0"/>
            </w:tcBorders>
            <w:vAlign w:val="center"/>
          </w:tcPr>
          <w:p w14:paraId="47C069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762" w:type="dxa"/>
            <w:tcBorders>
              <w:top w:val="single" w:color="000000" w:sz="4" w:space="0"/>
              <w:left w:val="single" w:color="000000" w:sz="4" w:space="0"/>
              <w:bottom w:val="single" w:color="000000" w:sz="4" w:space="0"/>
              <w:right w:val="nil"/>
            </w:tcBorders>
          </w:tcPr>
          <w:p w14:paraId="3BA9C456">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小学非寄宿生生活补助发放人数</w:t>
            </w:r>
          </w:p>
        </w:tc>
        <w:tc>
          <w:tcPr>
            <w:tcW w:w="920" w:type="dxa"/>
            <w:tcBorders>
              <w:top w:val="single" w:color="000000" w:sz="4" w:space="0"/>
              <w:left w:val="single" w:color="000000" w:sz="4" w:space="0"/>
              <w:bottom w:val="single" w:color="000000" w:sz="4" w:space="0"/>
              <w:right w:val="single" w:color="000000" w:sz="4" w:space="0"/>
            </w:tcBorders>
            <w:vAlign w:val="center"/>
          </w:tcPr>
          <w:p w14:paraId="7ADDDF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≥1500人</w:t>
            </w:r>
          </w:p>
        </w:tc>
        <w:tc>
          <w:tcPr>
            <w:tcW w:w="1375" w:type="dxa"/>
            <w:tcBorders>
              <w:top w:val="single" w:color="000000" w:sz="4" w:space="0"/>
              <w:left w:val="single" w:color="000000" w:sz="4" w:space="0"/>
              <w:bottom w:val="single" w:color="000000" w:sz="4" w:space="0"/>
              <w:right w:val="single" w:color="000000" w:sz="4" w:space="0"/>
            </w:tcBorders>
            <w:vAlign w:val="center"/>
          </w:tcPr>
          <w:p w14:paraId="2CD5E2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24618C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r>
              <w:rPr>
                <w:rStyle w:val="8"/>
                <w:rFonts w:hint="default"/>
                <w:lang w:bidi="ar"/>
              </w:rPr>
              <w:t>47人</w:t>
            </w:r>
          </w:p>
        </w:tc>
        <w:tc>
          <w:tcPr>
            <w:tcW w:w="828" w:type="dxa"/>
            <w:tcBorders>
              <w:top w:val="single" w:color="000000" w:sz="4" w:space="0"/>
              <w:left w:val="single" w:color="000000" w:sz="4" w:space="0"/>
              <w:bottom w:val="single" w:color="000000" w:sz="4" w:space="0"/>
              <w:right w:val="single" w:color="000000" w:sz="4" w:space="0"/>
            </w:tcBorders>
            <w:vAlign w:val="center"/>
          </w:tcPr>
          <w:p w14:paraId="4D6909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2" w:type="dxa"/>
            <w:tcBorders>
              <w:top w:val="single" w:color="000000" w:sz="4" w:space="0"/>
              <w:left w:val="single" w:color="000000" w:sz="4" w:space="0"/>
              <w:bottom w:val="single" w:color="000000" w:sz="4" w:space="0"/>
              <w:right w:val="single" w:color="000000" w:sz="4" w:space="0"/>
            </w:tcBorders>
            <w:vAlign w:val="center"/>
          </w:tcPr>
          <w:p w14:paraId="51A0B7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1DAC69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D6A60AD">
        <w:tblPrEx>
          <w:tblCellMar>
            <w:top w:w="0" w:type="dxa"/>
            <w:left w:w="108" w:type="dxa"/>
            <w:bottom w:w="0" w:type="dxa"/>
            <w:right w:w="108" w:type="dxa"/>
          </w:tblCellMar>
        </w:tblPrEx>
        <w:trPr>
          <w:trHeight w:val="493"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36B65F20">
            <w:pPr>
              <w:jc w:val="center"/>
              <w:rPr>
                <w:rFonts w:hint="eastAsia" w:ascii="宋体" w:hAnsi="宋体" w:cs="宋体"/>
                <w:color w:val="000000"/>
                <w:sz w:val="20"/>
                <w:szCs w:val="20"/>
              </w:rPr>
            </w:pPr>
          </w:p>
        </w:tc>
        <w:tc>
          <w:tcPr>
            <w:tcW w:w="1435" w:type="dxa"/>
            <w:vMerge w:val="continue"/>
            <w:tcBorders>
              <w:top w:val="single" w:color="000000" w:sz="4" w:space="0"/>
              <w:left w:val="single" w:color="000000" w:sz="4" w:space="0"/>
              <w:bottom w:val="nil"/>
              <w:right w:val="single" w:color="000000" w:sz="4" w:space="0"/>
            </w:tcBorders>
            <w:vAlign w:val="center"/>
          </w:tcPr>
          <w:p w14:paraId="0D6C0E18">
            <w:pPr>
              <w:jc w:val="center"/>
              <w:rPr>
                <w:rFonts w:hint="eastAsia" w:ascii="宋体" w:hAnsi="宋体" w:cs="宋体"/>
                <w:color w:val="000000"/>
                <w:sz w:val="20"/>
                <w:szCs w:val="20"/>
              </w:rPr>
            </w:pPr>
          </w:p>
        </w:tc>
        <w:tc>
          <w:tcPr>
            <w:tcW w:w="1762" w:type="dxa"/>
            <w:tcBorders>
              <w:top w:val="single" w:color="000000" w:sz="4" w:space="0"/>
              <w:left w:val="single" w:color="000000" w:sz="4" w:space="0"/>
              <w:bottom w:val="single" w:color="000000" w:sz="4" w:space="0"/>
              <w:right w:val="nil"/>
            </w:tcBorders>
          </w:tcPr>
          <w:p w14:paraId="05655C6E">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小学非寄宿生生活补助发放次数</w:t>
            </w:r>
          </w:p>
        </w:tc>
        <w:tc>
          <w:tcPr>
            <w:tcW w:w="920" w:type="dxa"/>
            <w:tcBorders>
              <w:top w:val="single" w:color="000000" w:sz="4" w:space="0"/>
              <w:left w:val="single" w:color="000000" w:sz="4" w:space="0"/>
              <w:bottom w:val="single" w:color="000000" w:sz="4" w:space="0"/>
              <w:right w:val="single" w:color="000000" w:sz="4" w:space="0"/>
            </w:tcBorders>
            <w:vAlign w:val="center"/>
          </w:tcPr>
          <w:p w14:paraId="1C9793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1375" w:type="dxa"/>
            <w:tcBorders>
              <w:top w:val="single" w:color="000000" w:sz="4" w:space="0"/>
              <w:left w:val="single" w:color="000000" w:sz="4" w:space="0"/>
              <w:bottom w:val="single" w:color="000000" w:sz="4" w:space="0"/>
              <w:right w:val="single" w:color="000000" w:sz="4" w:space="0"/>
            </w:tcBorders>
            <w:vAlign w:val="center"/>
          </w:tcPr>
          <w:p w14:paraId="7E0DB6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6F2116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828" w:type="dxa"/>
            <w:tcBorders>
              <w:top w:val="single" w:color="000000" w:sz="4" w:space="0"/>
              <w:left w:val="single" w:color="000000" w:sz="4" w:space="0"/>
              <w:bottom w:val="single" w:color="000000" w:sz="4" w:space="0"/>
              <w:right w:val="single" w:color="000000" w:sz="4" w:space="0"/>
            </w:tcBorders>
            <w:vAlign w:val="center"/>
          </w:tcPr>
          <w:p w14:paraId="637AD0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2" w:type="dxa"/>
            <w:tcBorders>
              <w:top w:val="single" w:color="000000" w:sz="4" w:space="0"/>
              <w:left w:val="single" w:color="000000" w:sz="4" w:space="0"/>
              <w:bottom w:val="single" w:color="000000" w:sz="4" w:space="0"/>
              <w:right w:val="single" w:color="000000" w:sz="4" w:space="0"/>
            </w:tcBorders>
            <w:vAlign w:val="center"/>
          </w:tcPr>
          <w:p w14:paraId="799155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5787BC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4B95F18">
        <w:tblPrEx>
          <w:tblCellMar>
            <w:top w:w="0" w:type="dxa"/>
            <w:left w:w="108" w:type="dxa"/>
            <w:bottom w:w="0" w:type="dxa"/>
            <w:right w:w="108" w:type="dxa"/>
          </w:tblCellMar>
        </w:tblPrEx>
        <w:trPr>
          <w:trHeight w:val="593"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450B7EC0">
            <w:pPr>
              <w:jc w:val="center"/>
              <w:rPr>
                <w:rFonts w:hint="eastAsia" w:ascii="宋体" w:hAnsi="宋体" w:cs="宋体"/>
                <w:color w:val="000000"/>
                <w:sz w:val="20"/>
                <w:szCs w:val="20"/>
              </w:rPr>
            </w:pPr>
          </w:p>
        </w:tc>
        <w:tc>
          <w:tcPr>
            <w:tcW w:w="1435" w:type="dxa"/>
            <w:tcBorders>
              <w:top w:val="single" w:color="000000" w:sz="4" w:space="0"/>
              <w:left w:val="single" w:color="000000" w:sz="4" w:space="0"/>
              <w:bottom w:val="nil"/>
              <w:right w:val="single" w:color="000000" w:sz="4" w:space="0"/>
            </w:tcBorders>
            <w:vAlign w:val="center"/>
          </w:tcPr>
          <w:p w14:paraId="650A64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762" w:type="dxa"/>
            <w:tcBorders>
              <w:top w:val="single" w:color="000000" w:sz="4" w:space="0"/>
              <w:left w:val="single" w:color="000000" w:sz="4" w:space="0"/>
              <w:bottom w:val="single" w:color="000000" w:sz="4" w:space="0"/>
              <w:right w:val="single" w:color="000000" w:sz="4" w:space="0"/>
            </w:tcBorders>
            <w:vAlign w:val="center"/>
          </w:tcPr>
          <w:p w14:paraId="5ABFE5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920" w:type="dxa"/>
            <w:tcBorders>
              <w:top w:val="single" w:color="000000" w:sz="4" w:space="0"/>
              <w:left w:val="single" w:color="000000" w:sz="4" w:space="0"/>
              <w:bottom w:val="single" w:color="000000" w:sz="4" w:space="0"/>
              <w:right w:val="single" w:color="000000" w:sz="4" w:space="0"/>
            </w:tcBorders>
            <w:vAlign w:val="center"/>
          </w:tcPr>
          <w:p w14:paraId="0ECE00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w:t>
            </w:r>
          </w:p>
        </w:tc>
        <w:tc>
          <w:tcPr>
            <w:tcW w:w="1375" w:type="dxa"/>
            <w:tcBorders>
              <w:top w:val="single" w:color="000000" w:sz="4" w:space="0"/>
              <w:left w:val="single" w:color="000000" w:sz="4" w:space="0"/>
              <w:bottom w:val="single" w:color="000000" w:sz="4" w:space="0"/>
              <w:right w:val="single" w:color="000000" w:sz="4" w:space="0"/>
            </w:tcBorders>
            <w:vAlign w:val="center"/>
          </w:tcPr>
          <w:p w14:paraId="1007CC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164538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8" w:type="dxa"/>
            <w:tcBorders>
              <w:top w:val="single" w:color="000000" w:sz="4" w:space="0"/>
              <w:left w:val="single" w:color="000000" w:sz="4" w:space="0"/>
              <w:bottom w:val="single" w:color="000000" w:sz="4" w:space="0"/>
              <w:right w:val="single" w:color="000000" w:sz="4" w:space="0"/>
            </w:tcBorders>
            <w:vAlign w:val="center"/>
          </w:tcPr>
          <w:p w14:paraId="78A13D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2" w:type="dxa"/>
            <w:tcBorders>
              <w:top w:val="single" w:color="000000" w:sz="4" w:space="0"/>
              <w:left w:val="single" w:color="000000" w:sz="4" w:space="0"/>
              <w:bottom w:val="single" w:color="000000" w:sz="4" w:space="0"/>
              <w:right w:val="single" w:color="000000" w:sz="4" w:space="0"/>
            </w:tcBorders>
            <w:vAlign w:val="center"/>
          </w:tcPr>
          <w:p w14:paraId="5CB221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38C8A6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F7773C5">
        <w:tblPrEx>
          <w:tblCellMar>
            <w:top w:w="0" w:type="dxa"/>
            <w:left w:w="108" w:type="dxa"/>
            <w:bottom w:w="0" w:type="dxa"/>
            <w:right w:w="108" w:type="dxa"/>
          </w:tblCellMar>
        </w:tblPrEx>
        <w:trPr>
          <w:trHeight w:val="566"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5681D2A4">
            <w:pPr>
              <w:jc w:val="center"/>
              <w:rPr>
                <w:rFonts w:hint="eastAsia" w:ascii="宋体" w:hAnsi="宋体" w:cs="宋体"/>
                <w:color w:val="000000"/>
                <w:sz w:val="20"/>
                <w:szCs w:val="20"/>
              </w:rPr>
            </w:pPr>
          </w:p>
        </w:tc>
        <w:tc>
          <w:tcPr>
            <w:tcW w:w="1435" w:type="dxa"/>
            <w:vMerge w:val="restart"/>
            <w:tcBorders>
              <w:top w:val="single" w:color="000000" w:sz="4" w:space="0"/>
              <w:left w:val="single" w:color="000000" w:sz="4" w:space="0"/>
              <w:bottom w:val="single" w:color="000000" w:sz="4" w:space="0"/>
              <w:right w:val="single" w:color="000000" w:sz="4" w:space="0"/>
            </w:tcBorders>
            <w:vAlign w:val="center"/>
          </w:tcPr>
          <w:p w14:paraId="4D7ABC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762" w:type="dxa"/>
            <w:tcBorders>
              <w:top w:val="single" w:color="000000" w:sz="4" w:space="0"/>
              <w:left w:val="single" w:color="000000" w:sz="4" w:space="0"/>
              <w:bottom w:val="single" w:color="000000" w:sz="4" w:space="0"/>
              <w:right w:val="single" w:color="000000" w:sz="4" w:space="0"/>
            </w:tcBorders>
            <w:vAlign w:val="center"/>
          </w:tcPr>
          <w:p w14:paraId="78AD2C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春季学期资助完成时间</w:t>
            </w:r>
          </w:p>
        </w:tc>
        <w:tc>
          <w:tcPr>
            <w:tcW w:w="920" w:type="dxa"/>
            <w:tcBorders>
              <w:top w:val="single" w:color="000000" w:sz="4" w:space="0"/>
              <w:left w:val="single" w:color="000000" w:sz="4" w:space="0"/>
              <w:bottom w:val="single" w:color="000000" w:sz="4" w:space="0"/>
              <w:right w:val="single" w:color="000000" w:sz="4" w:space="0"/>
            </w:tcBorders>
            <w:vAlign w:val="center"/>
          </w:tcPr>
          <w:p w14:paraId="2681C0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375" w:type="dxa"/>
            <w:tcBorders>
              <w:top w:val="single" w:color="000000" w:sz="4" w:space="0"/>
              <w:left w:val="single" w:color="000000" w:sz="4" w:space="0"/>
              <w:bottom w:val="single" w:color="000000" w:sz="4" w:space="0"/>
              <w:right w:val="single" w:color="000000" w:sz="4" w:space="0"/>
            </w:tcBorders>
            <w:vAlign w:val="center"/>
          </w:tcPr>
          <w:p w14:paraId="5AD247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501343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8" w:type="dxa"/>
            <w:tcBorders>
              <w:top w:val="single" w:color="000000" w:sz="4" w:space="0"/>
              <w:left w:val="single" w:color="000000" w:sz="4" w:space="0"/>
              <w:bottom w:val="single" w:color="000000" w:sz="4" w:space="0"/>
              <w:right w:val="single" w:color="000000" w:sz="4" w:space="0"/>
            </w:tcBorders>
            <w:vAlign w:val="center"/>
          </w:tcPr>
          <w:p w14:paraId="0E1A3F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2" w:type="dxa"/>
            <w:tcBorders>
              <w:top w:val="single" w:color="000000" w:sz="4" w:space="0"/>
              <w:left w:val="single" w:color="000000" w:sz="4" w:space="0"/>
              <w:bottom w:val="single" w:color="000000" w:sz="4" w:space="0"/>
              <w:right w:val="single" w:color="000000" w:sz="4" w:space="0"/>
            </w:tcBorders>
            <w:vAlign w:val="center"/>
          </w:tcPr>
          <w:p w14:paraId="1FF04D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60D53C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4B078D5">
        <w:tblPrEx>
          <w:tblCellMar>
            <w:top w:w="0" w:type="dxa"/>
            <w:left w:w="108" w:type="dxa"/>
            <w:bottom w:w="0" w:type="dxa"/>
            <w:right w:w="108" w:type="dxa"/>
          </w:tblCellMar>
        </w:tblPrEx>
        <w:trPr>
          <w:trHeight w:val="400"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54A13AEF">
            <w:pPr>
              <w:jc w:val="center"/>
              <w:rPr>
                <w:rFonts w:hint="eastAsia" w:ascii="宋体" w:hAnsi="宋体" w:cs="宋体"/>
                <w:color w:val="000000"/>
                <w:sz w:val="20"/>
                <w:szCs w:val="20"/>
              </w:rPr>
            </w:pPr>
          </w:p>
        </w:tc>
        <w:tc>
          <w:tcPr>
            <w:tcW w:w="1435" w:type="dxa"/>
            <w:vMerge w:val="continue"/>
            <w:tcBorders>
              <w:top w:val="single" w:color="000000" w:sz="4" w:space="0"/>
              <w:left w:val="single" w:color="000000" w:sz="4" w:space="0"/>
              <w:bottom w:val="single" w:color="000000" w:sz="4" w:space="0"/>
              <w:right w:val="single" w:color="000000" w:sz="4" w:space="0"/>
            </w:tcBorders>
            <w:vAlign w:val="center"/>
          </w:tcPr>
          <w:p w14:paraId="485ED218">
            <w:pPr>
              <w:jc w:val="center"/>
              <w:rPr>
                <w:rFonts w:hint="eastAsia" w:ascii="宋体" w:hAnsi="宋体" w:cs="宋体"/>
                <w:color w:val="000000"/>
                <w:sz w:val="20"/>
                <w:szCs w:val="20"/>
              </w:rPr>
            </w:pPr>
          </w:p>
        </w:tc>
        <w:tc>
          <w:tcPr>
            <w:tcW w:w="1762" w:type="dxa"/>
            <w:tcBorders>
              <w:top w:val="single" w:color="000000" w:sz="4" w:space="0"/>
              <w:left w:val="single" w:color="000000" w:sz="4" w:space="0"/>
              <w:bottom w:val="single" w:color="000000" w:sz="4" w:space="0"/>
              <w:right w:val="single" w:color="000000" w:sz="4" w:space="0"/>
            </w:tcBorders>
            <w:vAlign w:val="center"/>
          </w:tcPr>
          <w:p w14:paraId="78AEB2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秋季学期资助完成时间</w:t>
            </w:r>
          </w:p>
        </w:tc>
        <w:tc>
          <w:tcPr>
            <w:tcW w:w="920" w:type="dxa"/>
            <w:tcBorders>
              <w:top w:val="single" w:color="000000" w:sz="4" w:space="0"/>
              <w:left w:val="single" w:color="000000" w:sz="4" w:space="0"/>
              <w:bottom w:val="single" w:color="000000" w:sz="4" w:space="0"/>
              <w:right w:val="single" w:color="000000" w:sz="4" w:space="0"/>
            </w:tcBorders>
            <w:vAlign w:val="center"/>
          </w:tcPr>
          <w:p w14:paraId="61007D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375" w:type="dxa"/>
            <w:tcBorders>
              <w:top w:val="single" w:color="000000" w:sz="4" w:space="0"/>
              <w:left w:val="single" w:color="000000" w:sz="4" w:space="0"/>
              <w:bottom w:val="single" w:color="000000" w:sz="4" w:space="0"/>
              <w:right w:val="single" w:color="000000" w:sz="4" w:space="0"/>
            </w:tcBorders>
            <w:vAlign w:val="center"/>
          </w:tcPr>
          <w:p w14:paraId="6ACB54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158836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8" w:type="dxa"/>
            <w:tcBorders>
              <w:top w:val="single" w:color="000000" w:sz="4" w:space="0"/>
              <w:left w:val="single" w:color="000000" w:sz="4" w:space="0"/>
              <w:bottom w:val="single" w:color="000000" w:sz="4" w:space="0"/>
              <w:right w:val="single" w:color="000000" w:sz="4" w:space="0"/>
            </w:tcBorders>
            <w:vAlign w:val="center"/>
          </w:tcPr>
          <w:p w14:paraId="25AE9F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2" w:type="dxa"/>
            <w:tcBorders>
              <w:top w:val="single" w:color="000000" w:sz="4" w:space="0"/>
              <w:left w:val="single" w:color="000000" w:sz="4" w:space="0"/>
              <w:bottom w:val="single" w:color="000000" w:sz="4" w:space="0"/>
              <w:right w:val="single" w:color="000000" w:sz="4" w:space="0"/>
            </w:tcBorders>
            <w:vAlign w:val="center"/>
          </w:tcPr>
          <w:p w14:paraId="373050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539EF8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AB5602E">
        <w:tblPrEx>
          <w:tblCellMar>
            <w:top w:w="0" w:type="dxa"/>
            <w:left w:w="108" w:type="dxa"/>
            <w:bottom w:w="0" w:type="dxa"/>
            <w:right w:w="108" w:type="dxa"/>
          </w:tblCellMar>
        </w:tblPrEx>
        <w:trPr>
          <w:trHeight w:val="560" w:hRule="atLeast"/>
          <w:jc w:val="center"/>
        </w:trPr>
        <w:tc>
          <w:tcPr>
            <w:tcW w:w="852" w:type="dxa"/>
            <w:tcBorders>
              <w:top w:val="single" w:color="000000" w:sz="4" w:space="0"/>
              <w:left w:val="single" w:color="000000" w:sz="4" w:space="0"/>
              <w:bottom w:val="single" w:color="auto" w:sz="4" w:space="0"/>
              <w:right w:val="single" w:color="000000" w:sz="4" w:space="0"/>
            </w:tcBorders>
            <w:vAlign w:val="center"/>
          </w:tcPr>
          <w:p w14:paraId="511842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435" w:type="dxa"/>
            <w:tcBorders>
              <w:top w:val="single" w:color="000000" w:sz="4" w:space="0"/>
              <w:left w:val="single" w:color="000000" w:sz="4" w:space="0"/>
              <w:bottom w:val="nil"/>
              <w:right w:val="single" w:color="000000" w:sz="4" w:space="0"/>
            </w:tcBorders>
            <w:vAlign w:val="center"/>
          </w:tcPr>
          <w:p w14:paraId="2ABDAD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762" w:type="dxa"/>
            <w:tcBorders>
              <w:top w:val="single" w:color="000000" w:sz="4" w:space="0"/>
              <w:left w:val="single" w:color="000000" w:sz="4" w:space="0"/>
              <w:bottom w:val="single" w:color="000000" w:sz="4" w:space="0"/>
              <w:right w:val="single" w:color="000000" w:sz="4" w:space="0"/>
            </w:tcBorders>
            <w:vAlign w:val="center"/>
          </w:tcPr>
          <w:p w14:paraId="49A4D4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小学非寄宿生生活补助生均标准</w:t>
            </w:r>
          </w:p>
        </w:tc>
        <w:tc>
          <w:tcPr>
            <w:tcW w:w="920" w:type="dxa"/>
            <w:tcBorders>
              <w:top w:val="single" w:color="000000" w:sz="4" w:space="0"/>
              <w:left w:val="single" w:color="000000" w:sz="4" w:space="0"/>
              <w:bottom w:val="single" w:color="000000" w:sz="4" w:space="0"/>
              <w:right w:val="single" w:color="000000" w:sz="4" w:space="0"/>
            </w:tcBorders>
            <w:vAlign w:val="center"/>
          </w:tcPr>
          <w:p w14:paraId="538345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1375" w:type="dxa"/>
            <w:tcBorders>
              <w:top w:val="single" w:color="000000" w:sz="4" w:space="0"/>
              <w:left w:val="single" w:color="000000" w:sz="4" w:space="0"/>
              <w:bottom w:val="single" w:color="000000" w:sz="4" w:space="0"/>
              <w:right w:val="single" w:color="000000" w:sz="4" w:space="0"/>
            </w:tcBorders>
            <w:vAlign w:val="center"/>
          </w:tcPr>
          <w:p w14:paraId="6E0E72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3B3A57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828" w:type="dxa"/>
            <w:tcBorders>
              <w:top w:val="single" w:color="000000" w:sz="4" w:space="0"/>
              <w:left w:val="single" w:color="000000" w:sz="4" w:space="0"/>
              <w:bottom w:val="single" w:color="000000" w:sz="4" w:space="0"/>
              <w:right w:val="single" w:color="000000" w:sz="4" w:space="0"/>
            </w:tcBorders>
            <w:vAlign w:val="center"/>
          </w:tcPr>
          <w:p w14:paraId="482E6B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202" w:type="dxa"/>
            <w:tcBorders>
              <w:top w:val="single" w:color="000000" w:sz="4" w:space="0"/>
              <w:left w:val="single" w:color="000000" w:sz="4" w:space="0"/>
              <w:bottom w:val="single" w:color="000000" w:sz="4" w:space="0"/>
              <w:right w:val="single" w:color="000000" w:sz="4" w:space="0"/>
            </w:tcBorders>
            <w:vAlign w:val="center"/>
          </w:tcPr>
          <w:p w14:paraId="37ED62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28D9E8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ACCC9E1">
        <w:tblPrEx>
          <w:tblCellMar>
            <w:top w:w="0" w:type="dxa"/>
            <w:left w:w="108" w:type="dxa"/>
            <w:bottom w:w="0" w:type="dxa"/>
            <w:right w:w="108" w:type="dxa"/>
          </w:tblCellMar>
        </w:tblPrEx>
        <w:trPr>
          <w:trHeight w:val="560" w:hRule="atLeast"/>
          <w:jc w:val="center"/>
        </w:trPr>
        <w:tc>
          <w:tcPr>
            <w:tcW w:w="852" w:type="dxa"/>
            <w:vMerge w:val="restart"/>
            <w:tcBorders>
              <w:top w:val="single" w:color="auto" w:sz="4" w:space="0"/>
              <w:left w:val="single" w:color="auto" w:sz="4" w:space="0"/>
              <w:bottom w:val="single" w:color="auto" w:sz="4" w:space="0"/>
              <w:right w:val="single" w:color="auto" w:sz="4" w:space="0"/>
            </w:tcBorders>
            <w:vAlign w:val="center"/>
          </w:tcPr>
          <w:p w14:paraId="2B37975C">
            <w:pPr>
              <w:jc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435" w:type="dxa"/>
            <w:vMerge w:val="restart"/>
            <w:tcBorders>
              <w:top w:val="single" w:color="000000" w:sz="4" w:space="0"/>
              <w:left w:val="single" w:color="auto" w:sz="4" w:space="0"/>
              <w:bottom w:val="nil"/>
              <w:right w:val="single" w:color="000000" w:sz="4" w:space="0"/>
            </w:tcBorders>
            <w:noWrap/>
            <w:vAlign w:val="center"/>
          </w:tcPr>
          <w:p w14:paraId="0EB665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762" w:type="dxa"/>
            <w:tcBorders>
              <w:top w:val="single" w:color="000000" w:sz="4" w:space="0"/>
              <w:left w:val="single" w:color="000000" w:sz="4" w:space="0"/>
              <w:bottom w:val="single" w:color="000000" w:sz="4" w:space="0"/>
              <w:right w:val="single" w:color="000000" w:sz="4" w:space="0"/>
            </w:tcBorders>
            <w:vAlign w:val="center"/>
          </w:tcPr>
          <w:p w14:paraId="06596D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920" w:type="dxa"/>
            <w:tcBorders>
              <w:top w:val="single" w:color="000000" w:sz="4" w:space="0"/>
              <w:left w:val="single" w:color="000000" w:sz="4" w:space="0"/>
              <w:bottom w:val="single" w:color="000000" w:sz="4" w:space="0"/>
              <w:right w:val="single" w:color="000000" w:sz="4" w:space="0"/>
            </w:tcBorders>
            <w:vAlign w:val="center"/>
          </w:tcPr>
          <w:p w14:paraId="2FBA68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375" w:type="dxa"/>
            <w:tcBorders>
              <w:top w:val="single" w:color="000000" w:sz="4" w:space="0"/>
              <w:left w:val="single" w:color="000000" w:sz="4" w:space="0"/>
              <w:bottom w:val="single" w:color="000000" w:sz="4" w:space="0"/>
              <w:right w:val="single" w:color="000000" w:sz="4" w:space="0"/>
            </w:tcBorders>
            <w:vAlign w:val="center"/>
          </w:tcPr>
          <w:p w14:paraId="1D56B7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22C632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28" w:type="dxa"/>
            <w:tcBorders>
              <w:top w:val="single" w:color="000000" w:sz="4" w:space="0"/>
              <w:left w:val="single" w:color="000000" w:sz="4" w:space="0"/>
              <w:bottom w:val="single" w:color="000000" w:sz="4" w:space="0"/>
              <w:right w:val="single" w:color="000000" w:sz="4" w:space="0"/>
            </w:tcBorders>
            <w:vAlign w:val="center"/>
          </w:tcPr>
          <w:p w14:paraId="288D05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02" w:type="dxa"/>
            <w:tcBorders>
              <w:top w:val="single" w:color="000000" w:sz="4" w:space="0"/>
              <w:left w:val="single" w:color="000000" w:sz="4" w:space="0"/>
              <w:bottom w:val="single" w:color="000000" w:sz="4" w:space="0"/>
              <w:right w:val="single" w:color="000000" w:sz="4" w:space="0"/>
            </w:tcBorders>
            <w:vAlign w:val="center"/>
          </w:tcPr>
          <w:p w14:paraId="450CD9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18FB46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说明材料</w:t>
            </w:r>
          </w:p>
        </w:tc>
      </w:tr>
      <w:tr w14:paraId="60E43C25">
        <w:tblPrEx>
          <w:tblCellMar>
            <w:top w:w="0" w:type="dxa"/>
            <w:left w:w="108" w:type="dxa"/>
            <w:bottom w:w="0" w:type="dxa"/>
            <w:right w:w="108" w:type="dxa"/>
          </w:tblCellMar>
        </w:tblPrEx>
        <w:trPr>
          <w:trHeight w:val="560" w:hRule="atLeast"/>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14:paraId="1D69C915">
            <w:pPr>
              <w:jc w:val="center"/>
              <w:rPr>
                <w:rFonts w:hint="eastAsia" w:ascii="宋体" w:hAnsi="宋体" w:cs="宋体"/>
                <w:color w:val="000000"/>
                <w:sz w:val="20"/>
                <w:szCs w:val="20"/>
              </w:rPr>
            </w:pPr>
          </w:p>
        </w:tc>
        <w:tc>
          <w:tcPr>
            <w:tcW w:w="1435" w:type="dxa"/>
            <w:vMerge w:val="continue"/>
            <w:tcBorders>
              <w:top w:val="single" w:color="000000" w:sz="4" w:space="0"/>
              <w:left w:val="single" w:color="auto" w:sz="4" w:space="0"/>
              <w:bottom w:val="nil"/>
              <w:right w:val="single" w:color="000000" w:sz="4" w:space="0"/>
            </w:tcBorders>
            <w:noWrap/>
            <w:vAlign w:val="center"/>
          </w:tcPr>
          <w:p w14:paraId="7E53E658">
            <w:pPr>
              <w:jc w:val="center"/>
              <w:rPr>
                <w:rFonts w:hint="eastAsia" w:ascii="宋体" w:hAnsi="宋体" w:cs="宋体"/>
                <w:color w:val="000000"/>
                <w:sz w:val="20"/>
                <w:szCs w:val="20"/>
              </w:rPr>
            </w:pPr>
          </w:p>
        </w:tc>
        <w:tc>
          <w:tcPr>
            <w:tcW w:w="1762" w:type="dxa"/>
            <w:tcBorders>
              <w:top w:val="single" w:color="000000" w:sz="4" w:space="0"/>
              <w:left w:val="single" w:color="000000" w:sz="4" w:space="0"/>
              <w:bottom w:val="single" w:color="000000" w:sz="4" w:space="0"/>
              <w:right w:val="single" w:color="000000" w:sz="4" w:space="0"/>
            </w:tcBorders>
            <w:vAlign w:val="center"/>
          </w:tcPr>
          <w:p w14:paraId="73B8B5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920" w:type="dxa"/>
            <w:tcBorders>
              <w:top w:val="single" w:color="000000" w:sz="4" w:space="0"/>
              <w:left w:val="single" w:color="000000" w:sz="4" w:space="0"/>
              <w:bottom w:val="single" w:color="000000" w:sz="4" w:space="0"/>
              <w:right w:val="single" w:color="000000" w:sz="4" w:space="0"/>
            </w:tcBorders>
            <w:vAlign w:val="center"/>
          </w:tcPr>
          <w:p w14:paraId="100E5F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375" w:type="dxa"/>
            <w:tcBorders>
              <w:top w:val="single" w:color="000000" w:sz="4" w:space="0"/>
              <w:left w:val="single" w:color="000000" w:sz="4" w:space="0"/>
              <w:bottom w:val="single" w:color="000000" w:sz="4" w:space="0"/>
              <w:right w:val="single" w:color="000000" w:sz="4" w:space="0"/>
            </w:tcBorders>
            <w:vAlign w:val="center"/>
          </w:tcPr>
          <w:p w14:paraId="126120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3328EA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8" w:type="dxa"/>
            <w:tcBorders>
              <w:top w:val="single" w:color="000000" w:sz="4" w:space="0"/>
              <w:left w:val="single" w:color="000000" w:sz="4" w:space="0"/>
              <w:bottom w:val="single" w:color="000000" w:sz="4" w:space="0"/>
              <w:right w:val="single" w:color="000000" w:sz="4" w:space="0"/>
            </w:tcBorders>
            <w:vAlign w:val="center"/>
          </w:tcPr>
          <w:p w14:paraId="43AD91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02" w:type="dxa"/>
            <w:tcBorders>
              <w:top w:val="single" w:color="000000" w:sz="4" w:space="0"/>
              <w:left w:val="single" w:color="000000" w:sz="4" w:space="0"/>
              <w:bottom w:val="single" w:color="000000" w:sz="4" w:space="0"/>
              <w:right w:val="single" w:color="000000" w:sz="4" w:space="0"/>
            </w:tcBorders>
            <w:vAlign w:val="center"/>
          </w:tcPr>
          <w:p w14:paraId="74B78A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4038DF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E872669">
        <w:tblPrEx>
          <w:tblCellMar>
            <w:top w:w="0" w:type="dxa"/>
            <w:left w:w="108" w:type="dxa"/>
            <w:bottom w:w="0" w:type="dxa"/>
            <w:right w:w="108" w:type="dxa"/>
          </w:tblCellMar>
        </w:tblPrEx>
        <w:trPr>
          <w:trHeight w:val="599" w:hRule="atLeast"/>
          <w:jc w:val="center"/>
        </w:trPr>
        <w:tc>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E44C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435"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074B5A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7E5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受益学生满意度</w:t>
            </w: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7EEA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375" w:type="dxa"/>
            <w:tcBorders>
              <w:top w:val="single" w:color="000000" w:sz="4" w:space="0"/>
              <w:left w:val="single" w:color="000000" w:sz="4" w:space="0"/>
              <w:bottom w:val="single" w:color="000000" w:sz="4" w:space="0"/>
              <w:right w:val="single" w:color="000000" w:sz="4" w:space="0"/>
            </w:tcBorders>
            <w:vAlign w:val="center"/>
          </w:tcPr>
          <w:p w14:paraId="110288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292927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28" w:type="dxa"/>
            <w:tcBorders>
              <w:top w:val="single" w:color="000000" w:sz="4" w:space="0"/>
              <w:left w:val="single" w:color="000000" w:sz="4" w:space="0"/>
              <w:bottom w:val="single" w:color="000000" w:sz="4" w:space="0"/>
              <w:right w:val="single" w:color="000000" w:sz="4" w:space="0"/>
            </w:tcBorders>
            <w:vAlign w:val="center"/>
          </w:tcPr>
          <w:p w14:paraId="2AEE39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202" w:type="dxa"/>
            <w:tcBorders>
              <w:top w:val="single" w:color="000000" w:sz="4" w:space="0"/>
              <w:left w:val="single" w:color="000000" w:sz="4" w:space="0"/>
              <w:bottom w:val="single" w:color="000000" w:sz="4" w:space="0"/>
              <w:right w:val="single" w:color="000000" w:sz="4" w:space="0"/>
            </w:tcBorders>
            <w:vAlign w:val="center"/>
          </w:tcPr>
          <w:p w14:paraId="10253F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00119B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E420BC7">
        <w:tblPrEx>
          <w:tblCellMar>
            <w:top w:w="0" w:type="dxa"/>
            <w:left w:w="108" w:type="dxa"/>
            <w:bottom w:w="0" w:type="dxa"/>
            <w:right w:w="108" w:type="dxa"/>
          </w:tblCellMar>
        </w:tblPrEx>
        <w:trPr>
          <w:trHeight w:val="608" w:hRule="atLeast"/>
          <w:jc w:val="center"/>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D96ABA">
            <w:pPr>
              <w:jc w:val="center"/>
              <w:rPr>
                <w:rFonts w:hint="eastAsia" w:ascii="宋体" w:hAnsi="宋体" w:cs="宋体"/>
                <w:color w:val="000000"/>
                <w:sz w:val="20"/>
                <w:szCs w:val="20"/>
              </w:rPr>
            </w:pPr>
          </w:p>
        </w:tc>
        <w:tc>
          <w:tcPr>
            <w:tcW w:w="143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6CE04E37">
            <w:pPr>
              <w:jc w:val="center"/>
              <w:rPr>
                <w:rFonts w:hint="eastAsia" w:ascii="宋体" w:hAnsi="宋体" w:cs="宋体"/>
                <w:color w:val="000000"/>
                <w:sz w:val="20"/>
                <w:szCs w:val="20"/>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57C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受益家长满意度</w:t>
            </w: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2089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375" w:type="dxa"/>
            <w:tcBorders>
              <w:top w:val="single" w:color="000000" w:sz="4" w:space="0"/>
              <w:left w:val="single" w:color="000000" w:sz="4" w:space="0"/>
              <w:bottom w:val="single" w:color="000000" w:sz="4" w:space="0"/>
              <w:right w:val="single" w:color="000000" w:sz="4" w:space="0"/>
            </w:tcBorders>
            <w:vAlign w:val="center"/>
          </w:tcPr>
          <w:p w14:paraId="4458EF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28" w:type="dxa"/>
            <w:tcBorders>
              <w:top w:val="single" w:color="000000" w:sz="4" w:space="0"/>
              <w:left w:val="single" w:color="000000" w:sz="4" w:space="0"/>
              <w:bottom w:val="single" w:color="000000" w:sz="4" w:space="0"/>
              <w:right w:val="single" w:color="000000" w:sz="4" w:space="0"/>
            </w:tcBorders>
            <w:vAlign w:val="center"/>
          </w:tcPr>
          <w:p w14:paraId="22E881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28" w:type="dxa"/>
            <w:tcBorders>
              <w:top w:val="single" w:color="000000" w:sz="4" w:space="0"/>
              <w:left w:val="single" w:color="000000" w:sz="4" w:space="0"/>
              <w:bottom w:val="single" w:color="000000" w:sz="4" w:space="0"/>
              <w:right w:val="single" w:color="000000" w:sz="4" w:space="0"/>
            </w:tcBorders>
            <w:vAlign w:val="center"/>
          </w:tcPr>
          <w:p w14:paraId="4CC864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202" w:type="dxa"/>
            <w:tcBorders>
              <w:top w:val="single" w:color="000000" w:sz="4" w:space="0"/>
              <w:left w:val="single" w:color="000000" w:sz="4" w:space="0"/>
              <w:bottom w:val="single" w:color="000000" w:sz="4" w:space="0"/>
              <w:right w:val="single" w:color="000000" w:sz="4" w:space="0"/>
            </w:tcBorders>
            <w:vAlign w:val="center"/>
          </w:tcPr>
          <w:p w14:paraId="3ED0B3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18" w:type="dxa"/>
            <w:tcBorders>
              <w:top w:val="single" w:color="000000" w:sz="4" w:space="0"/>
              <w:left w:val="single" w:color="000000" w:sz="4" w:space="0"/>
              <w:bottom w:val="single" w:color="000000" w:sz="4" w:space="0"/>
              <w:right w:val="single" w:color="000000" w:sz="4" w:space="0"/>
            </w:tcBorders>
            <w:vAlign w:val="center"/>
          </w:tcPr>
          <w:p w14:paraId="679019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66CA9759">
      <w:r>
        <w:br w:type="page"/>
      </w:r>
    </w:p>
    <w:tbl>
      <w:tblPr>
        <w:tblStyle w:val="4"/>
        <w:tblW w:w="10200" w:type="dxa"/>
        <w:jc w:val="center"/>
        <w:tblLayout w:type="fixed"/>
        <w:tblCellMar>
          <w:top w:w="0" w:type="dxa"/>
          <w:left w:w="108" w:type="dxa"/>
          <w:bottom w:w="0" w:type="dxa"/>
          <w:right w:w="108" w:type="dxa"/>
        </w:tblCellMar>
      </w:tblPr>
      <w:tblGrid>
        <w:gridCol w:w="926"/>
        <w:gridCol w:w="1220"/>
        <w:gridCol w:w="1959"/>
        <w:gridCol w:w="1061"/>
        <w:gridCol w:w="1088"/>
        <w:gridCol w:w="928"/>
        <w:gridCol w:w="907"/>
        <w:gridCol w:w="1270"/>
        <w:gridCol w:w="841"/>
      </w:tblGrid>
      <w:tr w14:paraId="4B0DD16F">
        <w:tblPrEx>
          <w:tblCellMar>
            <w:top w:w="0" w:type="dxa"/>
            <w:left w:w="108" w:type="dxa"/>
            <w:bottom w:w="0" w:type="dxa"/>
            <w:right w:w="108" w:type="dxa"/>
          </w:tblCellMar>
        </w:tblPrEx>
        <w:trPr>
          <w:trHeight w:val="439" w:hRule="atLeast"/>
          <w:jc w:val="center"/>
        </w:trPr>
        <w:tc>
          <w:tcPr>
            <w:tcW w:w="10200" w:type="dxa"/>
            <w:gridSpan w:val="9"/>
            <w:tcBorders>
              <w:top w:val="nil"/>
              <w:left w:val="nil"/>
              <w:bottom w:val="nil"/>
              <w:right w:val="nil"/>
            </w:tcBorders>
            <w:vAlign w:val="center"/>
          </w:tcPr>
          <w:p w14:paraId="051D2B2B">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66069A0A">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vAlign w:val="center"/>
          </w:tcPr>
          <w:p w14:paraId="6C286DBB">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5C7BCB63">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vAlign w:val="center"/>
          </w:tcPr>
          <w:p w14:paraId="26505C4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54" w:type="dxa"/>
            <w:gridSpan w:val="7"/>
            <w:tcBorders>
              <w:top w:val="single" w:color="000000" w:sz="4" w:space="0"/>
              <w:left w:val="single" w:color="000000" w:sz="4" w:space="0"/>
              <w:bottom w:val="single" w:color="000000" w:sz="4" w:space="0"/>
              <w:right w:val="single" w:color="000000" w:sz="4" w:space="0"/>
            </w:tcBorders>
            <w:vAlign w:val="center"/>
          </w:tcPr>
          <w:p w14:paraId="73F015A8">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托克逊县第一小学</w:t>
            </w:r>
          </w:p>
        </w:tc>
      </w:tr>
      <w:tr w14:paraId="17A8DB7B">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vAlign w:val="center"/>
          </w:tcPr>
          <w:p w14:paraId="14366A7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08" w:type="dxa"/>
            <w:gridSpan w:val="3"/>
            <w:tcBorders>
              <w:top w:val="single" w:color="000000" w:sz="4" w:space="0"/>
              <w:left w:val="single" w:color="000000" w:sz="4" w:space="0"/>
              <w:bottom w:val="single" w:color="000000" w:sz="4" w:space="0"/>
              <w:right w:val="single" w:color="000000" w:sz="4" w:space="0"/>
            </w:tcBorders>
            <w:vAlign w:val="center"/>
          </w:tcPr>
          <w:p w14:paraId="069EEE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2024年义务教育阶段特殊教育学校和随班就读残疾学生生均公用经费县级配套</w:t>
            </w:r>
          </w:p>
        </w:tc>
        <w:tc>
          <w:tcPr>
            <w:tcW w:w="1835" w:type="dxa"/>
            <w:gridSpan w:val="2"/>
            <w:tcBorders>
              <w:top w:val="single" w:color="000000" w:sz="4" w:space="0"/>
              <w:left w:val="single" w:color="000000" w:sz="4" w:space="0"/>
              <w:bottom w:val="single" w:color="000000" w:sz="4" w:space="0"/>
              <w:right w:val="single" w:color="000000" w:sz="4" w:space="0"/>
            </w:tcBorders>
            <w:vAlign w:val="center"/>
          </w:tcPr>
          <w:p w14:paraId="1A1DA4F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1" w:type="dxa"/>
            <w:gridSpan w:val="2"/>
            <w:tcBorders>
              <w:top w:val="single" w:color="000000" w:sz="4" w:space="0"/>
              <w:left w:val="single" w:color="000000" w:sz="4" w:space="0"/>
              <w:bottom w:val="single" w:color="000000" w:sz="4" w:space="0"/>
              <w:right w:val="single" w:color="000000" w:sz="4" w:space="0"/>
            </w:tcBorders>
            <w:vAlign w:val="center"/>
          </w:tcPr>
          <w:p w14:paraId="7E4E29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西克然木·阿布力米提</w:t>
            </w:r>
          </w:p>
        </w:tc>
      </w:tr>
      <w:tr w14:paraId="3D04CE62">
        <w:tblPrEx>
          <w:tblCellMar>
            <w:top w:w="0" w:type="dxa"/>
            <w:left w:w="108" w:type="dxa"/>
            <w:bottom w:w="0" w:type="dxa"/>
            <w:right w:w="108" w:type="dxa"/>
          </w:tblCellMar>
        </w:tblPrEx>
        <w:trPr>
          <w:trHeight w:val="66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vAlign w:val="center"/>
          </w:tcPr>
          <w:p w14:paraId="43F8A93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59" w:type="dxa"/>
            <w:tcBorders>
              <w:top w:val="single" w:color="000000" w:sz="4" w:space="0"/>
              <w:left w:val="single" w:color="000000" w:sz="4" w:space="0"/>
              <w:bottom w:val="single" w:color="000000" w:sz="4" w:space="0"/>
              <w:right w:val="single" w:color="000000" w:sz="4" w:space="0"/>
            </w:tcBorders>
            <w:vAlign w:val="center"/>
          </w:tcPr>
          <w:p w14:paraId="358091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61" w:type="dxa"/>
            <w:tcBorders>
              <w:top w:val="single" w:color="000000" w:sz="4" w:space="0"/>
              <w:left w:val="single" w:color="000000" w:sz="4" w:space="0"/>
              <w:bottom w:val="single" w:color="000000" w:sz="4" w:space="0"/>
              <w:right w:val="single" w:color="000000" w:sz="4" w:space="0"/>
            </w:tcBorders>
            <w:vAlign w:val="center"/>
          </w:tcPr>
          <w:p w14:paraId="205212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0.59</w:t>
            </w:r>
          </w:p>
        </w:tc>
        <w:tc>
          <w:tcPr>
            <w:tcW w:w="1088" w:type="dxa"/>
            <w:tcBorders>
              <w:top w:val="single" w:color="000000" w:sz="4" w:space="0"/>
              <w:left w:val="single" w:color="000000" w:sz="4" w:space="0"/>
              <w:bottom w:val="single" w:color="000000" w:sz="4" w:space="0"/>
              <w:right w:val="single" w:color="000000" w:sz="4" w:space="0"/>
            </w:tcBorders>
            <w:vAlign w:val="center"/>
          </w:tcPr>
          <w:p w14:paraId="07A283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28" w:type="dxa"/>
            <w:tcBorders>
              <w:top w:val="single" w:color="000000" w:sz="4" w:space="0"/>
              <w:left w:val="single" w:color="000000" w:sz="4" w:space="0"/>
              <w:bottom w:val="single" w:color="000000" w:sz="4" w:space="0"/>
              <w:right w:val="single" w:color="000000" w:sz="4" w:space="0"/>
            </w:tcBorders>
            <w:vAlign w:val="center"/>
          </w:tcPr>
          <w:p w14:paraId="00AB43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0.59</w:t>
            </w:r>
          </w:p>
        </w:tc>
        <w:tc>
          <w:tcPr>
            <w:tcW w:w="907" w:type="dxa"/>
            <w:tcBorders>
              <w:top w:val="single" w:color="000000" w:sz="4" w:space="0"/>
              <w:left w:val="single" w:color="000000" w:sz="4" w:space="0"/>
              <w:bottom w:val="single" w:color="000000" w:sz="4" w:space="0"/>
              <w:right w:val="single" w:color="000000" w:sz="4" w:space="0"/>
            </w:tcBorders>
            <w:vAlign w:val="center"/>
          </w:tcPr>
          <w:p w14:paraId="45385F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1" w:type="dxa"/>
            <w:gridSpan w:val="2"/>
            <w:tcBorders>
              <w:top w:val="single" w:color="000000" w:sz="4" w:space="0"/>
              <w:left w:val="single" w:color="000000" w:sz="4" w:space="0"/>
              <w:bottom w:val="single" w:color="000000" w:sz="4" w:space="0"/>
              <w:right w:val="single" w:color="000000" w:sz="4" w:space="0"/>
            </w:tcBorders>
            <w:vAlign w:val="center"/>
          </w:tcPr>
          <w:p w14:paraId="1EC314E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r>
      <w:tr w14:paraId="0A7EF41B">
        <w:tblPrEx>
          <w:tblCellMar>
            <w:top w:w="0" w:type="dxa"/>
            <w:left w:w="108" w:type="dxa"/>
            <w:bottom w:w="0" w:type="dxa"/>
            <w:right w:w="108" w:type="dxa"/>
          </w:tblCellMar>
        </w:tblPrEx>
        <w:trPr>
          <w:trHeight w:val="945"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vAlign w:val="center"/>
          </w:tcPr>
          <w:p w14:paraId="7C6E6CD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54" w:type="dxa"/>
            <w:gridSpan w:val="7"/>
            <w:tcBorders>
              <w:top w:val="single" w:color="000000" w:sz="4" w:space="0"/>
              <w:left w:val="nil"/>
              <w:bottom w:val="single" w:color="000000" w:sz="4" w:space="0"/>
              <w:right w:val="single" w:color="000000" w:sz="4" w:space="0"/>
            </w:tcBorders>
            <w:vAlign w:val="center"/>
          </w:tcPr>
          <w:p w14:paraId="3352CC9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通过特殊教育公用经费，保障不少于7名随班就读学生，送教上门的残疾学生接受免费义务教育的权利，提高特殊教育与随班就读普及水平。</w:t>
            </w:r>
          </w:p>
        </w:tc>
      </w:tr>
      <w:tr w14:paraId="2B9C18D4">
        <w:tblPrEx>
          <w:tblCellMar>
            <w:top w:w="0" w:type="dxa"/>
            <w:left w:w="108" w:type="dxa"/>
            <w:bottom w:w="0" w:type="dxa"/>
            <w:right w:w="108" w:type="dxa"/>
          </w:tblCellMar>
        </w:tblPrEx>
        <w:trPr>
          <w:trHeight w:val="480" w:hRule="atLeast"/>
          <w:jc w:val="center"/>
        </w:trPr>
        <w:tc>
          <w:tcPr>
            <w:tcW w:w="926" w:type="dxa"/>
            <w:tcBorders>
              <w:top w:val="single" w:color="000000" w:sz="4" w:space="0"/>
              <w:left w:val="single" w:color="000000" w:sz="4" w:space="0"/>
              <w:bottom w:val="single" w:color="000000" w:sz="4" w:space="0"/>
              <w:right w:val="single" w:color="000000" w:sz="4" w:space="0"/>
            </w:tcBorders>
            <w:vAlign w:val="center"/>
          </w:tcPr>
          <w:p w14:paraId="436754F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20" w:type="dxa"/>
            <w:tcBorders>
              <w:top w:val="single" w:color="000000" w:sz="4" w:space="0"/>
              <w:left w:val="single" w:color="000000" w:sz="4" w:space="0"/>
              <w:bottom w:val="single" w:color="000000" w:sz="4" w:space="0"/>
              <w:right w:val="single" w:color="000000" w:sz="4" w:space="0"/>
            </w:tcBorders>
            <w:vAlign w:val="center"/>
          </w:tcPr>
          <w:p w14:paraId="6E33B1E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59" w:type="dxa"/>
            <w:tcBorders>
              <w:top w:val="single" w:color="000000" w:sz="4" w:space="0"/>
              <w:left w:val="single" w:color="000000" w:sz="4" w:space="0"/>
              <w:bottom w:val="single" w:color="000000" w:sz="4" w:space="0"/>
              <w:right w:val="single" w:color="000000" w:sz="4" w:space="0"/>
            </w:tcBorders>
            <w:vAlign w:val="center"/>
          </w:tcPr>
          <w:p w14:paraId="503C651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61" w:type="dxa"/>
            <w:tcBorders>
              <w:top w:val="single" w:color="000000" w:sz="4" w:space="0"/>
              <w:left w:val="single" w:color="000000" w:sz="4" w:space="0"/>
              <w:bottom w:val="single" w:color="000000" w:sz="4" w:space="0"/>
              <w:right w:val="single" w:color="000000" w:sz="4" w:space="0"/>
            </w:tcBorders>
            <w:vAlign w:val="center"/>
          </w:tcPr>
          <w:p w14:paraId="37FE5D7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8" w:type="dxa"/>
            <w:tcBorders>
              <w:top w:val="single" w:color="000000" w:sz="4" w:space="0"/>
              <w:left w:val="single" w:color="000000" w:sz="4" w:space="0"/>
              <w:bottom w:val="single" w:color="000000" w:sz="4" w:space="0"/>
              <w:right w:val="single" w:color="000000" w:sz="4" w:space="0"/>
            </w:tcBorders>
            <w:vAlign w:val="center"/>
          </w:tcPr>
          <w:p w14:paraId="3453CC8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8" w:type="dxa"/>
            <w:tcBorders>
              <w:top w:val="single" w:color="000000" w:sz="4" w:space="0"/>
              <w:left w:val="single" w:color="000000" w:sz="4" w:space="0"/>
              <w:bottom w:val="single" w:color="000000" w:sz="4" w:space="0"/>
              <w:right w:val="single" w:color="000000" w:sz="4" w:space="0"/>
            </w:tcBorders>
            <w:vAlign w:val="center"/>
          </w:tcPr>
          <w:p w14:paraId="0DDB643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7" w:type="dxa"/>
            <w:tcBorders>
              <w:top w:val="single" w:color="000000" w:sz="4" w:space="0"/>
              <w:left w:val="single" w:color="000000" w:sz="4" w:space="0"/>
              <w:bottom w:val="single" w:color="000000" w:sz="4" w:space="0"/>
              <w:right w:val="single" w:color="000000" w:sz="4" w:space="0"/>
            </w:tcBorders>
            <w:vAlign w:val="center"/>
          </w:tcPr>
          <w:p w14:paraId="34A14D4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70" w:type="dxa"/>
            <w:tcBorders>
              <w:top w:val="single" w:color="000000" w:sz="4" w:space="0"/>
              <w:left w:val="single" w:color="000000" w:sz="4" w:space="0"/>
              <w:bottom w:val="single" w:color="000000" w:sz="4" w:space="0"/>
              <w:right w:val="single" w:color="000000" w:sz="4" w:space="0"/>
            </w:tcBorders>
            <w:vAlign w:val="center"/>
          </w:tcPr>
          <w:p w14:paraId="2B1E83D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41" w:type="dxa"/>
            <w:tcBorders>
              <w:top w:val="single" w:color="000000" w:sz="4" w:space="0"/>
              <w:left w:val="single" w:color="000000" w:sz="4" w:space="0"/>
              <w:bottom w:val="single" w:color="000000" w:sz="4" w:space="0"/>
              <w:right w:val="single" w:color="000000" w:sz="4" w:space="0"/>
            </w:tcBorders>
            <w:vAlign w:val="center"/>
          </w:tcPr>
          <w:p w14:paraId="4CB3DFC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1B642283">
        <w:tblPrEx>
          <w:tblCellMar>
            <w:top w:w="0" w:type="dxa"/>
            <w:left w:w="108" w:type="dxa"/>
            <w:bottom w:w="0" w:type="dxa"/>
            <w:right w:w="108" w:type="dxa"/>
          </w:tblCellMar>
        </w:tblPrEx>
        <w:trPr>
          <w:trHeight w:val="480" w:hRule="atLeast"/>
          <w:jc w:val="center"/>
        </w:trPr>
        <w:tc>
          <w:tcPr>
            <w:tcW w:w="926" w:type="dxa"/>
            <w:vMerge w:val="restart"/>
            <w:tcBorders>
              <w:top w:val="single" w:color="000000" w:sz="4" w:space="0"/>
              <w:left w:val="single" w:color="000000" w:sz="4" w:space="0"/>
              <w:bottom w:val="single" w:color="000000" w:sz="4" w:space="0"/>
              <w:right w:val="single" w:color="000000" w:sz="4" w:space="0"/>
            </w:tcBorders>
            <w:vAlign w:val="center"/>
          </w:tcPr>
          <w:p w14:paraId="1E7140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20" w:type="dxa"/>
            <w:vMerge w:val="restart"/>
            <w:tcBorders>
              <w:top w:val="single" w:color="000000" w:sz="4" w:space="0"/>
              <w:left w:val="single" w:color="000000" w:sz="4" w:space="0"/>
              <w:bottom w:val="nil"/>
              <w:right w:val="single" w:color="000000" w:sz="4" w:space="0"/>
            </w:tcBorders>
            <w:vAlign w:val="center"/>
          </w:tcPr>
          <w:p w14:paraId="79C267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59" w:type="dxa"/>
            <w:tcBorders>
              <w:top w:val="single" w:color="000000" w:sz="4" w:space="0"/>
              <w:left w:val="single" w:color="000000" w:sz="4" w:space="0"/>
              <w:bottom w:val="single" w:color="000000" w:sz="4" w:space="0"/>
              <w:right w:val="single" w:color="000000" w:sz="4" w:space="0"/>
            </w:tcBorders>
            <w:vAlign w:val="center"/>
          </w:tcPr>
          <w:p w14:paraId="3218C0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随班就读和送交上门学生人数</w:t>
            </w:r>
          </w:p>
        </w:tc>
        <w:tc>
          <w:tcPr>
            <w:tcW w:w="1061" w:type="dxa"/>
            <w:tcBorders>
              <w:top w:val="single" w:color="000000" w:sz="4" w:space="0"/>
              <w:left w:val="single" w:color="000000" w:sz="4" w:space="0"/>
              <w:bottom w:val="single" w:color="000000" w:sz="4" w:space="0"/>
              <w:right w:val="single" w:color="000000" w:sz="4" w:space="0"/>
            </w:tcBorders>
            <w:vAlign w:val="center"/>
          </w:tcPr>
          <w:p w14:paraId="7A9E59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≥7人</w:t>
            </w:r>
          </w:p>
        </w:tc>
        <w:tc>
          <w:tcPr>
            <w:tcW w:w="1088" w:type="dxa"/>
            <w:tcBorders>
              <w:top w:val="single" w:color="000000" w:sz="4" w:space="0"/>
              <w:left w:val="single" w:color="000000" w:sz="4" w:space="0"/>
              <w:bottom w:val="single" w:color="000000" w:sz="4" w:space="0"/>
              <w:right w:val="single" w:color="000000" w:sz="4" w:space="0"/>
            </w:tcBorders>
            <w:vAlign w:val="center"/>
          </w:tcPr>
          <w:p w14:paraId="27D888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28" w:type="dxa"/>
            <w:tcBorders>
              <w:top w:val="single" w:color="000000" w:sz="4" w:space="0"/>
              <w:left w:val="single" w:color="000000" w:sz="4" w:space="0"/>
              <w:bottom w:val="single" w:color="000000" w:sz="4" w:space="0"/>
              <w:right w:val="single" w:color="000000" w:sz="4" w:space="0"/>
            </w:tcBorders>
            <w:vAlign w:val="center"/>
          </w:tcPr>
          <w:p w14:paraId="3908E0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5人</w:t>
            </w:r>
          </w:p>
        </w:tc>
        <w:tc>
          <w:tcPr>
            <w:tcW w:w="907" w:type="dxa"/>
            <w:tcBorders>
              <w:top w:val="single" w:color="000000" w:sz="4" w:space="0"/>
              <w:left w:val="single" w:color="000000" w:sz="4" w:space="0"/>
              <w:bottom w:val="single" w:color="000000" w:sz="4" w:space="0"/>
              <w:right w:val="single" w:color="000000" w:sz="4" w:space="0"/>
            </w:tcBorders>
            <w:vAlign w:val="center"/>
          </w:tcPr>
          <w:p w14:paraId="249F65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70" w:type="dxa"/>
            <w:tcBorders>
              <w:top w:val="single" w:color="000000" w:sz="4" w:space="0"/>
              <w:left w:val="single" w:color="000000" w:sz="4" w:space="0"/>
              <w:bottom w:val="single" w:color="000000" w:sz="4" w:space="0"/>
              <w:right w:val="single" w:color="000000" w:sz="4" w:space="0"/>
            </w:tcBorders>
            <w:vAlign w:val="center"/>
          </w:tcPr>
          <w:p w14:paraId="12096C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1" w:type="dxa"/>
            <w:tcBorders>
              <w:top w:val="single" w:color="000000" w:sz="4" w:space="0"/>
              <w:left w:val="single" w:color="000000" w:sz="4" w:space="0"/>
              <w:bottom w:val="single" w:color="000000" w:sz="4" w:space="0"/>
              <w:right w:val="single" w:color="000000" w:sz="4" w:space="0"/>
            </w:tcBorders>
            <w:vAlign w:val="center"/>
          </w:tcPr>
          <w:p w14:paraId="0EA2EC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E4CA7F6">
        <w:tblPrEx>
          <w:tblCellMar>
            <w:top w:w="0" w:type="dxa"/>
            <w:left w:w="108" w:type="dxa"/>
            <w:bottom w:w="0" w:type="dxa"/>
            <w:right w:w="108" w:type="dxa"/>
          </w:tblCellMar>
        </w:tblPrEx>
        <w:trPr>
          <w:trHeight w:val="480" w:hRule="atLeast"/>
          <w:jc w:val="center"/>
        </w:trPr>
        <w:tc>
          <w:tcPr>
            <w:tcW w:w="926" w:type="dxa"/>
            <w:vMerge w:val="continue"/>
            <w:tcBorders>
              <w:top w:val="single" w:color="000000" w:sz="4" w:space="0"/>
              <w:left w:val="single" w:color="000000" w:sz="4" w:space="0"/>
              <w:bottom w:val="single" w:color="000000" w:sz="4" w:space="0"/>
              <w:right w:val="single" w:color="000000" w:sz="4" w:space="0"/>
            </w:tcBorders>
            <w:vAlign w:val="center"/>
          </w:tcPr>
          <w:p w14:paraId="6B8CB67B">
            <w:pPr>
              <w:jc w:val="center"/>
              <w:rPr>
                <w:rFonts w:hint="eastAsia" w:ascii="宋体" w:hAnsi="宋体" w:cs="宋体"/>
                <w:color w:val="000000"/>
                <w:sz w:val="20"/>
                <w:szCs w:val="20"/>
              </w:rPr>
            </w:pPr>
          </w:p>
        </w:tc>
        <w:tc>
          <w:tcPr>
            <w:tcW w:w="1220" w:type="dxa"/>
            <w:vMerge w:val="continue"/>
            <w:tcBorders>
              <w:top w:val="single" w:color="000000" w:sz="4" w:space="0"/>
              <w:left w:val="single" w:color="000000" w:sz="4" w:space="0"/>
              <w:bottom w:val="nil"/>
              <w:right w:val="single" w:color="000000" w:sz="4" w:space="0"/>
            </w:tcBorders>
            <w:vAlign w:val="center"/>
          </w:tcPr>
          <w:p w14:paraId="1041840C">
            <w:pPr>
              <w:jc w:val="center"/>
              <w:rPr>
                <w:rFonts w:hint="eastAsia" w:ascii="宋体" w:hAnsi="宋体" w:cs="宋体"/>
                <w:color w:val="000000"/>
                <w:sz w:val="20"/>
                <w:szCs w:val="20"/>
              </w:rPr>
            </w:pPr>
          </w:p>
        </w:tc>
        <w:tc>
          <w:tcPr>
            <w:tcW w:w="1959" w:type="dxa"/>
            <w:tcBorders>
              <w:top w:val="single" w:color="000000" w:sz="4" w:space="0"/>
              <w:left w:val="single" w:color="000000" w:sz="4" w:space="0"/>
              <w:bottom w:val="single" w:color="000000" w:sz="4" w:space="0"/>
              <w:right w:val="single" w:color="000000" w:sz="4" w:space="0"/>
            </w:tcBorders>
            <w:vAlign w:val="center"/>
          </w:tcPr>
          <w:p w14:paraId="3C7381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送教上门次数</w:t>
            </w:r>
          </w:p>
        </w:tc>
        <w:tc>
          <w:tcPr>
            <w:tcW w:w="1061" w:type="dxa"/>
            <w:tcBorders>
              <w:top w:val="single" w:color="000000" w:sz="4" w:space="0"/>
              <w:left w:val="single" w:color="000000" w:sz="4" w:space="0"/>
              <w:bottom w:val="single" w:color="000000" w:sz="4" w:space="0"/>
              <w:right w:val="single" w:color="000000" w:sz="4" w:space="0"/>
            </w:tcBorders>
            <w:vAlign w:val="center"/>
          </w:tcPr>
          <w:p w14:paraId="363AD2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≥5次</w:t>
            </w:r>
          </w:p>
        </w:tc>
        <w:tc>
          <w:tcPr>
            <w:tcW w:w="1088" w:type="dxa"/>
            <w:tcBorders>
              <w:top w:val="single" w:color="000000" w:sz="4" w:space="0"/>
              <w:left w:val="single" w:color="000000" w:sz="4" w:space="0"/>
              <w:bottom w:val="single" w:color="000000" w:sz="4" w:space="0"/>
              <w:right w:val="single" w:color="000000" w:sz="4" w:space="0"/>
            </w:tcBorders>
            <w:vAlign w:val="center"/>
          </w:tcPr>
          <w:p w14:paraId="09B8C6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vAlign w:val="center"/>
          </w:tcPr>
          <w:p w14:paraId="1090B3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1A4A17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70" w:type="dxa"/>
            <w:tcBorders>
              <w:top w:val="single" w:color="000000" w:sz="4" w:space="0"/>
              <w:left w:val="single" w:color="000000" w:sz="4" w:space="0"/>
              <w:bottom w:val="single" w:color="000000" w:sz="4" w:space="0"/>
              <w:right w:val="single" w:color="000000" w:sz="4" w:space="0"/>
            </w:tcBorders>
            <w:vAlign w:val="center"/>
          </w:tcPr>
          <w:p w14:paraId="2776EB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1" w:type="dxa"/>
            <w:tcBorders>
              <w:top w:val="single" w:color="000000" w:sz="4" w:space="0"/>
              <w:left w:val="single" w:color="000000" w:sz="4" w:space="0"/>
              <w:bottom w:val="single" w:color="000000" w:sz="4" w:space="0"/>
              <w:right w:val="single" w:color="000000" w:sz="4" w:space="0"/>
            </w:tcBorders>
            <w:vAlign w:val="center"/>
          </w:tcPr>
          <w:p w14:paraId="1825D4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55A1F63">
        <w:tblPrEx>
          <w:tblCellMar>
            <w:top w:w="0" w:type="dxa"/>
            <w:left w:w="108" w:type="dxa"/>
            <w:bottom w:w="0" w:type="dxa"/>
            <w:right w:w="108" w:type="dxa"/>
          </w:tblCellMar>
        </w:tblPrEx>
        <w:trPr>
          <w:trHeight w:val="435" w:hRule="atLeast"/>
          <w:jc w:val="center"/>
        </w:trPr>
        <w:tc>
          <w:tcPr>
            <w:tcW w:w="926" w:type="dxa"/>
            <w:vMerge w:val="continue"/>
            <w:tcBorders>
              <w:top w:val="single" w:color="000000" w:sz="4" w:space="0"/>
              <w:left w:val="single" w:color="000000" w:sz="4" w:space="0"/>
              <w:bottom w:val="single" w:color="000000" w:sz="4" w:space="0"/>
              <w:right w:val="single" w:color="000000" w:sz="4" w:space="0"/>
            </w:tcBorders>
            <w:vAlign w:val="center"/>
          </w:tcPr>
          <w:p w14:paraId="5DD48D37">
            <w:pPr>
              <w:jc w:val="center"/>
              <w:rPr>
                <w:rFonts w:hint="eastAsia" w:ascii="宋体" w:hAnsi="宋体" w:cs="宋体"/>
                <w:color w:val="000000"/>
                <w:sz w:val="20"/>
                <w:szCs w:val="20"/>
              </w:rPr>
            </w:pPr>
          </w:p>
        </w:tc>
        <w:tc>
          <w:tcPr>
            <w:tcW w:w="1220" w:type="dxa"/>
            <w:vMerge w:val="restart"/>
            <w:tcBorders>
              <w:top w:val="single" w:color="000000" w:sz="4" w:space="0"/>
              <w:left w:val="single" w:color="000000" w:sz="4" w:space="0"/>
              <w:bottom w:val="nil"/>
              <w:right w:val="single" w:color="000000" w:sz="4" w:space="0"/>
            </w:tcBorders>
            <w:vAlign w:val="center"/>
          </w:tcPr>
          <w:p w14:paraId="3E3A52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59" w:type="dxa"/>
            <w:tcBorders>
              <w:top w:val="single" w:color="000000" w:sz="4" w:space="0"/>
              <w:left w:val="single" w:color="000000" w:sz="4" w:space="0"/>
              <w:bottom w:val="single" w:color="000000" w:sz="4" w:space="0"/>
              <w:right w:val="single" w:color="000000" w:sz="4" w:space="0"/>
            </w:tcBorders>
            <w:vAlign w:val="center"/>
          </w:tcPr>
          <w:p w14:paraId="5E8616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安全事故发生率</w:t>
            </w:r>
          </w:p>
        </w:tc>
        <w:tc>
          <w:tcPr>
            <w:tcW w:w="1061" w:type="dxa"/>
            <w:tcBorders>
              <w:top w:val="single" w:color="000000" w:sz="4" w:space="0"/>
              <w:left w:val="single" w:color="000000" w:sz="4" w:space="0"/>
              <w:bottom w:val="single" w:color="000000" w:sz="4" w:space="0"/>
              <w:right w:val="single" w:color="000000" w:sz="4" w:space="0"/>
            </w:tcBorders>
            <w:vAlign w:val="center"/>
          </w:tcPr>
          <w:p w14:paraId="591DCC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088" w:type="dxa"/>
            <w:tcBorders>
              <w:top w:val="single" w:color="000000" w:sz="4" w:space="0"/>
              <w:left w:val="single" w:color="000000" w:sz="4" w:space="0"/>
              <w:bottom w:val="single" w:color="000000" w:sz="4" w:space="0"/>
              <w:right w:val="single" w:color="000000" w:sz="4" w:space="0"/>
            </w:tcBorders>
            <w:vAlign w:val="center"/>
          </w:tcPr>
          <w:p w14:paraId="674B04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vAlign w:val="center"/>
          </w:tcPr>
          <w:p w14:paraId="440AA7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67D1CA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70" w:type="dxa"/>
            <w:tcBorders>
              <w:top w:val="single" w:color="000000" w:sz="4" w:space="0"/>
              <w:left w:val="single" w:color="000000" w:sz="4" w:space="0"/>
              <w:bottom w:val="single" w:color="000000" w:sz="4" w:space="0"/>
              <w:right w:val="single" w:color="000000" w:sz="4" w:space="0"/>
            </w:tcBorders>
            <w:vAlign w:val="center"/>
          </w:tcPr>
          <w:p w14:paraId="766510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直接赋分</w:t>
            </w:r>
          </w:p>
        </w:tc>
        <w:tc>
          <w:tcPr>
            <w:tcW w:w="841" w:type="dxa"/>
            <w:tcBorders>
              <w:top w:val="single" w:color="000000" w:sz="4" w:space="0"/>
              <w:left w:val="single" w:color="000000" w:sz="4" w:space="0"/>
              <w:bottom w:val="single" w:color="000000" w:sz="4" w:space="0"/>
              <w:right w:val="single" w:color="000000" w:sz="4" w:space="0"/>
            </w:tcBorders>
            <w:vAlign w:val="center"/>
          </w:tcPr>
          <w:p w14:paraId="1E412C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6B984B7">
        <w:tblPrEx>
          <w:tblCellMar>
            <w:top w:w="0" w:type="dxa"/>
            <w:left w:w="108" w:type="dxa"/>
            <w:bottom w:w="0" w:type="dxa"/>
            <w:right w:w="108" w:type="dxa"/>
          </w:tblCellMar>
        </w:tblPrEx>
        <w:trPr>
          <w:trHeight w:val="480" w:hRule="atLeast"/>
          <w:jc w:val="center"/>
        </w:trPr>
        <w:tc>
          <w:tcPr>
            <w:tcW w:w="926" w:type="dxa"/>
            <w:vMerge w:val="continue"/>
            <w:tcBorders>
              <w:top w:val="single" w:color="000000" w:sz="4" w:space="0"/>
              <w:left w:val="single" w:color="000000" w:sz="4" w:space="0"/>
              <w:bottom w:val="single" w:color="000000" w:sz="4" w:space="0"/>
              <w:right w:val="single" w:color="000000" w:sz="4" w:space="0"/>
            </w:tcBorders>
            <w:vAlign w:val="center"/>
          </w:tcPr>
          <w:p w14:paraId="2D72FF51">
            <w:pPr>
              <w:jc w:val="center"/>
              <w:rPr>
                <w:rFonts w:hint="eastAsia" w:ascii="宋体" w:hAnsi="宋体" w:cs="宋体"/>
                <w:color w:val="000000"/>
                <w:sz w:val="20"/>
                <w:szCs w:val="20"/>
              </w:rPr>
            </w:pPr>
          </w:p>
        </w:tc>
        <w:tc>
          <w:tcPr>
            <w:tcW w:w="1220" w:type="dxa"/>
            <w:vMerge w:val="continue"/>
            <w:tcBorders>
              <w:top w:val="single" w:color="000000" w:sz="4" w:space="0"/>
              <w:left w:val="single" w:color="000000" w:sz="4" w:space="0"/>
              <w:bottom w:val="nil"/>
              <w:right w:val="single" w:color="000000" w:sz="4" w:space="0"/>
            </w:tcBorders>
            <w:vAlign w:val="center"/>
          </w:tcPr>
          <w:p w14:paraId="2FB9A4E9">
            <w:pPr>
              <w:jc w:val="center"/>
              <w:rPr>
                <w:rFonts w:hint="eastAsia" w:ascii="宋体" w:hAnsi="宋体" w:cs="宋体"/>
                <w:color w:val="000000"/>
                <w:sz w:val="20"/>
                <w:szCs w:val="20"/>
              </w:rPr>
            </w:pPr>
          </w:p>
        </w:tc>
        <w:tc>
          <w:tcPr>
            <w:tcW w:w="1959" w:type="dxa"/>
            <w:tcBorders>
              <w:top w:val="single" w:color="000000" w:sz="4" w:space="0"/>
              <w:left w:val="single" w:color="000000" w:sz="4" w:space="0"/>
              <w:bottom w:val="single" w:color="000000" w:sz="4" w:space="0"/>
              <w:right w:val="single" w:color="000000" w:sz="4" w:space="0"/>
            </w:tcBorders>
            <w:vAlign w:val="center"/>
          </w:tcPr>
          <w:p w14:paraId="7FF85A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送教上门服务任务完成率</w:t>
            </w:r>
          </w:p>
        </w:tc>
        <w:tc>
          <w:tcPr>
            <w:tcW w:w="1061" w:type="dxa"/>
            <w:tcBorders>
              <w:top w:val="single" w:color="000000" w:sz="4" w:space="0"/>
              <w:left w:val="single" w:color="000000" w:sz="4" w:space="0"/>
              <w:bottom w:val="single" w:color="000000" w:sz="4" w:space="0"/>
              <w:right w:val="single" w:color="000000" w:sz="4" w:space="0"/>
            </w:tcBorders>
            <w:vAlign w:val="center"/>
          </w:tcPr>
          <w:p w14:paraId="75AF3B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1088" w:type="dxa"/>
            <w:tcBorders>
              <w:top w:val="single" w:color="000000" w:sz="4" w:space="0"/>
              <w:left w:val="single" w:color="000000" w:sz="4" w:space="0"/>
              <w:bottom w:val="single" w:color="000000" w:sz="4" w:space="0"/>
              <w:right w:val="single" w:color="000000" w:sz="4" w:space="0"/>
            </w:tcBorders>
            <w:vAlign w:val="center"/>
          </w:tcPr>
          <w:p w14:paraId="5E89E9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vAlign w:val="center"/>
          </w:tcPr>
          <w:p w14:paraId="6BD28B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072CC1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70" w:type="dxa"/>
            <w:tcBorders>
              <w:top w:val="single" w:color="000000" w:sz="4" w:space="0"/>
              <w:left w:val="single" w:color="000000" w:sz="4" w:space="0"/>
              <w:bottom w:val="single" w:color="000000" w:sz="4" w:space="0"/>
              <w:right w:val="single" w:color="000000" w:sz="4" w:space="0"/>
            </w:tcBorders>
            <w:vAlign w:val="center"/>
          </w:tcPr>
          <w:p w14:paraId="5B1832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1" w:type="dxa"/>
            <w:tcBorders>
              <w:top w:val="single" w:color="000000" w:sz="4" w:space="0"/>
              <w:left w:val="single" w:color="000000" w:sz="4" w:space="0"/>
              <w:bottom w:val="single" w:color="000000" w:sz="4" w:space="0"/>
              <w:right w:val="single" w:color="000000" w:sz="4" w:space="0"/>
            </w:tcBorders>
            <w:vAlign w:val="center"/>
          </w:tcPr>
          <w:p w14:paraId="4A5E17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E653006">
        <w:tblPrEx>
          <w:tblCellMar>
            <w:top w:w="0" w:type="dxa"/>
            <w:left w:w="108" w:type="dxa"/>
            <w:bottom w:w="0" w:type="dxa"/>
            <w:right w:w="108" w:type="dxa"/>
          </w:tblCellMar>
        </w:tblPrEx>
        <w:trPr>
          <w:trHeight w:val="480" w:hRule="atLeast"/>
          <w:jc w:val="center"/>
        </w:trPr>
        <w:tc>
          <w:tcPr>
            <w:tcW w:w="926" w:type="dxa"/>
            <w:vMerge w:val="continue"/>
            <w:tcBorders>
              <w:top w:val="single" w:color="000000" w:sz="4" w:space="0"/>
              <w:left w:val="single" w:color="000000" w:sz="4" w:space="0"/>
              <w:bottom w:val="single" w:color="000000" w:sz="4" w:space="0"/>
              <w:right w:val="single" w:color="000000" w:sz="4" w:space="0"/>
            </w:tcBorders>
            <w:vAlign w:val="center"/>
          </w:tcPr>
          <w:p w14:paraId="66251ED2">
            <w:pPr>
              <w:jc w:val="center"/>
              <w:rPr>
                <w:rFonts w:hint="eastAsia" w:ascii="宋体" w:hAnsi="宋体" w:cs="宋体"/>
                <w:color w:val="000000"/>
                <w:sz w:val="20"/>
                <w:szCs w:val="20"/>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391C3C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59" w:type="dxa"/>
            <w:tcBorders>
              <w:top w:val="single" w:color="000000" w:sz="4" w:space="0"/>
              <w:left w:val="single" w:color="000000" w:sz="4" w:space="0"/>
              <w:bottom w:val="single" w:color="000000" w:sz="4" w:space="0"/>
              <w:right w:val="single" w:color="000000" w:sz="4" w:space="0"/>
            </w:tcBorders>
            <w:vAlign w:val="center"/>
          </w:tcPr>
          <w:p w14:paraId="0B5A13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61" w:type="dxa"/>
            <w:tcBorders>
              <w:top w:val="single" w:color="000000" w:sz="4" w:space="0"/>
              <w:left w:val="single" w:color="000000" w:sz="4" w:space="0"/>
              <w:bottom w:val="single" w:color="000000" w:sz="4" w:space="0"/>
              <w:right w:val="single" w:color="000000" w:sz="4" w:space="0"/>
            </w:tcBorders>
            <w:vAlign w:val="center"/>
          </w:tcPr>
          <w:p w14:paraId="19A674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1088" w:type="dxa"/>
            <w:tcBorders>
              <w:top w:val="single" w:color="000000" w:sz="4" w:space="0"/>
              <w:left w:val="single" w:color="000000" w:sz="4" w:space="0"/>
              <w:bottom w:val="single" w:color="000000" w:sz="4" w:space="0"/>
              <w:right w:val="single" w:color="000000" w:sz="4" w:space="0"/>
            </w:tcBorders>
            <w:vAlign w:val="center"/>
          </w:tcPr>
          <w:p w14:paraId="21DB29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vAlign w:val="center"/>
          </w:tcPr>
          <w:p w14:paraId="6FC940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7" w:type="dxa"/>
            <w:tcBorders>
              <w:top w:val="single" w:color="000000" w:sz="4" w:space="0"/>
              <w:left w:val="single" w:color="000000" w:sz="4" w:space="0"/>
              <w:bottom w:val="single" w:color="000000" w:sz="4" w:space="0"/>
              <w:right w:val="single" w:color="000000" w:sz="4" w:space="0"/>
            </w:tcBorders>
            <w:vAlign w:val="center"/>
          </w:tcPr>
          <w:p w14:paraId="16B2E1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70" w:type="dxa"/>
            <w:tcBorders>
              <w:top w:val="single" w:color="000000" w:sz="4" w:space="0"/>
              <w:left w:val="single" w:color="000000" w:sz="4" w:space="0"/>
              <w:bottom w:val="single" w:color="000000" w:sz="4" w:space="0"/>
              <w:right w:val="single" w:color="000000" w:sz="4" w:space="0"/>
            </w:tcBorders>
            <w:vAlign w:val="center"/>
          </w:tcPr>
          <w:p w14:paraId="67845D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1" w:type="dxa"/>
            <w:tcBorders>
              <w:top w:val="single" w:color="000000" w:sz="4" w:space="0"/>
              <w:left w:val="single" w:color="000000" w:sz="4" w:space="0"/>
              <w:bottom w:val="single" w:color="000000" w:sz="4" w:space="0"/>
              <w:right w:val="single" w:color="000000" w:sz="4" w:space="0"/>
            </w:tcBorders>
            <w:vAlign w:val="center"/>
          </w:tcPr>
          <w:p w14:paraId="5C03F1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FC45723">
        <w:tblPrEx>
          <w:tblCellMar>
            <w:top w:w="0" w:type="dxa"/>
            <w:left w:w="108" w:type="dxa"/>
            <w:bottom w:w="0" w:type="dxa"/>
            <w:right w:w="108" w:type="dxa"/>
          </w:tblCellMar>
        </w:tblPrEx>
        <w:trPr>
          <w:trHeight w:val="720" w:hRule="atLeast"/>
          <w:jc w:val="center"/>
        </w:trPr>
        <w:tc>
          <w:tcPr>
            <w:tcW w:w="926" w:type="dxa"/>
            <w:tcBorders>
              <w:top w:val="single" w:color="000000" w:sz="4" w:space="0"/>
              <w:left w:val="single" w:color="000000" w:sz="4" w:space="0"/>
              <w:bottom w:val="single" w:color="000000" w:sz="4" w:space="0"/>
              <w:right w:val="single" w:color="000000" w:sz="4" w:space="0"/>
            </w:tcBorders>
            <w:vAlign w:val="center"/>
          </w:tcPr>
          <w:p w14:paraId="2AF013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20" w:type="dxa"/>
            <w:tcBorders>
              <w:top w:val="single" w:color="000000" w:sz="4" w:space="0"/>
              <w:left w:val="single" w:color="000000" w:sz="4" w:space="0"/>
              <w:bottom w:val="nil"/>
              <w:right w:val="single" w:color="000000" w:sz="4" w:space="0"/>
            </w:tcBorders>
            <w:vAlign w:val="center"/>
          </w:tcPr>
          <w:p w14:paraId="572D92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59" w:type="dxa"/>
            <w:tcBorders>
              <w:top w:val="single" w:color="000000" w:sz="4" w:space="0"/>
              <w:left w:val="single" w:color="000000" w:sz="4" w:space="0"/>
              <w:bottom w:val="single" w:color="000000" w:sz="4" w:space="0"/>
              <w:right w:val="single" w:color="000000" w:sz="4" w:space="0"/>
            </w:tcBorders>
            <w:vAlign w:val="center"/>
          </w:tcPr>
          <w:p w14:paraId="0A5A2D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义务教育随班就读残疾学生公用经费生均标准</w:t>
            </w:r>
          </w:p>
        </w:tc>
        <w:tc>
          <w:tcPr>
            <w:tcW w:w="1061" w:type="dxa"/>
            <w:tcBorders>
              <w:top w:val="single" w:color="000000" w:sz="4" w:space="0"/>
              <w:left w:val="single" w:color="000000" w:sz="4" w:space="0"/>
              <w:bottom w:val="single" w:color="000000" w:sz="4" w:space="0"/>
              <w:right w:val="single" w:color="000000" w:sz="4" w:space="0"/>
            </w:tcBorders>
            <w:vAlign w:val="center"/>
          </w:tcPr>
          <w:p w14:paraId="408656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1088" w:type="dxa"/>
            <w:tcBorders>
              <w:top w:val="single" w:color="000000" w:sz="4" w:space="0"/>
              <w:left w:val="single" w:color="000000" w:sz="4" w:space="0"/>
              <w:bottom w:val="single" w:color="000000" w:sz="4" w:space="0"/>
              <w:right w:val="single" w:color="000000" w:sz="4" w:space="0"/>
            </w:tcBorders>
            <w:vAlign w:val="center"/>
          </w:tcPr>
          <w:p w14:paraId="7CBEAC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28" w:type="dxa"/>
            <w:tcBorders>
              <w:top w:val="single" w:color="000000" w:sz="4" w:space="0"/>
              <w:left w:val="single" w:color="000000" w:sz="4" w:space="0"/>
              <w:bottom w:val="single" w:color="000000" w:sz="4" w:space="0"/>
              <w:right w:val="single" w:color="000000" w:sz="4" w:space="0"/>
            </w:tcBorders>
            <w:vAlign w:val="center"/>
          </w:tcPr>
          <w:p w14:paraId="39FD08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907" w:type="dxa"/>
            <w:tcBorders>
              <w:top w:val="single" w:color="000000" w:sz="4" w:space="0"/>
              <w:left w:val="single" w:color="000000" w:sz="4" w:space="0"/>
              <w:bottom w:val="single" w:color="000000" w:sz="4" w:space="0"/>
              <w:right w:val="single" w:color="000000" w:sz="4" w:space="0"/>
            </w:tcBorders>
            <w:vAlign w:val="center"/>
          </w:tcPr>
          <w:p w14:paraId="3B2C4E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270" w:type="dxa"/>
            <w:tcBorders>
              <w:top w:val="single" w:color="000000" w:sz="4" w:space="0"/>
              <w:left w:val="single" w:color="000000" w:sz="4" w:space="0"/>
              <w:bottom w:val="single" w:color="000000" w:sz="4" w:space="0"/>
              <w:right w:val="single" w:color="000000" w:sz="4" w:space="0"/>
            </w:tcBorders>
            <w:vAlign w:val="center"/>
          </w:tcPr>
          <w:p w14:paraId="2DC386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1" w:type="dxa"/>
            <w:tcBorders>
              <w:top w:val="single" w:color="000000" w:sz="4" w:space="0"/>
              <w:left w:val="single" w:color="000000" w:sz="4" w:space="0"/>
              <w:bottom w:val="single" w:color="000000" w:sz="4" w:space="0"/>
              <w:right w:val="single" w:color="000000" w:sz="4" w:space="0"/>
            </w:tcBorders>
            <w:vAlign w:val="center"/>
          </w:tcPr>
          <w:p w14:paraId="411864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E194FB9">
        <w:tblPrEx>
          <w:tblCellMar>
            <w:top w:w="0" w:type="dxa"/>
            <w:left w:w="108" w:type="dxa"/>
            <w:bottom w:w="0" w:type="dxa"/>
            <w:right w:w="108" w:type="dxa"/>
          </w:tblCellMar>
        </w:tblPrEx>
        <w:trPr>
          <w:trHeight w:val="480" w:hRule="atLeast"/>
          <w:jc w:val="center"/>
        </w:trPr>
        <w:tc>
          <w:tcPr>
            <w:tcW w:w="926" w:type="dxa"/>
            <w:vMerge w:val="restart"/>
            <w:tcBorders>
              <w:top w:val="nil"/>
              <w:left w:val="single" w:color="000000" w:sz="4" w:space="0"/>
              <w:bottom w:val="nil"/>
              <w:right w:val="single" w:color="000000" w:sz="4" w:space="0"/>
            </w:tcBorders>
            <w:vAlign w:val="center"/>
          </w:tcPr>
          <w:p w14:paraId="0A4FCD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20" w:type="dxa"/>
            <w:vMerge w:val="restart"/>
            <w:tcBorders>
              <w:top w:val="single" w:color="000000" w:sz="4" w:space="0"/>
              <w:left w:val="single" w:color="000000" w:sz="4" w:space="0"/>
              <w:bottom w:val="nil"/>
              <w:right w:val="single" w:color="000000" w:sz="4" w:space="0"/>
            </w:tcBorders>
            <w:noWrap/>
            <w:vAlign w:val="center"/>
          </w:tcPr>
          <w:p w14:paraId="329BF2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59" w:type="dxa"/>
            <w:tcBorders>
              <w:top w:val="single" w:color="000000" w:sz="4" w:space="0"/>
              <w:left w:val="single" w:color="000000" w:sz="4" w:space="0"/>
              <w:bottom w:val="single" w:color="000000" w:sz="4" w:space="0"/>
              <w:right w:val="single" w:color="000000" w:sz="4" w:space="0"/>
            </w:tcBorders>
            <w:vAlign w:val="center"/>
          </w:tcPr>
          <w:p w14:paraId="23BBF6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061" w:type="dxa"/>
            <w:tcBorders>
              <w:top w:val="single" w:color="000000" w:sz="4" w:space="0"/>
              <w:left w:val="single" w:color="000000" w:sz="4" w:space="0"/>
              <w:bottom w:val="single" w:color="000000" w:sz="4" w:space="0"/>
              <w:right w:val="single" w:color="000000" w:sz="4" w:space="0"/>
            </w:tcBorders>
            <w:vAlign w:val="center"/>
          </w:tcPr>
          <w:p w14:paraId="7CFAF4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88" w:type="dxa"/>
            <w:tcBorders>
              <w:top w:val="single" w:color="000000" w:sz="4" w:space="0"/>
              <w:left w:val="single" w:color="000000" w:sz="4" w:space="0"/>
              <w:bottom w:val="single" w:color="000000" w:sz="4" w:space="0"/>
              <w:right w:val="single" w:color="000000" w:sz="4" w:space="0"/>
            </w:tcBorders>
            <w:vAlign w:val="center"/>
          </w:tcPr>
          <w:p w14:paraId="428C29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vAlign w:val="center"/>
          </w:tcPr>
          <w:p w14:paraId="162176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1CD007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70" w:type="dxa"/>
            <w:tcBorders>
              <w:top w:val="single" w:color="000000" w:sz="4" w:space="0"/>
              <w:left w:val="single" w:color="000000" w:sz="4" w:space="0"/>
              <w:bottom w:val="single" w:color="000000" w:sz="4" w:space="0"/>
              <w:right w:val="single" w:color="000000" w:sz="4" w:space="0"/>
            </w:tcBorders>
            <w:vAlign w:val="center"/>
          </w:tcPr>
          <w:p w14:paraId="73B6E8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41" w:type="dxa"/>
            <w:tcBorders>
              <w:top w:val="single" w:color="000000" w:sz="4" w:space="0"/>
              <w:left w:val="single" w:color="000000" w:sz="4" w:space="0"/>
              <w:bottom w:val="single" w:color="000000" w:sz="4" w:space="0"/>
              <w:right w:val="single" w:color="000000" w:sz="4" w:space="0"/>
            </w:tcBorders>
            <w:vAlign w:val="center"/>
          </w:tcPr>
          <w:p w14:paraId="4B10C9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1C03BCC">
        <w:tblPrEx>
          <w:tblCellMar>
            <w:top w:w="0" w:type="dxa"/>
            <w:left w:w="108" w:type="dxa"/>
            <w:bottom w:w="0" w:type="dxa"/>
            <w:right w:w="108" w:type="dxa"/>
          </w:tblCellMar>
        </w:tblPrEx>
        <w:trPr>
          <w:trHeight w:val="480" w:hRule="atLeast"/>
          <w:jc w:val="center"/>
        </w:trPr>
        <w:tc>
          <w:tcPr>
            <w:tcW w:w="926" w:type="dxa"/>
            <w:vMerge w:val="continue"/>
            <w:tcBorders>
              <w:top w:val="nil"/>
              <w:left w:val="single" w:color="000000" w:sz="4" w:space="0"/>
              <w:bottom w:val="nil"/>
              <w:right w:val="single" w:color="000000" w:sz="4" w:space="0"/>
            </w:tcBorders>
            <w:vAlign w:val="center"/>
          </w:tcPr>
          <w:p w14:paraId="0C145F27">
            <w:pPr>
              <w:jc w:val="center"/>
              <w:rPr>
                <w:rFonts w:hint="eastAsia" w:ascii="宋体" w:hAnsi="宋体" w:cs="宋体"/>
                <w:color w:val="000000"/>
                <w:sz w:val="20"/>
                <w:szCs w:val="20"/>
              </w:rPr>
            </w:pPr>
          </w:p>
        </w:tc>
        <w:tc>
          <w:tcPr>
            <w:tcW w:w="1220" w:type="dxa"/>
            <w:vMerge w:val="continue"/>
            <w:tcBorders>
              <w:top w:val="single" w:color="000000" w:sz="4" w:space="0"/>
              <w:left w:val="single" w:color="000000" w:sz="4" w:space="0"/>
              <w:bottom w:val="nil"/>
              <w:right w:val="single" w:color="000000" w:sz="4" w:space="0"/>
            </w:tcBorders>
            <w:noWrap/>
            <w:vAlign w:val="center"/>
          </w:tcPr>
          <w:p w14:paraId="049300B6">
            <w:pPr>
              <w:jc w:val="center"/>
              <w:rPr>
                <w:rFonts w:hint="eastAsia" w:ascii="宋体" w:hAnsi="宋体" w:cs="宋体"/>
                <w:color w:val="000000"/>
                <w:sz w:val="20"/>
                <w:szCs w:val="20"/>
              </w:rPr>
            </w:pPr>
          </w:p>
        </w:tc>
        <w:tc>
          <w:tcPr>
            <w:tcW w:w="1959" w:type="dxa"/>
            <w:tcBorders>
              <w:top w:val="single" w:color="000000" w:sz="4" w:space="0"/>
              <w:left w:val="single" w:color="000000" w:sz="4" w:space="0"/>
              <w:bottom w:val="single" w:color="000000" w:sz="4" w:space="0"/>
              <w:right w:val="single" w:color="000000" w:sz="4" w:space="0"/>
            </w:tcBorders>
            <w:vAlign w:val="center"/>
          </w:tcPr>
          <w:p w14:paraId="168EF9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061" w:type="dxa"/>
            <w:tcBorders>
              <w:top w:val="single" w:color="000000" w:sz="4" w:space="0"/>
              <w:left w:val="single" w:color="000000" w:sz="4" w:space="0"/>
              <w:bottom w:val="single" w:color="000000" w:sz="4" w:space="0"/>
              <w:right w:val="single" w:color="000000" w:sz="4" w:space="0"/>
            </w:tcBorders>
            <w:vAlign w:val="center"/>
          </w:tcPr>
          <w:p w14:paraId="060CED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88" w:type="dxa"/>
            <w:tcBorders>
              <w:top w:val="single" w:color="000000" w:sz="4" w:space="0"/>
              <w:left w:val="single" w:color="000000" w:sz="4" w:space="0"/>
              <w:bottom w:val="single" w:color="000000" w:sz="4" w:space="0"/>
              <w:right w:val="single" w:color="000000" w:sz="4" w:space="0"/>
            </w:tcBorders>
            <w:vAlign w:val="center"/>
          </w:tcPr>
          <w:p w14:paraId="390A27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vAlign w:val="center"/>
          </w:tcPr>
          <w:p w14:paraId="558B2B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7" w:type="dxa"/>
            <w:tcBorders>
              <w:top w:val="single" w:color="000000" w:sz="4" w:space="0"/>
              <w:left w:val="single" w:color="000000" w:sz="4" w:space="0"/>
              <w:bottom w:val="single" w:color="000000" w:sz="4" w:space="0"/>
              <w:right w:val="single" w:color="000000" w:sz="4" w:space="0"/>
            </w:tcBorders>
            <w:vAlign w:val="center"/>
          </w:tcPr>
          <w:p w14:paraId="571B13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70" w:type="dxa"/>
            <w:tcBorders>
              <w:top w:val="single" w:color="000000" w:sz="4" w:space="0"/>
              <w:left w:val="single" w:color="000000" w:sz="4" w:space="0"/>
              <w:bottom w:val="single" w:color="000000" w:sz="4" w:space="0"/>
              <w:right w:val="single" w:color="000000" w:sz="4" w:space="0"/>
            </w:tcBorders>
            <w:vAlign w:val="center"/>
          </w:tcPr>
          <w:p w14:paraId="44BAE9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41" w:type="dxa"/>
            <w:tcBorders>
              <w:top w:val="single" w:color="000000" w:sz="4" w:space="0"/>
              <w:left w:val="single" w:color="000000" w:sz="4" w:space="0"/>
              <w:bottom w:val="single" w:color="000000" w:sz="4" w:space="0"/>
              <w:right w:val="single" w:color="000000" w:sz="4" w:space="0"/>
            </w:tcBorders>
            <w:vAlign w:val="center"/>
          </w:tcPr>
          <w:p w14:paraId="51A1A8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244E38F">
        <w:tblPrEx>
          <w:tblCellMar>
            <w:top w:w="0" w:type="dxa"/>
            <w:left w:w="108" w:type="dxa"/>
            <w:bottom w:w="0" w:type="dxa"/>
            <w:right w:w="108" w:type="dxa"/>
          </w:tblCellMar>
        </w:tblPrEx>
        <w:trPr>
          <w:trHeight w:val="480" w:hRule="atLeast"/>
          <w:jc w:val="center"/>
        </w:trPr>
        <w:tc>
          <w:tcPr>
            <w:tcW w:w="926" w:type="dxa"/>
            <w:tcBorders>
              <w:top w:val="single" w:color="000000" w:sz="4" w:space="0"/>
              <w:left w:val="single" w:color="000000" w:sz="4" w:space="0"/>
              <w:bottom w:val="single" w:color="000000" w:sz="4" w:space="0"/>
              <w:right w:val="single" w:color="000000" w:sz="4" w:space="0"/>
            </w:tcBorders>
            <w:vAlign w:val="center"/>
          </w:tcPr>
          <w:p w14:paraId="06C2E2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20" w:type="dxa"/>
            <w:tcBorders>
              <w:top w:val="single" w:color="000000" w:sz="4" w:space="0"/>
              <w:left w:val="single" w:color="000000" w:sz="4" w:space="0"/>
              <w:bottom w:val="single" w:color="000000" w:sz="4" w:space="0"/>
              <w:right w:val="single" w:color="000000" w:sz="4" w:space="0"/>
            </w:tcBorders>
            <w:vAlign w:val="center"/>
          </w:tcPr>
          <w:p w14:paraId="7D8440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59" w:type="dxa"/>
            <w:tcBorders>
              <w:top w:val="single" w:color="000000" w:sz="4" w:space="0"/>
              <w:left w:val="single" w:color="000000" w:sz="4" w:space="0"/>
              <w:bottom w:val="single" w:color="000000" w:sz="4" w:space="0"/>
              <w:right w:val="single" w:color="000000" w:sz="4" w:space="0"/>
            </w:tcBorders>
            <w:vAlign w:val="center"/>
          </w:tcPr>
          <w:p w14:paraId="55A64B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残疾学生及家长满意度</w:t>
            </w:r>
          </w:p>
        </w:tc>
        <w:tc>
          <w:tcPr>
            <w:tcW w:w="1061" w:type="dxa"/>
            <w:tcBorders>
              <w:top w:val="single" w:color="000000" w:sz="4" w:space="0"/>
              <w:left w:val="single" w:color="000000" w:sz="4" w:space="0"/>
              <w:bottom w:val="single" w:color="000000" w:sz="4" w:space="0"/>
              <w:right w:val="single" w:color="000000" w:sz="4" w:space="0"/>
            </w:tcBorders>
            <w:vAlign w:val="center"/>
          </w:tcPr>
          <w:p w14:paraId="679F3F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8" w:type="dxa"/>
            <w:tcBorders>
              <w:top w:val="single" w:color="000000" w:sz="4" w:space="0"/>
              <w:left w:val="single" w:color="000000" w:sz="4" w:space="0"/>
              <w:bottom w:val="single" w:color="000000" w:sz="4" w:space="0"/>
              <w:right w:val="single" w:color="000000" w:sz="4" w:space="0"/>
            </w:tcBorders>
            <w:vAlign w:val="center"/>
          </w:tcPr>
          <w:p w14:paraId="635EE9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vAlign w:val="center"/>
          </w:tcPr>
          <w:p w14:paraId="4B3360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7" w:type="dxa"/>
            <w:tcBorders>
              <w:top w:val="single" w:color="000000" w:sz="4" w:space="0"/>
              <w:left w:val="single" w:color="000000" w:sz="4" w:space="0"/>
              <w:bottom w:val="single" w:color="000000" w:sz="4" w:space="0"/>
              <w:right w:val="single" w:color="000000" w:sz="4" w:space="0"/>
            </w:tcBorders>
            <w:vAlign w:val="center"/>
          </w:tcPr>
          <w:p w14:paraId="0D1A4A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70" w:type="dxa"/>
            <w:tcBorders>
              <w:top w:val="single" w:color="000000" w:sz="4" w:space="0"/>
              <w:left w:val="single" w:color="000000" w:sz="4" w:space="0"/>
              <w:bottom w:val="single" w:color="000000" w:sz="4" w:space="0"/>
              <w:right w:val="single" w:color="000000" w:sz="4" w:space="0"/>
            </w:tcBorders>
            <w:vAlign w:val="center"/>
          </w:tcPr>
          <w:p w14:paraId="44ACBC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41" w:type="dxa"/>
            <w:tcBorders>
              <w:top w:val="single" w:color="000000" w:sz="4" w:space="0"/>
              <w:left w:val="single" w:color="000000" w:sz="4" w:space="0"/>
              <w:bottom w:val="single" w:color="000000" w:sz="4" w:space="0"/>
              <w:right w:val="single" w:color="000000" w:sz="4" w:space="0"/>
            </w:tcBorders>
            <w:vAlign w:val="center"/>
          </w:tcPr>
          <w:p w14:paraId="31B545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77DA9CFE">
      <w:r>
        <w:br w:type="page"/>
      </w:r>
    </w:p>
    <w:tbl>
      <w:tblPr>
        <w:tblStyle w:val="4"/>
        <w:tblW w:w="10785" w:type="dxa"/>
        <w:jc w:val="center"/>
        <w:tblLayout w:type="fixed"/>
        <w:tblCellMar>
          <w:top w:w="0" w:type="dxa"/>
          <w:left w:w="108" w:type="dxa"/>
          <w:bottom w:w="0" w:type="dxa"/>
          <w:right w:w="108" w:type="dxa"/>
        </w:tblCellMar>
      </w:tblPr>
      <w:tblGrid>
        <w:gridCol w:w="1002"/>
        <w:gridCol w:w="1145"/>
        <w:gridCol w:w="1962"/>
        <w:gridCol w:w="1639"/>
        <w:gridCol w:w="1089"/>
        <w:gridCol w:w="927"/>
        <w:gridCol w:w="908"/>
        <w:gridCol w:w="1280"/>
        <w:gridCol w:w="833"/>
      </w:tblGrid>
      <w:tr w14:paraId="7418EEDC">
        <w:tblPrEx>
          <w:tblCellMar>
            <w:top w:w="0" w:type="dxa"/>
            <w:left w:w="108" w:type="dxa"/>
            <w:bottom w:w="0" w:type="dxa"/>
            <w:right w:w="108" w:type="dxa"/>
          </w:tblCellMar>
        </w:tblPrEx>
        <w:trPr>
          <w:trHeight w:val="439" w:hRule="atLeast"/>
          <w:jc w:val="center"/>
        </w:trPr>
        <w:tc>
          <w:tcPr>
            <w:tcW w:w="10785" w:type="dxa"/>
            <w:gridSpan w:val="9"/>
            <w:tcBorders>
              <w:top w:val="nil"/>
              <w:left w:val="nil"/>
              <w:bottom w:val="nil"/>
              <w:right w:val="nil"/>
            </w:tcBorders>
            <w:vAlign w:val="center"/>
          </w:tcPr>
          <w:p w14:paraId="18C5B762">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6BD8563C">
        <w:tblPrEx>
          <w:tblCellMar>
            <w:top w:w="0" w:type="dxa"/>
            <w:left w:w="108" w:type="dxa"/>
            <w:bottom w:w="0" w:type="dxa"/>
            <w:right w:w="108" w:type="dxa"/>
          </w:tblCellMar>
        </w:tblPrEx>
        <w:trPr>
          <w:trHeight w:val="420" w:hRule="atLeast"/>
          <w:jc w:val="center"/>
        </w:trPr>
        <w:tc>
          <w:tcPr>
            <w:tcW w:w="10785" w:type="dxa"/>
            <w:gridSpan w:val="9"/>
            <w:tcBorders>
              <w:top w:val="nil"/>
              <w:left w:val="nil"/>
              <w:bottom w:val="nil"/>
              <w:right w:val="nil"/>
            </w:tcBorders>
            <w:vAlign w:val="center"/>
          </w:tcPr>
          <w:p w14:paraId="7B9059F7">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6F6CB2BA">
        <w:tblPrEx>
          <w:tblCellMar>
            <w:top w:w="0" w:type="dxa"/>
            <w:left w:w="108" w:type="dxa"/>
            <w:bottom w:w="0" w:type="dxa"/>
            <w:right w:w="108" w:type="dxa"/>
          </w:tblCellMar>
        </w:tblPrEx>
        <w:trPr>
          <w:trHeight w:val="439" w:hRule="atLeast"/>
          <w:jc w:val="center"/>
        </w:trPr>
        <w:tc>
          <w:tcPr>
            <w:tcW w:w="2147" w:type="dxa"/>
            <w:gridSpan w:val="2"/>
            <w:tcBorders>
              <w:top w:val="single" w:color="000000" w:sz="4" w:space="0"/>
              <w:left w:val="single" w:color="000000" w:sz="4" w:space="0"/>
              <w:bottom w:val="single" w:color="000000" w:sz="4" w:space="0"/>
              <w:right w:val="single" w:color="000000" w:sz="4" w:space="0"/>
            </w:tcBorders>
            <w:vAlign w:val="center"/>
          </w:tcPr>
          <w:p w14:paraId="65711F3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638" w:type="dxa"/>
            <w:gridSpan w:val="7"/>
            <w:tcBorders>
              <w:top w:val="single" w:color="000000" w:sz="4" w:space="0"/>
              <w:left w:val="single" w:color="000000" w:sz="4" w:space="0"/>
              <w:bottom w:val="single" w:color="000000" w:sz="4" w:space="0"/>
              <w:right w:val="single" w:color="000000" w:sz="4" w:space="0"/>
            </w:tcBorders>
            <w:vAlign w:val="center"/>
          </w:tcPr>
          <w:p w14:paraId="3FC7CF69">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托克逊县第一小学</w:t>
            </w:r>
          </w:p>
        </w:tc>
      </w:tr>
      <w:tr w14:paraId="049BC74C">
        <w:tblPrEx>
          <w:tblCellMar>
            <w:top w:w="0" w:type="dxa"/>
            <w:left w:w="108" w:type="dxa"/>
            <w:bottom w:w="0" w:type="dxa"/>
            <w:right w:w="108" w:type="dxa"/>
          </w:tblCellMar>
        </w:tblPrEx>
        <w:trPr>
          <w:trHeight w:val="439" w:hRule="atLeast"/>
          <w:jc w:val="center"/>
        </w:trPr>
        <w:tc>
          <w:tcPr>
            <w:tcW w:w="2147" w:type="dxa"/>
            <w:gridSpan w:val="2"/>
            <w:tcBorders>
              <w:top w:val="single" w:color="000000" w:sz="4" w:space="0"/>
              <w:left w:val="single" w:color="000000" w:sz="4" w:space="0"/>
              <w:bottom w:val="single" w:color="000000" w:sz="4" w:space="0"/>
              <w:right w:val="single" w:color="000000" w:sz="4" w:space="0"/>
            </w:tcBorders>
            <w:vAlign w:val="center"/>
          </w:tcPr>
          <w:p w14:paraId="381183A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690" w:type="dxa"/>
            <w:gridSpan w:val="3"/>
            <w:tcBorders>
              <w:top w:val="single" w:color="000000" w:sz="4" w:space="0"/>
              <w:left w:val="single" w:color="000000" w:sz="4" w:space="0"/>
              <w:bottom w:val="single" w:color="000000" w:sz="4" w:space="0"/>
              <w:right w:val="single" w:color="000000" w:sz="4" w:space="0"/>
            </w:tcBorders>
            <w:vAlign w:val="center"/>
          </w:tcPr>
          <w:p w14:paraId="12F38D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2024年城乡义务教育生均公用经费县级配套（小学）</w:t>
            </w:r>
          </w:p>
        </w:tc>
        <w:tc>
          <w:tcPr>
            <w:tcW w:w="1835" w:type="dxa"/>
            <w:gridSpan w:val="2"/>
            <w:tcBorders>
              <w:top w:val="single" w:color="000000" w:sz="4" w:space="0"/>
              <w:left w:val="single" w:color="000000" w:sz="4" w:space="0"/>
              <w:bottom w:val="single" w:color="000000" w:sz="4" w:space="0"/>
              <w:right w:val="single" w:color="000000" w:sz="4" w:space="0"/>
            </w:tcBorders>
            <w:vAlign w:val="center"/>
          </w:tcPr>
          <w:p w14:paraId="247FDC2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3" w:type="dxa"/>
            <w:gridSpan w:val="2"/>
            <w:tcBorders>
              <w:top w:val="single" w:color="000000" w:sz="4" w:space="0"/>
              <w:left w:val="single" w:color="000000" w:sz="4" w:space="0"/>
              <w:bottom w:val="single" w:color="000000" w:sz="4" w:space="0"/>
              <w:right w:val="single" w:color="000000" w:sz="4" w:space="0"/>
            </w:tcBorders>
            <w:vAlign w:val="center"/>
          </w:tcPr>
          <w:p w14:paraId="582E55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西克然木·阿布力米提</w:t>
            </w:r>
          </w:p>
        </w:tc>
      </w:tr>
      <w:tr w14:paraId="050E2970">
        <w:tblPrEx>
          <w:tblCellMar>
            <w:top w:w="0" w:type="dxa"/>
            <w:left w:w="108" w:type="dxa"/>
            <w:bottom w:w="0" w:type="dxa"/>
            <w:right w:w="108" w:type="dxa"/>
          </w:tblCellMar>
        </w:tblPrEx>
        <w:trPr>
          <w:trHeight w:val="660" w:hRule="atLeast"/>
          <w:jc w:val="center"/>
        </w:trPr>
        <w:tc>
          <w:tcPr>
            <w:tcW w:w="2147" w:type="dxa"/>
            <w:gridSpan w:val="2"/>
            <w:tcBorders>
              <w:top w:val="single" w:color="000000" w:sz="4" w:space="0"/>
              <w:left w:val="single" w:color="000000" w:sz="4" w:space="0"/>
              <w:bottom w:val="single" w:color="000000" w:sz="4" w:space="0"/>
              <w:right w:val="single" w:color="000000" w:sz="4" w:space="0"/>
            </w:tcBorders>
            <w:vAlign w:val="center"/>
          </w:tcPr>
          <w:p w14:paraId="6739525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62" w:type="dxa"/>
            <w:tcBorders>
              <w:top w:val="single" w:color="000000" w:sz="4" w:space="0"/>
              <w:left w:val="single" w:color="000000" w:sz="4" w:space="0"/>
              <w:bottom w:val="single" w:color="000000" w:sz="4" w:space="0"/>
              <w:right w:val="single" w:color="000000" w:sz="4" w:space="0"/>
            </w:tcBorders>
            <w:vAlign w:val="center"/>
          </w:tcPr>
          <w:p w14:paraId="1D1912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639" w:type="dxa"/>
            <w:tcBorders>
              <w:top w:val="single" w:color="000000" w:sz="4" w:space="0"/>
              <w:left w:val="single" w:color="000000" w:sz="4" w:space="0"/>
              <w:bottom w:val="single" w:color="000000" w:sz="4" w:space="0"/>
              <w:right w:val="single" w:color="000000" w:sz="4" w:space="0"/>
            </w:tcBorders>
            <w:vAlign w:val="center"/>
          </w:tcPr>
          <w:p w14:paraId="65F3F1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32.24</w:t>
            </w:r>
          </w:p>
        </w:tc>
        <w:tc>
          <w:tcPr>
            <w:tcW w:w="1089" w:type="dxa"/>
            <w:tcBorders>
              <w:top w:val="single" w:color="000000" w:sz="4" w:space="0"/>
              <w:left w:val="single" w:color="000000" w:sz="4" w:space="0"/>
              <w:bottom w:val="single" w:color="000000" w:sz="4" w:space="0"/>
              <w:right w:val="single" w:color="000000" w:sz="4" w:space="0"/>
            </w:tcBorders>
            <w:vAlign w:val="center"/>
          </w:tcPr>
          <w:p w14:paraId="5A758B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27" w:type="dxa"/>
            <w:tcBorders>
              <w:top w:val="single" w:color="000000" w:sz="4" w:space="0"/>
              <w:left w:val="single" w:color="000000" w:sz="4" w:space="0"/>
              <w:bottom w:val="single" w:color="000000" w:sz="4" w:space="0"/>
              <w:right w:val="single" w:color="000000" w:sz="4" w:space="0"/>
            </w:tcBorders>
            <w:vAlign w:val="center"/>
          </w:tcPr>
          <w:p w14:paraId="6A7391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32.24</w:t>
            </w:r>
          </w:p>
        </w:tc>
        <w:tc>
          <w:tcPr>
            <w:tcW w:w="908" w:type="dxa"/>
            <w:tcBorders>
              <w:top w:val="single" w:color="000000" w:sz="4" w:space="0"/>
              <w:left w:val="single" w:color="000000" w:sz="4" w:space="0"/>
              <w:bottom w:val="single" w:color="000000" w:sz="4" w:space="0"/>
              <w:right w:val="single" w:color="000000" w:sz="4" w:space="0"/>
            </w:tcBorders>
            <w:vAlign w:val="center"/>
          </w:tcPr>
          <w:p w14:paraId="6E9509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3" w:type="dxa"/>
            <w:gridSpan w:val="2"/>
            <w:tcBorders>
              <w:top w:val="single" w:color="000000" w:sz="4" w:space="0"/>
              <w:left w:val="single" w:color="000000" w:sz="4" w:space="0"/>
              <w:bottom w:val="single" w:color="000000" w:sz="4" w:space="0"/>
              <w:right w:val="single" w:color="000000" w:sz="4" w:space="0"/>
            </w:tcBorders>
            <w:vAlign w:val="center"/>
          </w:tcPr>
          <w:p w14:paraId="6687DBF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r>
      <w:tr w14:paraId="7D84B4C5">
        <w:tblPrEx>
          <w:tblCellMar>
            <w:top w:w="0" w:type="dxa"/>
            <w:left w:w="108" w:type="dxa"/>
            <w:bottom w:w="0" w:type="dxa"/>
            <w:right w:w="108" w:type="dxa"/>
          </w:tblCellMar>
        </w:tblPrEx>
        <w:trPr>
          <w:trHeight w:val="1460" w:hRule="atLeast"/>
          <w:jc w:val="center"/>
        </w:trPr>
        <w:tc>
          <w:tcPr>
            <w:tcW w:w="2147" w:type="dxa"/>
            <w:gridSpan w:val="2"/>
            <w:tcBorders>
              <w:top w:val="single" w:color="000000" w:sz="4" w:space="0"/>
              <w:left w:val="single" w:color="000000" w:sz="4" w:space="0"/>
              <w:bottom w:val="single" w:color="000000" w:sz="4" w:space="0"/>
              <w:right w:val="single" w:color="000000" w:sz="4" w:space="0"/>
            </w:tcBorders>
            <w:vAlign w:val="center"/>
          </w:tcPr>
          <w:p w14:paraId="0B58629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638" w:type="dxa"/>
            <w:gridSpan w:val="7"/>
            <w:tcBorders>
              <w:top w:val="single" w:color="000000" w:sz="4" w:space="0"/>
              <w:left w:val="nil"/>
              <w:bottom w:val="single" w:color="000000" w:sz="4" w:space="0"/>
              <w:right w:val="single" w:color="000000" w:sz="4" w:space="0"/>
            </w:tcBorders>
            <w:vAlign w:val="center"/>
          </w:tcPr>
          <w:p w14:paraId="58CAF77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目标1：保障2728名学生享受城乡义务教育，改善学生教育教学环境、提高教育教学质量。进一步优化教育机构，促进教育公平，优化结构，优先保障、强化管理，最终提高教育经费使用效益。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目标2：不断加强教师教学能力培养，提高教师水平，逐渐改善教育教学环境，长期有效促进学生德智体美劳全面健康发展，使学生家长满意度均达到90%以上。</w:t>
            </w:r>
          </w:p>
        </w:tc>
      </w:tr>
      <w:tr w14:paraId="27F4BB59">
        <w:tblPrEx>
          <w:tblCellMar>
            <w:top w:w="0" w:type="dxa"/>
            <w:left w:w="108" w:type="dxa"/>
            <w:bottom w:w="0" w:type="dxa"/>
            <w:right w:w="108" w:type="dxa"/>
          </w:tblCellMar>
        </w:tblPrEx>
        <w:trPr>
          <w:trHeight w:val="480" w:hRule="atLeast"/>
          <w:jc w:val="center"/>
        </w:trPr>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7E54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3841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E97F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9522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2419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BB355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8" w:type="dxa"/>
            <w:tcBorders>
              <w:top w:val="single" w:color="000000" w:sz="4" w:space="0"/>
              <w:left w:val="single" w:color="000000" w:sz="4" w:space="0"/>
              <w:bottom w:val="single" w:color="000000" w:sz="4" w:space="0"/>
              <w:right w:val="single" w:color="000000" w:sz="4" w:space="0"/>
            </w:tcBorders>
            <w:vAlign w:val="center"/>
          </w:tcPr>
          <w:p w14:paraId="09FB263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80" w:type="dxa"/>
            <w:tcBorders>
              <w:top w:val="single" w:color="000000" w:sz="4" w:space="0"/>
              <w:left w:val="single" w:color="000000" w:sz="4" w:space="0"/>
              <w:bottom w:val="single" w:color="000000" w:sz="4" w:space="0"/>
              <w:right w:val="single" w:color="000000" w:sz="4" w:space="0"/>
            </w:tcBorders>
            <w:vAlign w:val="center"/>
          </w:tcPr>
          <w:p w14:paraId="02F53E3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33" w:type="dxa"/>
            <w:tcBorders>
              <w:top w:val="single" w:color="000000" w:sz="4" w:space="0"/>
              <w:left w:val="single" w:color="000000" w:sz="4" w:space="0"/>
              <w:bottom w:val="single" w:color="000000" w:sz="4" w:space="0"/>
              <w:right w:val="single" w:color="000000" w:sz="4" w:space="0"/>
            </w:tcBorders>
            <w:vAlign w:val="center"/>
          </w:tcPr>
          <w:p w14:paraId="15603C4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27011011">
        <w:tblPrEx>
          <w:tblCellMar>
            <w:top w:w="0" w:type="dxa"/>
            <w:left w:w="108" w:type="dxa"/>
            <w:bottom w:w="0" w:type="dxa"/>
            <w:right w:w="108" w:type="dxa"/>
          </w:tblCellMar>
        </w:tblPrEx>
        <w:trPr>
          <w:trHeight w:val="480" w:hRule="atLeast"/>
          <w:jc w:val="center"/>
        </w:trPr>
        <w:tc>
          <w:tcPr>
            <w:tcW w:w="1002" w:type="dxa"/>
            <w:vMerge w:val="restart"/>
            <w:tcBorders>
              <w:top w:val="single" w:color="000000" w:sz="4" w:space="0"/>
              <w:left w:val="single" w:color="000000" w:sz="4" w:space="0"/>
              <w:bottom w:val="single" w:color="000000" w:sz="4" w:space="0"/>
              <w:right w:val="single" w:color="000000" w:sz="4" w:space="0"/>
            </w:tcBorders>
            <w:vAlign w:val="center"/>
          </w:tcPr>
          <w:p w14:paraId="72C40A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145" w:type="dxa"/>
            <w:vMerge w:val="restart"/>
            <w:tcBorders>
              <w:top w:val="single" w:color="000000" w:sz="4" w:space="0"/>
              <w:left w:val="single" w:color="000000" w:sz="4" w:space="0"/>
              <w:bottom w:val="nil"/>
              <w:right w:val="single" w:color="000000" w:sz="4" w:space="0"/>
            </w:tcBorders>
            <w:vAlign w:val="center"/>
          </w:tcPr>
          <w:p w14:paraId="65C4F0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62" w:type="dxa"/>
            <w:tcBorders>
              <w:top w:val="single" w:color="000000" w:sz="4" w:space="0"/>
              <w:left w:val="single" w:color="000000" w:sz="4" w:space="0"/>
              <w:bottom w:val="single" w:color="000000" w:sz="4" w:space="0"/>
              <w:right w:val="single" w:color="000000" w:sz="4" w:space="0"/>
            </w:tcBorders>
            <w:vAlign w:val="center"/>
          </w:tcPr>
          <w:p w14:paraId="4F5E47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639" w:type="dxa"/>
            <w:tcBorders>
              <w:top w:val="single" w:color="000000" w:sz="4" w:space="0"/>
              <w:left w:val="single" w:color="000000" w:sz="4" w:space="0"/>
              <w:bottom w:val="single" w:color="000000" w:sz="4" w:space="0"/>
              <w:right w:val="single" w:color="000000" w:sz="4" w:space="0"/>
            </w:tcBorders>
            <w:vAlign w:val="center"/>
          </w:tcPr>
          <w:p w14:paraId="6EDF0E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≥2758名</w:t>
            </w:r>
          </w:p>
        </w:tc>
        <w:tc>
          <w:tcPr>
            <w:tcW w:w="1089" w:type="dxa"/>
            <w:tcBorders>
              <w:top w:val="single" w:color="000000" w:sz="4" w:space="0"/>
              <w:left w:val="single" w:color="000000" w:sz="4" w:space="0"/>
              <w:bottom w:val="single" w:color="000000" w:sz="4" w:space="0"/>
              <w:right w:val="single" w:color="000000" w:sz="4" w:space="0"/>
            </w:tcBorders>
            <w:vAlign w:val="center"/>
          </w:tcPr>
          <w:p w14:paraId="7E3678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0AC600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2541</w:t>
            </w:r>
          </w:p>
        </w:tc>
        <w:tc>
          <w:tcPr>
            <w:tcW w:w="908" w:type="dxa"/>
            <w:tcBorders>
              <w:top w:val="single" w:color="000000" w:sz="4" w:space="0"/>
              <w:left w:val="single" w:color="000000" w:sz="4" w:space="0"/>
              <w:bottom w:val="single" w:color="000000" w:sz="4" w:space="0"/>
              <w:right w:val="single" w:color="000000" w:sz="4" w:space="0"/>
            </w:tcBorders>
            <w:vAlign w:val="center"/>
          </w:tcPr>
          <w:p w14:paraId="69069F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0" w:type="dxa"/>
            <w:tcBorders>
              <w:top w:val="single" w:color="000000" w:sz="4" w:space="0"/>
              <w:left w:val="single" w:color="000000" w:sz="4" w:space="0"/>
              <w:bottom w:val="single" w:color="000000" w:sz="4" w:space="0"/>
              <w:right w:val="single" w:color="000000" w:sz="4" w:space="0"/>
            </w:tcBorders>
            <w:vAlign w:val="center"/>
          </w:tcPr>
          <w:p w14:paraId="3E200D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6EAABC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A9A09CC">
        <w:tblPrEx>
          <w:tblCellMar>
            <w:top w:w="0" w:type="dxa"/>
            <w:left w:w="108" w:type="dxa"/>
            <w:bottom w:w="0" w:type="dxa"/>
            <w:right w:w="108" w:type="dxa"/>
          </w:tblCellMar>
        </w:tblPrEx>
        <w:trPr>
          <w:trHeight w:val="480" w:hRule="atLeast"/>
          <w:jc w:val="center"/>
        </w:trPr>
        <w:tc>
          <w:tcPr>
            <w:tcW w:w="1002" w:type="dxa"/>
            <w:vMerge w:val="continue"/>
            <w:tcBorders>
              <w:top w:val="single" w:color="000000" w:sz="4" w:space="0"/>
              <w:left w:val="single" w:color="000000" w:sz="4" w:space="0"/>
              <w:bottom w:val="single" w:color="000000" w:sz="4" w:space="0"/>
              <w:right w:val="single" w:color="000000" w:sz="4" w:space="0"/>
            </w:tcBorders>
            <w:vAlign w:val="center"/>
          </w:tcPr>
          <w:p w14:paraId="6ED2253A">
            <w:pPr>
              <w:jc w:val="center"/>
              <w:rPr>
                <w:rFonts w:hint="eastAsia" w:ascii="宋体" w:hAnsi="宋体" w:cs="宋体"/>
                <w:color w:val="000000"/>
                <w:sz w:val="20"/>
                <w:szCs w:val="20"/>
              </w:rPr>
            </w:pPr>
          </w:p>
        </w:tc>
        <w:tc>
          <w:tcPr>
            <w:tcW w:w="1145" w:type="dxa"/>
            <w:vMerge w:val="continue"/>
            <w:tcBorders>
              <w:top w:val="single" w:color="000000" w:sz="4" w:space="0"/>
              <w:left w:val="single" w:color="000000" w:sz="4" w:space="0"/>
              <w:bottom w:val="nil"/>
              <w:right w:val="single" w:color="000000" w:sz="4" w:space="0"/>
            </w:tcBorders>
            <w:vAlign w:val="center"/>
          </w:tcPr>
          <w:p w14:paraId="0EEB2619">
            <w:pPr>
              <w:jc w:val="center"/>
              <w:rPr>
                <w:rFonts w:hint="eastAsia" w:ascii="宋体" w:hAnsi="宋体" w:cs="宋体"/>
                <w:color w:val="000000"/>
                <w:sz w:val="20"/>
                <w:szCs w:val="20"/>
              </w:rPr>
            </w:pPr>
          </w:p>
        </w:tc>
        <w:tc>
          <w:tcPr>
            <w:tcW w:w="1962" w:type="dxa"/>
            <w:tcBorders>
              <w:top w:val="single" w:color="000000" w:sz="4" w:space="0"/>
              <w:left w:val="single" w:color="000000" w:sz="4" w:space="0"/>
              <w:bottom w:val="single" w:color="000000" w:sz="4" w:space="0"/>
              <w:right w:val="single" w:color="000000" w:sz="4" w:space="0"/>
            </w:tcBorders>
            <w:vAlign w:val="center"/>
          </w:tcPr>
          <w:p w14:paraId="6E2142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639" w:type="dxa"/>
            <w:tcBorders>
              <w:top w:val="single" w:color="000000" w:sz="4" w:space="0"/>
              <w:left w:val="single" w:color="000000" w:sz="4" w:space="0"/>
              <w:bottom w:val="single" w:color="000000" w:sz="4" w:space="0"/>
              <w:right w:val="single" w:color="000000" w:sz="4" w:space="0"/>
            </w:tcBorders>
            <w:vAlign w:val="center"/>
          </w:tcPr>
          <w:p w14:paraId="0D06FC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≥15次</w:t>
            </w:r>
          </w:p>
        </w:tc>
        <w:tc>
          <w:tcPr>
            <w:tcW w:w="1089" w:type="dxa"/>
            <w:tcBorders>
              <w:top w:val="single" w:color="000000" w:sz="4" w:space="0"/>
              <w:left w:val="single" w:color="000000" w:sz="4" w:space="0"/>
              <w:bottom w:val="single" w:color="000000" w:sz="4" w:space="0"/>
              <w:right w:val="single" w:color="000000" w:sz="4" w:space="0"/>
            </w:tcBorders>
            <w:vAlign w:val="center"/>
          </w:tcPr>
          <w:p w14:paraId="5FFE65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3D7EBB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vAlign w:val="center"/>
          </w:tcPr>
          <w:p w14:paraId="41F7EE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0" w:type="dxa"/>
            <w:tcBorders>
              <w:top w:val="single" w:color="000000" w:sz="4" w:space="0"/>
              <w:left w:val="single" w:color="000000" w:sz="4" w:space="0"/>
              <w:bottom w:val="single" w:color="000000" w:sz="4" w:space="0"/>
              <w:right w:val="single" w:color="000000" w:sz="4" w:space="0"/>
            </w:tcBorders>
            <w:vAlign w:val="center"/>
          </w:tcPr>
          <w:p w14:paraId="5F87AF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735839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3CF5BC7">
        <w:tblPrEx>
          <w:tblCellMar>
            <w:top w:w="0" w:type="dxa"/>
            <w:left w:w="108" w:type="dxa"/>
            <w:bottom w:w="0" w:type="dxa"/>
            <w:right w:w="108" w:type="dxa"/>
          </w:tblCellMar>
        </w:tblPrEx>
        <w:trPr>
          <w:trHeight w:val="480" w:hRule="atLeast"/>
          <w:jc w:val="center"/>
        </w:trPr>
        <w:tc>
          <w:tcPr>
            <w:tcW w:w="1002" w:type="dxa"/>
            <w:vMerge w:val="continue"/>
            <w:tcBorders>
              <w:top w:val="single" w:color="000000" w:sz="4" w:space="0"/>
              <w:left w:val="single" w:color="000000" w:sz="4" w:space="0"/>
              <w:bottom w:val="single" w:color="000000" w:sz="4" w:space="0"/>
              <w:right w:val="single" w:color="000000" w:sz="4" w:space="0"/>
            </w:tcBorders>
            <w:vAlign w:val="center"/>
          </w:tcPr>
          <w:p w14:paraId="2276A928">
            <w:pPr>
              <w:jc w:val="center"/>
              <w:rPr>
                <w:rFonts w:hint="eastAsia" w:ascii="宋体" w:hAnsi="宋体" w:cs="宋体"/>
                <w:color w:val="000000"/>
                <w:sz w:val="20"/>
                <w:szCs w:val="20"/>
              </w:rPr>
            </w:pPr>
          </w:p>
        </w:tc>
        <w:tc>
          <w:tcPr>
            <w:tcW w:w="1145" w:type="dxa"/>
            <w:vMerge w:val="continue"/>
            <w:tcBorders>
              <w:top w:val="single" w:color="000000" w:sz="4" w:space="0"/>
              <w:left w:val="single" w:color="000000" w:sz="4" w:space="0"/>
              <w:bottom w:val="nil"/>
              <w:right w:val="single" w:color="000000" w:sz="4" w:space="0"/>
            </w:tcBorders>
            <w:vAlign w:val="center"/>
          </w:tcPr>
          <w:p w14:paraId="3D443966">
            <w:pPr>
              <w:jc w:val="center"/>
              <w:rPr>
                <w:rFonts w:hint="eastAsia" w:ascii="宋体" w:hAnsi="宋体" w:cs="宋体"/>
                <w:color w:val="000000"/>
                <w:sz w:val="20"/>
                <w:szCs w:val="20"/>
              </w:rPr>
            </w:pPr>
          </w:p>
        </w:tc>
        <w:tc>
          <w:tcPr>
            <w:tcW w:w="1962" w:type="dxa"/>
            <w:tcBorders>
              <w:top w:val="single" w:color="000000" w:sz="4" w:space="0"/>
              <w:left w:val="single" w:color="000000" w:sz="4" w:space="0"/>
              <w:bottom w:val="single" w:color="000000" w:sz="4" w:space="0"/>
              <w:right w:val="single" w:color="000000" w:sz="4" w:space="0"/>
            </w:tcBorders>
            <w:vAlign w:val="center"/>
          </w:tcPr>
          <w:p w14:paraId="7D5ADE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639" w:type="dxa"/>
            <w:tcBorders>
              <w:top w:val="single" w:color="000000" w:sz="4" w:space="0"/>
              <w:left w:val="single" w:color="000000" w:sz="4" w:space="0"/>
              <w:bottom w:val="single" w:color="000000" w:sz="4" w:space="0"/>
              <w:right w:val="single" w:color="000000" w:sz="4" w:space="0"/>
            </w:tcBorders>
            <w:vAlign w:val="center"/>
          </w:tcPr>
          <w:p w14:paraId="2204F3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≥8次</w:t>
            </w:r>
          </w:p>
        </w:tc>
        <w:tc>
          <w:tcPr>
            <w:tcW w:w="1089" w:type="dxa"/>
            <w:tcBorders>
              <w:top w:val="single" w:color="000000" w:sz="4" w:space="0"/>
              <w:left w:val="single" w:color="000000" w:sz="4" w:space="0"/>
              <w:bottom w:val="single" w:color="000000" w:sz="4" w:space="0"/>
              <w:right w:val="single" w:color="000000" w:sz="4" w:space="0"/>
            </w:tcBorders>
            <w:vAlign w:val="center"/>
          </w:tcPr>
          <w:p w14:paraId="32F50B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7DCF0B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vAlign w:val="center"/>
          </w:tcPr>
          <w:p w14:paraId="0B00AF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0" w:type="dxa"/>
            <w:tcBorders>
              <w:top w:val="single" w:color="000000" w:sz="4" w:space="0"/>
              <w:left w:val="single" w:color="000000" w:sz="4" w:space="0"/>
              <w:bottom w:val="single" w:color="000000" w:sz="4" w:space="0"/>
              <w:right w:val="single" w:color="000000" w:sz="4" w:space="0"/>
            </w:tcBorders>
            <w:vAlign w:val="center"/>
          </w:tcPr>
          <w:p w14:paraId="34696E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4BBD9A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A9C9BF0">
        <w:tblPrEx>
          <w:tblCellMar>
            <w:top w:w="0" w:type="dxa"/>
            <w:left w:w="108" w:type="dxa"/>
            <w:bottom w:w="0" w:type="dxa"/>
            <w:right w:w="108" w:type="dxa"/>
          </w:tblCellMar>
        </w:tblPrEx>
        <w:trPr>
          <w:trHeight w:val="435" w:hRule="atLeast"/>
          <w:jc w:val="center"/>
        </w:trPr>
        <w:tc>
          <w:tcPr>
            <w:tcW w:w="1002" w:type="dxa"/>
            <w:vMerge w:val="continue"/>
            <w:tcBorders>
              <w:top w:val="single" w:color="000000" w:sz="4" w:space="0"/>
              <w:left w:val="single" w:color="000000" w:sz="4" w:space="0"/>
              <w:bottom w:val="single" w:color="000000" w:sz="4" w:space="0"/>
              <w:right w:val="single" w:color="000000" w:sz="4" w:space="0"/>
            </w:tcBorders>
            <w:vAlign w:val="center"/>
          </w:tcPr>
          <w:p w14:paraId="0500AF13">
            <w:pPr>
              <w:jc w:val="center"/>
              <w:rPr>
                <w:rFonts w:hint="eastAsia" w:ascii="宋体" w:hAnsi="宋体" w:cs="宋体"/>
                <w:color w:val="000000"/>
                <w:sz w:val="20"/>
                <w:szCs w:val="20"/>
              </w:rPr>
            </w:pPr>
          </w:p>
        </w:tc>
        <w:tc>
          <w:tcPr>
            <w:tcW w:w="1145" w:type="dxa"/>
            <w:tcBorders>
              <w:top w:val="single" w:color="000000" w:sz="4" w:space="0"/>
              <w:left w:val="single" w:color="000000" w:sz="4" w:space="0"/>
              <w:bottom w:val="nil"/>
              <w:right w:val="single" w:color="000000" w:sz="4" w:space="0"/>
            </w:tcBorders>
            <w:vAlign w:val="center"/>
          </w:tcPr>
          <w:p w14:paraId="06490D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62" w:type="dxa"/>
            <w:tcBorders>
              <w:top w:val="single" w:color="000000" w:sz="4" w:space="0"/>
              <w:left w:val="single" w:color="000000" w:sz="4" w:space="0"/>
              <w:bottom w:val="single" w:color="000000" w:sz="4" w:space="0"/>
              <w:right w:val="single" w:color="000000" w:sz="4" w:space="0"/>
            </w:tcBorders>
            <w:vAlign w:val="center"/>
          </w:tcPr>
          <w:p w14:paraId="3BA4FC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639" w:type="dxa"/>
            <w:tcBorders>
              <w:top w:val="single" w:color="000000" w:sz="4" w:space="0"/>
              <w:left w:val="single" w:color="000000" w:sz="4" w:space="0"/>
              <w:bottom w:val="single" w:color="000000" w:sz="4" w:space="0"/>
              <w:right w:val="single" w:color="000000" w:sz="4" w:space="0"/>
            </w:tcBorders>
            <w:vAlign w:val="center"/>
          </w:tcPr>
          <w:p w14:paraId="436B02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9" w:type="dxa"/>
            <w:tcBorders>
              <w:top w:val="single" w:color="000000" w:sz="4" w:space="0"/>
              <w:left w:val="single" w:color="000000" w:sz="4" w:space="0"/>
              <w:bottom w:val="single" w:color="000000" w:sz="4" w:space="0"/>
              <w:right w:val="single" w:color="000000" w:sz="4" w:space="0"/>
            </w:tcBorders>
            <w:vAlign w:val="center"/>
          </w:tcPr>
          <w:p w14:paraId="7B5051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534217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vAlign w:val="center"/>
          </w:tcPr>
          <w:p w14:paraId="298E15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0" w:type="dxa"/>
            <w:tcBorders>
              <w:top w:val="single" w:color="000000" w:sz="4" w:space="0"/>
              <w:left w:val="single" w:color="000000" w:sz="4" w:space="0"/>
              <w:bottom w:val="single" w:color="000000" w:sz="4" w:space="0"/>
              <w:right w:val="single" w:color="000000" w:sz="4" w:space="0"/>
            </w:tcBorders>
            <w:vAlign w:val="center"/>
          </w:tcPr>
          <w:p w14:paraId="4AE624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7A1109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8CA4713">
        <w:tblPrEx>
          <w:tblCellMar>
            <w:top w:w="0" w:type="dxa"/>
            <w:left w:w="108" w:type="dxa"/>
            <w:bottom w:w="0" w:type="dxa"/>
            <w:right w:w="108" w:type="dxa"/>
          </w:tblCellMar>
        </w:tblPrEx>
        <w:trPr>
          <w:trHeight w:val="480" w:hRule="atLeast"/>
          <w:jc w:val="center"/>
        </w:trPr>
        <w:tc>
          <w:tcPr>
            <w:tcW w:w="1002" w:type="dxa"/>
            <w:vMerge w:val="continue"/>
            <w:tcBorders>
              <w:top w:val="single" w:color="000000" w:sz="4" w:space="0"/>
              <w:left w:val="single" w:color="000000" w:sz="4" w:space="0"/>
              <w:bottom w:val="single" w:color="000000" w:sz="4" w:space="0"/>
              <w:right w:val="single" w:color="000000" w:sz="4" w:space="0"/>
            </w:tcBorders>
            <w:vAlign w:val="center"/>
          </w:tcPr>
          <w:p w14:paraId="65172F4F">
            <w:pPr>
              <w:jc w:val="center"/>
              <w:rPr>
                <w:rFonts w:hint="eastAsia" w:ascii="宋体" w:hAnsi="宋体" w:cs="宋体"/>
                <w:color w:val="000000"/>
                <w:sz w:val="20"/>
                <w:szCs w:val="20"/>
              </w:rPr>
            </w:pPr>
          </w:p>
        </w:tc>
        <w:tc>
          <w:tcPr>
            <w:tcW w:w="1145" w:type="dxa"/>
            <w:tcBorders>
              <w:top w:val="single" w:color="000000" w:sz="4" w:space="0"/>
              <w:left w:val="single" w:color="000000" w:sz="4" w:space="0"/>
              <w:bottom w:val="single" w:color="000000" w:sz="4" w:space="0"/>
              <w:right w:val="single" w:color="000000" w:sz="4" w:space="0"/>
            </w:tcBorders>
            <w:vAlign w:val="center"/>
          </w:tcPr>
          <w:p w14:paraId="457EE3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62" w:type="dxa"/>
            <w:tcBorders>
              <w:top w:val="single" w:color="000000" w:sz="4" w:space="0"/>
              <w:left w:val="single" w:color="000000" w:sz="4" w:space="0"/>
              <w:bottom w:val="single" w:color="000000" w:sz="4" w:space="0"/>
              <w:right w:val="single" w:color="000000" w:sz="4" w:space="0"/>
            </w:tcBorders>
            <w:vAlign w:val="center"/>
          </w:tcPr>
          <w:p w14:paraId="2FFA1E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639" w:type="dxa"/>
            <w:tcBorders>
              <w:top w:val="single" w:color="000000" w:sz="4" w:space="0"/>
              <w:left w:val="single" w:color="000000" w:sz="4" w:space="0"/>
              <w:bottom w:val="single" w:color="000000" w:sz="4" w:space="0"/>
              <w:right w:val="single" w:color="000000" w:sz="4" w:space="0"/>
            </w:tcBorders>
            <w:vAlign w:val="center"/>
          </w:tcPr>
          <w:p w14:paraId="2981A6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9" w:type="dxa"/>
            <w:tcBorders>
              <w:top w:val="single" w:color="000000" w:sz="4" w:space="0"/>
              <w:left w:val="single" w:color="000000" w:sz="4" w:space="0"/>
              <w:bottom w:val="single" w:color="000000" w:sz="4" w:space="0"/>
              <w:right w:val="single" w:color="000000" w:sz="4" w:space="0"/>
            </w:tcBorders>
            <w:vAlign w:val="center"/>
          </w:tcPr>
          <w:p w14:paraId="6DF034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3329E7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8" w:type="dxa"/>
            <w:tcBorders>
              <w:top w:val="single" w:color="000000" w:sz="4" w:space="0"/>
              <w:left w:val="single" w:color="000000" w:sz="4" w:space="0"/>
              <w:bottom w:val="single" w:color="000000" w:sz="4" w:space="0"/>
              <w:right w:val="single" w:color="000000" w:sz="4" w:space="0"/>
            </w:tcBorders>
            <w:vAlign w:val="center"/>
          </w:tcPr>
          <w:p w14:paraId="69AD3B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0" w:type="dxa"/>
            <w:tcBorders>
              <w:top w:val="single" w:color="000000" w:sz="4" w:space="0"/>
              <w:left w:val="single" w:color="000000" w:sz="4" w:space="0"/>
              <w:bottom w:val="single" w:color="000000" w:sz="4" w:space="0"/>
              <w:right w:val="single" w:color="000000" w:sz="4" w:space="0"/>
            </w:tcBorders>
            <w:vAlign w:val="center"/>
          </w:tcPr>
          <w:p w14:paraId="35CD63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236806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E194C09">
        <w:tblPrEx>
          <w:tblCellMar>
            <w:top w:w="0" w:type="dxa"/>
            <w:left w:w="108" w:type="dxa"/>
            <w:bottom w:w="0" w:type="dxa"/>
            <w:right w:w="108" w:type="dxa"/>
          </w:tblCellMar>
        </w:tblPrEx>
        <w:trPr>
          <w:trHeight w:val="480" w:hRule="atLeast"/>
          <w:jc w:val="center"/>
        </w:trPr>
        <w:tc>
          <w:tcPr>
            <w:tcW w:w="1002" w:type="dxa"/>
            <w:vMerge w:val="restart"/>
            <w:tcBorders>
              <w:top w:val="single" w:color="000000" w:sz="4" w:space="0"/>
              <w:left w:val="single" w:color="000000" w:sz="4" w:space="0"/>
              <w:bottom w:val="single" w:color="000000" w:sz="4" w:space="0"/>
              <w:right w:val="single" w:color="000000" w:sz="4" w:space="0"/>
            </w:tcBorders>
            <w:vAlign w:val="center"/>
          </w:tcPr>
          <w:p w14:paraId="3315A3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145" w:type="dxa"/>
            <w:vMerge w:val="restart"/>
            <w:tcBorders>
              <w:top w:val="single" w:color="000000" w:sz="4" w:space="0"/>
              <w:left w:val="single" w:color="000000" w:sz="4" w:space="0"/>
              <w:bottom w:val="nil"/>
              <w:right w:val="single" w:color="000000" w:sz="4" w:space="0"/>
            </w:tcBorders>
            <w:vAlign w:val="center"/>
          </w:tcPr>
          <w:p w14:paraId="6039F1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62" w:type="dxa"/>
            <w:tcBorders>
              <w:top w:val="single" w:color="000000" w:sz="4" w:space="0"/>
              <w:left w:val="single" w:color="000000" w:sz="4" w:space="0"/>
              <w:bottom w:val="single" w:color="000000" w:sz="4" w:space="0"/>
              <w:right w:val="single" w:color="000000" w:sz="4" w:space="0"/>
            </w:tcBorders>
            <w:vAlign w:val="center"/>
          </w:tcPr>
          <w:p w14:paraId="2A05AD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学校运转经费总额</w:t>
            </w:r>
          </w:p>
        </w:tc>
        <w:tc>
          <w:tcPr>
            <w:tcW w:w="1639" w:type="dxa"/>
            <w:tcBorders>
              <w:top w:val="single" w:color="000000" w:sz="4" w:space="0"/>
              <w:left w:val="single" w:color="000000" w:sz="4" w:space="0"/>
              <w:bottom w:val="single" w:color="000000" w:sz="4" w:space="0"/>
              <w:right w:val="single" w:color="000000" w:sz="4" w:space="0"/>
            </w:tcBorders>
            <w:vAlign w:val="center"/>
          </w:tcPr>
          <w:p w14:paraId="36DE47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≤250000元</w:t>
            </w:r>
          </w:p>
        </w:tc>
        <w:tc>
          <w:tcPr>
            <w:tcW w:w="1089" w:type="dxa"/>
            <w:tcBorders>
              <w:top w:val="single" w:color="000000" w:sz="4" w:space="0"/>
              <w:left w:val="single" w:color="000000" w:sz="4" w:space="0"/>
              <w:bottom w:val="single" w:color="000000" w:sz="4" w:space="0"/>
              <w:right w:val="single" w:color="000000" w:sz="4" w:space="0"/>
            </w:tcBorders>
            <w:vAlign w:val="center"/>
          </w:tcPr>
          <w:p w14:paraId="0862C8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50A9AA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vAlign w:val="center"/>
          </w:tcPr>
          <w:p w14:paraId="17F9FE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80" w:type="dxa"/>
            <w:tcBorders>
              <w:top w:val="single" w:color="000000" w:sz="4" w:space="0"/>
              <w:left w:val="single" w:color="000000" w:sz="4" w:space="0"/>
              <w:bottom w:val="single" w:color="000000" w:sz="4" w:space="0"/>
              <w:right w:val="single" w:color="000000" w:sz="4" w:space="0"/>
            </w:tcBorders>
            <w:vAlign w:val="center"/>
          </w:tcPr>
          <w:p w14:paraId="6C9C44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420D2A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99E2ED4">
        <w:tblPrEx>
          <w:tblCellMar>
            <w:top w:w="0" w:type="dxa"/>
            <w:left w:w="108" w:type="dxa"/>
            <w:bottom w:w="0" w:type="dxa"/>
            <w:right w:w="108" w:type="dxa"/>
          </w:tblCellMar>
        </w:tblPrEx>
        <w:trPr>
          <w:trHeight w:val="480" w:hRule="atLeast"/>
          <w:jc w:val="center"/>
        </w:trPr>
        <w:tc>
          <w:tcPr>
            <w:tcW w:w="1002" w:type="dxa"/>
            <w:vMerge w:val="continue"/>
            <w:tcBorders>
              <w:top w:val="single" w:color="000000" w:sz="4" w:space="0"/>
              <w:left w:val="single" w:color="000000" w:sz="4" w:space="0"/>
              <w:bottom w:val="single" w:color="000000" w:sz="4" w:space="0"/>
              <w:right w:val="single" w:color="000000" w:sz="4" w:space="0"/>
            </w:tcBorders>
            <w:vAlign w:val="center"/>
          </w:tcPr>
          <w:p w14:paraId="7B86B6C1">
            <w:pPr>
              <w:jc w:val="center"/>
              <w:rPr>
                <w:rFonts w:hint="eastAsia" w:ascii="宋体" w:hAnsi="宋体" w:cs="宋体"/>
                <w:color w:val="000000"/>
                <w:sz w:val="20"/>
                <w:szCs w:val="20"/>
              </w:rPr>
            </w:pPr>
          </w:p>
        </w:tc>
        <w:tc>
          <w:tcPr>
            <w:tcW w:w="1145" w:type="dxa"/>
            <w:vMerge w:val="continue"/>
            <w:tcBorders>
              <w:top w:val="single" w:color="000000" w:sz="4" w:space="0"/>
              <w:left w:val="single" w:color="000000" w:sz="4" w:space="0"/>
              <w:bottom w:val="nil"/>
              <w:right w:val="single" w:color="000000" w:sz="4" w:space="0"/>
            </w:tcBorders>
            <w:vAlign w:val="center"/>
          </w:tcPr>
          <w:p w14:paraId="7A1E00DF">
            <w:pPr>
              <w:jc w:val="center"/>
              <w:rPr>
                <w:rFonts w:hint="eastAsia" w:ascii="宋体" w:hAnsi="宋体" w:cs="宋体"/>
                <w:color w:val="000000"/>
                <w:sz w:val="20"/>
                <w:szCs w:val="20"/>
              </w:rPr>
            </w:pPr>
          </w:p>
        </w:tc>
        <w:tc>
          <w:tcPr>
            <w:tcW w:w="1962" w:type="dxa"/>
            <w:tcBorders>
              <w:top w:val="single" w:color="000000" w:sz="4" w:space="0"/>
              <w:left w:val="single" w:color="000000" w:sz="4" w:space="0"/>
              <w:bottom w:val="single" w:color="000000" w:sz="4" w:space="0"/>
              <w:right w:val="single" w:color="000000" w:sz="4" w:space="0"/>
            </w:tcBorders>
            <w:vAlign w:val="center"/>
          </w:tcPr>
          <w:p w14:paraId="6C1467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w:t>
            </w:r>
          </w:p>
        </w:tc>
        <w:tc>
          <w:tcPr>
            <w:tcW w:w="1639" w:type="dxa"/>
            <w:tcBorders>
              <w:top w:val="single" w:color="000000" w:sz="4" w:space="0"/>
              <w:left w:val="single" w:color="000000" w:sz="4" w:space="0"/>
              <w:bottom w:val="single" w:color="000000" w:sz="4" w:space="0"/>
              <w:right w:val="single" w:color="000000" w:sz="4" w:space="0"/>
            </w:tcBorders>
            <w:vAlign w:val="center"/>
          </w:tcPr>
          <w:p w14:paraId="65D235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≤40000元</w:t>
            </w:r>
          </w:p>
        </w:tc>
        <w:tc>
          <w:tcPr>
            <w:tcW w:w="1089" w:type="dxa"/>
            <w:tcBorders>
              <w:top w:val="single" w:color="000000" w:sz="4" w:space="0"/>
              <w:left w:val="single" w:color="000000" w:sz="4" w:space="0"/>
              <w:bottom w:val="single" w:color="000000" w:sz="4" w:space="0"/>
              <w:right w:val="single" w:color="000000" w:sz="4" w:space="0"/>
            </w:tcBorders>
            <w:vAlign w:val="center"/>
          </w:tcPr>
          <w:p w14:paraId="4C4F87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220CEB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vAlign w:val="center"/>
          </w:tcPr>
          <w:p w14:paraId="64ABA1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80" w:type="dxa"/>
            <w:tcBorders>
              <w:top w:val="single" w:color="000000" w:sz="4" w:space="0"/>
              <w:left w:val="single" w:color="000000" w:sz="4" w:space="0"/>
              <w:bottom w:val="single" w:color="000000" w:sz="4" w:space="0"/>
              <w:right w:val="single" w:color="000000" w:sz="4" w:space="0"/>
            </w:tcBorders>
            <w:vAlign w:val="center"/>
          </w:tcPr>
          <w:p w14:paraId="2755B1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1D7AC3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750B491">
        <w:tblPrEx>
          <w:tblCellMar>
            <w:top w:w="0" w:type="dxa"/>
            <w:left w:w="108" w:type="dxa"/>
            <w:bottom w:w="0" w:type="dxa"/>
            <w:right w:w="108" w:type="dxa"/>
          </w:tblCellMar>
        </w:tblPrEx>
        <w:trPr>
          <w:trHeight w:val="480" w:hRule="atLeast"/>
          <w:jc w:val="center"/>
        </w:trPr>
        <w:tc>
          <w:tcPr>
            <w:tcW w:w="1002" w:type="dxa"/>
            <w:vMerge w:val="continue"/>
            <w:tcBorders>
              <w:top w:val="single" w:color="000000" w:sz="4" w:space="0"/>
              <w:left w:val="single" w:color="000000" w:sz="4" w:space="0"/>
              <w:bottom w:val="single" w:color="auto" w:sz="4" w:space="0"/>
              <w:right w:val="single" w:color="000000" w:sz="4" w:space="0"/>
            </w:tcBorders>
            <w:vAlign w:val="center"/>
          </w:tcPr>
          <w:p w14:paraId="14772534">
            <w:pPr>
              <w:jc w:val="center"/>
              <w:rPr>
                <w:rFonts w:hint="eastAsia" w:ascii="宋体" w:hAnsi="宋体" w:cs="宋体"/>
                <w:color w:val="000000"/>
                <w:sz w:val="20"/>
                <w:szCs w:val="20"/>
              </w:rPr>
            </w:pPr>
          </w:p>
        </w:tc>
        <w:tc>
          <w:tcPr>
            <w:tcW w:w="1145" w:type="dxa"/>
            <w:vMerge w:val="continue"/>
            <w:tcBorders>
              <w:top w:val="single" w:color="000000" w:sz="4" w:space="0"/>
              <w:left w:val="single" w:color="000000" w:sz="4" w:space="0"/>
              <w:bottom w:val="nil"/>
              <w:right w:val="single" w:color="000000" w:sz="4" w:space="0"/>
            </w:tcBorders>
            <w:vAlign w:val="center"/>
          </w:tcPr>
          <w:p w14:paraId="39DAF97B">
            <w:pPr>
              <w:jc w:val="center"/>
              <w:rPr>
                <w:rFonts w:hint="eastAsia" w:ascii="宋体" w:hAnsi="宋体" w:cs="宋体"/>
                <w:color w:val="000000"/>
                <w:sz w:val="20"/>
                <w:szCs w:val="20"/>
              </w:rPr>
            </w:pPr>
          </w:p>
        </w:tc>
        <w:tc>
          <w:tcPr>
            <w:tcW w:w="1962" w:type="dxa"/>
            <w:tcBorders>
              <w:top w:val="single" w:color="000000" w:sz="4" w:space="0"/>
              <w:left w:val="single" w:color="000000" w:sz="4" w:space="0"/>
              <w:bottom w:val="single" w:color="000000" w:sz="4" w:space="0"/>
              <w:right w:val="single" w:color="000000" w:sz="4" w:space="0"/>
            </w:tcBorders>
            <w:vAlign w:val="center"/>
          </w:tcPr>
          <w:p w14:paraId="20A1C9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w:t>
            </w:r>
          </w:p>
        </w:tc>
        <w:tc>
          <w:tcPr>
            <w:tcW w:w="1639" w:type="dxa"/>
            <w:tcBorders>
              <w:top w:val="single" w:color="000000" w:sz="4" w:space="0"/>
              <w:left w:val="single" w:color="000000" w:sz="4" w:space="0"/>
              <w:bottom w:val="single" w:color="000000" w:sz="4" w:space="0"/>
              <w:right w:val="single" w:color="000000" w:sz="4" w:space="0"/>
            </w:tcBorders>
            <w:vAlign w:val="center"/>
          </w:tcPr>
          <w:p w14:paraId="79B6BA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≤32400元</w:t>
            </w:r>
          </w:p>
        </w:tc>
        <w:tc>
          <w:tcPr>
            <w:tcW w:w="1089" w:type="dxa"/>
            <w:tcBorders>
              <w:top w:val="single" w:color="000000" w:sz="4" w:space="0"/>
              <w:left w:val="single" w:color="000000" w:sz="4" w:space="0"/>
              <w:bottom w:val="single" w:color="000000" w:sz="4" w:space="0"/>
              <w:right w:val="single" w:color="000000" w:sz="4" w:space="0"/>
            </w:tcBorders>
            <w:vAlign w:val="center"/>
          </w:tcPr>
          <w:p w14:paraId="722DA3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5BF21F54">
            <w:pPr>
              <w:jc w:val="center"/>
              <w:rPr>
                <w:rFonts w:hint="eastAsia" w:ascii="宋体" w:hAnsi="宋体" w:cs="宋体"/>
                <w:color w:val="000000"/>
                <w:sz w:val="20"/>
                <w:szCs w:val="20"/>
              </w:rPr>
            </w:pPr>
            <w:r>
              <w:rPr>
                <w:rFonts w:hint="eastAsia" w:ascii="宋体" w:hAnsi="宋体" w:cs="宋体"/>
                <w:color w:val="000000"/>
                <w:sz w:val="20"/>
                <w:szCs w:val="20"/>
              </w:rPr>
              <w:t>-</w:t>
            </w:r>
          </w:p>
        </w:tc>
        <w:tc>
          <w:tcPr>
            <w:tcW w:w="908" w:type="dxa"/>
            <w:tcBorders>
              <w:top w:val="single" w:color="000000" w:sz="4" w:space="0"/>
              <w:left w:val="single" w:color="000000" w:sz="4" w:space="0"/>
              <w:bottom w:val="single" w:color="000000" w:sz="4" w:space="0"/>
              <w:right w:val="single" w:color="000000" w:sz="4" w:space="0"/>
            </w:tcBorders>
            <w:vAlign w:val="center"/>
          </w:tcPr>
          <w:p w14:paraId="72A8BF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280" w:type="dxa"/>
            <w:tcBorders>
              <w:top w:val="single" w:color="000000" w:sz="4" w:space="0"/>
              <w:left w:val="single" w:color="000000" w:sz="4" w:space="0"/>
              <w:bottom w:val="single" w:color="000000" w:sz="4" w:space="0"/>
              <w:right w:val="single" w:color="000000" w:sz="4" w:space="0"/>
            </w:tcBorders>
            <w:vAlign w:val="center"/>
          </w:tcPr>
          <w:p w14:paraId="4EC167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6C9ABC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C0C198B">
        <w:tblPrEx>
          <w:tblCellMar>
            <w:top w:w="0" w:type="dxa"/>
            <w:left w:w="108" w:type="dxa"/>
            <w:bottom w:w="0" w:type="dxa"/>
            <w:right w:w="108" w:type="dxa"/>
          </w:tblCellMar>
        </w:tblPrEx>
        <w:trPr>
          <w:trHeight w:val="480" w:hRule="atLeast"/>
          <w:jc w:val="center"/>
        </w:trPr>
        <w:tc>
          <w:tcPr>
            <w:tcW w:w="1002" w:type="dxa"/>
            <w:vMerge w:val="restart"/>
            <w:tcBorders>
              <w:top w:val="single" w:color="auto" w:sz="4" w:space="0"/>
              <w:left w:val="single" w:color="auto" w:sz="4" w:space="0"/>
              <w:bottom w:val="nil"/>
              <w:right w:val="single" w:color="auto" w:sz="4" w:space="0"/>
            </w:tcBorders>
            <w:vAlign w:val="center"/>
          </w:tcPr>
          <w:p w14:paraId="3E2BC7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145" w:type="dxa"/>
            <w:vMerge w:val="restart"/>
            <w:tcBorders>
              <w:top w:val="single" w:color="000000" w:sz="4" w:space="0"/>
              <w:left w:val="single" w:color="auto" w:sz="4" w:space="0"/>
              <w:bottom w:val="single" w:color="000000" w:sz="4" w:space="0"/>
              <w:right w:val="single" w:color="000000" w:sz="4" w:space="0"/>
            </w:tcBorders>
            <w:noWrap/>
            <w:vAlign w:val="center"/>
          </w:tcPr>
          <w:p w14:paraId="30A305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62" w:type="dxa"/>
            <w:tcBorders>
              <w:top w:val="single" w:color="000000" w:sz="4" w:space="0"/>
              <w:left w:val="single" w:color="000000" w:sz="4" w:space="0"/>
              <w:bottom w:val="single" w:color="000000" w:sz="4" w:space="0"/>
              <w:right w:val="single" w:color="000000" w:sz="4" w:space="0"/>
            </w:tcBorders>
            <w:vAlign w:val="center"/>
          </w:tcPr>
          <w:p w14:paraId="791417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639" w:type="dxa"/>
            <w:tcBorders>
              <w:top w:val="single" w:color="000000" w:sz="4" w:space="0"/>
              <w:left w:val="single" w:color="000000" w:sz="4" w:space="0"/>
              <w:bottom w:val="single" w:color="000000" w:sz="4" w:space="0"/>
              <w:right w:val="single" w:color="000000" w:sz="4" w:space="0"/>
            </w:tcBorders>
            <w:vAlign w:val="center"/>
          </w:tcPr>
          <w:p w14:paraId="12D132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89" w:type="dxa"/>
            <w:tcBorders>
              <w:top w:val="single" w:color="000000" w:sz="4" w:space="0"/>
              <w:left w:val="single" w:color="000000" w:sz="4" w:space="0"/>
              <w:bottom w:val="single" w:color="000000" w:sz="4" w:space="0"/>
              <w:right w:val="single" w:color="000000" w:sz="4" w:space="0"/>
            </w:tcBorders>
            <w:vAlign w:val="center"/>
          </w:tcPr>
          <w:p w14:paraId="7E96275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61709B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8" w:type="dxa"/>
            <w:tcBorders>
              <w:top w:val="single" w:color="000000" w:sz="4" w:space="0"/>
              <w:left w:val="single" w:color="000000" w:sz="4" w:space="0"/>
              <w:bottom w:val="single" w:color="000000" w:sz="4" w:space="0"/>
              <w:right w:val="single" w:color="000000" w:sz="4" w:space="0"/>
            </w:tcBorders>
            <w:vAlign w:val="center"/>
          </w:tcPr>
          <w:p w14:paraId="381729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80" w:type="dxa"/>
            <w:tcBorders>
              <w:top w:val="single" w:color="000000" w:sz="4" w:space="0"/>
              <w:left w:val="single" w:color="000000" w:sz="4" w:space="0"/>
              <w:bottom w:val="single" w:color="000000" w:sz="4" w:space="0"/>
              <w:right w:val="single" w:color="000000" w:sz="4" w:space="0"/>
            </w:tcBorders>
            <w:vAlign w:val="center"/>
          </w:tcPr>
          <w:p w14:paraId="6B9455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34AC96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37CE6BB">
        <w:tblPrEx>
          <w:tblCellMar>
            <w:top w:w="0" w:type="dxa"/>
            <w:left w:w="108" w:type="dxa"/>
            <w:bottom w:w="0" w:type="dxa"/>
            <w:right w:w="108" w:type="dxa"/>
          </w:tblCellMar>
        </w:tblPrEx>
        <w:trPr>
          <w:trHeight w:val="480" w:hRule="atLeast"/>
          <w:jc w:val="center"/>
        </w:trPr>
        <w:tc>
          <w:tcPr>
            <w:tcW w:w="1002" w:type="dxa"/>
            <w:vMerge w:val="continue"/>
            <w:tcBorders>
              <w:top w:val="nil"/>
              <w:left w:val="single" w:color="auto" w:sz="4" w:space="0"/>
              <w:bottom w:val="nil"/>
              <w:right w:val="single" w:color="auto" w:sz="4" w:space="0"/>
            </w:tcBorders>
            <w:vAlign w:val="center"/>
          </w:tcPr>
          <w:p w14:paraId="573CC79B">
            <w:pPr>
              <w:jc w:val="center"/>
              <w:rPr>
                <w:rFonts w:hint="eastAsia" w:ascii="宋体" w:hAnsi="宋体" w:cs="宋体"/>
                <w:color w:val="000000"/>
                <w:sz w:val="20"/>
                <w:szCs w:val="20"/>
              </w:rPr>
            </w:pPr>
          </w:p>
        </w:tc>
        <w:tc>
          <w:tcPr>
            <w:tcW w:w="1145" w:type="dxa"/>
            <w:vMerge w:val="continue"/>
            <w:tcBorders>
              <w:top w:val="single" w:color="000000" w:sz="4" w:space="0"/>
              <w:left w:val="single" w:color="auto" w:sz="4" w:space="0"/>
              <w:bottom w:val="single" w:color="000000" w:sz="4" w:space="0"/>
              <w:right w:val="single" w:color="000000" w:sz="4" w:space="0"/>
            </w:tcBorders>
            <w:noWrap/>
            <w:vAlign w:val="center"/>
          </w:tcPr>
          <w:p w14:paraId="51C2648B">
            <w:pPr>
              <w:jc w:val="center"/>
              <w:rPr>
                <w:rFonts w:hint="eastAsia" w:ascii="宋体" w:hAnsi="宋体" w:cs="宋体"/>
                <w:color w:val="000000"/>
                <w:sz w:val="20"/>
                <w:szCs w:val="20"/>
              </w:rPr>
            </w:pPr>
          </w:p>
        </w:tc>
        <w:tc>
          <w:tcPr>
            <w:tcW w:w="1962" w:type="dxa"/>
            <w:tcBorders>
              <w:top w:val="single" w:color="000000" w:sz="4" w:space="0"/>
              <w:left w:val="single" w:color="000000" w:sz="4" w:space="0"/>
              <w:bottom w:val="single" w:color="000000" w:sz="4" w:space="0"/>
              <w:right w:val="single" w:color="000000" w:sz="4" w:space="0"/>
            </w:tcBorders>
            <w:vAlign w:val="center"/>
          </w:tcPr>
          <w:p w14:paraId="2997FD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639" w:type="dxa"/>
            <w:tcBorders>
              <w:top w:val="single" w:color="000000" w:sz="4" w:space="0"/>
              <w:left w:val="single" w:color="000000" w:sz="4" w:space="0"/>
              <w:bottom w:val="single" w:color="000000" w:sz="4" w:space="0"/>
              <w:right w:val="single" w:color="000000" w:sz="4" w:space="0"/>
            </w:tcBorders>
            <w:vAlign w:val="center"/>
          </w:tcPr>
          <w:p w14:paraId="46D817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89" w:type="dxa"/>
            <w:tcBorders>
              <w:top w:val="single" w:color="000000" w:sz="4" w:space="0"/>
              <w:left w:val="single" w:color="000000" w:sz="4" w:space="0"/>
              <w:bottom w:val="single" w:color="000000" w:sz="4" w:space="0"/>
              <w:right w:val="single" w:color="000000" w:sz="4" w:space="0"/>
            </w:tcBorders>
            <w:vAlign w:val="center"/>
          </w:tcPr>
          <w:p w14:paraId="6B1755F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7948D9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8" w:type="dxa"/>
            <w:tcBorders>
              <w:top w:val="single" w:color="000000" w:sz="4" w:space="0"/>
              <w:left w:val="single" w:color="000000" w:sz="4" w:space="0"/>
              <w:bottom w:val="single" w:color="000000" w:sz="4" w:space="0"/>
              <w:right w:val="single" w:color="000000" w:sz="4" w:space="0"/>
            </w:tcBorders>
            <w:vAlign w:val="center"/>
          </w:tcPr>
          <w:p w14:paraId="7AC4C4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80" w:type="dxa"/>
            <w:tcBorders>
              <w:top w:val="single" w:color="000000" w:sz="4" w:space="0"/>
              <w:left w:val="single" w:color="000000" w:sz="4" w:space="0"/>
              <w:bottom w:val="single" w:color="000000" w:sz="4" w:space="0"/>
              <w:right w:val="single" w:color="000000" w:sz="4" w:space="0"/>
            </w:tcBorders>
            <w:vAlign w:val="center"/>
          </w:tcPr>
          <w:p w14:paraId="69B41E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3DF0A1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23CD70C">
        <w:tblPrEx>
          <w:tblCellMar>
            <w:top w:w="0" w:type="dxa"/>
            <w:left w:w="108" w:type="dxa"/>
            <w:bottom w:w="0" w:type="dxa"/>
            <w:right w:w="108" w:type="dxa"/>
          </w:tblCellMar>
        </w:tblPrEx>
        <w:trPr>
          <w:trHeight w:val="480" w:hRule="atLeast"/>
          <w:jc w:val="center"/>
        </w:trPr>
        <w:tc>
          <w:tcPr>
            <w:tcW w:w="1002" w:type="dxa"/>
            <w:tcBorders>
              <w:top w:val="single" w:color="000000" w:sz="4" w:space="0"/>
              <w:left w:val="single" w:color="auto" w:sz="4" w:space="0"/>
              <w:bottom w:val="single" w:color="auto" w:sz="4" w:space="0"/>
              <w:right w:val="single" w:color="auto" w:sz="4" w:space="0"/>
            </w:tcBorders>
            <w:vAlign w:val="center"/>
          </w:tcPr>
          <w:p w14:paraId="79AC6D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45" w:type="dxa"/>
            <w:tcBorders>
              <w:top w:val="single" w:color="000000" w:sz="4" w:space="0"/>
              <w:left w:val="single" w:color="auto" w:sz="4" w:space="0"/>
              <w:bottom w:val="single" w:color="000000" w:sz="4" w:space="0"/>
              <w:right w:val="single" w:color="000000" w:sz="4" w:space="0"/>
            </w:tcBorders>
            <w:vAlign w:val="center"/>
          </w:tcPr>
          <w:p w14:paraId="6701D6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62" w:type="dxa"/>
            <w:tcBorders>
              <w:top w:val="single" w:color="000000" w:sz="4" w:space="0"/>
              <w:left w:val="single" w:color="000000" w:sz="4" w:space="0"/>
              <w:bottom w:val="single" w:color="000000" w:sz="4" w:space="0"/>
              <w:right w:val="single" w:color="000000" w:sz="4" w:space="0"/>
            </w:tcBorders>
            <w:vAlign w:val="center"/>
          </w:tcPr>
          <w:p w14:paraId="4C88BF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家长对学校的满意度</w:t>
            </w:r>
          </w:p>
        </w:tc>
        <w:tc>
          <w:tcPr>
            <w:tcW w:w="1639" w:type="dxa"/>
            <w:tcBorders>
              <w:top w:val="single" w:color="000000" w:sz="4" w:space="0"/>
              <w:left w:val="single" w:color="000000" w:sz="4" w:space="0"/>
              <w:bottom w:val="single" w:color="000000" w:sz="4" w:space="0"/>
              <w:right w:val="single" w:color="000000" w:sz="4" w:space="0"/>
            </w:tcBorders>
            <w:vAlign w:val="center"/>
          </w:tcPr>
          <w:p w14:paraId="3518B0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9" w:type="dxa"/>
            <w:tcBorders>
              <w:top w:val="single" w:color="000000" w:sz="4" w:space="0"/>
              <w:left w:val="single" w:color="000000" w:sz="4" w:space="0"/>
              <w:bottom w:val="single" w:color="000000" w:sz="4" w:space="0"/>
              <w:right w:val="single" w:color="000000" w:sz="4" w:space="0"/>
            </w:tcBorders>
            <w:vAlign w:val="center"/>
          </w:tcPr>
          <w:p w14:paraId="0F46461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7" w:type="dxa"/>
            <w:tcBorders>
              <w:top w:val="single" w:color="000000" w:sz="4" w:space="0"/>
              <w:left w:val="single" w:color="000000" w:sz="4" w:space="0"/>
              <w:bottom w:val="single" w:color="000000" w:sz="4" w:space="0"/>
              <w:right w:val="single" w:color="000000" w:sz="4" w:space="0"/>
            </w:tcBorders>
            <w:vAlign w:val="center"/>
          </w:tcPr>
          <w:p w14:paraId="15FB83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8" w:type="dxa"/>
            <w:tcBorders>
              <w:top w:val="single" w:color="000000" w:sz="4" w:space="0"/>
              <w:left w:val="single" w:color="000000" w:sz="4" w:space="0"/>
              <w:bottom w:val="single" w:color="000000" w:sz="4" w:space="0"/>
              <w:right w:val="single" w:color="000000" w:sz="4" w:space="0"/>
            </w:tcBorders>
            <w:vAlign w:val="center"/>
          </w:tcPr>
          <w:p w14:paraId="6CE220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80" w:type="dxa"/>
            <w:tcBorders>
              <w:top w:val="single" w:color="000000" w:sz="4" w:space="0"/>
              <w:left w:val="single" w:color="000000" w:sz="4" w:space="0"/>
              <w:bottom w:val="single" w:color="000000" w:sz="4" w:space="0"/>
              <w:right w:val="single" w:color="000000" w:sz="4" w:space="0"/>
            </w:tcBorders>
            <w:vAlign w:val="center"/>
          </w:tcPr>
          <w:p w14:paraId="3A14A2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33" w:type="dxa"/>
            <w:tcBorders>
              <w:top w:val="single" w:color="000000" w:sz="4" w:space="0"/>
              <w:left w:val="single" w:color="000000" w:sz="4" w:space="0"/>
              <w:bottom w:val="single" w:color="000000" w:sz="4" w:space="0"/>
              <w:right w:val="single" w:color="000000" w:sz="4" w:space="0"/>
            </w:tcBorders>
            <w:vAlign w:val="center"/>
          </w:tcPr>
          <w:p w14:paraId="44AAA9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5312C8D7"/>
    <w:p w14:paraId="1B085EC2">
      <w:pPr>
        <w:widowControl/>
        <w:jc w:val="center"/>
        <w:rPr>
          <w:rFonts w:hint="eastAsia" w:ascii="宋体" w:hAnsi="宋体"/>
          <w:sz w:val="18"/>
          <w:szCs w:val="18"/>
        </w:rPr>
      </w:pPr>
    </w:p>
    <w:p w14:paraId="141A759E">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640" w:type="dxa"/>
        <w:jc w:val="center"/>
        <w:tblLayout w:type="autofit"/>
        <w:tblCellMar>
          <w:top w:w="0" w:type="dxa"/>
          <w:left w:w="108" w:type="dxa"/>
          <w:bottom w:w="0" w:type="dxa"/>
          <w:right w:w="108" w:type="dxa"/>
        </w:tblCellMar>
      </w:tblPr>
      <w:tblGrid>
        <w:gridCol w:w="985"/>
        <w:gridCol w:w="1102"/>
        <w:gridCol w:w="1733"/>
        <w:gridCol w:w="1290"/>
        <w:gridCol w:w="1419"/>
        <w:gridCol w:w="827"/>
        <w:gridCol w:w="827"/>
        <w:gridCol w:w="1167"/>
        <w:gridCol w:w="1290"/>
      </w:tblGrid>
      <w:tr w14:paraId="7DB4730A">
        <w:tblPrEx>
          <w:tblCellMar>
            <w:top w:w="0" w:type="dxa"/>
            <w:left w:w="108" w:type="dxa"/>
            <w:bottom w:w="0" w:type="dxa"/>
            <w:right w:w="108" w:type="dxa"/>
          </w:tblCellMar>
        </w:tblPrEx>
        <w:trPr>
          <w:trHeight w:val="420" w:hRule="atLeast"/>
          <w:jc w:val="center"/>
        </w:trPr>
        <w:tc>
          <w:tcPr>
            <w:tcW w:w="10640" w:type="dxa"/>
            <w:gridSpan w:val="9"/>
            <w:tcBorders>
              <w:top w:val="nil"/>
              <w:left w:val="nil"/>
              <w:bottom w:val="nil"/>
              <w:right w:val="nil"/>
            </w:tcBorders>
            <w:shd w:val="clear" w:color="auto" w:fill="auto"/>
            <w:vAlign w:val="center"/>
          </w:tcPr>
          <w:p w14:paraId="561EFBF3">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4C9BAB9D">
        <w:tblPrEx>
          <w:tblCellMar>
            <w:top w:w="0" w:type="dxa"/>
            <w:left w:w="108" w:type="dxa"/>
            <w:bottom w:w="0" w:type="dxa"/>
            <w:right w:w="108" w:type="dxa"/>
          </w:tblCellMar>
        </w:tblPrEx>
        <w:trPr>
          <w:trHeight w:val="300" w:hRule="atLeast"/>
          <w:jc w:val="center"/>
        </w:trPr>
        <w:tc>
          <w:tcPr>
            <w:tcW w:w="10640" w:type="dxa"/>
            <w:gridSpan w:val="9"/>
            <w:tcBorders>
              <w:top w:val="nil"/>
              <w:left w:val="nil"/>
              <w:bottom w:val="nil"/>
              <w:right w:val="nil"/>
            </w:tcBorders>
            <w:shd w:val="clear" w:color="auto" w:fill="auto"/>
            <w:vAlign w:val="center"/>
          </w:tcPr>
          <w:p w14:paraId="0EAE37B4">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593E9D13">
        <w:tblPrEx>
          <w:tblCellMar>
            <w:top w:w="0" w:type="dxa"/>
            <w:left w:w="108" w:type="dxa"/>
            <w:bottom w:w="0" w:type="dxa"/>
            <w:right w:w="108" w:type="dxa"/>
          </w:tblCellMar>
        </w:tblPrEx>
        <w:trPr>
          <w:trHeight w:val="300" w:hRule="atLeast"/>
          <w:jc w:val="center"/>
        </w:trPr>
        <w:tc>
          <w:tcPr>
            <w:tcW w:w="20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137ADC">
            <w:pPr>
              <w:widowControl/>
              <w:jc w:val="center"/>
              <w:rPr>
                <w:rFonts w:hint="eastAsia" w:ascii="宋体" w:hAnsi="宋体" w:cs="宋体"/>
                <w:b/>
                <w:bCs/>
                <w:kern w:val="0"/>
                <w:sz w:val="20"/>
                <w:szCs w:val="20"/>
              </w:rPr>
            </w:pPr>
            <w:r>
              <w:rPr>
                <w:rFonts w:hint="eastAsia" w:ascii="宋体" w:hAnsi="宋体" w:cs="宋体"/>
                <w:b/>
                <w:bCs/>
                <w:kern w:val="0"/>
                <w:sz w:val="20"/>
                <w:szCs w:val="20"/>
              </w:rPr>
              <w:t>预算单位</w:t>
            </w:r>
          </w:p>
        </w:tc>
        <w:tc>
          <w:tcPr>
            <w:tcW w:w="8553" w:type="dxa"/>
            <w:gridSpan w:val="7"/>
            <w:tcBorders>
              <w:top w:val="single" w:color="auto" w:sz="4" w:space="0"/>
              <w:left w:val="nil"/>
              <w:bottom w:val="single" w:color="auto" w:sz="4" w:space="0"/>
              <w:right w:val="single" w:color="auto" w:sz="4" w:space="0"/>
            </w:tcBorders>
            <w:shd w:val="clear" w:color="auto" w:fill="auto"/>
            <w:vAlign w:val="center"/>
          </w:tcPr>
          <w:p w14:paraId="055CEEB7">
            <w:pPr>
              <w:widowControl/>
              <w:jc w:val="center"/>
              <w:rPr>
                <w:rFonts w:hint="eastAsia" w:ascii="宋体" w:hAnsi="宋体" w:cs="宋体"/>
                <w:kern w:val="0"/>
                <w:sz w:val="20"/>
                <w:szCs w:val="20"/>
              </w:rPr>
            </w:pPr>
            <w:r>
              <w:rPr>
                <w:rFonts w:hint="eastAsia" w:ascii="宋体" w:hAnsi="宋体" w:cs="宋体"/>
                <w:kern w:val="0"/>
                <w:sz w:val="20"/>
                <w:szCs w:val="20"/>
              </w:rPr>
              <w:t>托克逊县第一小学</w:t>
            </w:r>
          </w:p>
        </w:tc>
      </w:tr>
      <w:tr w14:paraId="71E588EE">
        <w:tblPrEx>
          <w:tblCellMar>
            <w:top w:w="0" w:type="dxa"/>
            <w:left w:w="108" w:type="dxa"/>
            <w:bottom w:w="0" w:type="dxa"/>
            <w:right w:w="108" w:type="dxa"/>
          </w:tblCellMar>
        </w:tblPrEx>
        <w:trPr>
          <w:trHeight w:val="300" w:hRule="atLeast"/>
          <w:jc w:val="center"/>
        </w:trPr>
        <w:tc>
          <w:tcPr>
            <w:tcW w:w="20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1CBD64">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5269" w:type="dxa"/>
            <w:gridSpan w:val="4"/>
            <w:tcBorders>
              <w:top w:val="single" w:color="auto" w:sz="4" w:space="0"/>
              <w:left w:val="nil"/>
              <w:bottom w:val="single" w:color="auto" w:sz="4" w:space="0"/>
              <w:right w:val="single" w:color="auto" w:sz="4" w:space="0"/>
            </w:tcBorders>
            <w:shd w:val="clear" w:color="auto" w:fill="auto"/>
            <w:vAlign w:val="center"/>
          </w:tcPr>
          <w:p w14:paraId="339A76DA">
            <w:pPr>
              <w:widowControl/>
              <w:jc w:val="center"/>
              <w:rPr>
                <w:rFonts w:hint="eastAsia" w:ascii="宋体" w:hAnsi="宋体" w:cs="宋体"/>
                <w:kern w:val="0"/>
                <w:sz w:val="20"/>
                <w:szCs w:val="20"/>
              </w:rPr>
            </w:pPr>
            <w:r>
              <w:rPr>
                <w:rFonts w:hint="eastAsia" w:ascii="宋体" w:hAnsi="宋体" w:cs="宋体"/>
                <w:kern w:val="0"/>
                <w:sz w:val="20"/>
                <w:szCs w:val="20"/>
              </w:rPr>
              <w:t>综合业务经费（单位实有资金）</w:t>
            </w:r>
          </w:p>
        </w:tc>
        <w:tc>
          <w:tcPr>
            <w:tcW w:w="1994" w:type="dxa"/>
            <w:gridSpan w:val="2"/>
            <w:tcBorders>
              <w:top w:val="single" w:color="auto" w:sz="4" w:space="0"/>
              <w:left w:val="nil"/>
              <w:bottom w:val="single" w:color="auto" w:sz="4" w:space="0"/>
              <w:right w:val="single" w:color="auto" w:sz="4" w:space="0"/>
            </w:tcBorders>
            <w:shd w:val="clear" w:color="auto" w:fill="auto"/>
            <w:vAlign w:val="center"/>
          </w:tcPr>
          <w:p w14:paraId="47CE54A6">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1290" w:type="dxa"/>
            <w:tcBorders>
              <w:top w:val="nil"/>
              <w:left w:val="nil"/>
              <w:bottom w:val="single" w:color="auto" w:sz="4" w:space="0"/>
              <w:right w:val="single" w:color="auto" w:sz="4" w:space="0"/>
            </w:tcBorders>
            <w:shd w:val="clear" w:color="auto" w:fill="auto"/>
            <w:noWrap/>
            <w:vAlign w:val="center"/>
          </w:tcPr>
          <w:p w14:paraId="51923AC5">
            <w:pPr>
              <w:widowControl/>
              <w:jc w:val="center"/>
              <w:rPr>
                <w:rFonts w:hint="eastAsia" w:ascii="宋体" w:hAnsi="宋体" w:cs="宋体"/>
                <w:kern w:val="0"/>
                <w:sz w:val="20"/>
                <w:szCs w:val="20"/>
              </w:rPr>
            </w:pPr>
            <w:r>
              <w:rPr>
                <w:rFonts w:hint="eastAsia" w:ascii="宋体" w:hAnsi="宋体" w:cs="宋体"/>
                <w:kern w:val="0"/>
                <w:sz w:val="20"/>
                <w:szCs w:val="20"/>
              </w:rPr>
              <w:t>哈提古丽·阿里木</w:t>
            </w:r>
          </w:p>
        </w:tc>
      </w:tr>
      <w:tr w14:paraId="0E20B381">
        <w:tblPrEx>
          <w:tblCellMar>
            <w:top w:w="0" w:type="dxa"/>
            <w:left w:w="108" w:type="dxa"/>
            <w:bottom w:w="0" w:type="dxa"/>
            <w:right w:w="108" w:type="dxa"/>
          </w:tblCellMar>
        </w:tblPrEx>
        <w:trPr>
          <w:trHeight w:val="300" w:hRule="atLeast"/>
          <w:jc w:val="center"/>
        </w:trPr>
        <w:tc>
          <w:tcPr>
            <w:tcW w:w="20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C30BD9">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733" w:type="dxa"/>
            <w:tcBorders>
              <w:top w:val="nil"/>
              <w:left w:val="nil"/>
              <w:bottom w:val="single" w:color="auto" w:sz="4" w:space="0"/>
              <w:right w:val="single" w:color="auto" w:sz="4" w:space="0"/>
            </w:tcBorders>
            <w:shd w:val="clear" w:color="auto" w:fill="auto"/>
            <w:vAlign w:val="center"/>
          </w:tcPr>
          <w:p w14:paraId="0EAA4134">
            <w:pPr>
              <w:widowControl/>
              <w:jc w:val="left"/>
              <w:rPr>
                <w:rFonts w:hint="eastAsia" w:ascii="宋体" w:hAnsi="宋体" w:cs="宋体"/>
                <w:kern w:val="0"/>
                <w:sz w:val="20"/>
                <w:szCs w:val="20"/>
              </w:rPr>
            </w:pPr>
            <w:r>
              <w:rPr>
                <w:rFonts w:hint="eastAsia" w:ascii="宋体" w:hAnsi="宋体" w:cs="宋体"/>
                <w:kern w:val="0"/>
                <w:sz w:val="20"/>
                <w:szCs w:val="20"/>
              </w:rPr>
              <w:t>年度预算总额：</w:t>
            </w:r>
          </w:p>
        </w:tc>
        <w:tc>
          <w:tcPr>
            <w:tcW w:w="1290" w:type="dxa"/>
            <w:tcBorders>
              <w:top w:val="nil"/>
              <w:left w:val="nil"/>
              <w:bottom w:val="single" w:color="auto" w:sz="4" w:space="0"/>
              <w:right w:val="single" w:color="auto" w:sz="4" w:space="0"/>
            </w:tcBorders>
            <w:shd w:val="clear" w:color="auto" w:fill="auto"/>
            <w:vAlign w:val="center"/>
          </w:tcPr>
          <w:p w14:paraId="3494124D">
            <w:pPr>
              <w:widowControl/>
              <w:jc w:val="center"/>
              <w:rPr>
                <w:rFonts w:hint="eastAsia" w:ascii="宋体" w:hAnsi="宋体" w:cs="宋体"/>
                <w:kern w:val="0"/>
                <w:sz w:val="20"/>
                <w:szCs w:val="20"/>
              </w:rPr>
            </w:pPr>
            <w:r>
              <w:rPr>
                <w:rFonts w:hint="eastAsia" w:ascii="宋体" w:hAnsi="宋体" w:cs="宋体"/>
                <w:kern w:val="0"/>
                <w:sz w:val="20"/>
                <w:szCs w:val="20"/>
              </w:rPr>
              <w:t>15.00</w:t>
            </w:r>
          </w:p>
        </w:tc>
        <w:tc>
          <w:tcPr>
            <w:tcW w:w="1419" w:type="dxa"/>
            <w:tcBorders>
              <w:top w:val="nil"/>
              <w:left w:val="nil"/>
              <w:bottom w:val="single" w:color="auto" w:sz="4" w:space="0"/>
              <w:right w:val="single" w:color="auto" w:sz="4" w:space="0"/>
            </w:tcBorders>
            <w:shd w:val="clear" w:color="auto" w:fill="auto"/>
            <w:vAlign w:val="center"/>
          </w:tcPr>
          <w:p w14:paraId="2F8EE678">
            <w:pPr>
              <w:widowControl/>
              <w:jc w:val="left"/>
              <w:rPr>
                <w:rFonts w:hint="eastAsia" w:ascii="宋体" w:hAnsi="宋体" w:cs="宋体"/>
                <w:kern w:val="0"/>
                <w:sz w:val="20"/>
                <w:szCs w:val="20"/>
              </w:rPr>
            </w:pPr>
            <w:r>
              <w:rPr>
                <w:rFonts w:hint="eastAsia" w:ascii="宋体" w:hAnsi="宋体" w:cs="宋体"/>
                <w:kern w:val="0"/>
                <w:sz w:val="20"/>
                <w:szCs w:val="20"/>
              </w:rPr>
              <w:t>其中：财政拨款</w:t>
            </w:r>
          </w:p>
        </w:tc>
        <w:tc>
          <w:tcPr>
            <w:tcW w:w="1654" w:type="dxa"/>
            <w:gridSpan w:val="2"/>
            <w:tcBorders>
              <w:top w:val="single" w:color="auto" w:sz="4" w:space="0"/>
              <w:left w:val="nil"/>
              <w:bottom w:val="single" w:color="auto" w:sz="4" w:space="0"/>
              <w:right w:val="single" w:color="auto" w:sz="4" w:space="0"/>
            </w:tcBorders>
            <w:shd w:val="clear" w:color="auto" w:fill="auto"/>
            <w:vAlign w:val="center"/>
          </w:tcPr>
          <w:p w14:paraId="182C62E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67" w:type="dxa"/>
            <w:tcBorders>
              <w:top w:val="nil"/>
              <w:left w:val="nil"/>
              <w:bottom w:val="single" w:color="auto" w:sz="4" w:space="0"/>
              <w:right w:val="single" w:color="auto" w:sz="4" w:space="0"/>
            </w:tcBorders>
            <w:shd w:val="clear" w:color="auto" w:fill="auto"/>
            <w:vAlign w:val="center"/>
          </w:tcPr>
          <w:p w14:paraId="79DB4BE6">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290" w:type="dxa"/>
            <w:tcBorders>
              <w:top w:val="nil"/>
              <w:left w:val="nil"/>
              <w:bottom w:val="single" w:color="auto" w:sz="4" w:space="0"/>
              <w:right w:val="single" w:color="auto" w:sz="4" w:space="0"/>
            </w:tcBorders>
            <w:shd w:val="clear" w:color="auto" w:fill="auto"/>
            <w:vAlign w:val="center"/>
          </w:tcPr>
          <w:p w14:paraId="6CFBACCA">
            <w:pPr>
              <w:widowControl/>
              <w:jc w:val="center"/>
              <w:rPr>
                <w:rFonts w:hint="eastAsia" w:ascii="宋体" w:hAnsi="宋体" w:cs="宋体"/>
                <w:kern w:val="0"/>
                <w:sz w:val="20"/>
                <w:szCs w:val="20"/>
              </w:rPr>
            </w:pPr>
            <w:r>
              <w:rPr>
                <w:rFonts w:hint="eastAsia" w:ascii="宋体" w:hAnsi="宋体" w:cs="宋体"/>
                <w:kern w:val="0"/>
                <w:sz w:val="20"/>
                <w:szCs w:val="20"/>
              </w:rPr>
              <w:t>15.00</w:t>
            </w:r>
          </w:p>
        </w:tc>
      </w:tr>
      <w:tr w14:paraId="4CEBB74D">
        <w:tblPrEx>
          <w:tblCellMar>
            <w:top w:w="0" w:type="dxa"/>
            <w:left w:w="108" w:type="dxa"/>
            <w:bottom w:w="0" w:type="dxa"/>
            <w:right w:w="108" w:type="dxa"/>
          </w:tblCellMar>
        </w:tblPrEx>
        <w:trPr>
          <w:trHeight w:val="1000" w:hRule="atLeast"/>
          <w:jc w:val="center"/>
        </w:trPr>
        <w:tc>
          <w:tcPr>
            <w:tcW w:w="20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93018E">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553" w:type="dxa"/>
            <w:gridSpan w:val="7"/>
            <w:tcBorders>
              <w:top w:val="single" w:color="auto" w:sz="4" w:space="0"/>
              <w:left w:val="nil"/>
              <w:bottom w:val="single" w:color="auto" w:sz="4" w:space="0"/>
              <w:right w:val="single" w:color="000000" w:sz="4" w:space="0"/>
            </w:tcBorders>
            <w:shd w:val="clear" w:color="auto" w:fill="auto"/>
          </w:tcPr>
          <w:p w14:paraId="7DAF6612">
            <w:pPr>
              <w:widowControl/>
              <w:jc w:val="left"/>
              <w:rPr>
                <w:rFonts w:hint="eastAsia" w:ascii="宋体" w:hAnsi="宋体" w:cs="宋体"/>
                <w:kern w:val="0"/>
                <w:sz w:val="20"/>
                <w:szCs w:val="20"/>
              </w:rPr>
            </w:pPr>
            <w:r>
              <w:rPr>
                <w:rFonts w:hint="eastAsia" w:ascii="宋体" w:hAnsi="宋体" w:cs="宋体"/>
                <w:kern w:val="0"/>
                <w:sz w:val="20"/>
                <w:szCs w:val="20"/>
              </w:rPr>
              <w:t>共建“红石榴”·“1+1”湘吐同心工作室，红石榴”·“1+1”湘吐同心工作室，湖南结对学校开展形式多样的湘吐同心共建活动不少于4次 选派不少于2名学校骨干教师在援疆对口学校跟岗挂职学习，学校湘吐攻坚活动负责教师培训不少于4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3AF61A5C">
        <w:tblPrEx>
          <w:tblCellMar>
            <w:top w:w="0" w:type="dxa"/>
            <w:left w:w="108" w:type="dxa"/>
            <w:bottom w:w="0" w:type="dxa"/>
            <w:right w:w="108" w:type="dxa"/>
          </w:tblCellMar>
        </w:tblPrEx>
        <w:trPr>
          <w:trHeight w:val="520" w:hRule="atLeast"/>
          <w:jc w:val="center"/>
        </w:trPr>
        <w:tc>
          <w:tcPr>
            <w:tcW w:w="985" w:type="dxa"/>
            <w:tcBorders>
              <w:top w:val="nil"/>
              <w:left w:val="single" w:color="auto" w:sz="4" w:space="0"/>
              <w:bottom w:val="single" w:color="auto" w:sz="4" w:space="0"/>
              <w:right w:val="single" w:color="auto" w:sz="4" w:space="0"/>
            </w:tcBorders>
            <w:shd w:val="clear" w:color="auto" w:fill="auto"/>
            <w:vAlign w:val="center"/>
          </w:tcPr>
          <w:p w14:paraId="09E3DB12">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102" w:type="dxa"/>
            <w:tcBorders>
              <w:top w:val="nil"/>
              <w:left w:val="nil"/>
              <w:bottom w:val="single" w:color="auto" w:sz="4" w:space="0"/>
              <w:right w:val="single" w:color="auto" w:sz="4" w:space="0"/>
            </w:tcBorders>
            <w:shd w:val="clear" w:color="auto" w:fill="auto"/>
            <w:vAlign w:val="center"/>
          </w:tcPr>
          <w:p w14:paraId="0557E9B4">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733" w:type="dxa"/>
            <w:tcBorders>
              <w:top w:val="nil"/>
              <w:left w:val="nil"/>
              <w:bottom w:val="single" w:color="auto" w:sz="4" w:space="0"/>
              <w:right w:val="single" w:color="auto" w:sz="4" w:space="0"/>
            </w:tcBorders>
            <w:shd w:val="clear" w:color="auto" w:fill="auto"/>
            <w:vAlign w:val="center"/>
          </w:tcPr>
          <w:p w14:paraId="18AD5FA8">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290" w:type="dxa"/>
            <w:tcBorders>
              <w:top w:val="nil"/>
              <w:left w:val="nil"/>
              <w:bottom w:val="single" w:color="auto" w:sz="4" w:space="0"/>
              <w:right w:val="single" w:color="auto" w:sz="4" w:space="0"/>
            </w:tcBorders>
            <w:shd w:val="clear" w:color="auto" w:fill="auto"/>
            <w:vAlign w:val="center"/>
          </w:tcPr>
          <w:p w14:paraId="4E3B6B86">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419" w:type="dxa"/>
            <w:tcBorders>
              <w:top w:val="nil"/>
              <w:left w:val="nil"/>
              <w:bottom w:val="single" w:color="auto" w:sz="4" w:space="0"/>
              <w:right w:val="single" w:color="auto" w:sz="4" w:space="0"/>
            </w:tcBorders>
            <w:shd w:val="clear" w:color="auto" w:fill="auto"/>
            <w:vAlign w:val="center"/>
          </w:tcPr>
          <w:p w14:paraId="5898D60F">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827" w:type="dxa"/>
            <w:tcBorders>
              <w:top w:val="nil"/>
              <w:left w:val="nil"/>
              <w:bottom w:val="single" w:color="auto" w:sz="4" w:space="0"/>
              <w:right w:val="single" w:color="auto" w:sz="4" w:space="0"/>
            </w:tcBorders>
            <w:shd w:val="clear" w:color="auto" w:fill="auto"/>
            <w:vAlign w:val="center"/>
          </w:tcPr>
          <w:p w14:paraId="7A58EA3E">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827" w:type="dxa"/>
            <w:tcBorders>
              <w:top w:val="nil"/>
              <w:left w:val="nil"/>
              <w:bottom w:val="single" w:color="auto" w:sz="4" w:space="0"/>
              <w:right w:val="single" w:color="auto" w:sz="4" w:space="0"/>
            </w:tcBorders>
            <w:shd w:val="clear" w:color="auto" w:fill="auto"/>
            <w:vAlign w:val="center"/>
          </w:tcPr>
          <w:p w14:paraId="401F42D6">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167" w:type="dxa"/>
            <w:tcBorders>
              <w:top w:val="nil"/>
              <w:left w:val="nil"/>
              <w:bottom w:val="single" w:color="auto" w:sz="4" w:space="0"/>
              <w:right w:val="single" w:color="auto" w:sz="4" w:space="0"/>
            </w:tcBorders>
            <w:shd w:val="clear" w:color="auto" w:fill="auto"/>
            <w:vAlign w:val="center"/>
          </w:tcPr>
          <w:p w14:paraId="0A53DE64">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1290" w:type="dxa"/>
            <w:tcBorders>
              <w:top w:val="nil"/>
              <w:left w:val="nil"/>
              <w:bottom w:val="single" w:color="auto" w:sz="4" w:space="0"/>
              <w:right w:val="single" w:color="auto" w:sz="4" w:space="0"/>
            </w:tcBorders>
            <w:shd w:val="clear" w:color="auto" w:fill="auto"/>
            <w:vAlign w:val="center"/>
          </w:tcPr>
          <w:p w14:paraId="4E876337">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77C113B2">
        <w:tblPrEx>
          <w:tblCellMar>
            <w:top w:w="0" w:type="dxa"/>
            <w:left w:w="108" w:type="dxa"/>
            <w:bottom w:w="0" w:type="dxa"/>
            <w:right w:w="108" w:type="dxa"/>
          </w:tblCellMar>
        </w:tblPrEx>
        <w:trPr>
          <w:trHeight w:val="400" w:hRule="atLeast"/>
          <w:jc w:val="center"/>
        </w:trPr>
        <w:tc>
          <w:tcPr>
            <w:tcW w:w="985" w:type="dxa"/>
            <w:vMerge w:val="restart"/>
            <w:tcBorders>
              <w:top w:val="nil"/>
              <w:left w:val="single" w:color="auto" w:sz="4" w:space="0"/>
              <w:bottom w:val="single" w:color="auto" w:sz="4" w:space="0"/>
              <w:right w:val="single" w:color="auto" w:sz="4" w:space="0"/>
            </w:tcBorders>
            <w:shd w:val="clear" w:color="auto" w:fill="auto"/>
            <w:vAlign w:val="center"/>
          </w:tcPr>
          <w:p w14:paraId="0E5E0C0C">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4900ECEB">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733" w:type="dxa"/>
            <w:tcBorders>
              <w:top w:val="nil"/>
              <w:left w:val="nil"/>
              <w:bottom w:val="single" w:color="auto" w:sz="4" w:space="0"/>
              <w:right w:val="single" w:color="auto" w:sz="4" w:space="0"/>
            </w:tcBorders>
            <w:shd w:val="clear" w:color="auto" w:fill="auto"/>
            <w:vAlign w:val="center"/>
          </w:tcPr>
          <w:p w14:paraId="438DD4EE">
            <w:pPr>
              <w:widowControl/>
              <w:jc w:val="left"/>
              <w:rPr>
                <w:rFonts w:hint="eastAsia" w:ascii="宋体" w:hAnsi="宋体" w:cs="宋体"/>
                <w:kern w:val="0"/>
                <w:sz w:val="20"/>
                <w:szCs w:val="20"/>
              </w:rPr>
            </w:pPr>
            <w:r>
              <w:rPr>
                <w:rFonts w:hint="eastAsia" w:ascii="宋体" w:hAnsi="宋体" w:cs="宋体"/>
                <w:kern w:val="0"/>
                <w:sz w:val="20"/>
                <w:szCs w:val="20"/>
              </w:rPr>
              <w:t>选派外出培训教师人数</w:t>
            </w:r>
          </w:p>
        </w:tc>
        <w:tc>
          <w:tcPr>
            <w:tcW w:w="1290" w:type="dxa"/>
            <w:tcBorders>
              <w:top w:val="nil"/>
              <w:left w:val="nil"/>
              <w:bottom w:val="single" w:color="auto" w:sz="4" w:space="0"/>
              <w:right w:val="single" w:color="auto" w:sz="4" w:space="0"/>
            </w:tcBorders>
            <w:shd w:val="clear" w:color="auto" w:fill="auto"/>
            <w:vAlign w:val="center"/>
          </w:tcPr>
          <w:p w14:paraId="332E74F8">
            <w:pPr>
              <w:widowControl/>
              <w:jc w:val="center"/>
              <w:rPr>
                <w:rFonts w:hint="eastAsia" w:ascii="宋体" w:hAnsi="宋体" w:cs="宋体"/>
                <w:kern w:val="0"/>
                <w:sz w:val="20"/>
                <w:szCs w:val="20"/>
              </w:rPr>
            </w:pPr>
            <w:r>
              <w:rPr>
                <w:rFonts w:hint="eastAsia" w:ascii="宋体" w:hAnsi="宋体" w:cs="宋体"/>
                <w:kern w:val="0"/>
                <w:sz w:val="20"/>
                <w:szCs w:val="20"/>
              </w:rPr>
              <w:t>&gt;=2人</w:t>
            </w:r>
          </w:p>
        </w:tc>
        <w:tc>
          <w:tcPr>
            <w:tcW w:w="1419" w:type="dxa"/>
            <w:tcBorders>
              <w:top w:val="nil"/>
              <w:left w:val="nil"/>
              <w:bottom w:val="single" w:color="auto" w:sz="4" w:space="0"/>
              <w:right w:val="single" w:color="auto" w:sz="4" w:space="0"/>
            </w:tcBorders>
            <w:shd w:val="clear" w:color="auto" w:fill="auto"/>
            <w:vAlign w:val="center"/>
          </w:tcPr>
          <w:p w14:paraId="184A2503">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6F7AB28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512038CA">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67" w:type="dxa"/>
            <w:tcBorders>
              <w:top w:val="nil"/>
              <w:left w:val="nil"/>
              <w:bottom w:val="single" w:color="auto" w:sz="4" w:space="0"/>
              <w:right w:val="single" w:color="auto" w:sz="4" w:space="0"/>
            </w:tcBorders>
            <w:shd w:val="clear" w:color="auto" w:fill="auto"/>
            <w:vAlign w:val="center"/>
          </w:tcPr>
          <w:p w14:paraId="5C2F838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90" w:type="dxa"/>
            <w:tcBorders>
              <w:top w:val="nil"/>
              <w:left w:val="nil"/>
              <w:bottom w:val="single" w:color="auto" w:sz="4" w:space="0"/>
              <w:right w:val="single" w:color="auto" w:sz="4" w:space="0"/>
            </w:tcBorders>
            <w:shd w:val="clear" w:color="auto" w:fill="auto"/>
            <w:vAlign w:val="center"/>
          </w:tcPr>
          <w:p w14:paraId="25D5022C">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230CAAE">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451D78F8">
            <w:pPr>
              <w:widowControl/>
              <w:jc w:val="left"/>
              <w:rPr>
                <w:rFonts w:hint="eastAsia" w:ascii="宋体" w:hAnsi="宋体" w:cs="宋体"/>
                <w:kern w:val="0"/>
                <w:sz w:val="20"/>
                <w:szCs w:val="20"/>
              </w:rPr>
            </w:pPr>
          </w:p>
        </w:tc>
        <w:tc>
          <w:tcPr>
            <w:tcW w:w="1102" w:type="dxa"/>
            <w:vMerge w:val="continue"/>
            <w:tcBorders>
              <w:top w:val="nil"/>
              <w:left w:val="single" w:color="auto" w:sz="4" w:space="0"/>
              <w:bottom w:val="single" w:color="auto" w:sz="4" w:space="0"/>
              <w:right w:val="single" w:color="auto" w:sz="4" w:space="0"/>
            </w:tcBorders>
            <w:vAlign w:val="center"/>
          </w:tcPr>
          <w:p w14:paraId="16B68BC0">
            <w:pPr>
              <w:widowControl/>
              <w:jc w:val="left"/>
              <w:rPr>
                <w:rFonts w:hint="eastAsia" w:ascii="宋体" w:hAnsi="宋体" w:cs="宋体"/>
                <w:kern w:val="0"/>
                <w:sz w:val="20"/>
                <w:szCs w:val="20"/>
              </w:rPr>
            </w:pPr>
          </w:p>
        </w:tc>
        <w:tc>
          <w:tcPr>
            <w:tcW w:w="1733" w:type="dxa"/>
            <w:tcBorders>
              <w:top w:val="nil"/>
              <w:left w:val="nil"/>
              <w:bottom w:val="single" w:color="auto" w:sz="4" w:space="0"/>
              <w:right w:val="single" w:color="auto" w:sz="4" w:space="0"/>
            </w:tcBorders>
            <w:shd w:val="clear" w:color="auto" w:fill="auto"/>
            <w:vAlign w:val="center"/>
          </w:tcPr>
          <w:p w14:paraId="741C0D6D">
            <w:pPr>
              <w:widowControl/>
              <w:jc w:val="left"/>
              <w:rPr>
                <w:rFonts w:hint="eastAsia" w:ascii="宋体" w:hAnsi="宋体" w:cs="宋体"/>
                <w:kern w:val="0"/>
                <w:sz w:val="20"/>
                <w:szCs w:val="20"/>
              </w:rPr>
            </w:pPr>
            <w:r>
              <w:rPr>
                <w:rFonts w:hint="eastAsia" w:ascii="宋体" w:hAnsi="宋体" w:cs="宋体"/>
                <w:kern w:val="0"/>
                <w:sz w:val="20"/>
                <w:szCs w:val="20"/>
              </w:rPr>
              <w:t>教师培训次数</w:t>
            </w:r>
          </w:p>
        </w:tc>
        <w:tc>
          <w:tcPr>
            <w:tcW w:w="1290" w:type="dxa"/>
            <w:tcBorders>
              <w:top w:val="nil"/>
              <w:left w:val="nil"/>
              <w:bottom w:val="single" w:color="auto" w:sz="4" w:space="0"/>
              <w:right w:val="single" w:color="auto" w:sz="4" w:space="0"/>
            </w:tcBorders>
            <w:shd w:val="clear" w:color="auto" w:fill="auto"/>
            <w:vAlign w:val="center"/>
          </w:tcPr>
          <w:p w14:paraId="733C1624">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419" w:type="dxa"/>
            <w:tcBorders>
              <w:top w:val="nil"/>
              <w:left w:val="nil"/>
              <w:bottom w:val="single" w:color="auto" w:sz="4" w:space="0"/>
              <w:right w:val="single" w:color="auto" w:sz="4" w:space="0"/>
            </w:tcBorders>
            <w:shd w:val="clear" w:color="auto" w:fill="auto"/>
            <w:vAlign w:val="center"/>
          </w:tcPr>
          <w:p w14:paraId="632A538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69D3EE0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0260AB3E">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67" w:type="dxa"/>
            <w:tcBorders>
              <w:top w:val="nil"/>
              <w:left w:val="nil"/>
              <w:bottom w:val="single" w:color="auto" w:sz="4" w:space="0"/>
              <w:right w:val="single" w:color="auto" w:sz="4" w:space="0"/>
            </w:tcBorders>
            <w:shd w:val="clear" w:color="auto" w:fill="auto"/>
            <w:vAlign w:val="center"/>
          </w:tcPr>
          <w:p w14:paraId="51960B51">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90" w:type="dxa"/>
            <w:tcBorders>
              <w:top w:val="nil"/>
              <w:left w:val="nil"/>
              <w:bottom w:val="single" w:color="auto" w:sz="4" w:space="0"/>
              <w:right w:val="single" w:color="auto" w:sz="4" w:space="0"/>
            </w:tcBorders>
            <w:shd w:val="clear" w:color="auto" w:fill="auto"/>
            <w:vAlign w:val="center"/>
          </w:tcPr>
          <w:p w14:paraId="043CF933">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C382C75">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14DC550C">
            <w:pPr>
              <w:widowControl/>
              <w:jc w:val="left"/>
              <w:rPr>
                <w:rFonts w:hint="eastAsia" w:ascii="宋体" w:hAnsi="宋体" w:cs="宋体"/>
                <w:kern w:val="0"/>
                <w:sz w:val="20"/>
                <w:szCs w:val="20"/>
              </w:rPr>
            </w:pPr>
          </w:p>
        </w:tc>
        <w:tc>
          <w:tcPr>
            <w:tcW w:w="1102" w:type="dxa"/>
            <w:vMerge w:val="continue"/>
            <w:tcBorders>
              <w:top w:val="nil"/>
              <w:left w:val="single" w:color="auto" w:sz="4" w:space="0"/>
              <w:bottom w:val="single" w:color="auto" w:sz="4" w:space="0"/>
              <w:right w:val="single" w:color="auto" w:sz="4" w:space="0"/>
            </w:tcBorders>
            <w:vAlign w:val="center"/>
          </w:tcPr>
          <w:p w14:paraId="63B76D0C">
            <w:pPr>
              <w:widowControl/>
              <w:jc w:val="left"/>
              <w:rPr>
                <w:rFonts w:hint="eastAsia" w:ascii="宋体" w:hAnsi="宋体" w:cs="宋体"/>
                <w:kern w:val="0"/>
                <w:sz w:val="20"/>
                <w:szCs w:val="20"/>
              </w:rPr>
            </w:pPr>
          </w:p>
        </w:tc>
        <w:tc>
          <w:tcPr>
            <w:tcW w:w="1733" w:type="dxa"/>
            <w:tcBorders>
              <w:top w:val="nil"/>
              <w:left w:val="nil"/>
              <w:bottom w:val="single" w:color="auto" w:sz="4" w:space="0"/>
              <w:right w:val="single" w:color="auto" w:sz="4" w:space="0"/>
            </w:tcBorders>
            <w:shd w:val="clear" w:color="auto" w:fill="auto"/>
            <w:vAlign w:val="center"/>
          </w:tcPr>
          <w:p w14:paraId="0EDF4E56">
            <w:pPr>
              <w:widowControl/>
              <w:jc w:val="left"/>
              <w:rPr>
                <w:rFonts w:hint="eastAsia" w:ascii="宋体" w:hAnsi="宋体" w:cs="宋体"/>
                <w:kern w:val="0"/>
                <w:sz w:val="20"/>
                <w:szCs w:val="20"/>
              </w:rPr>
            </w:pPr>
            <w:r>
              <w:rPr>
                <w:rFonts w:hint="eastAsia" w:ascii="宋体" w:hAnsi="宋体" w:cs="宋体"/>
                <w:kern w:val="0"/>
                <w:sz w:val="20"/>
                <w:szCs w:val="20"/>
              </w:rPr>
              <w:t>湘吐共建活动开展次数</w:t>
            </w:r>
          </w:p>
        </w:tc>
        <w:tc>
          <w:tcPr>
            <w:tcW w:w="1290" w:type="dxa"/>
            <w:tcBorders>
              <w:top w:val="nil"/>
              <w:left w:val="nil"/>
              <w:bottom w:val="single" w:color="auto" w:sz="4" w:space="0"/>
              <w:right w:val="single" w:color="auto" w:sz="4" w:space="0"/>
            </w:tcBorders>
            <w:shd w:val="clear" w:color="auto" w:fill="auto"/>
            <w:vAlign w:val="center"/>
          </w:tcPr>
          <w:p w14:paraId="27CCFF14">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419" w:type="dxa"/>
            <w:tcBorders>
              <w:top w:val="nil"/>
              <w:left w:val="nil"/>
              <w:bottom w:val="single" w:color="auto" w:sz="4" w:space="0"/>
              <w:right w:val="single" w:color="auto" w:sz="4" w:space="0"/>
            </w:tcBorders>
            <w:shd w:val="clear" w:color="auto" w:fill="auto"/>
            <w:vAlign w:val="center"/>
          </w:tcPr>
          <w:p w14:paraId="7E6260D4">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1F29988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19CE5D06">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67" w:type="dxa"/>
            <w:tcBorders>
              <w:top w:val="nil"/>
              <w:left w:val="nil"/>
              <w:bottom w:val="single" w:color="auto" w:sz="4" w:space="0"/>
              <w:right w:val="single" w:color="auto" w:sz="4" w:space="0"/>
            </w:tcBorders>
            <w:shd w:val="clear" w:color="auto" w:fill="auto"/>
            <w:vAlign w:val="center"/>
          </w:tcPr>
          <w:p w14:paraId="1CD37610">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90" w:type="dxa"/>
            <w:tcBorders>
              <w:top w:val="nil"/>
              <w:left w:val="nil"/>
              <w:bottom w:val="single" w:color="auto" w:sz="4" w:space="0"/>
              <w:right w:val="single" w:color="auto" w:sz="4" w:space="0"/>
            </w:tcBorders>
            <w:shd w:val="clear" w:color="auto" w:fill="auto"/>
            <w:vAlign w:val="center"/>
          </w:tcPr>
          <w:p w14:paraId="77651734">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E8005DE">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120E8D67">
            <w:pPr>
              <w:widowControl/>
              <w:jc w:val="left"/>
              <w:rPr>
                <w:rFonts w:hint="eastAsia" w:ascii="宋体" w:hAnsi="宋体" w:cs="宋体"/>
                <w:kern w:val="0"/>
                <w:sz w:val="20"/>
                <w:szCs w:val="20"/>
              </w:rPr>
            </w:pP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5353567F">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733" w:type="dxa"/>
            <w:tcBorders>
              <w:top w:val="nil"/>
              <w:left w:val="nil"/>
              <w:bottom w:val="single" w:color="auto" w:sz="4" w:space="0"/>
              <w:right w:val="single" w:color="auto" w:sz="4" w:space="0"/>
            </w:tcBorders>
            <w:shd w:val="clear" w:color="auto" w:fill="auto"/>
            <w:vAlign w:val="center"/>
          </w:tcPr>
          <w:p w14:paraId="3F2A3B2D">
            <w:pPr>
              <w:widowControl/>
              <w:jc w:val="left"/>
              <w:rPr>
                <w:rFonts w:hint="eastAsia" w:ascii="宋体" w:hAnsi="宋体" w:cs="宋体"/>
                <w:kern w:val="0"/>
                <w:sz w:val="20"/>
                <w:szCs w:val="20"/>
              </w:rPr>
            </w:pPr>
            <w:r>
              <w:rPr>
                <w:rFonts w:hint="eastAsia" w:ascii="宋体" w:hAnsi="宋体" w:cs="宋体"/>
                <w:kern w:val="0"/>
                <w:sz w:val="20"/>
                <w:szCs w:val="20"/>
              </w:rPr>
              <w:t>上级下达学校的各项任务完成率</w:t>
            </w:r>
          </w:p>
        </w:tc>
        <w:tc>
          <w:tcPr>
            <w:tcW w:w="1290" w:type="dxa"/>
            <w:tcBorders>
              <w:top w:val="nil"/>
              <w:left w:val="nil"/>
              <w:bottom w:val="single" w:color="auto" w:sz="4" w:space="0"/>
              <w:right w:val="single" w:color="auto" w:sz="4" w:space="0"/>
            </w:tcBorders>
            <w:shd w:val="clear" w:color="auto" w:fill="auto"/>
            <w:vAlign w:val="center"/>
          </w:tcPr>
          <w:p w14:paraId="522CFC8C">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19" w:type="dxa"/>
            <w:tcBorders>
              <w:top w:val="nil"/>
              <w:left w:val="nil"/>
              <w:bottom w:val="single" w:color="auto" w:sz="4" w:space="0"/>
              <w:right w:val="single" w:color="auto" w:sz="4" w:space="0"/>
            </w:tcBorders>
            <w:shd w:val="clear" w:color="auto" w:fill="auto"/>
            <w:vAlign w:val="center"/>
          </w:tcPr>
          <w:p w14:paraId="22E1607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3B3EE51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76E762BE">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67" w:type="dxa"/>
            <w:tcBorders>
              <w:top w:val="nil"/>
              <w:left w:val="nil"/>
              <w:bottom w:val="single" w:color="auto" w:sz="4" w:space="0"/>
              <w:right w:val="single" w:color="auto" w:sz="4" w:space="0"/>
            </w:tcBorders>
            <w:shd w:val="clear" w:color="auto" w:fill="auto"/>
            <w:vAlign w:val="center"/>
          </w:tcPr>
          <w:p w14:paraId="25C4067D">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90" w:type="dxa"/>
            <w:tcBorders>
              <w:top w:val="nil"/>
              <w:left w:val="nil"/>
              <w:bottom w:val="single" w:color="auto" w:sz="4" w:space="0"/>
              <w:right w:val="single" w:color="auto" w:sz="4" w:space="0"/>
            </w:tcBorders>
            <w:shd w:val="clear" w:color="auto" w:fill="auto"/>
            <w:vAlign w:val="center"/>
          </w:tcPr>
          <w:p w14:paraId="6C39BFC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8E1FB21">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106E1328">
            <w:pPr>
              <w:widowControl/>
              <w:jc w:val="left"/>
              <w:rPr>
                <w:rFonts w:hint="eastAsia" w:ascii="宋体" w:hAnsi="宋体" w:cs="宋体"/>
                <w:kern w:val="0"/>
                <w:sz w:val="20"/>
                <w:szCs w:val="20"/>
              </w:rPr>
            </w:pPr>
          </w:p>
        </w:tc>
        <w:tc>
          <w:tcPr>
            <w:tcW w:w="1102" w:type="dxa"/>
            <w:vMerge w:val="continue"/>
            <w:tcBorders>
              <w:top w:val="nil"/>
              <w:left w:val="single" w:color="auto" w:sz="4" w:space="0"/>
              <w:bottom w:val="single" w:color="auto" w:sz="4" w:space="0"/>
              <w:right w:val="single" w:color="auto" w:sz="4" w:space="0"/>
            </w:tcBorders>
            <w:vAlign w:val="center"/>
          </w:tcPr>
          <w:p w14:paraId="69E1A298">
            <w:pPr>
              <w:widowControl/>
              <w:jc w:val="left"/>
              <w:rPr>
                <w:rFonts w:hint="eastAsia" w:ascii="宋体" w:hAnsi="宋体" w:cs="宋体"/>
                <w:kern w:val="0"/>
                <w:sz w:val="20"/>
                <w:szCs w:val="20"/>
              </w:rPr>
            </w:pPr>
          </w:p>
        </w:tc>
        <w:tc>
          <w:tcPr>
            <w:tcW w:w="1733" w:type="dxa"/>
            <w:tcBorders>
              <w:top w:val="nil"/>
              <w:left w:val="nil"/>
              <w:bottom w:val="single" w:color="auto" w:sz="4" w:space="0"/>
              <w:right w:val="single" w:color="auto" w:sz="4" w:space="0"/>
            </w:tcBorders>
            <w:shd w:val="clear" w:color="auto" w:fill="auto"/>
            <w:vAlign w:val="center"/>
          </w:tcPr>
          <w:p w14:paraId="1027A2D9">
            <w:pPr>
              <w:widowControl/>
              <w:jc w:val="left"/>
              <w:rPr>
                <w:rFonts w:hint="eastAsia" w:ascii="宋体" w:hAnsi="宋体" w:cs="宋体"/>
                <w:kern w:val="0"/>
                <w:sz w:val="20"/>
                <w:szCs w:val="20"/>
              </w:rPr>
            </w:pPr>
            <w:r>
              <w:rPr>
                <w:rFonts w:hint="eastAsia" w:ascii="宋体" w:hAnsi="宋体" w:cs="宋体"/>
                <w:kern w:val="0"/>
                <w:sz w:val="20"/>
                <w:szCs w:val="20"/>
              </w:rPr>
              <w:t>教师培训合格率</w:t>
            </w:r>
          </w:p>
        </w:tc>
        <w:tc>
          <w:tcPr>
            <w:tcW w:w="1290" w:type="dxa"/>
            <w:tcBorders>
              <w:top w:val="nil"/>
              <w:left w:val="nil"/>
              <w:bottom w:val="single" w:color="auto" w:sz="4" w:space="0"/>
              <w:right w:val="single" w:color="auto" w:sz="4" w:space="0"/>
            </w:tcBorders>
            <w:shd w:val="clear" w:color="auto" w:fill="auto"/>
            <w:vAlign w:val="center"/>
          </w:tcPr>
          <w:p w14:paraId="5B9F1B7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19" w:type="dxa"/>
            <w:tcBorders>
              <w:top w:val="nil"/>
              <w:left w:val="nil"/>
              <w:bottom w:val="single" w:color="auto" w:sz="4" w:space="0"/>
              <w:right w:val="single" w:color="auto" w:sz="4" w:space="0"/>
            </w:tcBorders>
            <w:shd w:val="clear" w:color="auto" w:fill="auto"/>
            <w:vAlign w:val="center"/>
          </w:tcPr>
          <w:p w14:paraId="01ECE29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77BDB68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441187E2">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67" w:type="dxa"/>
            <w:tcBorders>
              <w:top w:val="nil"/>
              <w:left w:val="nil"/>
              <w:bottom w:val="single" w:color="auto" w:sz="4" w:space="0"/>
              <w:right w:val="single" w:color="auto" w:sz="4" w:space="0"/>
            </w:tcBorders>
            <w:shd w:val="clear" w:color="auto" w:fill="auto"/>
            <w:vAlign w:val="center"/>
          </w:tcPr>
          <w:p w14:paraId="6F96C449">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90" w:type="dxa"/>
            <w:tcBorders>
              <w:top w:val="nil"/>
              <w:left w:val="nil"/>
              <w:bottom w:val="single" w:color="auto" w:sz="4" w:space="0"/>
              <w:right w:val="single" w:color="auto" w:sz="4" w:space="0"/>
            </w:tcBorders>
            <w:shd w:val="clear" w:color="auto" w:fill="auto"/>
            <w:vAlign w:val="center"/>
          </w:tcPr>
          <w:p w14:paraId="05F526E6">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0E799B00">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006BF5F6">
            <w:pPr>
              <w:widowControl/>
              <w:jc w:val="left"/>
              <w:rPr>
                <w:rFonts w:hint="eastAsia" w:ascii="宋体" w:hAnsi="宋体" w:cs="宋体"/>
                <w:kern w:val="0"/>
                <w:sz w:val="20"/>
                <w:szCs w:val="20"/>
              </w:rPr>
            </w:pPr>
          </w:p>
        </w:tc>
        <w:tc>
          <w:tcPr>
            <w:tcW w:w="1102" w:type="dxa"/>
            <w:tcBorders>
              <w:top w:val="nil"/>
              <w:left w:val="nil"/>
              <w:bottom w:val="single" w:color="auto" w:sz="4" w:space="0"/>
              <w:right w:val="single" w:color="auto" w:sz="4" w:space="0"/>
            </w:tcBorders>
            <w:shd w:val="clear" w:color="auto" w:fill="auto"/>
            <w:vAlign w:val="center"/>
          </w:tcPr>
          <w:p w14:paraId="48C79118">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733" w:type="dxa"/>
            <w:tcBorders>
              <w:top w:val="nil"/>
              <w:left w:val="nil"/>
              <w:bottom w:val="single" w:color="auto" w:sz="4" w:space="0"/>
              <w:right w:val="single" w:color="auto" w:sz="4" w:space="0"/>
            </w:tcBorders>
            <w:shd w:val="clear" w:color="auto" w:fill="auto"/>
            <w:vAlign w:val="center"/>
          </w:tcPr>
          <w:p w14:paraId="2B161E70">
            <w:pPr>
              <w:widowControl/>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1290" w:type="dxa"/>
            <w:tcBorders>
              <w:top w:val="nil"/>
              <w:left w:val="nil"/>
              <w:bottom w:val="single" w:color="auto" w:sz="4" w:space="0"/>
              <w:right w:val="single" w:color="auto" w:sz="4" w:space="0"/>
            </w:tcBorders>
            <w:shd w:val="clear" w:color="auto" w:fill="auto"/>
            <w:vAlign w:val="center"/>
          </w:tcPr>
          <w:p w14:paraId="0A9A7007">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19" w:type="dxa"/>
            <w:tcBorders>
              <w:top w:val="nil"/>
              <w:left w:val="nil"/>
              <w:bottom w:val="single" w:color="auto" w:sz="4" w:space="0"/>
              <w:right w:val="single" w:color="auto" w:sz="4" w:space="0"/>
            </w:tcBorders>
            <w:shd w:val="clear" w:color="auto" w:fill="auto"/>
            <w:vAlign w:val="center"/>
          </w:tcPr>
          <w:p w14:paraId="61C87F01">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63BD279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6AA5EBEE">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167" w:type="dxa"/>
            <w:tcBorders>
              <w:top w:val="nil"/>
              <w:left w:val="nil"/>
              <w:bottom w:val="single" w:color="auto" w:sz="4" w:space="0"/>
              <w:right w:val="single" w:color="auto" w:sz="4" w:space="0"/>
            </w:tcBorders>
            <w:shd w:val="clear" w:color="auto" w:fill="auto"/>
            <w:vAlign w:val="center"/>
          </w:tcPr>
          <w:p w14:paraId="7A58FC3F">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90" w:type="dxa"/>
            <w:tcBorders>
              <w:top w:val="nil"/>
              <w:left w:val="nil"/>
              <w:bottom w:val="single" w:color="auto" w:sz="4" w:space="0"/>
              <w:right w:val="single" w:color="auto" w:sz="4" w:space="0"/>
            </w:tcBorders>
            <w:shd w:val="clear" w:color="auto" w:fill="auto"/>
            <w:vAlign w:val="center"/>
          </w:tcPr>
          <w:p w14:paraId="42D20794">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F6A2CD6">
        <w:tblPrEx>
          <w:tblCellMar>
            <w:top w:w="0" w:type="dxa"/>
            <w:left w:w="108" w:type="dxa"/>
            <w:bottom w:w="0" w:type="dxa"/>
            <w:right w:w="108" w:type="dxa"/>
          </w:tblCellMar>
        </w:tblPrEx>
        <w:trPr>
          <w:trHeight w:val="400" w:hRule="atLeast"/>
          <w:jc w:val="center"/>
        </w:trPr>
        <w:tc>
          <w:tcPr>
            <w:tcW w:w="985" w:type="dxa"/>
            <w:vMerge w:val="restart"/>
            <w:tcBorders>
              <w:top w:val="nil"/>
              <w:left w:val="single" w:color="auto" w:sz="4" w:space="0"/>
              <w:bottom w:val="single" w:color="auto" w:sz="4" w:space="0"/>
              <w:right w:val="single" w:color="auto" w:sz="4" w:space="0"/>
            </w:tcBorders>
            <w:shd w:val="clear" w:color="auto" w:fill="auto"/>
            <w:vAlign w:val="center"/>
          </w:tcPr>
          <w:p w14:paraId="6A3C077E">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1BF86B54">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733" w:type="dxa"/>
            <w:tcBorders>
              <w:top w:val="nil"/>
              <w:left w:val="nil"/>
              <w:bottom w:val="single" w:color="auto" w:sz="4" w:space="0"/>
              <w:right w:val="single" w:color="auto" w:sz="4" w:space="0"/>
            </w:tcBorders>
            <w:shd w:val="clear" w:color="auto" w:fill="auto"/>
            <w:vAlign w:val="center"/>
          </w:tcPr>
          <w:p w14:paraId="243A4757">
            <w:pPr>
              <w:widowControl/>
              <w:jc w:val="left"/>
              <w:rPr>
                <w:rFonts w:hint="eastAsia" w:ascii="宋体" w:hAnsi="宋体" w:cs="宋体"/>
                <w:kern w:val="0"/>
                <w:sz w:val="20"/>
                <w:szCs w:val="20"/>
              </w:rPr>
            </w:pPr>
            <w:r>
              <w:rPr>
                <w:rFonts w:hint="eastAsia" w:ascii="宋体" w:hAnsi="宋体" w:cs="宋体"/>
                <w:kern w:val="0"/>
                <w:sz w:val="20"/>
                <w:szCs w:val="20"/>
              </w:rPr>
              <w:t>教师培训费预算控制数</w:t>
            </w:r>
          </w:p>
        </w:tc>
        <w:tc>
          <w:tcPr>
            <w:tcW w:w="1290" w:type="dxa"/>
            <w:tcBorders>
              <w:top w:val="nil"/>
              <w:left w:val="nil"/>
              <w:bottom w:val="single" w:color="auto" w:sz="4" w:space="0"/>
              <w:right w:val="single" w:color="auto" w:sz="4" w:space="0"/>
            </w:tcBorders>
            <w:shd w:val="clear" w:color="auto" w:fill="auto"/>
            <w:vAlign w:val="center"/>
          </w:tcPr>
          <w:p w14:paraId="6ACF9591">
            <w:pPr>
              <w:widowControl/>
              <w:jc w:val="center"/>
              <w:rPr>
                <w:rFonts w:hint="eastAsia" w:ascii="宋体" w:hAnsi="宋体" w:cs="宋体"/>
                <w:kern w:val="0"/>
                <w:sz w:val="20"/>
                <w:szCs w:val="20"/>
              </w:rPr>
            </w:pPr>
            <w:r>
              <w:rPr>
                <w:rFonts w:hint="eastAsia" w:ascii="宋体" w:hAnsi="宋体" w:cs="宋体"/>
                <w:kern w:val="0"/>
                <w:sz w:val="20"/>
                <w:szCs w:val="20"/>
              </w:rPr>
              <w:t>&lt;=50000元</w:t>
            </w:r>
          </w:p>
        </w:tc>
        <w:tc>
          <w:tcPr>
            <w:tcW w:w="1419" w:type="dxa"/>
            <w:tcBorders>
              <w:top w:val="nil"/>
              <w:left w:val="nil"/>
              <w:bottom w:val="single" w:color="auto" w:sz="4" w:space="0"/>
              <w:right w:val="single" w:color="auto" w:sz="4" w:space="0"/>
            </w:tcBorders>
            <w:shd w:val="clear" w:color="auto" w:fill="auto"/>
            <w:vAlign w:val="center"/>
          </w:tcPr>
          <w:p w14:paraId="38A9C806">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646B5AD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0588704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67" w:type="dxa"/>
            <w:tcBorders>
              <w:top w:val="nil"/>
              <w:left w:val="nil"/>
              <w:bottom w:val="single" w:color="auto" w:sz="4" w:space="0"/>
              <w:right w:val="single" w:color="auto" w:sz="4" w:space="0"/>
            </w:tcBorders>
            <w:shd w:val="clear" w:color="auto" w:fill="auto"/>
            <w:vAlign w:val="center"/>
          </w:tcPr>
          <w:p w14:paraId="5E471D0B">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90" w:type="dxa"/>
            <w:tcBorders>
              <w:top w:val="nil"/>
              <w:left w:val="nil"/>
              <w:bottom w:val="single" w:color="auto" w:sz="4" w:space="0"/>
              <w:right w:val="single" w:color="auto" w:sz="4" w:space="0"/>
            </w:tcBorders>
            <w:shd w:val="clear" w:color="auto" w:fill="auto"/>
            <w:vAlign w:val="center"/>
          </w:tcPr>
          <w:p w14:paraId="69320802">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0416411B">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6746EE19">
            <w:pPr>
              <w:widowControl/>
              <w:jc w:val="left"/>
              <w:rPr>
                <w:rFonts w:hint="eastAsia" w:ascii="宋体" w:hAnsi="宋体" w:cs="宋体"/>
                <w:kern w:val="0"/>
                <w:sz w:val="20"/>
                <w:szCs w:val="20"/>
              </w:rPr>
            </w:pPr>
          </w:p>
        </w:tc>
        <w:tc>
          <w:tcPr>
            <w:tcW w:w="1102" w:type="dxa"/>
            <w:vMerge w:val="continue"/>
            <w:tcBorders>
              <w:top w:val="nil"/>
              <w:left w:val="single" w:color="auto" w:sz="4" w:space="0"/>
              <w:bottom w:val="single" w:color="auto" w:sz="4" w:space="0"/>
              <w:right w:val="single" w:color="auto" w:sz="4" w:space="0"/>
            </w:tcBorders>
            <w:vAlign w:val="center"/>
          </w:tcPr>
          <w:p w14:paraId="2729258D">
            <w:pPr>
              <w:widowControl/>
              <w:jc w:val="left"/>
              <w:rPr>
                <w:rFonts w:hint="eastAsia" w:ascii="宋体" w:hAnsi="宋体" w:cs="宋体"/>
                <w:kern w:val="0"/>
                <w:sz w:val="20"/>
                <w:szCs w:val="20"/>
              </w:rPr>
            </w:pPr>
          </w:p>
        </w:tc>
        <w:tc>
          <w:tcPr>
            <w:tcW w:w="1733" w:type="dxa"/>
            <w:tcBorders>
              <w:top w:val="nil"/>
              <w:left w:val="nil"/>
              <w:bottom w:val="single" w:color="auto" w:sz="4" w:space="0"/>
              <w:right w:val="single" w:color="auto" w:sz="4" w:space="0"/>
            </w:tcBorders>
            <w:shd w:val="clear" w:color="auto" w:fill="auto"/>
            <w:vAlign w:val="center"/>
          </w:tcPr>
          <w:p w14:paraId="70925E59">
            <w:pPr>
              <w:widowControl/>
              <w:jc w:val="left"/>
              <w:rPr>
                <w:rFonts w:hint="eastAsia" w:ascii="宋体" w:hAnsi="宋体" w:cs="宋体"/>
                <w:kern w:val="0"/>
                <w:sz w:val="20"/>
                <w:szCs w:val="20"/>
              </w:rPr>
            </w:pPr>
            <w:r>
              <w:rPr>
                <w:rFonts w:hint="eastAsia" w:ascii="宋体" w:hAnsi="宋体" w:cs="宋体"/>
                <w:kern w:val="0"/>
                <w:sz w:val="20"/>
                <w:szCs w:val="20"/>
              </w:rPr>
              <w:t>湘吐共建活动经费预算控制数</w:t>
            </w:r>
          </w:p>
        </w:tc>
        <w:tc>
          <w:tcPr>
            <w:tcW w:w="1290" w:type="dxa"/>
            <w:tcBorders>
              <w:top w:val="nil"/>
              <w:left w:val="nil"/>
              <w:bottom w:val="single" w:color="auto" w:sz="4" w:space="0"/>
              <w:right w:val="single" w:color="auto" w:sz="4" w:space="0"/>
            </w:tcBorders>
            <w:shd w:val="clear" w:color="auto" w:fill="auto"/>
            <w:vAlign w:val="center"/>
          </w:tcPr>
          <w:p w14:paraId="3A3A6B27">
            <w:pPr>
              <w:widowControl/>
              <w:jc w:val="center"/>
              <w:rPr>
                <w:rFonts w:hint="eastAsia" w:ascii="宋体" w:hAnsi="宋体" w:cs="宋体"/>
                <w:kern w:val="0"/>
                <w:sz w:val="20"/>
                <w:szCs w:val="20"/>
              </w:rPr>
            </w:pPr>
            <w:r>
              <w:rPr>
                <w:rFonts w:hint="eastAsia" w:ascii="宋体" w:hAnsi="宋体" w:cs="宋体"/>
                <w:kern w:val="0"/>
                <w:sz w:val="20"/>
                <w:szCs w:val="20"/>
              </w:rPr>
              <w:t>&lt;=100000元</w:t>
            </w:r>
          </w:p>
        </w:tc>
        <w:tc>
          <w:tcPr>
            <w:tcW w:w="1419" w:type="dxa"/>
            <w:tcBorders>
              <w:top w:val="nil"/>
              <w:left w:val="nil"/>
              <w:bottom w:val="single" w:color="auto" w:sz="4" w:space="0"/>
              <w:right w:val="single" w:color="auto" w:sz="4" w:space="0"/>
            </w:tcBorders>
            <w:shd w:val="clear" w:color="auto" w:fill="auto"/>
            <w:vAlign w:val="center"/>
          </w:tcPr>
          <w:p w14:paraId="6E2D8384">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631B62A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2CA56D4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67" w:type="dxa"/>
            <w:tcBorders>
              <w:top w:val="nil"/>
              <w:left w:val="nil"/>
              <w:bottom w:val="single" w:color="auto" w:sz="4" w:space="0"/>
              <w:right w:val="single" w:color="auto" w:sz="4" w:space="0"/>
            </w:tcBorders>
            <w:shd w:val="clear" w:color="auto" w:fill="auto"/>
            <w:vAlign w:val="center"/>
          </w:tcPr>
          <w:p w14:paraId="615DFBE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90" w:type="dxa"/>
            <w:tcBorders>
              <w:top w:val="nil"/>
              <w:left w:val="nil"/>
              <w:bottom w:val="single" w:color="auto" w:sz="4" w:space="0"/>
              <w:right w:val="single" w:color="auto" w:sz="4" w:space="0"/>
            </w:tcBorders>
            <w:shd w:val="clear" w:color="auto" w:fill="auto"/>
            <w:vAlign w:val="center"/>
          </w:tcPr>
          <w:p w14:paraId="6D94E4B1">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52E8A012">
        <w:tblPrEx>
          <w:tblCellMar>
            <w:top w:w="0" w:type="dxa"/>
            <w:left w:w="108" w:type="dxa"/>
            <w:bottom w:w="0" w:type="dxa"/>
            <w:right w:w="108" w:type="dxa"/>
          </w:tblCellMar>
        </w:tblPrEx>
        <w:trPr>
          <w:trHeight w:val="400" w:hRule="atLeast"/>
          <w:jc w:val="center"/>
        </w:trPr>
        <w:tc>
          <w:tcPr>
            <w:tcW w:w="985" w:type="dxa"/>
            <w:vMerge w:val="restart"/>
            <w:tcBorders>
              <w:top w:val="nil"/>
              <w:left w:val="single" w:color="auto" w:sz="4" w:space="0"/>
              <w:bottom w:val="single" w:color="auto" w:sz="4" w:space="0"/>
              <w:right w:val="single" w:color="auto" w:sz="4" w:space="0"/>
            </w:tcBorders>
            <w:shd w:val="clear" w:color="auto" w:fill="auto"/>
            <w:vAlign w:val="center"/>
          </w:tcPr>
          <w:p w14:paraId="64CC6460">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1033A03A">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733" w:type="dxa"/>
            <w:tcBorders>
              <w:top w:val="nil"/>
              <w:left w:val="nil"/>
              <w:bottom w:val="single" w:color="auto" w:sz="4" w:space="0"/>
              <w:right w:val="single" w:color="auto" w:sz="4" w:space="0"/>
            </w:tcBorders>
            <w:shd w:val="clear" w:color="auto" w:fill="auto"/>
            <w:vAlign w:val="center"/>
          </w:tcPr>
          <w:p w14:paraId="27969362">
            <w:pPr>
              <w:widowControl/>
              <w:jc w:val="left"/>
              <w:rPr>
                <w:rFonts w:hint="eastAsia" w:ascii="宋体" w:hAnsi="宋体" w:cs="宋体"/>
                <w:kern w:val="0"/>
                <w:sz w:val="20"/>
                <w:szCs w:val="20"/>
              </w:rPr>
            </w:pPr>
            <w:r>
              <w:rPr>
                <w:rFonts w:hint="eastAsia" w:ascii="宋体" w:hAnsi="宋体" w:cs="宋体"/>
                <w:kern w:val="0"/>
                <w:sz w:val="20"/>
                <w:szCs w:val="20"/>
              </w:rPr>
              <w:t>实现教育援疆更全面、更精准</w:t>
            </w:r>
          </w:p>
        </w:tc>
        <w:tc>
          <w:tcPr>
            <w:tcW w:w="1290" w:type="dxa"/>
            <w:tcBorders>
              <w:top w:val="nil"/>
              <w:left w:val="nil"/>
              <w:bottom w:val="single" w:color="auto" w:sz="4" w:space="0"/>
              <w:right w:val="single" w:color="auto" w:sz="4" w:space="0"/>
            </w:tcBorders>
            <w:shd w:val="clear" w:color="auto" w:fill="auto"/>
            <w:vAlign w:val="center"/>
          </w:tcPr>
          <w:p w14:paraId="56A0E6EC">
            <w:pPr>
              <w:widowControl/>
              <w:jc w:val="center"/>
              <w:rPr>
                <w:rFonts w:hint="eastAsia" w:ascii="宋体" w:hAnsi="宋体" w:cs="宋体"/>
                <w:kern w:val="0"/>
                <w:sz w:val="20"/>
                <w:szCs w:val="20"/>
              </w:rPr>
            </w:pPr>
            <w:r>
              <w:rPr>
                <w:rFonts w:hint="eastAsia" w:ascii="宋体" w:hAnsi="宋体" w:cs="宋体"/>
                <w:kern w:val="0"/>
                <w:sz w:val="20"/>
                <w:szCs w:val="20"/>
              </w:rPr>
              <w:t>有效实现</w:t>
            </w:r>
          </w:p>
        </w:tc>
        <w:tc>
          <w:tcPr>
            <w:tcW w:w="1419" w:type="dxa"/>
            <w:tcBorders>
              <w:top w:val="nil"/>
              <w:left w:val="nil"/>
              <w:bottom w:val="single" w:color="auto" w:sz="4" w:space="0"/>
              <w:right w:val="single" w:color="auto" w:sz="4" w:space="0"/>
            </w:tcBorders>
            <w:shd w:val="clear" w:color="auto" w:fill="auto"/>
            <w:vAlign w:val="center"/>
          </w:tcPr>
          <w:p w14:paraId="75C7E125">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10153A7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19716C35">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67" w:type="dxa"/>
            <w:tcBorders>
              <w:top w:val="nil"/>
              <w:left w:val="nil"/>
              <w:bottom w:val="single" w:color="auto" w:sz="4" w:space="0"/>
              <w:right w:val="single" w:color="auto" w:sz="4" w:space="0"/>
            </w:tcBorders>
            <w:shd w:val="clear" w:color="auto" w:fill="auto"/>
            <w:vAlign w:val="center"/>
          </w:tcPr>
          <w:p w14:paraId="2F50F9D5">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290" w:type="dxa"/>
            <w:tcBorders>
              <w:top w:val="nil"/>
              <w:left w:val="nil"/>
              <w:bottom w:val="single" w:color="auto" w:sz="4" w:space="0"/>
              <w:right w:val="single" w:color="auto" w:sz="4" w:space="0"/>
            </w:tcBorders>
            <w:shd w:val="clear" w:color="auto" w:fill="auto"/>
            <w:vAlign w:val="center"/>
          </w:tcPr>
          <w:p w14:paraId="508D2C48">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189C1097">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4151AB2E">
            <w:pPr>
              <w:widowControl/>
              <w:jc w:val="left"/>
              <w:rPr>
                <w:rFonts w:hint="eastAsia" w:ascii="宋体" w:hAnsi="宋体" w:cs="宋体"/>
                <w:kern w:val="0"/>
                <w:sz w:val="20"/>
                <w:szCs w:val="20"/>
              </w:rPr>
            </w:pPr>
          </w:p>
        </w:tc>
        <w:tc>
          <w:tcPr>
            <w:tcW w:w="1102" w:type="dxa"/>
            <w:vMerge w:val="continue"/>
            <w:tcBorders>
              <w:top w:val="nil"/>
              <w:left w:val="single" w:color="auto" w:sz="4" w:space="0"/>
              <w:bottom w:val="single" w:color="auto" w:sz="4" w:space="0"/>
              <w:right w:val="single" w:color="auto" w:sz="4" w:space="0"/>
            </w:tcBorders>
            <w:vAlign w:val="center"/>
          </w:tcPr>
          <w:p w14:paraId="7520D8FA">
            <w:pPr>
              <w:widowControl/>
              <w:jc w:val="left"/>
              <w:rPr>
                <w:rFonts w:hint="eastAsia" w:ascii="宋体" w:hAnsi="宋体" w:cs="宋体"/>
                <w:kern w:val="0"/>
                <w:sz w:val="20"/>
                <w:szCs w:val="20"/>
              </w:rPr>
            </w:pPr>
          </w:p>
        </w:tc>
        <w:tc>
          <w:tcPr>
            <w:tcW w:w="1733" w:type="dxa"/>
            <w:tcBorders>
              <w:top w:val="nil"/>
              <w:left w:val="nil"/>
              <w:bottom w:val="single" w:color="auto" w:sz="4" w:space="0"/>
              <w:right w:val="single" w:color="auto" w:sz="4" w:space="0"/>
            </w:tcBorders>
            <w:shd w:val="clear" w:color="auto" w:fill="auto"/>
            <w:vAlign w:val="center"/>
          </w:tcPr>
          <w:p w14:paraId="0830E3CA">
            <w:pPr>
              <w:widowControl/>
              <w:jc w:val="left"/>
              <w:rPr>
                <w:rFonts w:hint="eastAsia" w:ascii="宋体" w:hAnsi="宋体" w:cs="宋体"/>
                <w:kern w:val="0"/>
                <w:sz w:val="20"/>
                <w:szCs w:val="20"/>
              </w:rPr>
            </w:pPr>
            <w:r>
              <w:rPr>
                <w:rFonts w:hint="eastAsia" w:ascii="宋体" w:hAnsi="宋体" w:cs="宋体"/>
                <w:kern w:val="0"/>
                <w:sz w:val="20"/>
                <w:szCs w:val="20"/>
              </w:rPr>
              <w:t>发挥湘吐教育资源优势</w:t>
            </w:r>
          </w:p>
        </w:tc>
        <w:tc>
          <w:tcPr>
            <w:tcW w:w="1290" w:type="dxa"/>
            <w:tcBorders>
              <w:top w:val="nil"/>
              <w:left w:val="nil"/>
              <w:bottom w:val="single" w:color="auto" w:sz="4" w:space="0"/>
              <w:right w:val="single" w:color="auto" w:sz="4" w:space="0"/>
            </w:tcBorders>
            <w:shd w:val="clear" w:color="auto" w:fill="auto"/>
            <w:vAlign w:val="center"/>
          </w:tcPr>
          <w:p w14:paraId="569F5E53">
            <w:pPr>
              <w:widowControl/>
              <w:jc w:val="center"/>
              <w:rPr>
                <w:rFonts w:hint="eastAsia" w:ascii="宋体" w:hAnsi="宋体" w:cs="宋体"/>
                <w:kern w:val="0"/>
                <w:sz w:val="20"/>
                <w:szCs w:val="20"/>
              </w:rPr>
            </w:pPr>
            <w:r>
              <w:rPr>
                <w:rFonts w:hint="eastAsia" w:ascii="宋体" w:hAnsi="宋体" w:cs="宋体"/>
                <w:kern w:val="0"/>
                <w:sz w:val="20"/>
                <w:szCs w:val="20"/>
              </w:rPr>
              <w:t>进一步发挥</w:t>
            </w:r>
          </w:p>
        </w:tc>
        <w:tc>
          <w:tcPr>
            <w:tcW w:w="1419" w:type="dxa"/>
            <w:tcBorders>
              <w:top w:val="nil"/>
              <w:left w:val="nil"/>
              <w:bottom w:val="single" w:color="auto" w:sz="4" w:space="0"/>
              <w:right w:val="single" w:color="auto" w:sz="4" w:space="0"/>
            </w:tcBorders>
            <w:shd w:val="clear" w:color="auto" w:fill="auto"/>
            <w:vAlign w:val="center"/>
          </w:tcPr>
          <w:p w14:paraId="3AF27AD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0360023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1540FB7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67" w:type="dxa"/>
            <w:tcBorders>
              <w:top w:val="nil"/>
              <w:left w:val="nil"/>
              <w:bottom w:val="single" w:color="auto" w:sz="4" w:space="0"/>
              <w:right w:val="single" w:color="auto" w:sz="4" w:space="0"/>
            </w:tcBorders>
            <w:shd w:val="clear" w:color="auto" w:fill="auto"/>
            <w:vAlign w:val="center"/>
          </w:tcPr>
          <w:p w14:paraId="78FB48F6">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290" w:type="dxa"/>
            <w:tcBorders>
              <w:top w:val="nil"/>
              <w:left w:val="nil"/>
              <w:bottom w:val="single" w:color="auto" w:sz="4" w:space="0"/>
              <w:right w:val="single" w:color="auto" w:sz="4" w:space="0"/>
            </w:tcBorders>
            <w:shd w:val="clear" w:color="auto" w:fill="auto"/>
            <w:vAlign w:val="center"/>
          </w:tcPr>
          <w:p w14:paraId="5B2AEB91">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5C3FAE90">
        <w:tblPrEx>
          <w:tblCellMar>
            <w:top w:w="0" w:type="dxa"/>
            <w:left w:w="108" w:type="dxa"/>
            <w:bottom w:w="0" w:type="dxa"/>
            <w:right w:w="108" w:type="dxa"/>
          </w:tblCellMar>
        </w:tblPrEx>
        <w:trPr>
          <w:trHeight w:val="400" w:hRule="atLeast"/>
          <w:jc w:val="center"/>
        </w:trPr>
        <w:tc>
          <w:tcPr>
            <w:tcW w:w="985" w:type="dxa"/>
            <w:tcBorders>
              <w:top w:val="nil"/>
              <w:left w:val="single" w:color="auto" w:sz="4" w:space="0"/>
              <w:bottom w:val="single" w:color="auto" w:sz="4" w:space="0"/>
              <w:right w:val="single" w:color="auto" w:sz="4" w:space="0"/>
            </w:tcBorders>
            <w:shd w:val="clear" w:color="auto" w:fill="auto"/>
            <w:vAlign w:val="center"/>
          </w:tcPr>
          <w:p w14:paraId="36352E73">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102" w:type="dxa"/>
            <w:tcBorders>
              <w:top w:val="nil"/>
              <w:left w:val="nil"/>
              <w:bottom w:val="single" w:color="auto" w:sz="4" w:space="0"/>
              <w:right w:val="single" w:color="auto" w:sz="4" w:space="0"/>
            </w:tcBorders>
            <w:shd w:val="clear" w:color="auto" w:fill="auto"/>
            <w:vAlign w:val="center"/>
          </w:tcPr>
          <w:p w14:paraId="3143B118">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733" w:type="dxa"/>
            <w:tcBorders>
              <w:top w:val="nil"/>
              <w:left w:val="nil"/>
              <w:bottom w:val="single" w:color="auto" w:sz="4" w:space="0"/>
              <w:right w:val="single" w:color="auto" w:sz="4" w:space="0"/>
            </w:tcBorders>
            <w:shd w:val="clear" w:color="auto" w:fill="auto"/>
            <w:vAlign w:val="center"/>
          </w:tcPr>
          <w:p w14:paraId="0CEDABDB">
            <w:pPr>
              <w:widowControl/>
              <w:jc w:val="left"/>
              <w:rPr>
                <w:rFonts w:hint="eastAsia" w:ascii="宋体" w:hAnsi="宋体" w:cs="宋体"/>
                <w:kern w:val="0"/>
                <w:sz w:val="20"/>
                <w:szCs w:val="20"/>
              </w:rPr>
            </w:pPr>
            <w:r>
              <w:rPr>
                <w:rFonts w:hint="eastAsia" w:ascii="宋体" w:hAnsi="宋体" w:cs="宋体"/>
                <w:kern w:val="0"/>
                <w:sz w:val="20"/>
                <w:szCs w:val="20"/>
              </w:rPr>
              <w:t>结对学校师生满意度</w:t>
            </w:r>
          </w:p>
        </w:tc>
        <w:tc>
          <w:tcPr>
            <w:tcW w:w="1290" w:type="dxa"/>
            <w:tcBorders>
              <w:top w:val="nil"/>
              <w:left w:val="nil"/>
              <w:bottom w:val="single" w:color="auto" w:sz="4" w:space="0"/>
              <w:right w:val="single" w:color="auto" w:sz="4" w:space="0"/>
            </w:tcBorders>
            <w:shd w:val="clear" w:color="auto" w:fill="auto"/>
            <w:vAlign w:val="center"/>
          </w:tcPr>
          <w:p w14:paraId="14E6A4A3">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1419" w:type="dxa"/>
            <w:tcBorders>
              <w:top w:val="nil"/>
              <w:left w:val="nil"/>
              <w:bottom w:val="single" w:color="auto" w:sz="4" w:space="0"/>
              <w:right w:val="single" w:color="auto" w:sz="4" w:space="0"/>
            </w:tcBorders>
            <w:shd w:val="clear" w:color="auto" w:fill="auto"/>
            <w:vAlign w:val="center"/>
          </w:tcPr>
          <w:p w14:paraId="6F46BDE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27" w:type="dxa"/>
            <w:tcBorders>
              <w:top w:val="nil"/>
              <w:left w:val="nil"/>
              <w:bottom w:val="single" w:color="auto" w:sz="4" w:space="0"/>
              <w:right w:val="single" w:color="auto" w:sz="4" w:space="0"/>
            </w:tcBorders>
            <w:shd w:val="clear" w:color="auto" w:fill="auto"/>
            <w:vAlign w:val="center"/>
          </w:tcPr>
          <w:p w14:paraId="07F04C1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27" w:type="dxa"/>
            <w:tcBorders>
              <w:top w:val="nil"/>
              <w:left w:val="nil"/>
              <w:bottom w:val="single" w:color="auto" w:sz="4" w:space="0"/>
              <w:right w:val="single" w:color="auto" w:sz="4" w:space="0"/>
            </w:tcBorders>
            <w:shd w:val="clear" w:color="auto" w:fill="auto"/>
            <w:vAlign w:val="center"/>
          </w:tcPr>
          <w:p w14:paraId="28A2F97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67" w:type="dxa"/>
            <w:tcBorders>
              <w:top w:val="nil"/>
              <w:left w:val="nil"/>
              <w:bottom w:val="single" w:color="auto" w:sz="4" w:space="0"/>
              <w:right w:val="single" w:color="auto" w:sz="4" w:space="0"/>
            </w:tcBorders>
            <w:shd w:val="clear" w:color="auto" w:fill="auto"/>
            <w:vAlign w:val="center"/>
          </w:tcPr>
          <w:p w14:paraId="0F4973DF">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1290" w:type="dxa"/>
            <w:tcBorders>
              <w:top w:val="nil"/>
              <w:left w:val="nil"/>
              <w:bottom w:val="single" w:color="auto" w:sz="4" w:space="0"/>
              <w:right w:val="single" w:color="auto" w:sz="4" w:space="0"/>
            </w:tcBorders>
            <w:shd w:val="clear" w:color="auto" w:fill="auto"/>
            <w:vAlign w:val="center"/>
          </w:tcPr>
          <w:p w14:paraId="0FEEEE7B">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4476A28C">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200" w:type="dxa"/>
        <w:jc w:val="center"/>
        <w:tblLayout w:type="fixed"/>
        <w:tblCellMar>
          <w:top w:w="0" w:type="dxa"/>
          <w:left w:w="108" w:type="dxa"/>
          <w:bottom w:w="0" w:type="dxa"/>
          <w:right w:w="108" w:type="dxa"/>
        </w:tblCellMar>
      </w:tblPr>
      <w:tblGrid>
        <w:gridCol w:w="870"/>
        <w:gridCol w:w="1276"/>
        <w:gridCol w:w="1961"/>
        <w:gridCol w:w="1059"/>
        <w:gridCol w:w="1088"/>
        <w:gridCol w:w="926"/>
        <w:gridCol w:w="908"/>
        <w:gridCol w:w="1287"/>
        <w:gridCol w:w="825"/>
      </w:tblGrid>
      <w:tr w14:paraId="1EA663E9">
        <w:tblPrEx>
          <w:tblCellMar>
            <w:top w:w="0" w:type="dxa"/>
            <w:left w:w="108" w:type="dxa"/>
            <w:bottom w:w="0" w:type="dxa"/>
            <w:right w:w="108" w:type="dxa"/>
          </w:tblCellMar>
        </w:tblPrEx>
        <w:trPr>
          <w:trHeight w:val="439" w:hRule="atLeast"/>
          <w:jc w:val="center"/>
        </w:trPr>
        <w:tc>
          <w:tcPr>
            <w:tcW w:w="10200" w:type="dxa"/>
            <w:gridSpan w:val="9"/>
            <w:tcBorders>
              <w:top w:val="nil"/>
              <w:left w:val="nil"/>
              <w:bottom w:val="nil"/>
              <w:right w:val="nil"/>
            </w:tcBorders>
            <w:shd w:val="clear" w:color="auto" w:fill="auto"/>
            <w:vAlign w:val="center"/>
          </w:tcPr>
          <w:p w14:paraId="1D81FBD2">
            <w:pPr>
              <w:widowControl/>
              <w:jc w:val="center"/>
              <w:textAlignment w:val="center"/>
              <w:rPr>
                <w:rFonts w:hint="eastAsia" w:ascii="宋体" w:hAnsi="宋体" w:cs="宋体"/>
                <w:b/>
                <w:bCs/>
                <w:color w:val="000000"/>
                <w:sz w:val="28"/>
                <w:szCs w:val="28"/>
              </w:rPr>
            </w:pPr>
            <w:bookmarkStart w:id="2" w:name="_Hlk173016683"/>
            <w:r>
              <w:rPr>
                <w:rFonts w:hint="eastAsia" w:ascii="宋体" w:hAnsi="宋体" w:cs="宋体"/>
                <w:b/>
                <w:bCs/>
                <w:color w:val="000000"/>
                <w:kern w:val="0"/>
                <w:sz w:val="28"/>
                <w:szCs w:val="28"/>
                <w:lang w:bidi="ar"/>
              </w:rPr>
              <w:t>项 目 支 出 绩 效 目 标 表</w:t>
            </w:r>
          </w:p>
        </w:tc>
      </w:tr>
      <w:tr w14:paraId="513EFB6D">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70539318">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4C403915">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405A3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7D2C79A">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托克逊县郭勒布依乡中心学校</w:t>
            </w:r>
          </w:p>
        </w:tc>
      </w:tr>
      <w:tr w14:paraId="61BB2EB6">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DAC82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3E2F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2024年义务教育阶段特殊教育学校和随班就读残疾学生生均公用经费县级配套</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A7A05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BEE74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艾合买提·买买提</w:t>
            </w:r>
          </w:p>
        </w:tc>
      </w:tr>
      <w:tr w14:paraId="73006095">
        <w:tblPrEx>
          <w:tblCellMar>
            <w:top w:w="0" w:type="dxa"/>
            <w:left w:w="108" w:type="dxa"/>
            <w:bottom w:w="0" w:type="dxa"/>
            <w:right w:w="108" w:type="dxa"/>
          </w:tblCellMar>
        </w:tblPrEx>
        <w:trPr>
          <w:trHeight w:val="66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FBE47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9909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CAA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398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6C4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5A8A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449B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3569EE76">
        <w:tblPrEx>
          <w:tblCellMar>
            <w:top w:w="0" w:type="dxa"/>
            <w:left w:w="108" w:type="dxa"/>
            <w:bottom w:w="0" w:type="dxa"/>
            <w:right w:w="108" w:type="dxa"/>
          </w:tblCellMar>
        </w:tblPrEx>
        <w:trPr>
          <w:trHeight w:val="98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86304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54" w:type="dxa"/>
            <w:gridSpan w:val="7"/>
            <w:tcBorders>
              <w:top w:val="single" w:color="000000" w:sz="4" w:space="0"/>
              <w:left w:val="nil"/>
              <w:bottom w:val="single" w:color="000000" w:sz="4" w:space="0"/>
              <w:right w:val="single" w:color="000000" w:sz="4" w:space="0"/>
            </w:tcBorders>
            <w:shd w:val="clear" w:color="auto" w:fill="auto"/>
            <w:vAlign w:val="center"/>
          </w:tcPr>
          <w:p w14:paraId="66F7399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通过特殊教育公用经费，保障不少于24名随班就读学生，送教上门的残疾学生接受免费义务教育的权利，全年送教上门次数不少于10次，达到减轻学生就学经济负担，提高特殊教育与随班就读普及水平，保障学生义务教育，促进教育公平的目标。</w:t>
            </w:r>
          </w:p>
        </w:tc>
      </w:tr>
      <w:tr w14:paraId="02EC2023">
        <w:tblPrEx>
          <w:tblCellMar>
            <w:top w:w="0" w:type="dxa"/>
            <w:left w:w="108" w:type="dxa"/>
            <w:bottom w:w="0" w:type="dxa"/>
            <w:right w:w="108" w:type="dxa"/>
          </w:tblCellMar>
        </w:tblPrEx>
        <w:trPr>
          <w:trHeight w:val="480" w:hRule="atLeast"/>
          <w:jc w:val="center"/>
        </w:trPr>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E081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8874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9DE5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2C67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53C9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270F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4236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EC2F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A5F7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7DA12B28">
        <w:tblPrEx>
          <w:tblCellMar>
            <w:top w:w="0" w:type="dxa"/>
            <w:left w:w="108" w:type="dxa"/>
            <w:bottom w:w="0" w:type="dxa"/>
            <w:right w:w="108" w:type="dxa"/>
          </w:tblCellMar>
        </w:tblPrEx>
        <w:trPr>
          <w:trHeight w:val="480" w:hRule="atLeast"/>
          <w:jc w:val="center"/>
        </w:trPr>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9987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76" w:type="dxa"/>
            <w:vMerge w:val="restart"/>
            <w:tcBorders>
              <w:top w:val="single" w:color="000000" w:sz="4" w:space="0"/>
              <w:left w:val="single" w:color="000000" w:sz="4" w:space="0"/>
              <w:bottom w:val="nil"/>
              <w:right w:val="single" w:color="000000" w:sz="4" w:space="0"/>
            </w:tcBorders>
            <w:shd w:val="clear" w:color="auto" w:fill="auto"/>
            <w:vAlign w:val="center"/>
          </w:tcPr>
          <w:p w14:paraId="17DDE6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9F7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随班就读和送交上门学生人数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E28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24人</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A02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185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14人</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D8E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8E1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2BC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FE5C50D">
        <w:tblPrEx>
          <w:tblCellMar>
            <w:top w:w="0" w:type="dxa"/>
            <w:left w:w="108" w:type="dxa"/>
            <w:bottom w:w="0" w:type="dxa"/>
            <w:right w:w="108" w:type="dxa"/>
          </w:tblCellMar>
        </w:tblPrEx>
        <w:trPr>
          <w:trHeight w:val="48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0189F4">
            <w:pPr>
              <w:jc w:val="center"/>
              <w:rPr>
                <w:rFonts w:hint="eastAsia" w:ascii="宋体" w:hAnsi="宋体" w:cs="宋体"/>
                <w:color w:val="000000"/>
                <w:sz w:val="20"/>
                <w:szCs w:val="20"/>
              </w:rPr>
            </w:pPr>
          </w:p>
        </w:tc>
        <w:tc>
          <w:tcPr>
            <w:tcW w:w="1276" w:type="dxa"/>
            <w:vMerge w:val="continue"/>
            <w:tcBorders>
              <w:top w:val="single" w:color="000000" w:sz="4" w:space="0"/>
              <w:left w:val="single" w:color="000000" w:sz="4" w:space="0"/>
              <w:bottom w:val="nil"/>
              <w:right w:val="single" w:color="000000" w:sz="4" w:space="0"/>
            </w:tcBorders>
            <w:shd w:val="clear" w:color="auto" w:fill="auto"/>
            <w:vAlign w:val="center"/>
          </w:tcPr>
          <w:p w14:paraId="7516292F">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6DE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送教上门次数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7E4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0AF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497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F54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78D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1A7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98D09CC">
        <w:tblPrEx>
          <w:tblCellMar>
            <w:top w:w="0" w:type="dxa"/>
            <w:left w:w="108" w:type="dxa"/>
            <w:bottom w:w="0" w:type="dxa"/>
            <w:right w:w="108" w:type="dxa"/>
          </w:tblCellMar>
        </w:tblPrEx>
        <w:trPr>
          <w:trHeight w:val="435"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56DAB">
            <w:pPr>
              <w:jc w:val="center"/>
              <w:rPr>
                <w:rFonts w:hint="eastAsia" w:ascii="宋体" w:hAnsi="宋体" w:cs="宋体"/>
                <w:color w:val="000000"/>
                <w:sz w:val="20"/>
                <w:szCs w:val="20"/>
              </w:rPr>
            </w:pPr>
          </w:p>
        </w:tc>
        <w:tc>
          <w:tcPr>
            <w:tcW w:w="1276" w:type="dxa"/>
            <w:vMerge w:val="restart"/>
            <w:tcBorders>
              <w:top w:val="single" w:color="000000" w:sz="4" w:space="0"/>
              <w:left w:val="single" w:color="000000" w:sz="4" w:space="0"/>
              <w:bottom w:val="nil"/>
              <w:right w:val="single" w:color="000000" w:sz="4" w:space="0"/>
            </w:tcBorders>
            <w:shd w:val="clear" w:color="auto" w:fill="auto"/>
            <w:vAlign w:val="center"/>
          </w:tcPr>
          <w:p w14:paraId="1D0D33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701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安全事故发生率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4BE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822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D32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812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404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074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A1B9CA1">
        <w:tblPrEx>
          <w:tblCellMar>
            <w:top w:w="0" w:type="dxa"/>
            <w:left w:w="108" w:type="dxa"/>
            <w:bottom w:w="0" w:type="dxa"/>
            <w:right w:w="108" w:type="dxa"/>
          </w:tblCellMar>
        </w:tblPrEx>
        <w:trPr>
          <w:trHeight w:val="48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DB42B">
            <w:pPr>
              <w:jc w:val="center"/>
              <w:rPr>
                <w:rFonts w:hint="eastAsia" w:ascii="宋体" w:hAnsi="宋体" w:cs="宋体"/>
                <w:color w:val="000000"/>
                <w:sz w:val="20"/>
                <w:szCs w:val="20"/>
              </w:rPr>
            </w:pPr>
          </w:p>
        </w:tc>
        <w:tc>
          <w:tcPr>
            <w:tcW w:w="1276" w:type="dxa"/>
            <w:vMerge w:val="continue"/>
            <w:tcBorders>
              <w:top w:val="single" w:color="000000" w:sz="4" w:space="0"/>
              <w:left w:val="single" w:color="000000" w:sz="4" w:space="0"/>
              <w:bottom w:val="nil"/>
              <w:right w:val="single" w:color="000000" w:sz="4" w:space="0"/>
            </w:tcBorders>
            <w:shd w:val="clear" w:color="auto" w:fill="auto"/>
            <w:vAlign w:val="center"/>
          </w:tcPr>
          <w:p w14:paraId="72B5C663">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8AC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资金规范使用率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CE1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100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531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72E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3D4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A71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C64E42F">
        <w:tblPrEx>
          <w:tblCellMar>
            <w:top w:w="0" w:type="dxa"/>
            <w:left w:w="108" w:type="dxa"/>
            <w:bottom w:w="0" w:type="dxa"/>
            <w:right w:w="108" w:type="dxa"/>
          </w:tblCellMar>
        </w:tblPrEx>
        <w:trPr>
          <w:trHeight w:val="48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4ADF8">
            <w:pPr>
              <w:jc w:val="center"/>
              <w:rPr>
                <w:rFonts w:hint="eastAsia" w:ascii="宋体" w:hAnsi="宋体" w:cs="宋体"/>
                <w:color w:val="000000"/>
                <w:sz w:val="20"/>
                <w:szCs w:val="20"/>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2E9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159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资金拨付及时率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A0F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1B4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649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416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4A4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5CE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C64734A">
        <w:tblPrEx>
          <w:tblCellMar>
            <w:top w:w="0" w:type="dxa"/>
            <w:left w:w="108" w:type="dxa"/>
            <w:bottom w:w="0" w:type="dxa"/>
            <w:right w:w="108" w:type="dxa"/>
          </w:tblCellMar>
        </w:tblPrEx>
        <w:trPr>
          <w:trHeight w:val="720" w:hRule="atLeast"/>
          <w:jc w:val="center"/>
        </w:trPr>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2B5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76" w:type="dxa"/>
            <w:tcBorders>
              <w:top w:val="single" w:color="000000" w:sz="4" w:space="0"/>
              <w:left w:val="single" w:color="000000" w:sz="4" w:space="0"/>
              <w:bottom w:val="nil"/>
              <w:right w:val="single" w:color="000000" w:sz="4" w:space="0"/>
            </w:tcBorders>
            <w:shd w:val="clear" w:color="auto" w:fill="auto"/>
            <w:vAlign w:val="center"/>
          </w:tcPr>
          <w:p w14:paraId="6859BF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1F2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义务教育随班就读残疾学生公用经费生均标准</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320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1C4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E89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C10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CF3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8E7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E6812FB">
        <w:tblPrEx>
          <w:tblCellMar>
            <w:top w:w="0" w:type="dxa"/>
            <w:left w:w="108" w:type="dxa"/>
            <w:bottom w:w="0" w:type="dxa"/>
            <w:right w:w="108" w:type="dxa"/>
          </w:tblCellMar>
        </w:tblPrEx>
        <w:trPr>
          <w:trHeight w:val="480" w:hRule="atLeast"/>
          <w:jc w:val="center"/>
        </w:trPr>
        <w:tc>
          <w:tcPr>
            <w:tcW w:w="870" w:type="dxa"/>
            <w:vMerge w:val="restart"/>
            <w:tcBorders>
              <w:top w:val="nil"/>
              <w:left w:val="single" w:color="000000" w:sz="4" w:space="0"/>
              <w:bottom w:val="nil"/>
              <w:right w:val="single" w:color="000000" w:sz="4" w:space="0"/>
            </w:tcBorders>
            <w:shd w:val="clear" w:color="auto" w:fill="auto"/>
            <w:vAlign w:val="center"/>
          </w:tcPr>
          <w:p w14:paraId="24A79B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76" w:type="dxa"/>
            <w:vMerge w:val="restart"/>
            <w:tcBorders>
              <w:top w:val="single" w:color="000000" w:sz="4" w:space="0"/>
              <w:left w:val="single" w:color="000000" w:sz="4" w:space="0"/>
              <w:bottom w:val="nil"/>
              <w:right w:val="single" w:color="000000" w:sz="4" w:space="0"/>
            </w:tcBorders>
            <w:shd w:val="clear" w:color="auto" w:fill="auto"/>
            <w:noWrap/>
            <w:vAlign w:val="center"/>
          </w:tcPr>
          <w:p w14:paraId="4D0456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C71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53D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F91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25F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84F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18E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267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6E35460">
        <w:tblPrEx>
          <w:tblCellMar>
            <w:top w:w="0" w:type="dxa"/>
            <w:left w:w="108" w:type="dxa"/>
            <w:bottom w:w="0" w:type="dxa"/>
            <w:right w:w="108" w:type="dxa"/>
          </w:tblCellMar>
        </w:tblPrEx>
        <w:trPr>
          <w:trHeight w:val="480" w:hRule="atLeast"/>
          <w:jc w:val="center"/>
        </w:trPr>
        <w:tc>
          <w:tcPr>
            <w:tcW w:w="870" w:type="dxa"/>
            <w:vMerge w:val="continue"/>
            <w:tcBorders>
              <w:top w:val="nil"/>
              <w:left w:val="single" w:color="000000" w:sz="4" w:space="0"/>
              <w:bottom w:val="nil"/>
              <w:right w:val="single" w:color="000000" w:sz="4" w:space="0"/>
            </w:tcBorders>
            <w:shd w:val="clear" w:color="auto" w:fill="auto"/>
            <w:vAlign w:val="center"/>
          </w:tcPr>
          <w:p w14:paraId="39AD04C5">
            <w:pPr>
              <w:jc w:val="center"/>
              <w:rPr>
                <w:rFonts w:hint="eastAsia" w:ascii="宋体" w:hAnsi="宋体" w:cs="宋体"/>
                <w:color w:val="000000"/>
                <w:sz w:val="20"/>
                <w:szCs w:val="20"/>
              </w:rPr>
            </w:pPr>
          </w:p>
        </w:tc>
        <w:tc>
          <w:tcPr>
            <w:tcW w:w="127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3D9CCE63">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677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49A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59F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360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889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1E3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05B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3E384CA">
        <w:tblPrEx>
          <w:tblCellMar>
            <w:top w:w="0" w:type="dxa"/>
            <w:left w:w="108" w:type="dxa"/>
            <w:bottom w:w="0" w:type="dxa"/>
            <w:right w:w="108" w:type="dxa"/>
          </w:tblCellMar>
        </w:tblPrEx>
        <w:trPr>
          <w:trHeight w:val="480" w:hRule="atLeast"/>
          <w:jc w:val="center"/>
        </w:trPr>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8CA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16D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291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残疾学生及家长满意度</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651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251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942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89E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59F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BDC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6A69EFB4">
      <w:r>
        <w:br w:type="page"/>
      </w:r>
    </w:p>
    <w:tbl>
      <w:tblPr>
        <w:tblStyle w:val="4"/>
        <w:tblW w:w="9840" w:type="dxa"/>
        <w:jc w:val="center"/>
        <w:tblLayout w:type="fixed"/>
        <w:tblCellMar>
          <w:top w:w="0" w:type="dxa"/>
          <w:left w:w="108" w:type="dxa"/>
          <w:bottom w:w="0" w:type="dxa"/>
          <w:right w:w="108" w:type="dxa"/>
        </w:tblCellMar>
      </w:tblPr>
      <w:tblGrid>
        <w:gridCol w:w="868"/>
        <w:gridCol w:w="1201"/>
        <w:gridCol w:w="1888"/>
        <w:gridCol w:w="1025"/>
        <w:gridCol w:w="1050"/>
        <w:gridCol w:w="1072"/>
        <w:gridCol w:w="854"/>
        <w:gridCol w:w="1099"/>
        <w:gridCol w:w="783"/>
      </w:tblGrid>
      <w:tr w14:paraId="7975A973">
        <w:tblPrEx>
          <w:tblCellMar>
            <w:top w:w="0" w:type="dxa"/>
            <w:left w:w="108" w:type="dxa"/>
            <w:bottom w:w="0" w:type="dxa"/>
            <w:right w:w="108" w:type="dxa"/>
          </w:tblCellMar>
        </w:tblPrEx>
        <w:trPr>
          <w:trHeight w:val="624" w:hRule="atLeast"/>
          <w:jc w:val="center"/>
        </w:trPr>
        <w:tc>
          <w:tcPr>
            <w:tcW w:w="9840" w:type="dxa"/>
            <w:gridSpan w:val="9"/>
            <w:tcBorders>
              <w:top w:val="nil"/>
              <w:left w:val="nil"/>
              <w:bottom w:val="nil"/>
              <w:right w:val="nil"/>
            </w:tcBorders>
            <w:shd w:val="clear" w:color="auto" w:fill="auto"/>
            <w:vAlign w:val="center"/>
          </w:tcPr>
          <w:p w14:paraId="7D1DC0AD">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447E0A46">
        <w:tblPrEx>
          <w:tblCellMar>
            <w:top w:w="0" w:type="dxa"/>
            <w:left w:w="108" w:type="dxa"/>
            <w:bottom w:w="0" w:type="dxa"/>
            <w:right w:w="108" w:type="dxa"/>
          </w:tblCellMar>
        </w:tblPrEx>
        <w:trPr>
          <w:trHeight w:val="420" w:hRule="atLeast"/>
          <w:jc w:val="center"/>
        </w:trPr>
        <w:tc>
          <w:tcPr>
            <w:tcW w:w="9840" w:type="dxa"/>
            <w:gridSpan w:val="9"/>
            <w:tcBorders>
              <w:top w:val="nil"/>
              <w:left w:val="nil"/>
              <w:bottom w:val="nil"/>
              <w:right w:val="nil"/>
            </w:tcBorders>
            <w:shd w:val="clear" w:color="auto" w:fill="auto"/>
            <w:vAlign w:val="center"/>
          </w:tcPr>
          <w:p w14:paraId="31F2A3AE">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1CF9521B">
        <w:tblPrEx>
          <w:tblCellMar>
            <w:top w:w="0" w:type="dxa"/>
            <w:left w:w="108" w:type="dxa"/>
            <w:bottom w:w="0" w:type="dxa"/>
            <w:right w:w="108" w:type="dxa"/>
          </w:tblCellMar>
        </w:tblPrEx>
        <w:trPr>
          <w:trHeight w:val="449" w:hRule="atLeast"/>
          <w:jc w:val="center"/>
        </w:trPr>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5D04E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777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59129B2">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托克逊县郭勒布依乡中心学校</w:t>
            </w:r>
          </w:p>
        </w:tc>
      </w:tr>
      <w:tr w14:paraId="4E7D7E04">
        <w:tblPrEx>
          <w:tblCellMar>
            <w:top w:w="0" w:type="dxa"/>
            <w:left w:w="108" w:type="dxa"/>
            <w:bottom w:w="0" w:type="dxa"/>
            <w:right w:w="108" w:type="dxa"/>
          </w:tblCellMar>
        </w:tblPrEx>
        <w:trPr>
          <w:trHeight w:val="449" w:hRule="atLeast"/>
          <w:jc w:val="center"/>
        </w:trPr>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CF916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39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08F9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2024年学前教育幼儿资助县级配套</w:t>
            </w:r>
          </w:p>
        </w:tc>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4DE86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D8C8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热孜万古丽·阿不来</w:t>
            </w:r>
          </w:p>
        </w:tc>
      </w:tr>
      <w:tr w14:paraId="02C40CF4">
        <w:tblPrEx>
          <w:tblCellMar>
            <w:top w:w="0" w:type="dxa"/>
            <w:left w:w="108" w:type="dxa"/>
            <w:bottom w:w="0" w:type="dxa"/>
            <w:right w:w="108" w:type="dxa"/>
          </w:tblCellMar>
        </w:tblPrEx>
        <w:trPr>
          <w:trHeight w:val="670" w:hRule="atLeast"/>
          <w:jc w:val="center"/>
        </w:trPr>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584D6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D21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1C2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34.23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DE8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9B8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34.23</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41E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ADB9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417E403F">
        <w:tblPrEx>
          <w:tblCellMar>
            <w:top w:w="0" w:type="dxa"/>
            <w:left w:w="108" w:type="dxa"/>
            <w:bottom w:w="0" w:type="dxa"/>
            <w:right w:w="108" w:type="dxa"/>
          </w:tblCellMar>
        </w:tblPrEx>
        <w:trPr>
          <w:trHeight w:val="1149" w:hRule="atLeast"/>
          <w:jc w:val="center"/>
        </w:trPr>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31A66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7771" w:type="dxa"/>
            <w:gridSpan w:val="7"/>
            <w:tcBorders>
              <w:top w:val="single" w:color="000000" w:sz="4" w:space="0"/>
              <w:left w:val="nil"/>
              <w:bottom w:val="single" w:color="000000" w:sz="4" w:space="0"/>
              <w:right w:val="single" w:color="000000" w:sz="4" w:space="0"/>
            </w:tcBorders>
            <w:shd w:val="clear" w:color="auto" w:fill="auto"/>
            <w:vAlign w:val="center"/>
          </w:tcPr>
          <w:p w14:paraId="29C9E5B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我镇279名农村在园幼儿免费接受学前三年教育,资金主要用于在园幼儿的伙食费、幼儿园日常活动经费等支出，扎实做好学前教育各项工作，改善受益群众的家庭经济情况，提高学前教育普惠保障水平，完善学前教育体系，持续推进学前教育事业发展。</w:t>
            </w:r>
          </w:p>
        </w:tc>
      </w:tr>
      <w:tr w14:paraId="35A1265D">
        <w:tblPrEx>
          <w:tblCellMar>
            <w:top w:w="0" w:type="dxa"/>
            <w:left w:w="108" w:type="dxa"/>
            <w:bottom w:w="0" w:type="dxa"/>
            <w:right w:w="108" w:type="dxa"/>
          </w:tblCellMar>
        </w:tblPrEx>
        <w:trPr>
          <w:trHeight w:val="634" w:hRule="atLeast"/>
          <w:jc w:val="center"/>
        </w:trPr>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3958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BC09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95B2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B5E6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28BA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59DB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0CAC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0F95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A0A1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72C99F61">
        <w:tblPrEx>
          <w:tblCellMar>
            <w:top w:w="0" w:type="dxa"/>
            <w:left w:w="108" w:type="dxa"/>
            <w:bottom w:w="0" w:type="dxa"/>
            <w:right w:w="108" w:type="dxa"/>
          </w:tblCellMar>
        </w:tblPrEx>
        <w:trPr>
          <w:trHeight w:val="634" w:hRule="atLeast"/>
          <w:jc w:val="center"/>
        </w:trPr>
        <w:tc>
          <w:tcPr>
            <w:tcW w:w="8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497E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01" w:type="dxa"/>
            <w:vMerge w:val="restart"/>
            <w:tcBorders>
              <w:top w:val="single" w:color="000000" w:sz="4" w:space="0"/>
              <w:left w:val="single" w:color="000000" w:sz="4" w:space="0"/>
              <w:bottom w:val="nil"/>
              <w:right w:val="single" w:color="000000" w:sz="4" w:space="0"/>
            </w:tcBorders>
            <w:shd w:val="clear" w:color="auto" w:fill="auto"/>
            <w:vAlign w:val="center"/>
          </w:tcPr>
          <w:p w14:paraId="589051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88" w:type="dxa"/>
            <w:tcBorders>
              <w:top w:val="single" w:color="000000" w:sz="4" w:space="0"/>
              <w:left w:val="single" w:color="000000" w:sz="4" w:space="0"/>
              <w:bottom w:val="single" w:color="000000" w:sz="4" w:space="0"/>
              <w:right w:val="nil"/>
            </w:tcBorders>
            <w:shd w:val="clear" w:color="auto" w:fill="auto"/>
          </w:tcPr>
          <w:p w14:paraId="339C65CD">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享受学前教育资助的幼儿人数</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A45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≥279名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5A2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90B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335名</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FD1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201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A57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BB0BE3A">
        <w:tblPrEx>
          <w:tblCellMar>
            <w:top w:w="0" w:type="dxa"/>
            <w:left w:w="108" w:type="dxa"/>
            <w:bottom w:w="0" w:type="dxa"/>
            <w:right w:w="108" w:type="dxa"/>
          </w:tblCellMar>
        </w:tblPrEx>
        <w:trPr>
          <w:trHeight w:val="634" w:hRule="atLeast"/>
          <w:jc w:val="center"/>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44CD1">
            <w:pPr>
              <w:jc w:val="center"/>
              <w:rPr>
                <w:rFonts w:hint="eastAsia" w:ascii="宋体" w:hAnsi="宋体" w:cs="宋体"/>
                <w:color w:val="000000"/>
                <w:sz w:val="20"/>
                <w:szCs w:val="20"/>
              </w:rPr>
            </w:pPr>
          </w:p>
        </w:tc>
        <w:tc>
          <w:tcPr>
            <w:tcW w:w="1201" w:type="dxa"/>
            <w:vMerge w:val="continue"/>
            <w:tcBorders>
              <w:top w:val="single" w:color="000000" w:sz="4" w:space="0"/>
              <w:left w:val="single" w:color="000000" w:sz="4" w:space="0"/>
              <w:bottom w:val="nil"/>
              <w:right w:val="single" w:color="000000" w:sz="4" w:space="0"/>
            </w:tcBorders>
            <w:shd w:val="clear" w:color="auto" w:fill="auto"/>
            <w:vAlign w:val="center"/>
          </w:tcPr>
          <w:p w14:paraId="2633BC14">
            <w:pPr>
              <w:jc w:val="center"/>
              <w:rPr>
                <w:rFonts w:hint="eastAsia" w:ascii="宋体" w:hAnsi="宋体" w:cs="宋体"/>
                <w:color w:val="000000"/>
                <w:sz w:val="20"/>
                <w:szCs w:val="20"/>
              </w:rPr>
            </w:pP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3100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保障班级数</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B92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≥18班</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C62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704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23班</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710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FB2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7AC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404D877">
        <w:tblPrEx>
          <w:tblCellMar>
            <w:top w:w="0" w:type="dxa"/>
            <w:left w:w="108" w:type="dxa"/>
            <w:bottom w:w="0" w:type="dxa"/>
            <w:right w:w="108" w:type="dxa"/>
          </w:tblCellMar>
        </w:tblPrEx>
        <w:trPr>
          <w:trHeight w:val="634" w:hRule="atLeast"/>
          <w:jc w:val="center"/>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EA54A">
            <w:pPr>
              <w:jc w:val="center"/>
              <w:rPr>
                <w:rFonts w:hint="eastAsia" w:ascii="宋体" w:hAnsi="宋体" w:cs="宋体"/>
                <w:color w:val="000000"/>
                <w:sz w:val="20"/>
                <w:szCs w:val="20"/>
              </w:rPr>
            </w:pPr>
          </w:p>
        </w:tc>
        <w:tc>
          <w:tcPr>
            <w:tcW w:w="1201" w:type="dxa"/>
            <w:vMerge w:val="restart"/>
            <w:tcBorders>
              <w:top w:val="single" w:color="000000" w:sz="4" w:space="0"/>
              <w:left w:val="single" w:color="000000" w:sz="4" w:space="0"/>
              <w:bottom w:val="nil"/>
              <w:right w:val="single" w:color="000000" w:sz="4" w:space="0"/>
            </w:tcBorders>
            <w:shd w:val="clear" w:color="auto" w:fill="auto"/>
            <w:vAlign w:val="center"/>
          </w:tcPr>
          <w:p w14:paraId="0397E9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ABAF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幼儿园补助覆盖率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2B9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780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C06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255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2C2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E2C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B161812">
        <w:tblPrEx>
          <w:tblCellMar>
            <w:top w:w="0" w:type="dxa"/>
            <w:left w:w="108" w:type="dxa"/>
            <w:bottom w:w="0" w:type="dxa"/>
            <w:right w:w="108" w:type="dxa"/>
          </w:tblCellMar>
        </w:tblPrEx>
        <w:trPr>
          <w:trHeight w:val="634" w:hRule="atLeast"/>
          <w:jc w:val="center"/>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103B4">
            <w:pPr>
              <w:jc w:val="center"/>
              <w:rPr>
                <w:rFonts w:hint="eastAsia" w:ascii="宋体" w:hAnsi="宋体" w:cs="宋体"/>
                <w:color w:val="000000"/>
                <w:sz w:val="20"/>
                <w:szCs w:val="20"/>
              </w:rPr>
            </w:pPr>
          </w:p>
        </w:tc>
        <w:tc>
          <w:tcPr>
            <w:tcW w:w="1201" w:type="dxa"/>
            <w:vMerge w:val="continue"/>
            <w:tcBorders>
              <w:top w:val="single" w:color="000000" w:sz="4" w:space="0"/>
              <w:left w:val="single" w:color="000000" w:sz="4" w:space="0"/>
              <w:bottom w:val="nil"/>
              <w:right w:val="single" w:color="000000" w:sz="4" w:space="0"/>
            </w:tcBorders>
            <w:shd w:val="clear" w:color="auto" w:fill="auto"/>
            <w:vAlign w:val="center"/>
          </w:tcPr>
          <w:p w14:paraId="6127EC40">
            <w:pPr>
              <w:jc w:val="center"/>
              <w:rPr>
                <w:rFonts w:hint="eastAsia" w:ascii="宋体" w:hAnsi="宋体" w:cs="宋体"/>
                <w:color w:val="000000"/>
                <w:sz w:val="20"/>
                <w:szCs w:val="20"/>
              </w:rPr>
            </w:pP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F479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B2F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05C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EFC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630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01C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5D6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2EC9A88">
        <w:tblPrEx>
          <w:tblCellMar>
            <w:top w:w="0" w:type="dxa"/>
            <w:left w:w="108" w:type="dxa"/>
            <w:bottom w:w="0" w:type="dxa"/>
            <w:right w:w="108" w:type="dxa"/>
          </w:tblCellMar>
        </w:tblPrEx>
        <w:trPr>
          <w:trHeight w:val="634" w:hRule="atLeast"/>
          <w:jc w:val="center"/>
        </w:trPr>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64C51">
            <w:pPr>
              <w:jc w:val="center"/>
              <w:rPr>
                <w:rFonts w:hint="eastAsia" w:ascii="宋体" w:hAnsi="宋体" w:cs="宋体"/>
                <w:color w:val="000000"/>
                <w:sz w:val="20"/>
                <w:szCs w:val="20"/>
              </w:rPr>
            </w:pP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AC1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2B27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48F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135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C9C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766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C29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406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0AF67A8">
        <w:tblPrEx>
          <w:tblCellMar>
            <w:top w:w="0" w:type="dxa"/>
            <w:left w:w="108" w:type="dxa"/>
            <w:bottom w:w="0" w:type="dxa"/>
            <w:right w:w="108" w:type="dxa"/>
          </w:tblCellMar>
        </w:tblPrEx>
        <w:trPr>
          <w:trHeight w:val="634" w:hRule="atLeast"/>
          <w:jc w:val="center"/>
        </w:trPr>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13A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01" w:type="dxa"/>
            <w:tcBorders>
              <w:top w:val="single" w:color="000000" w:sz="4" w:space="0"/>
              <w:left w:val="single" w:color="000000" w:sz="4" w:space="0"/>
              <w:bottom w:val="nil"/>
              <w:right w:val="single" w:color="000000" w:sz="4" w:space="0"/>
            </w:tcBorders>
            <w:shd w:val="clear" w:color="auto" w:fill="auto"/>
            <w:vAlign w:val="center"/>
          </w:tcPr>
          <w:p w14:paraId="366FA4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5082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学前三年免费教育幼儿经费支出</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65E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=1227.8元/幼/年</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797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CAE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=1227.8元/幼/年</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E30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C55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D4E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3C699EA">
        <w:tblPrEx>
          <w:tblCellMar>
            <w:top w:w="0" w:type="dxa"/>
            <w:left w:w="108" w:type="dxa"/>
            <w:bottom w:w="0" w:type="dxa"/>
            <w:right w:w="108" w:type="dxa"/>
          </w:tblCellMar>
        </w:tblPrEx>
        <w:trPr>
          <w:trHeight w:val="634" w:hRule="atLeast"/>
          <w:jc w:val="center"/>
        </w:trPr>
        <w:tc>
          <w:tcPr>
            <w:tcW w:w="868" w:type="dxa"/>
            <w:vMerge w:val="restart"/>
            <w:tcBorders>
              <w:top w:val="nil"/>
              <w:left w:val="single" w:color="000000" w:sz="4" w:space="0"/>
              <w:bottom w:val="nil"/>
              <w:right w:val="single" w:color="000000" w:sz="4" w:space="0"/>
            </w:tcBorders>
            <w:shd w:val="clear" w:color="auto" w:fill="auto"/>
            <w:vAlign w:val="center"/>
          </w:tcPr>
          <w:p w14:paraId="142896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01" w:type="dxa"/>
            <w:vMerge w:val="restart"/>
            <w:tcBorders>
              <w:top w:val="single" w:color="000000" w:sz="4" w:space="0"/>
              <w:left w:val="single" w:color="000000" w:sz="4" w:space="0"/>
              <w:bottom w:val="nil"/>
              <w:right w:val="single" w:color="000000" w:sz="4" w:space="0"/>
            </w:tcBorders>
            <w:shd w:val="clear" w:color="auto" w:fill="auto"/>
            <w:noWrap/>
            <w:vAlign w:val="center"/>
          </w:tcPr>
          <w:p w14:paraId="7411C2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7B95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幼儿园毛入学率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D65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0D4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27D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560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FC7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726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4D2F074">
        <w:tblPrEx>
          <w:tblCellMar>
            <w:top w:w="0" w:type="dxa"/>
            <w:left w:w="108" w:type="dxa"/>
            <w:bottom w:w="0" w:type="dxa"/>
            <w:right w:w="108" w:type="dxa"/>
          </w:tblCellMar>
        </w:tblPrEx>
        <w:trPr>
          <w:trHeight w:val="634" w:hRule="atLeast"/>
          <w:jc w:val="center"/>
        </w:trPr>
        <w:tc>
          <w:tcPr>
            <w:tcW w:w="868" w:type="dxa"/>
            <w:vMerge w:val="continue"/>
            <w:tcBorders>
              <w:top w:val="nil"/>
              <w:left w:val="single" w:color="000000" w:sz="4" w:space="0"/>
              <w:bottom w:val="single" w:color="auto" w:sz="4" w:space="0"/>
              <w:right w:val="single" w:color="000000" w:sz="4" w:space="0"/>
            </w:tcBorders>
            <w:shd w:val="clear" w:color="auto" w:fill="auto"/>
            <w:vAlign w:val="center"/>
          </w:tcPr>
          <w:p w14:paraId="250B9CB2">
            <w:pPr>
              <w:jc w:val="center"/>
              <w:rPr>
                <w:rFonts w:hint="eastAsia" w:ascii="宋体" w:hAnsi="宋体" w:cs="宋体"/>
                <w:color w:val="000000"/>
                <w:sz w:val="20"/>
                <w:szCs w:val="20"/>
              </w:rPr>
            </w:pPr>
          </w:p>
        </w:tc>
        <w:tc>
          <w:tcPr>
            <w:tcW w:w="1201"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498727B7">
            <w:pPr>
              <w:jc w:val="center"/>
              <w:rPr>
                <w:rFonts w:hint="eastAsia" w:ascii="宋体" w:hAnsi="宋体" w:cs="宋体"/>
                <w:color w:val="000000"/>
                <w:sz w:val="20"/>
                <w:szCs w:val="20"/>
              </w:rPr>
            </w:pP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B632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提高学前教育普惠保障水平</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7E0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有效提高</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BE2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D4B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4CF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8B0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19B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2DB0FAA">
        <w:tblPrEx>
          <w:tblCellMar>
            <w:top w:w="0" w:type="dxa"/>
            <w:left w:w="108" w:type="dxa"/>
            <w:bottom w:w="0" w:type="dxa"/>
            <w:right w:w="108" w:type="dxa"/>
          </w:tblCellMar>
        </w:tblPrEx>
        <w:trPr>
          <w:trHeight w:val="644" w:hRule="atLeast"/>
          <w:jc w:val="center"/>
        </w:trPr>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14:paraId="7B5F3F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01" w:type="dxa"/>
            <w:tcBorders>
              <w:top w:val="single" w:color="auto" w:sz="4" w:space="0"/>
              <w:left w:val="single" w:color="auto" w:sz="4" w:space="0"/>
              <w:bottom w:val="single" w:color="auto" w:sz="4" w:space="0"/>
              <w:right w:val="single" w:color="auto" w:sz="4" w:space="0"/>
            </w:tcBorders>
            <w:shd w:val="clear" w:color="auto" w:fill="auto"/>
            <w:vAlign w:val="center"/>
          </w:tcPr>
          <w:p w14:paraId="1026F9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88" w:type="dxa"/>
            <w:tcBorders>
              <w:top w:val="single" w:color="000000" w:sz="4" w:space="0"/>
              <w:left w:val="single" w:color="auto" w:sz="4" w:space="0"/>
              <w:bottom w:val="single" w:color="000000" w:sz="4" w:space="0"/>
              <w:right w:val="single" w:color="000000" w:sz="4" w:space="0"/>
            </w:tcBorders>
            <w:shd w:val="clear" w:color="auto" w:fill="auto"/>
            <w:vAlign w:val="center"/>
          </w:tcPr>
          <w:p w14:paraId="4248D63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受益幼儿家长满意度</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E68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607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A26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6A0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488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104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18F4BF42">
      <w:pPr>
        <w:rPr>
          <w:b/>
          <w:bCs/>
        </w:rPr>
      </w:pPr>
      <w:r>
        <w:rPr>
          <w:b/>
          <w:bCs/>
        </w:rPr>
        <w:br w:type="page"/>
      </w:r>
    </w:p>
    <w:tbl>
      <w:tblPr>
        <w:tblStyle w:val="4"/>
        <w:tblW w:w="10160" w:type="dxa"/>
        <w:jc w:val="center"/>
        <w:tblLayout w:type="fixed"/>
        <w:tblCellMar>
          <w:top w:w="0" w:type="dxa"/>
          <w:left w:w="108" w:type="dxa"/>
          <w:bottom w:w="0" w:type="dxa"/>
          <w:right w:w="108" w:type="dxa"/>
        </w:tblCellMar>
      </w:tblPr>
      <w:tblGrid>
        <w:gridCol w:w="940"/>
        <w:gridCol w:w="1161"/>
        <w:gridCol w:w="1835"/>
        <w:gridCol w:w="1494"/>
        <w:gridCol w:w="1025"/>
        <w:gridCol w:w="871"/>
        <w:gridCol w:w="853"/>
        <w:gridCol w:w="1191"/>
        <w:gridCol w:w="790"/>
      </w:tblGrid>
      <w:tr w14:paraId="16D5E6B8">
        <w:tblPrEx>
          <w:tblCellMar>
            <w:top w:w="0" w:type="dxa"/>
            <w:left w:w="108" w:type="dxa"/>
            <w:bottom w:w="0" w:type="dxa"/>
            <w:right w:w="108" w:type="dxa"/>
          </w:tblCellMar>
        </w:tblPrEx>
        <w:trPr>
          <w:trHeight w:val="622" w:hRule="atLeast"/>
          <w:jc w:val="center"/>
        </w:trPr>
        <w:tc>
          <w:tcPr>
            <w:tcW w:w="10160" w:type="dxa"/>
            <w:gridSpan w:val="9"/>
            <w:tcBorders>
              <w:top w:val="nil"/>
              <w:left w:val="nil"/>
              <w:bottom w:val="nil"/>
              <w:right w:val="nil"/>
            </w:tcBorders>
            <w:shd w:val="clear" w:color="auto" w:fill="auto"/>
            <w:vAlign w:val="center"/>
          </w:tcPr>
          <w:p w14:paraId="0059F9EF">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6A1F9CD0">
        <w:tblPrEx>
          <w:tblCellMar>
            <w:top w:w="0" w:type="dxa"/>
            <w:left w:w="108" w:type="dxa"/>
            <w:bottom w:w="0" w:type="dxa"/>
            <w:right w:w="108" w:type="dxa"/>
          </w:tblCellMar>
        </w:tblPrEx>
        <w:trPr>
          <w:trHeight w:val="419" w:hRule="atLeast"/>
          <w:jc w:val="center"/>
        </w:trPr>
        <w:tc>
          <w:tcPr>
            <w:tcW w:w="10160" w:type="dxa"/>
            <w:gridSpan w:val="9"/>
            <w:tcBorders>
              <w:top w:val="nil"/>
              <w:left w:val="nil"/>
              <w:bottom w:val="nil"/>
              <w:right w:val="nil"/>
            </w:tcBorders>
            <w:shd w:val="clear" w:color="auto" w:fill="auto"/>
            <w:vAlign w:val="center"/>
          </w:tcPr>
          <w:p w14:paraId="2700F0B8">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74C829D8">
        <w:tblPrEx>
          <w:tblCellMar>
            <w:top w:w="0" w:type="dxa"/>
            <w:left w:w="108" w:type="dxa"/>
            <w:bottom w:w="0" w:type="dxa"/>
            <w:right w:w="108" w:type="dxa"/>
          </w:tblCellMar>
        </w:tblPrEx>
        <w:trPr>
          <w:trHeight w:val="447" w:hRule="atLeast"/>
          <w:jc w:val="center"/>
        </w:trPr>
        <w:tc>
          <w:tcPr>
            <w:tcW w:w="21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CFBF0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5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1E0B68E">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托克逊县郭勒布依乡中心学校</w:t>
            </w:r>
          </w:p>
        </w:tc>
      </w:tr>
      <w:tr w14:paraId="65F61443">
        <w:tblPrEx>
          <w:tblCellMar>
            <w:top w:w="0" w:type="dxa"/>
            <w:left w:w="108" w:type="dxa"/>
            <w:bottom w:w="0" w:type="dxa"/>
            <w:right w:w="108" w:type="dxa"/>
          </w:tblCellMar>
        </w:tblPrEx>
        <w:trPr>
          <w:trHeight w:val="631" w:hRule="atLeast"/>
          <w:jc w:val="center"/>
        </w:trPr>
        <w:tc>
          <w:tcPr>
            <w:tcW w:w="21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FA2F8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3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FDB2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2024年城乡义务教育生均公用经费县级配套（小学）</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A6261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0F7B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艾尔夏提·阿不力提甫</w:t>
            </w:r>
          </w:p>
        </w:tc>
      </w:tr>
      <w:tr w14:paraId="0A41F1C6">
        <w:tblPrEx>
          <w:tblCellMar>
            <w:top w:w="0" w:type="dxa"/>
            <w:left w:w="108" w:type="dxa"/>
            <w:bottom w:w="0" w:type="dxa"/>
            <w:right w:w="108" w:type="dxa"/>
          </w:tblCellMar>
        </w:tblPrEx>
        <w:trPr>
          <w:trHeight w:val="667" w:hRule="atLeast"/>
          <w:jc w:val="center"/>
        </w:trPr>
        <w:tc>
          <w:tcPr>
            <w:tcW w:w="21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744C2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A00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A9A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11.40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655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76F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11.40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862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9E9E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524469C7">
        <w:tblPrEx>
          <w:tblCellMar>
            <w:top w:w="0" w:type="dxa"/>
            <w:left w:w="108" w:type="dxa"/>
            <w:bottom w:w="0" w:type="dxa"/>
            <w:right w:w="108" w:type="dxa"/>
          </w:tblCellMar>
        </w:tblPrEx>
        <w:trPr>
          <w:trHeight w:val="1874" w:hRule="atLeast"/>
          <w:jc w:val="center"/>
        </w:trPr>
        <w:tc>
          <w:tcPr>
            <w:tcW w:w="21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E4F47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59" w:type="dxa"/>
            <w:gridSpan w:val="7"/>
            <w:tcBorders>
              <w:top w:val="single" w:color="000000" w:sz="4" w:space="0"/>
              <w:left w:val="nil"/>
              <w:bottom w:val="single" w:color="000000" w:sz="4" w:space="0"/>
              <w:right w:val="single" w:color="000000" w:sz="4" w:space="0"/>
            </w:tcBorders>
            <w:shd w:val="clear" w:color="auto" w:fill="auto"/>
            <w:vAlign w:val="center"/>
          </w:tcPr>
          <w:p w14:paraId="5083258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目标1：保障1367名学生享受城乡义务教育，提高教育教学质量。进一步优化教育机构，促进教育公平，优化结构，优先保障、强化管理，最终提高教育经费使用效益。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目标2：通过开展不少于20次各类宣传教育和德育活动，达到促进学生德智体美劳全面健康发展的目标。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目标3：通过开展不少于40次教师培训，达到加强教师教学能力培养，提高教师水平，逐渐改善教育教学环境的目标。</w:t>
            </w:r>
          </w:p>
        </w:tc>
      </w:tr>
      <w:tr w14:paraId="4D1698F3">
        <w:tblPrEx>
          <w:tblCellMar>
            <w:top w:w="0" w:type="dxa"/>
            <w:left w:w="108" w:type="dxa"/>
            <w:bottom w:w="0" w:type="dxa"/>
            <w:right w:w="108" w:type="dxa"/>
          </w:tblCellMar>
        </w:tblPrEx>
        <w:trPr>
          <w:trHeight w:val="631" w:hRule="atLeast"/>
          <w:jc w:val="center"/>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AC77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307B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B7EA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7771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132D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D8D28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240A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6B01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F2EE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038123E1">
        <w:tblPrEx>
          <w:tblCellMar>
            <w:top w:w="0" w:type="dxa"/>
            <w:left w:w="108" w:type="dxa"/>
            <w:bottom w:w="0" w:type="dxa"/>
            <w:right w:w="108" w:type="dxa"/>
          </w:tblCellMar>
        </w:tblPrEx>
        <w:trPr>
          <w:trHeight w:val="631" w:hRule="atLeast"/>
          <w:jc w:val="center"/>
        </w:trPr>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F67D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161" w:type="dxa"/>
            <w:vMerge w:val="restart"/>
            <w:tcBorders>
              <w:top w:val="single" w:color="000000" w:sz="4" w:space="0"/>
              <w:left w:val="single" w:color="000000" w:sz="4" w:space="0"/>
              <w:bottom w:val="nil"/>
              <w:right w:val="single" w:color="000000" w:sz="4" w:space="0"/>
            </w:tcBorders>
            <w:shd w:val="clear" w:color="auto" w:fill="auto"/>
            <w:vAlign w:val="center"/>
          </w:tcPr>
          <w:p w14:paraId="694C39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07DC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5CD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≥1367名</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B27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FBD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1523人</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B22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3C3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D54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8AF9F7F">
        <w:tblPrEx>
          <w:tblCellMar>
            <w:top w:w="0" w:type="dxa"/>
            <w:left w:w="108" w:type="dxa"/>
            <w:bottom w:w="0" w:type="dxa"/>
            <w:right w:w="108" w:type="dxa"/>
          </w:tblCellMar>
        </w:tblPrEx>
        <w:trPr>
          <w:trHeight w:val="631"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A17E1">
            <w:pPr>
              <w:jc w:val="center"/>
              <w:rPr>
                <w:rFonts w:hint="eastAsia" w:ascii="宋体" w:hAnsi="宋体" w:cs="宋体"/>
                <w:color w:val="000000"/>
                <w:sz w:val="20"/>
                <w:szCs w:val="20"/>
              </w:rPr>
            </w:pPr>
          </w:p>
        </w:tc>
        <w:tc>
          <w:tcPr>
            <w:tcW w:w="1161" w:type="dxa"/>
            <w:vMerge w:val="continue"/>
            <w:tcBorders>
              <w:top w:val="single" w:color="000000" w:sz="4" w:space="0"/>
              <w:left w:val="single" w:color="000000" w:sz="4" w:space="0"/>
              <w:bottom w:val="nil"/>
              <w:right w:val="single" w:color="000000" w:sz="4" w:space="0"/>
            </w:tcBorders>
            <w:shd w:val="clear" w:color="auto" w:fill="auto"/>
            <w:vAlign w:val="center"/>
          </w:tcPr>
          <w:p w14:paraId="1182BB81">
            <w:pPr>
              <w:jc w:val="center"/>
              <w:rPr>
                <w:rFonts w:hint="eastAsia" w:ascii="宋体" w:hAnsi="宋体" w:cs="宋体"/>
                <w:color w:val="000000"/>
                <w:sz w:val="20"/>
                <w:szCs w:val="20"/>
              </w:rPr>
            </w:pP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FF02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CA2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≥20次</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A45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FF4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35A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A07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68B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4AFACCF">
        <w:tblPrEx>
          <w:tblCellMar>
            <w:top w:w="0" w:type="dxa"/>
            <w:left w:w="108" w:type="dxa"/>
            <w:bottom w:w="0" w:type="dxa"/>
            <w:right w:w="108" w:type="dxa"/>
          </w:tblCellMar>
        </w:tblPrEx>
        <w:trPr>
          <w:trHeight w:val="631"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6A7D3">
            <w:pPr>
              <w:jc w:val="center"/>
              <w:rPr>
                <w:rFonts w:hint="eastAsia" w:ascii="宋体" w:hAnsi="宋体" w:cs="宋体"/>
                <w:color w:val="000000"/>
                <w:sz w:val="20"/>
                <w:szCs w:val="20"/>
              </w:rPr>
            </w:pPr>
          </w:p>
        </w:tc>
        <w:tc>
          <w:tcPr>
            <w:tcW w:w="1161" w:type="dxa"/>
            <w:vMerge w:val="continue"/>
            <w:tcBorders>
              <w:top w:val="single" w:color="000000" w:sz="4" w:space="0"/>
              <w:left w:val="single" w:color="000000" w:sz="4" w:space="0"/>
              <w:bottom w:val="nil"/>
              <w:right w:val="single" w:color="000000" w:sz="4" w:space="0"/>
            </w:tcBorders>
            <w:shd w:val="clear" w:color="auto" w:fill="auto"/>
            <w:vAlign w:val="center"/>
          </w:tcPr>
          <w:p w14:paraId="0CE11795">
            <w:pPr>
              <w:jc w:val="center"/>
              <w:rPr>
                <w:rFonts w:hint="eastAsia" w:ascii="宋体" w:hAnsi="宋体" w:cs="宋体"/>
                <w:color w:val="000000"/>
                <w:sz w:val="20"/>
                <w:szCs w:val="20"/>
              </w:rPr>
            </w:pP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25F0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3AC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≥40次</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18C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436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ACA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886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F91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0E28054">
        <w:tblPrEx>
          <w:tblCellMar>
            <w:top w:w="0" w:type="dxa"/>
            <w:left w:w="108" w:type="dxa"/>
            <w:bottom w:w="0" w:type="dxa"/>
            <w:right w:w="108" w:type="dxa"/>
          </w:tblCellMar>
        </w:tblPrEx>
        <w:trPr>
          <w:trHeight w:val="631"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5799D">
            <w:pPr>
              <w:jc w:val="center"/>
              <w:rPr>
                <w:rFonts w:hint="eastAsia" w:ascii="宋体" w:hAnsi="宋体" w:cs="宋体"/>
                <w:color w:val="000000"/>
                <w:sz w:val="20"/>
                <w:szCs w:val="20"/>
              </w:rPr>
            </w:pPr>
          </w:p>
        </w:tc>
        <w:tc>
          <w:tcPr>
            <w:tcW w:w="1161" w:type="dxa"/>
            <w:tcBorders>
              <w:top w:val="single" w:color="000000" w:sz="4" w:space="0"/>
              <w:left w:val="single" w:color="000000" w:sz="4" w:space="0"/>
              <w:bottom w:val="nil"/>
              <w:right w:val="single" w:color="000000" w:sz="4" w:space="0"/>
            </w:tcBorders>
            <w:shd w:val="clear" w:color="auto" w:fill="auto"/>
            <w:vAlign w:val="center"/>
          </w:tcPr>
          <w:p w14:paraId="25972B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10CF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C0F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836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40E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B8E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914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160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6030635">
        <w:tblPrEx>
          <w:tblCellMar>
            <w:top w:w="0" w:type="dxa"/>
            <w:left w:w="108" w:type="dxa"/>
            <w:bottom w:w="0" w:type="dxa"/>
            <w:right w:w="108" w:type="dxa"/>
          </w:tblCellMar>
        </w:tblPrEx>
        <w:trPr>
          <w:trHeight w:val="631"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1C6EB">
            <w:pPr>
              <w:jc w:val="center"/>
              <w:rPr>
                <w:rFonts w:hint="eastAsia" w:ascii="宋体" w:hAnsi="宋体" w:cs="宋体"/>
                <w:color w:val="000000"/>
                <w:sz w:val="20"/>
                <w:szCs w:val="20"/>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90C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7B5C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5C5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CEA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DC5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15B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86F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64F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A31A8F8">
        <w:tblPrEx>
          <w:tblCellMar>
            <w:top w:w="0" w:type="dxa"/>
            <w:left w:w="108" w:type="dxa"/>
            <w:bottom w:w="0" w:type="dxa"/>
            <w:right w:w="108" w:type="dxa"/>
          </w:tblCellMar>
        </w:tblPrEx>
        <w:trPr>
          <w:trHeight w:val="631" w:hRule="atLeast"/>
          <w:jc w:val="center"/>
        </w:trPr>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11FC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161" w:type="dxa"/>
            <w:vMerge w:val="restart"/>
            <w:tcBorders>
              <w:top w:val="single" w:color="000000" w:sz="4" w:space="0"/>
              <w:left w:val="single" w:color="000000" w:sz="4" w:space="0"/>
              <w:bottom w:val="nil"/>
              <w:right w:val="single" w:color="000000" w:sz="4" w:space="0"/>
            </w:tcBorders>
            <w:shd w:val="clear" w:color="auto" w:fill="auto"/>
            <w:vAlign w:val="center"/>
          </w:tcPr>
          <w:p w14:paraId="461AB9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A1D5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宣传教育、德育活动费支出</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533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≤19000元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28C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FFE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8A3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AFD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B12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C1BE561">
        <w:tblPrEx>
          <w:tblCellMar>
            <w:top w:w="0" w:type="dxa"/>
            <w:left w:w="108" w:type="dxa"/>
            <w:bottom w:w="0" w:type="dxa"/>
            <w:right w:w="108" w:type="dxa"/>
          </w:tblCellMar>
        </w:tblPrEx>
        <w:trPr>
          <w:trHeight w:val="631"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BFE39">
            <w:pPr>
              <w:jc w:val="center"/>
              <w:rPr>
                <w:rFonts w:hint="eastAsia" w:ascii="宋体" w:hAnsi="宋体" w:cs="宋体"/>
                <w:color w:val="000000"/>
                <w:sz w:val="20"/>
                <w:szCs w:val="20"/>
              </w:rPr>
            </w:pPr>
          </w:p>
        </w:tc>
        <w:tc>
          <w:tcPr>
            <w:tcW w:w="1161" w:type="dxa"/>
            <w:vMerge w:val="continue"/>
            <w:tcBorders>
              <w:top w:val="single" w:color="000000" w:sz="4" w:space="0"/>
              <w:left w:val="single" w:color="000000" w:sz="4" w:space="0"/>
              <w:bottom w:val="nil"/>
              <w:right w:val="single" w:color="000000" w:sz="4" w:space="0"/>
            </w:tcBorders>
            <w:shd w:val="clear" w:color="auto" w:fill="auto"/>
            <w:vAlign w:val="center"/>
          </w:tcPr>
          <w:p w14:paraId="18C4992A">
            <w:pPr>
              <w:jc w:val="center"/>
              <w:rPr>
                <w:rFonts w:hint="eastAsia" w:ascii="宋体" w:hAnsi="宋体" w:cs="宋体"/>
                <w:color w:val="000000"/>
                <w:sz w:val="20"/>
                <w:szCs w:val="20"/>
              </w:rPr>
            </w:pP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4AC8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学校运转经费支出</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BDA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≤70000元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D41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EB1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806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74C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EA8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E22A165">
        <w:tblPrEx>
          <w:tblCellMar>
            <w:top w:w="0" w:type="dxa"/>
            <w:left w:w="108" w:type="dxa"/>
            <w:bottom w:w="0" w:type="dxa"/>
            <w:right w:w="108" w:type="dxa"/>
          </w:tblCellMar>
        </w:tblPrEx>
        <w:trPr>
          <w:trHeight w:val="631" w:hRule="atLeast"/>
          <w:jc w:val="center"/>
        </w:trPr>
        <w:tc>
          <w:tcPr>
            <w:tcW w:w="94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53B7833">
            <w:pPr>
              <w:jc w:val="center"/>
              <w:rPr>
                <w:rFonts w:hint="eastAsia" w:ascii="宋体" w:hAnsi="宋体" w:cs="宋体"/>
                <w:color w:val="000000"/>
                <w:sz w:val="20"/>
                <w:szCs w:val="20"/>
              </w:rPr>
            </w:pPr>
          </w:p>
        </w:tc>
        <w:tc>
          <w:tcPr>
            <w:tcW w:w="1161" w:type="dxa"/>
            <w:vMerge w:val="continue"/>
            <w:tcBorders>
              <w:top w:val="single" w:color="000000" w:sz="4" w:space="0"/>
              <w:left w:val="single" w:color="000000" w:sz="4" w:space="0"/>
              <w:bottom w:val="nil"/>
              <w:right w:val="single" w:color="000000" w:sz="4" w:space="0"/>
            </w:tcBorders>
            <w:shd w:val="clear" w:color="auto" w:fill="auto"/>
            <w:vAlign w:val="center"/>
          </w:tcPr>
          <w:p w14:paraId="057F450D">
            <w:pPr>
              <w:jc w:val="center"/>
              <w:rPr>
                <w:rFonts w:hint="eastAsia" w:ascii="宋体" w:hAnsi="宋体" w:cs="宋体"/>
                <w:color w:val="000000"/>
                <w:sz w:val="20"/>
                <w:szCs w:val="20"/>
              </w:rPr>
            </w:pP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8B56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教师培训费支出</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3F4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≤25000元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01D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FE2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007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91D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1DB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881BE5C">
        <w:tblPrEx>
          <w:tblCellMar>
            <w:top w:w="0" w:type="dxa"/>
            <w:left w:w="108" w:type="dxa"/>
            <w:bottom w:w="0" w:type="dxa"/>
            <w:right w:w="108" w:type="dxa"/>
          </w:tblCellMar>
        </w:tblPrEx>
        <w:trPr>
          <w:trHeight w:val="631" w:hRule="atLeast"/>
          <w:jc w:val="center"/>
        </w:trPr>
        <w:tc>
          <w:tcPr>
            <w:tcW w:w="9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967B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161"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14:paraId="150065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87A4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6BF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5C0D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417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3E9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1F9D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BB2A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F7CC726">
        <w:tblPrEx>
          <w:tblCellMar>
            <w:top w:w="0" w:type="dxa"/>
            <w:left w:w="108" w:type="dxa"/>
            <w:bottom w:w="0" w:type="dxa"/>
            <w:right w:w="108" w:type="dxa"/>
          </w:tblCellMar>
        </w:tblPrEx>
        <w:trPr>
          <w:trHeight w:val="631" w:hRule="atLeast"/>
          <w:jc w:val="center"/>
        </w:trPr>
        <w:tc>
          <w:tcPr>
            <w:tcW w:w="9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709568">
            <w:pPr>
              <w:jc w:val="center"/>
              <w:rPr>
                <w:rFonts w:hint="eastAsia" w:ascii="宋体" w:hAnsi="宋体" w:cs="宋体"/>
                <w:color w:val="000000"/>
                <w:sz w:val="20"/>
                <w:szCs w:val="20"/>
              </w:rPr>
            </w:pPr>
          </w:p>
        </w:tc>
        <w:tc>
          <w:tcPr>
            <w:tcW w:w="1161"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14:paraId="2E208349">
            <w:pPr>
              <w:jc w:val="center"/>
              <w:rPr>
                <w:rFonts w:hint="eastAsia" w:ascii="宋体" w:hAnsi="宋体" w:cs="宋体"/>
                <w:color w:val="000000"/>
                <w:sz w:val="20"/>
                <w:szCs w:val="20"/>
              </w:rPr>
            </w:pP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94C7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6DC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9829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499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3D6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C901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F7F8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9FF2D12">
        <w:tblPrEx>
          <w:tblCellMar>
            <w:top w:w="0" w:type="dxa"/>
            <w:left w:w="108" w:type="dxa"/>
            <w:bottom w:w="0" w:type="dxa"/>
            <w:right w:w="108" w:type="dxa"/>
          </w:tblCellMar>
        </w:tblPrEx>
        <w:trPr>
          <w:trHeight w:val="427" w:hRule="atLeast"/>
          <w:jc w:val="center"/>
        </w:trPr>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40F0B3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61" w:type="dxa"/>
            <w:tcBorders>
              <w:top w:val="single" w:color="000000" w:sz="4" w:space="0"/>
              <w:left w:val="single" w:color="auto" w:sz="4" w:space="0"/>
              <w:bottom w:val="single" w:color="000000" w:sz="4" w:space="0"/>
              <w:right w:val="single" w:color="000000" w:sz="4" w:space="0"/>
            </w:tcBorders>
            <w:shd w:val="clear" w:color="auto" w:fill="auto"/>
            <w:vAlign w:val="center"/>
          </w:tcPr>
          <w:p w14:paraId="6D2326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FE6B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家长对学校的满意度</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265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55E6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424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96F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3374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CB24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2D70F411">
      <w:pPr>
        <w:rPr>
          <w:b/>
          <w:bCs/>
        </w:rPr>
      </w:pPr>
      <w:r>
        <w:rPr>
          <w:b/>
          <w:bCs/>
        </w:rPr>
        <w:br w:type="page"/>
      </w:r>
    </w:p>
    <w:tbl>
      <w:tblPr>
        <w:tblStyle w:val="4"/>
        <w:tblW w:w="9920" w:type="dxa"/>
        <w:jc w:val="center"/>
        <w:tblLayout w:type="fixed"/>
        <w:tblCellMar>
          <w:top w:w="0" w:type="dxa"/>
          <w:left w:w="108" w:type="dxa"/>
          <w:bottom w:w="0" w:type="dxa"/>
          <w:right w:w="108" w:type="dxa"/>
        </w:tblCellMar>
      </w:tblPr>
      <w:tblGrid>
        <w:gridCol w:w="925"/>
        <w:gridCol w:w="1159"/>
        <w:gridCol w:w="1783"/>
        <w:gridCol w:w="1033"/>
        <w:gridCol w:w="1416"/>
        <w:gridCol w:w="849"/>
        <w:gridCol w:w="829"/>
        <w:gridCol w:w="1256"/>
        <w:gridCol w:w="670"/>
      </w:tblGrid>
      <w:tr w14:paraId="5319559A">
        <w:tblPrEx>
          <w:tblCellMar>
            <w:top w:w="0" w:type="dxa"/>
            <w:left w:w="108" w:type="dxa"/>
            <w:bottom w:w="0" w:type="dxa"/>
            <w:right w:w="108" w:type="dxa"/>
          </w:tblCellMar>
        </w:tblPrEx>
        <w:trPr>
          <w:trHeight w:val="90" w:hRule="atLeast"/>
          <w:jc w:val="center"/>
        </w:trPr>
        <w:tc>
          <w:tcPr>
            <w:tcW w:w="9920" w:type="dxa"/>
            <w:gridSpan w:val="9"/>
            <w:tcBorders>
              <w:top w:val="nil"/>
              <w:left w:val="nil"/>
              <w:bottom w:val="nil"/>
              <w:right w:val="nil"/>
            </w:tcBorders>
            <w:shd w:val="clear" w:color="auto" w:fill="auto"/>
            <w:vAlign w:val="center"/>
          </w:tcPr>
          <w:p w14:paraId="614FF28F">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2D8E7E37">
        <w:tblPrEx>
          <w:tblCellMar>
            <w:top w:w="0" w:type="dxa"/>
            <w:left w:w="108" w:type="dxa"/>
            <w:bottom w:w="0" w:type="dxa"/>
            <w:right w:w="108" w:type="dxa"/>
          </w:tblCellMar>
        </w:tblPrEx>
        <w:trPr>
          <w:trHeight w:val="90" w:hRule="atLeast"/>
          <w:jc w:val="center"/>
        </w:trPr>
        <w:tc>
          <w:tcPr>
            <w:tcW w:w="9920" w:type="dxa"/>
            <w:gridSpan w:val="9"/>
            <w:tcBorders>
              <w:top w:val="nil"/>
              <w:left w:val="nil"/>
              <w:bottom w:val="nil"/>
              <w:right w:val="nil"/>
            </w:tcBorders>
            <w:shd w:val="clear" w:color="auto" w:fill="auto"/>
            <w:vAlign w:val="center"/>
          </w:tcPr>
          <w:p w14:paraId="0DF5E63E">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1C7C524B">
        <w:tblPrEx>
          <w:tblCellMar>
            <w:top w:w="0" w:type="dxa"/>
            <w:left w:w="108" w:type="dxa"/>
            <w:bottom w:w="0" w:type="dxa"/>
            <w:right w:w="108" w:type="dxa"/>
          </w:tblCellMar>
        </w:tblPrEx>
        <w:trPr>
          <w:trHeight w:val="90" w:hRule="atLeast"/>
          <w:jc w:val="center"/>
        </w:trPr>
        <w:tc>
          <w:tcPr>
            <w:tcW w:w="2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8CC57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783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9805CFF">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托克逊县郭勒布依乡中心学校</w:t>
            </w:r>
          </w:p>
        </w:tc>
      </w:tr>
      <w:tr w14:paraId="040BA5A1">
        <w:tblPrEx>
          <w:tblCellMar>
            <w:top w:w="0" w:type="dxa"/>
            <w:left w:w="108" w:type="dxa"/>
            <w:bottom w:w="0" w:type="dxa"/>
            <w:right w:w="108" w:type="dxa"/>
          </w:tblCellMar>
        </w:tblPrEx>
        <w:trPr>
          <w:trHeight w:val="90" w:hRule="atLeast"/>
          <w:jc w:val="center"/>
        </w:trPr>
        <w:tc>
          <w:tcPr>
            <w:tcW w:w="2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6DCEC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2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A37A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2024年城乡义务教育生均公用经费县级配套（初中）</w:t>
            </w:r>
          </w:p>
        </w:tc>
        <w:tc>
          <w:tcPr>
            <w:tcW w:w="1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9497D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915F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艾尔夏提·阿不力提甫</w:t>
            </w:r>
          </w:p>
        </w:tc>
      </w:tr>
      <w:tr w14:paraId="323EFA0A">
        <w:tblPrEx>
          <w:tblCellMar>
            <w:top w:w="0" w:type="dxa"/>
            <w:left w:w="108" w:type="dxa"/>
            <w:bottom w:w="0" w:type="dxa"/>
            <w:right w:w="108" w:type="dxa"/>
          </w:tblCellMar>
        </w:tblPrEx>
        <w:trPr>
          <w:trHeight w:val="90" w:hRule="atLeast"/>
          <w:jc w:val="center"/>
        </w:trPr>
        <w:tc>
          <w:tcPr>
            <w:tcW w:w="2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DDB93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6BD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89C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6.60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ADC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D68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6.60</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BA9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1D33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59D4B7AE">
        <w:tblPrEx>
          <w:tblCellMar>
            <w:top w:w="0" w:type="dxa"/>
            <w:left w:w="108" w:type="dxa"/>
            <w:bottom w:w="0" w:type="dxa"/>
            <w:right w:w="108" w:type="dxa"/>
          </w:tblCellMar>
        </w:tblPrEx>
        <w:trPr>
          <w:trHeight w:val="90" w:hRule="atLeast"/>
          <w:jc w:val="center"/>
        </w:trPr>
        <w:tc>
          <w:tcPr>
            <w:tcW w:w="2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0B257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7836" w:type="dxa"/>
            <w:gridSpan w:val="7"/>
            <w:tcBorders>
              <w:top w:val="single" w:color="000000" w:sz="4" w:space="0"/>
              <w:left w:val="nil"/>
              <w:bottom w:val="single" w:color="000000" w:sz="4" w:space="0"/>
              <w:right w:val="single" w:color="000000" w:sz="4" w:space="0"/>
            </w:tcBorders>
            <w:shd w:val="clear" w:color="auto" w:fill="auto"/>
            <w:vAlign w:val="center"/>
          </w:tcPr>
          <w:p w14:paraId="07A82D0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目标1：保障1367名学生享受城乡义务教育，提高教育教学质量。进一步优化教育机构，促进教育公平，优化结构，优先保障、强化管理，最终提高教育经费使用效益。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目标2：通过开展不少于15次各类宣传教育和德育活动，达到促进学生德智体美劳全面健康发展的目标。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目标3：通过开展不少于28次教师培训，达到加强教师教学能力培养，提高教师水平，逐渐改善教育教学环境的目标。</w:t>
            </w:r>
          </w:p>
        </w:tc>
      </w:tr>
      <w:tr w14:paraId="29639092">
        <w:tblPrEx>
          <w:tblCellMar>
            <w:top w:w="0" w:type="dxa"/>
            <w:left w:w="108" w:type="dxa"/>
            <w:bottom w:w="0" w:type="dxa"/>
            <w:right w:w="108" w:type="dxa"/>
          </w:tblCellMar>
        </w:tblPrEx>
        <w:trPr>
          <w:trHeight w:val="90" w:hRule="atLeast"/>
          <w:jc w:val="center"/>
        </w:trPr>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764A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CC23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4961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FF5B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10CE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8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49851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4790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41D6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87E5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55D04FC6">
        <w:tblPrEx>
          <w:tblCellMar>
            <w:top w:w="0" w:type="dxa"/>
            <w:left w:w="108" w:type="dxa"/>
            <w:bottom w:w="0" w:type="dxa"/>
            <w:right w:w="108" w:type="dxa"/>
          </w:tblCellMar>
        </w:tblPrEx>
        <w:trPr>
          <w:trHeight w:val="549" w:hRule="atLeast"/>
          <w:jc w:val="center"/>
        </w:trPr>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ADF7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159" w:type="dxa"/>
            <w:vMerge w:val="restart"/>
            <w:tcBorders>
              <w:top w:val="single" w:color="000000" w:sz="4" w:space="0"/>
              <w:left w:val="single" w:color="000000" w:sz="4" w:space="0"/>
              <w:bottom w:val="nil"/>
              <w:right w:val="single" w:color="000000" w:sz="4" w:space="0"/>
            </w:tcBorders>
            <w:shd w:val="clear" w:color="auto" w:fill="auto"/>
            <w:vAlign w:val="center"/>
          </w:tcPr>
          <w:p w14:paraId="0BEA6D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E979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A14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≥1367名</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330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851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1523人</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3ED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0DF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E2E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662DA33">
        <w:tblPrEx>
          <w:tblCellMar>
            <w:top w:w="0" w:type="dxa"/>
            <w:left w:w="108" w:type="dxa"/>
            <w:bottom w:w="0" w:type="dxa"/>
            <w:right w:w="108" w:type="dxa"/>
          </w:tblCellMar>
        </w:tblPrEx>
        <w:trPr>
          <w:trHeight w:val="90" w:hRule="atLeast"/>
          <w:jc w:val="center"/>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1450F">
            <w:pPr>
              <w:jc w:val="center"/>
              <w:rPr>
                <w:rFonts w:hint="eastAsia" w:ascii="宋体" w:hAnsi="宋体" w:cs="宋体"/>
                <w:color w:val="000000"/>
                <w:sz w:val="20"/>
                <w:szCs w:val="20"/>
              </w:rPr>
            </w:pPr>
          </w:p>
        </w:tc>
        <w:tc>
          <w:tcPr>
            <w:tcW w:w="1159" w:type="dxa"/>
            <w:vMerge w:val="continue"/>
            <w:tcBorders>
              <w:top w:val="single" w:color="000000" w:sz="4" w:space="0"/>
              <w:left w:val="single" w:color="000000" w:sz="4" w:space="0"/>
              <w:bottom w:val="nil"/>
              <w:right w:val="single" w:color="000000" w:sz="4" w:space="0"/>
            </w:tcBorders>
            <w:shd w:val="clear" w:color="auto" w:fill="auto"/>
            <w:vAlign w:val="center"/>
          </w:tcPr>
          <w:p w14:paraId="67131A07">
            <w:pPr>
              <w:jc w:val="center"/>
              <w:rPr>
                <w:rFonts w:hint="eastAsia" w:ascii="宋体" w:hAnsi="宋体" w:cs="宋体"/>
                <w:color w:val="000000"/>
                <w:sz w:val="20"/>
                <w:szCs w:val="20"/>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A669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FA0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≥15次</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4E3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70C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89C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FD1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237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54A9DB3">
        <w:tblPrEx>
          <w:tblCellMar>
            <w:top w:w="0" w:type="dxa"/>
            <w:left w:w="108" w:type="dxa"/>
            <w:bottom w:w="0" w:type="dxa"/>
            <w:right w:w="108" w:type="dxa"/>
          </w:tblCellMar>
        </w:tblPrEx>
        <w:trPr>
          <w:trHeight w:val="90" w:hRule="atLeast"/>
          <w:jc w:val="center"/>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9DA8D">
            <w:pPr>
              <w:jc w:val="center"/>
              <w:rPr>
                <w:rFonts w:hint="eastAsia" w:ascii="宋体" w:hAnsi="宋体" w:cs="宋体"/>
                <w:color w:val="000000"/>
                <w:sz w:val="20"/>
                <w:szCs w:val="20"/>
              </w:rPr>
            </w:pPr>
          </w:p>
        </w:tc>
        <w:tc>
          <w:tcPr>
            <w:tcW w:w="1159" w:type="dxa"/>
            <w:vMerge w:val="continue"/>
            <w:tcBorders>
              <w:top w:val="single" w:color="000000" w:sz="4" w:space="0"/>
              <w:left w:val="single" w:color="000000" w:sz="4" w:space="0"/>
              <w:bottom w:val="nil"/>
              <w:right w:val="single" w:color="000000" w:sz="4" w:space="0"/>
            </w:tcBorders>
            <w:shd w:val="clear" w:color="auto" w:fill="auto"/>
            <w:vAlign w:val="center"/>
          </w:tcPr>
          <w:p w14:paraId="17222F2A">
            <w:pPr>
              <w:jc w:val="center"/>
              <w:rPr>
                <w:rFonts w:hint="eastAsia" w:ascii="宋体" w:hAnsi="宋体" w:cs="宋体"/>
                <w:color w:val="000000"/>
                <w:sz w:val="20"/>
                <w:szCs w:val="20"/>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80CD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253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≥28次</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562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417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6BE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B73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CB9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DF17535">
        <w:tblPrEx>
          <w:tblCellMar>
            <w:top w:w="0" w:type="dxa"/>
            <w:left w:w="108" w:type="dxa"/>
            <w:bottom w:w="0" w:type="dxa"/>
            <w:right w:w="108" w:type="dxa"/>
          </w:tblCellMar>
        </w:tblPrEx>
        <w:trPr>
          <w:trHeight w:val="90" w:hRule="atLeast"/>
          <w:jc w:val="center"/>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09CB0">
            <w:pPr>
              <w:jc w:val="center"/>
              <w:rPr>
                <w:rFonts w:hint="eastAsia" w:ascii="宋体" w:hAnsi="宋体" w:cs="宋体"/>
                <w:color w:val="000000"/>
                <w:sz w:val="20"/>
                <w:szCs w:val="20"/>
              </w:rPr>
            </w:pPr>
          </w:p>
        </w:tc>
        <w:tc>
          <w:tcPr>
            <w:tcW w:w="1159" w:type="dxa"/>
            <w:tcBorders>
              <w:top w:val="single" w:color="000000" w:sz="4" w:space="0"/>
              <w:left w:val="single" w:color="000000" w:sz="4" w:space="0"/>
              <w:bottom w:val="nil"/>
              <w:right w:val="single" w:color="000000" w:sz="4" w:space="0"/>
            </w:tcBorders>
            <w:shd w:val="clear" w:color="auto" w:fill="auto"/>
            <w:vAlign w:val="center"/>
          </w:tcPr>
          <w:p w14:paraId="48D802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F42E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6F4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A6E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F8B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5D6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20E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D29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E189351">
        <w:tblPrEx>
          <w:tblCellMar>
            <w:top w:w="0" w:type="dxa"/>
            <w:left w:w="108" w:type="dxa"/>
            <w:bottom w:w="0" w:type="dxa"/>
            <w:right w:w="108" w:type="dxa"/>
          </w:tblCellMar>
        </w:tblPrEx>
        <w:trPr>
          <w:trHeight w:val="90" w:hRule="atLeast"/>
          <w:jc w:val="center"/>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A49E1">
            <w:pPr>
              <w:jc w:val="center"/>
              <w:rPr>
                <w:rFonts w:hint="eastAsia" w:ascii="宋体" w:hAnsi="宋体" w:cs="宋体"/>
                <w:color w:val="000000"/>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13A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1602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2C4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7F0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586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A5F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78B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E0E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3154712">
        <w:tblPrEx>
          <w:tblCellMar>
            <w:top w:w="0" w:type="dxa"/>
            <w:left w:w="108" w:type="dxa"/>
            <w:bottom w:w="0" w:type="dxa"/>
            <w:right w:w="108" w:type="dxa"/>
          </w:tblCellMar>
        </w:tblPrEx>
        <w:trPr>
          <w:trHeight w:val="90" w:hRule="atLeast"/>
          <w:jc w:val="center"/>
        </w:trPr>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D86C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159" w:type="dxa"/>
            <w:vMerge w:val="restart"/>
            <w:tcBorders>
              <w:top w:val="single" w:color="000000" w:sz="4" w:space="0"/>
              <w:left w:val="single" w:color="000000" w:sz="4" w:space="0"/>
              <w:bottom w:val="nil"/>
              <w:right w:val="single" w:color="000000" w:sz="4" w:space="0"/>
            </w:tcBorders>
            <w:shd w:val="clear" w:color="auto" w:fill="auto"/>
            <w:vAlign w:val="center"/>
          </w:tcPr>
          <w:p w14:paraId="5CC1C8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2269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宣传教育、德育活动费支出</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FE6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≤10000元</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D35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792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2D2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ADC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9A5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1D29136">
        <w:tblPrEx>
          <w:tblCellMar>
            <w:top w:w="0" w:type="dxa"/>
            <w:left w:w="108" w:type="dxa"/>
            <w:bottom w:w="0" w:type="dxa"/>
            <w:right w:w="108" w:type="dxa"/>
          </w:tblCellMar>
        </w:tblPrEx>
        <w:trPr>
          <w:trHeight w:val="90" w:hRule="atLeast"/>
          <w:jc w:val="center"/>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44EFD">
            <w:pPr>
              <w:jc w:val="center"/>
              <w:rPr>
                <w:rFonts w:hint="eastAsia" w:ascii="宋体" w:hAnsi="宋体" w:cs="宋体"/>
                <w:color w:val="000000"/>
                <w:sz w:val="20"/>
                <w:szCs w:val="20"/>
              </w:rPr>
            </w:pPr>
          </w:p>
        </w:tc>
        <w:tc>
          <w:tcPr>
            <w:tcW w:w="1159" w:type="dxa"/>
            <w:vMerge w:val="continue"/>
            <w:tcBorders>
              <w:top w:val="single" w:color="000000" w:sz="4" w:space="0"/>
              <w:left w:val="single" w:color="000000" w:sz="4" w:space="0"/>
              <w:bottom w:val="nil"/>
              <w:right w:val="single" w:color="000000" w:sz="4" w:space="0"/>
            </w:tcBorders>
            <w:shd w:val="clear" w:color="auto" w:fill="auto"/>
            <w:vAlign w:val="center"/>
          </w:tcPr>
          <w:p w14:paraId="77670464">
            <w:pPr>
              <w:jc w:val="center"/>
              <w:rPr>
                <w:rFonts w:hint="eastAsia" w:ascii="宋体" w:hAnsi="宋体" w:cs="宋体"/>
                <w:color w:val="000000"/>
                <w:sz w:val="20"/>
                <w:szCs w:val="20"/>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0714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学校运转经费支出</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6B8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≤35000元</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BEA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DCCB9">
            <w:pPr>
              <w:jc w:val="center"/>
              <w:rPr>
                <w:rFonts w:hint="eastAsia" w:ascii="宋体" w:hAnsi="宋体" w:cs="宋体"/>
                <w:color w:val="000000"/>
                <w:sz w:val="20"/>
                <w:szCs w:val="20"/>
              </w:rPr>
            </w:pPr>
            <w:r>
              <w:rPr>
                <w:rFonts w:hint="eastAsia" w:ascii="宋体" w:hAnsi="宋体" w:cs="宋体"/>
                <w:color w:val="000000"/>
                <w:sz w:val="20"/>
                <w:szCs w:val="20"/>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37D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8E6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643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FC0E9D9">
        <w:tblPrEx>
          <w:tblCellMar>
            <w:top w:w="0" w:type="dxa"/>
            <w:left w:w="108" w:type="dxa"/>
            <w:bottom w:w="0" w:type="dxa"/>
            <w:right w:w="108" w:type="dxa"/>
          </w:tblCellMar>
        </w:tblPrEx>
        <w:trPr>
          <w:trHeight w:val="90" w:hRule="atLeast"/>
          <w:jc w:val="center"/>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9A353">
            <w:pPr>
              <w:jc w:val="center"/>
              <w:rPr>
                <w:rFonts w:hint="eastAsia" w:ascii="宋体" w:hAnsi="宋体" w:cs="宋体"/>
                <w:color w:val="000000"/>
                <w:sz w:val="20"/>
                <w:szCs w:val="20"/>
              </w:rPr>
            </w:pPr>
          </w:p>
        </w:tc>
        <w:tc>
          <w:tcPr>
            <w:tcW w:w="1159" w:type="dxa"/>
            <w:vMerge w:val="continue"/>
            <w:tcBorders>
              <w:top w:val="single" w:color="000000" w:sz="4" w:space="0"/>
              <w:left w:val="single" w:color="000000" w:sz="4" w:space="0"/>
              <w:bottom w:val="nil"/>
              <w:right w:val="single" w:color="000000" w:sz="4" w:space="0"/>
            </w:tcBorders>
            <w:shd w:val="clear" w:color="auto" w:fill="auto"/>
            <w:vAlign w:val="center"/>
          </w:tcPr>
          <w:p w14:paraId="509B97C5">
            <w:pPr>
              <w:jc w:val="center"/>
              <w:rPr>
                <w:rFonts w:hint="eastAsia" w:ascii="宋体" w:hAnsi="宋体" w:cs="宋体"/>
                <w:color w:val="000000"/>
                <w:sz w:val="20"/>
                <w:szCs w:val="20"/>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A3AB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教师培训费支出</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AF8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≤21100元</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CD8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0A0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E07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FD3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0BF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6EA38C4">
        <w:tblPrEx>
          <w:tblCellMar>
            <w:top w:w="0" w:type="dxa"/>
            <w:left w:w="108" w:type="dxa"/>
            <w:bottom w:w="0" w:type="dxa"/>
            <w:right w:w="108" w:type="dxa"/>
          </w:tblCellMar>
        </w:tblPrEx>
        <w:trPr>
          <w:trHeight w:val="90" w:hRule="atLeast"/>
          <w:jc w:val="center"/>
        </w:trPr>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D806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DAB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6A76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1B4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46D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A08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B28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02C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9CD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63C5C08">
        <w:tblPrEx>
          <w:tblCellMar>
            <w:top w:w="0" w:type="dxa"/>
            <w:left w:w="108" w:type="dxa"/>
            <w:bottom w:w="0" w:type="dxa"/>
            <w:right w:w="108" w:type="dxa"/>
          </w:tblCellMar>
        </w:tblPrEx>
        <w:trPr>
          <w:trHeight w:val="90" w:hRule="atLeast"/>
          <w:jc w:val="center"/>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080C9">
            <w:pPr>
              <w:jc w:val="center"/>
              <w:rPr>
                <w:rFonts w:hint="eastAsia" w:ascii="宋体" w:hAnsi="宋体" w:cs="宋体"/>
                <w:color w:val="000000"/>
                <w:sz w:val="20"/>
                <w:szCs w:val="20"/>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960BC">
            <w:pPr>
              <w:jc w:val="center"/>
              <w:rPr>
                <w:rFonts w:hint="eastAsia" w:ascii="宋体" w:hAnsi="宋体" w:cs="宋体"/>
                <w:color w:val="000000"/>
                <w:sz w:val="20"/>
                <w:szCs w:val="20"/>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0CB3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1AC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F96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199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A40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4E3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B7A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DAB2AB7">
        <w:tblPrEx>
          <w:tblCellMar>
            <w:top w:w="0" w:type="dxa"/>
            <w:left w:w="108" w:type="dxa"/>
            <w:bottom w:w="0" w:type="dxa"/>
            <w:right w:w="108" w:type="dxa"/>
          </w:tblCellMar>
        </w:tblPrEx>
        <w:trPr>
          <w:trHeight w:val="90" w:hRule="atLeast"/>
          <w:jc w:val="center"/>
        </w:trPr>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386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591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9772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家长对学校的满意度</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C39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4AE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590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4E5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BB6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37C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1A927285">
      <w:pPr>
        <w:rPr>
          <w:b/>
          <w:bCs/>
        </w:rPr>
      </w:pPr>
      <w:r>
        <w:rPr>
          <w:b/>
          <w:bCs/>
        </w:rPr>
        <w:br w:type="page"/>
      </w:r>
    </w:p>
    <w:tbl>
      <w:tblPr>
        <w:tblStyle w:val="4"/>
        <w:tblW w:w="9940" w:type="dxa"/>
        <w:jc w:val="center"/>
        <w:tblLayout w:type="fixed"/>
        <w:tblCellMar>
          <w:top w:w="0" w:type="dxa"/>
          <w:left w:w="108" w:type="dxa"/>
          <w:bottom w:w="0" w:type="dxa"/>
          <w:right w:w="108" w:type="dxa"/>
        </w:tblCellMar>
      </w:tblPr>
      <w:tblGrid>
        <w:gridCol w:w="860"/>
        <w:gridCol w:w="1209"/>
        <w:gridCol w:w="1740"/>
        <w:gridCol w:w="1263"/>
        <w:gridCol w:w="1128"/>
        <w:gridCol w:w="930"/>
        <w:gridCol w:w="927"/>
        <w:gridCol w:w="1143"/>
        <w:gridCol w:w="740"/>
      </w:tblGrid>
      <w:tr w14:paraId="56A9C113">
        <w:tblPrEx>
          <w:tblCellMar>
            <w:top w:w="0" w:type="dxa"/>
            <w:left w:w="108" w:type="dxa"/>
            <w:bottom w:w="0" w:type="dxa"/>
            <w:right w:w="108" w:type="dxa"/>
          </w:tblCellMar>
        </w:tblPrEx>
        <w:trPr>
          <w:trHeight w:val="618" w:hRule="atLeast"/>
          <w:jc w:val="center"/>
        </w:trPr>
        <w:tc>
          <w:tcPr>
            <w:tcW w:w="9940" w:type="dxa"/>
            <w:gridSpan w:val="9"/>
            <w:tcBorders>
              <w:top w:val="nil"/>
              <w:left w:val="nil"/>
              <w:bottom w:val="nil"/>
              <w:right w:val="nil"/>
            </w:tcBorders>
            <w:shd w:val="clear" w:color="auto" w:fill="auto"/>
            <w:vAlign w:val="center"/>
          </w:tcPr>
          <w:p w14:paraId="7F400917">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213F8702">
        <w:tblPrEx>
          <w:tblCellMar>
            <w:top w:w="0" w:type="dxa"/>
            <w:left w:w="108" w:type="dxa"/>
            <w:bottom w:w="0" w:type="dxa"/>
            <w:right w:w="108" w:type="dxa"/>
          </w:tblCellMar>
        </w:tblPrEx>
        <w:trPr>
          <w:trHeight w:val="399" w:hRule="atLeast"/>
          <w:jc w:val="center"/>
        </w:trPr>
        <w:tc>
          <w:tcPr>
            <w:tcW w:w="9940" w:type="dxa"/>
            <w:gridSpan w:val="9"/>
            <w:tcBorders>
              <w:top w:val="nil"/>
              <w:left w:val="nil"/>
              <w:bottom w:val="nil"/>
              <w:right w:val="nil"/>
            </w:tcBorders>
            <w:shd w:val="clear" w:color="auto" w:fill="auto"/>
            <w:vAlign w:val="center"/>
          </w:tcPr>
          <w:p w14:paraId="4960CA59">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4576C83F">
        <w:tblPrEx>
          <w:tblCellMar>
            <w:top w:w="0" w:type="dxa"/>
            <w:left w:w="108" w:type="dxa"/>
            <w:bottom w:w="0" w:type="dxa"/>
            <w:right w:w="108" w:type="dxa"/>
          </w:tblCellMar>
        </w:tblPrEx>
        <w:trPr>
          <w:trHeight w:val="437" w:hRule="atLeast"/>
          <w:jc w:val="center"/>
        </w:trPr>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2B26E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787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B812BB7">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托克逊县郭勒布依乡中心学校</w:t>
            </w:r>
          </w:p>
        </w:tc>
      </w:tr>
      <w:tr w14:paraId="5FDB7C1C">
        <w:tblPrEx>
          <w:tblCellMar>
            <w:top w:w="0" w:type="dxa"/>
            <w:left w:w="108" w:type="dxa"/>
            <w:bottom w:w="0" w:type="dxa"/>
            <w:right w:w="108" w:type="dxa"/>
          </w:tblCellMar>
        </w:tblPrEx>
        <w:trPr>
          <w:trHeight w:val="628" w:hRule="atLeast"/>
          <w:jc w:val="center"/>
        </w:trPr>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ECFEA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F1A6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2024年城乡义务教育家庭经济困难学生生活补助县级配套（小学）</w:t>
            </w:r>
          </w:p>
        </w:tc>
        <w:tc>
          <w:tcPr>
            <w:tcW w:w="18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94379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8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25F9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热西丁·热普介</w:t>
            </w:r>
          </w:p>
        </w:tc>
      </w:tr>
      <w:tr w14:paraId="0BBC2C78">
        <w:tblPrEx>
          <w:tblCellMar>
            <w:top w:w="0" w:type="dxa"/>
            <w:left w:w="108" w:type="dxa"/>
            <w:bottom w:w="0" w:type="dxa"/>
            <w:right w:w="108" w:type="dxa"/>
          </w:tblCellMar>
        </w:tblPrEx>
        <w:trPr>
          <w:trHeight w:val="646" w:hRule="atLeast"/>
          <w:jc w:val="center"/>
        </w:trPr>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35218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40C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A26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DEC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36E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1.68</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151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8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7306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45D24774">
        <w:tblPrEx>
          <w:tblCellMar>
            <w:top w:w="0" w:type="dxa"/>
            <w:left w:w="108" w:type="dxa"/>
            <w:bottom w:w="0" w:type="dxa"/>
            <w:right w:w="108" w:type="dxa"/>
          </w:tblCellMar>
        </w:tblPrEx>
        <w:trPr>
          <w:trHeight w:val="1245" w:hRule="atLeast"/>
          <w:jc w:val="center"/>
        </w:trPr>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02A1D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7871" w:type="dxa"/>
            <w:gridSpan w:val="7"/>
            <w:tcBorders>
              <w:top w:val="single" w:color="000000" w:sz="4" w:space="0"/>
              <w:left w:val="nil"/>
              <w:bottom w:val="single" w:color="000000" w:sz="4" w:space="0"/>
              <w:right w:val="single" w:color="000000" w:sz="4" w:space="0"/>
            </w:tcBorders>
            <w:shd w:val="clear" w:color="auto" w:fill="auto"/>
            <w:vAlign w:val="center"/>
          </w:tcPr>
          <w:p w14:paraId="7908131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小学非寄宿生生活补助应享受人数按照在校生的30%申请，根据学校实际情况，2024年计划发放小学非寄宿生生活补助人数不少于192人，按学年分2次发放。2024年计划义务教育家庭经济困难学生进行资助，减轻困难学生家庭负担，确保学生不因家庭经济困难而失学，切实做到义务教育阶段家庭经济困难学生“应享尽享”。</w:t>
            </w:r>
          </w:p>
        </w:tc>
      </w:tr>
      <w:tr w14:paraId="0E0CFF19">
        <w:tblPrEx>
          <w:tblCellMar>
            <w:top w:w="0" w:type="dxa"/>
            <w:left w:w="108" w:type="dxa"/>
            <w:bottom w:w="0" w:type="dxa"/>
            <w:right w:w="108" w:type="dxa"/>
          </w:tblCellMar>
        </w:tblPrEx>
        <w:trPr>
          <w:trHeight w:val="628"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C1A2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47BB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C3AF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EAA7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F3CF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2115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F1E8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1F8A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DFF6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07D1D9F8">
        <w:tblPrEx>
          <w:tblCellMar>
            <w:top w:w="0" w:type="dxa"/>
            <w:left w:w="108" w:type="dxa"/>
            <w:bottom w:w="0" w:type="dxa"/>
            <w:right w:w="108" w:type="dxa"/>
          </w:tblCellMar>
        </w:tblPrEx>
        <w:trPr>
          <w:trHeight w:val="628" w:hRule="atLeast"/>
          <w:jc w:val="center"/>
        </w:trPr>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A317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09" w:type="dxa"/>
            <w:vMerge w:val="restart"/>
            <w:tcBorders>
              <w:top w:val="single" w:color="000000" w:sz="4" w:space="0"/>
              <w:left w:val="single" w:color="000000" w:sz="4" w:space="0"/>
              <w:bottom w:val="nil"/>
              <w:right w:val="single" w:color="000000" w:sz="4" w:space="0"/>
            </w:tcBorders>
            <w:shd w:val="clear" w:color="auto" w:fill="auto"/>
            <w:vAlign w:val="center"/>
          </w:tcPr>
          <w:p w14:paraId="42C0FD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740" w:type="dxa"/>
            <w:tcBorders>
              <w:top w:val="single" w:color="000000" w:sz="4" w:space="0"/>
              <w:left w:val="single" w:color="000000" w:sz="4" w:space="0"/>
              <w:bottom w:val="single" w:color="000000" w:sz="4" w:space="0"/>
              <w:right w:val="nil"/>
            </w:tcBorders>
            <w:shd w:val="clear" w:color="auto" w:fill="auto"/>
          </w:tcPr>
          <w:p w14:paraId="00CF90A4">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小学非寄宿生生活补助发放人数</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C94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≥192人</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8CA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DFC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302人</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462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5E5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78F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F98F083">
        <w:tblPrEx>
          <w:tblCellMar>
            <w:top w:w="0" w:type="dxa"/>
            <w:left w:w="108" w:type="dxa"/>
            <w:bottom w:w="0" w:type="dxa"/>
            <w:right w:w="108" w:type="dxa"/>
          </w:tblCellMar>
        </w:tblPrEx>
        <w:trPr>
          <w:trHeight w:val="628" w:hRule="atLeast"/>
          <w:jc w:val="center"/>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3BB30">
            <w:pPr>
              <w:jc w:val="center"/>
              <w:rPr>
                <w:rFonts w:hint="eastAsia" w:ascii="宋体" w:hAnsi="宋体" w:cs="宋体"/>
                <w:color w:val="000000"/>
                <w:sz w:val="20"/>
                <w:szCs w:val="20"/>
              </w:rPr>
            </w:pPr>
          </w:p>
        </w:tc>
        <w:tc>
          <w:tcPr>
            <w:tcW w:w="1209" w:type="dxa"/>
            <w:vMerge w:val="continue"/>
            <w:tcBorders>
              <w:top w:val="single" w:color="000000" w:sz="4" w:space="0"/>
              <w:left w:val="single" w:color="000000" w:sz="4" w:space="0"/>
              <w:bottom w:val="nil"/>
              <w:right w:val="single" w:color="000000" w:sz="4" w:space="0"/>
            </w:tcBorders>
            <w:shd w:val="clear" w:color="auto" w:fill="auto"/>
            <w:vAlign w:val="center"/>
          </w:tcPr>
          <w:p w14:paraId="5C50EDD6">
            <w:pPr>
              <w:jc w:val="center"/>
              <w:rPr>
                <w:rFonts w:hint="eastAsia" w:ascii="宋体" w:hAnsi="宋体" w:cs="宋体"/>
                <w:color w:val="000000"/>
                <w:sz w:val="20"/>
                <w:szCs w:val="20"/>
              </w:rPr>
            </w:pPr>
          </w:p>
        </w:tc>
        <w:tc>
          <w:tcPr>
            <w:tcW w:w="1740" w:type="dxa"/>
            <w:tcBorders>
              <w:top w:val="single" w:color="000000" w:sz="4" w:space="0"/>
              <w:left w:val="single" w:color="000000" w:sz="4" w:space="0"/>
              <w:bottom w:val="single" w:color="000000" w:sz="4" w:space="0"/>
              <w:right w:val="nil"/>
            </w:tcBorders>
            <w:shd w:val="clear" w:color="auto" w:fill="auto"/>
          </w:tcPr>
          <w:p w14:paraId="27C11CEF">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小学非寄宿生生活补助发放次数</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FCF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295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78C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26A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38F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67D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7D9693A">
        <w:tblPrEx>
          <w:tblCellMar>
            <w:top w:w="0" w:type="dxa"/>
            <w:left w:w="108" w:type="dxa"/>
            <w:bottom w:w="0" w:type="dxa"/>
            <w:right w:w="108" w:type="dxa"/>
          </w:tblCellMar>
        </w:tblPrEx>
        <w:trPr>
          <w:trHeight w:val="628" w:hRule="atLeast"/>
          <w:jc w:val="center"/>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F8451">
            <w:pPr>
              <w:jc w:val="center"/>
              <w:rPr>
                <w:rFonts w:hint="eastAsia" w:ascii="宋体" w:hAnsi="宋体" w:cs="宋体"/>
                <w:color w:val="000000"/>
                <w:sz w:val="20"/>
                <w:szCs w:val="20"/>
              </w:rPr>
            </w:pPr>
          </w:p>
        </w:tc>
        <w:tc>
          <w:tcPr>
            <w:tcW w:w="1209" w:type="dxa"/>
            <w:tcBorders>
              <w:top w:val="single" w:color="000000" w:sz="4" w:space="0"/>
              <w:left w:val="single" w:color="000000" w:sz="4" w:space="0"/>
              <w:bottom w:val="nil"/>
              <w:right w:val="single" w:color="000000" w:sz="4" w:space="0"/>
            </w:tcBorders>
            <w:shd w:val="clear" w:color="auto" w:fill="auto"/>
            <w:vAlign w:val="center"/>
          </w:tcPr>
          <w:p w14:paraId="0A93F0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740" w:type="dxa"/>
            <w:tcBorders>
              <w:top w:val="single" w:color="000000" w:sz="4" w:space="0"/>
              <w:left w:val="single" w:color="000000" w:sz="4" w:space="0"/>
              <w:bottom w:val="single" w:color="000000" w:sz="4" w:space="0"/>
              <w:right w:val="nil"/>
            </w:tcBorders>
            <w:shd w:val="clear" w:color="auto" w:fill="auto"/>
          </w:tcPr>
          <w:p w14:paraId="68707150">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7FA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r>
              <w:rPr>
                <w:rStyle w:val="7"/>
                <w:rFonts w:hint="default"/>
                <w:lang w:bidi="ar"/>
              </w:rPr>
              <w:t>30%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15E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204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A55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995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BD2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4837E17">
        <w:tblPrEx>
          <w:tblCellMar>
            <w:top w:w="0" w:type="dxa"/>
            <w:left w:w="108" w:type="dxa"/>
            <w:bottom w:w="0" w:type="dxa"/>
            <w:right w:w="108" w:type="dxa"/>
          </w:tblCellMar>
        </w:tblPrEx>
        <w:trPr>
          <w:trHeight w:val="628" w:hRule="atLeast"/>
          <w:jc w:val="center"/>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687C0">
            <w:pPr>
              <w:jc w:val="center"/>
              <w:rPr>
                <w:rFonts w:hint="eastAsia" w:ascii="宋体" w:hAnsi="宋体" w:cs="宋体"/>
                <w:color w:val="000000"/>
                <w:sz w:val="20"/>
                <w:szCs w:val="20"/>
              </w:rPr>
            </w:pP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B294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740" w:type="dxa"/>
            <w:tcBorders>
              <w:top w:val="single" w:color="000000" w:sz="4" w:space="0"/>
              <w:left w:val="single" w:color="000000" w:sz="4" w:space="0"/>
              <w:bottom w:val="single" w:color="000000" w:sz="4" w:space="0"/>
              <w:right w:val="nil"/>
            </w:tcBorders>
            <w:shd w:val="clear" w:color="auto" w:fill="auto"/>
          </w:tcPr>
          <w:p w14:paraId="2AFCFA6C">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非寄宿生完成春季学期资助时间</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FC6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DBD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DD5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233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373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BDA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FB0FC31">
        <w:tblPrEx>
          <w:tblCellMar>
            <w:top w:w="0" w:type="dxa"/>
            <w:left w:w="108" w:type="dxa"/>
            <w:bottom w:w="0" w:type="dxa"/>
            <w:right w:w="108" w:type="dxa"/>
          </w:tblCellMar>
        </w:tblPrEx>
        <w:trPr>
          <w:trHeight w:val="628" w:hRule="atLeast"/>
          <w:jc w:val="center"/>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90D53">
            <w:pPr>
              <w:jc w:val="center"/>
              <w:rPr>
                <w:rFonts w:hint="eastAsia" w:ascii="宋体" w:hAnsi="宋体" w:cs="宋体"/>
                <w:color w:val="000000"/>
                <w:sz w:val="20"/>
                <w:szCs w:val="20"/>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1023F">
            <w:pPr>
              <w:jc w:val="center"/>
              <w:rPr>
                <w:rFonts w:hint="eastAsia" w:ascii="宋体" w:hAnsi="宋体" w:cs="宋体"/>
                <w:color w:val="000000"/>
                <w:sz w:val="20"/>
                <w:szCs w:val="20"/>
              </w:rPr>
            </w:pPr>
          </w:p>
        </w:tc>
        <w:tc>
          <w:tcPr>
            <w:tcW w:w="1740" w:type="dxa"/>
            <w:tcBorders>
              <w:top w:val="single" w:color="000000" w:sz="4" w:space="0"/>
              <w:left w:val="single" w:color="000000" w:sz="4" w:space="0"/>
              <w:bottom w:val="single" w:color="000000" w:sz="4" w:space="0"/>
              <w:right w:val="nil"/>
            </w:tcBorders>
            <w:shd w:val="clear" w:color="auto" w:fill="auto"/>
          </w:tcPr>
          <w:p w14:paraId="3C4FDD3D">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非寄宿生完成春季学期资助时间</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749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798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388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3A5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131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50D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A45F0F8">
        <w:tblPrEx>
          <w:tblCellMar>
            <w:top w:w="0" w:type="dxa"/>
            <w:left w:w="108" w:type="dxa"/>
            <w:bottom w:w="0" w:type="dxa"/>
            <w:right w:w="108" w:type="dxa"/>
          </w:tblCellMar>
        </w:tblPrEx>
        <w:trPr>
          <w:trHeight w:val="628" w:hRule="atLeast"/>
          <w:jc w:val="center"/>
        </w:trPr>
        <w:tc>
          <w:tcPr>
            <w:tcW w:w="860" w:type="dxa"/>
            <w:tcBorders>
              <w:top w:val="single" w:color="000000" w:sz="4" w:space="0"/>
              <w:left w:val="single" w:color="000000" w:sz="4" w:space="0"/>
              <w:bottom w:val="nil"/>
              <w:right w:val="single" w:color="000000" w:sz="4" w:space="0"/>
            </w:tcBorders>
            <w:shd w:val="clear" w:color="auto" w:fill="auto"/>
            <w:vAlign w:val="center"/>
          </w:tcPr>
          <w:p w14:paraId="63C79D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09" w:type="dxa"/>
            <w:tcBorders>
              <w:top w:val="single" w:color="000000" w:sz="4" w:space="0"/>
              <w:left w:val="single" w:color="000000" w:sz="4" w:space="0"/>
              <w:bottom w:val="nil"/>
              <w:right w:val="single" w:color="000000" w:sz="4" w:space="0"/>
            </w:tcBorders>
            <w:shd w:val="clear" w:color="auto" w:fill="auto"/>
            <w:vAlign w:val="center"/>
          </w:tcPr>
          <w:p w14:paraId="7C0324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740" w:type="dxa"/>
            <w:tcBorders>
              <w:top w:val="single" w:color="000000" w:sz="4" w:space="0"/>
              <w:left w:val="single" w:color="000000" w:sz="4" w:space="0"/>
              <w:bottom w:val="single" w:color="000000" w:sz="4" w:space="0"/>
              <w:right w:val="nil"/>
            </w:tcBorders>
            <w:shd w:val="clear" w:color="auto" w:fill="auto"/>
          </w:tcPr>
          <w:p w14:paraId="1FAD8EE4">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小学非寄宿生生活补助生均标准</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F8A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500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73C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CEC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34C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C39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B952D4A">
        <w:tblPrEx>
          <w:tblCellMar>
            <w:top w:w="0" w:type="dxa"/>
            <w:left w:w="108" w:type="dxa"/>
            <w:bottom w:w="0" w:type="dxa"/>
            <w:right w:w="108" w:type="dxa"/>
          </w:tblCellMar>
        </w:tblPrEx>
        <w:trPr>
          <w:trHeight w:val="628" w:hRule="atLeast"/>
          <w:jc w:val="center"/>
        </w:trPr>
        <w:tc>
          <w:tcPr>
            <w:tcW w:w="860" w:type="dxa"/>
            <w:vMerge w:val="restart"/>
            <w:tcBorders>
              <w:top w:val="nil"/>
              <w:left w:val="single" w:color="000000" w:sz="4" w:space="0"/>
              <w:bottom w:val="nil"/>
              <w:right w:val="single" w:color="000000" w:sz="4" w:space="0"/>
            </w:tcBorders>
            <w:shd w:val="clear" w:color="auto" w:fill="auto"/>
            <w:vAlign w:val="center"/>
          </w:tcPr>
          <w:p w14:paraId="083A07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09" w:type="dxa"/>
            <w:vMerge w:val="restart"/>
            <w:tcBorders>
              <w:top w:val="single" w:color="000000" w:sz="4" w:space="0"/>
              <w:left w:val="single" w:color="000000" w:sz="4" w:space="0"/>
              <w:bottom w:val="nil"/>
              <w:right w:val="single" w:color="000000" w:sz="4" w:space="0"/>
            </w:tcBorders>
            <w:shd w:val="clear" w:color="auto" w:fill="auto"/>
            <w:noWrap/>
            <w:vAlign w:val="center"/>
          </w:tcPr>
          <w:p w14:paraId="3538D6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740" w:type="dxa"/>
            <w:tcBorders>
              <w:top w:val="single" w:color="000000" w:sz="4" w:space="0"/>
              <w:left w:val="single" w:color="000000" w:sz="4" w:space="0"/>
              <w:bottom w:val="single" w:color="000000" w:sz="4" w:space="0"/>
              <w:right w:val="nil"/>
            </w:tcBorders>
            <w:shd w:val="clear" w:color="auto" w:fill="auto"/>
          </w:tcPr>
          <w:p w14:paraId="6087A994">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1263" w:type="dxa"/>
            <w:tcBorders>
              <w:top w:val="single" w:color="000000" w:sz="4" w:space="0"/>
              <w:left w:val="single" w:color="000000" w:sz="4" w:space="0"/>
              <w:bottom w:val="single" w:color="000000" w:sz="4" w:space="0"/>
              <w:right w:val="nil"/>
            </w:tcBorders>
            <w:shd w:val="clear" w:color="auto" w:fill="auto"/>
          </w:tcPr>
          <w:p w14:paraId="4F818E9F">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94D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60B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4AE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E47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9BB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38EFF17">
        <w:tblPrEx>
          <w:tblCellMar>
            <w:top w:w="0" w:type="dxa"/>
            <w:left w:w="108" w:type="dxa"/>
            <w:bottom w:w="0" w:type="dxa"/>
            <w:right w:w="108" w:type="dxa"/>
          </w:tblCellMar>
        </w:tblPrEx>
        <w:trPr>
          <w:trHeight w:val="676" w:hRule="atLeast"/>
          <w:jc w:val="center"/>
        </w:trPr>
        <w:tc>
          <w:tcPr>
            <w:tcW w:w="860" w:type="dxa"/>
            <w:vMerge w:val="continue"/>
            <w:tcBorders>
              <w:top w:val="nil"/>
              <w:left w:val="single" w:color="000000" w:sz="4" w:space="0"/>
              <w:bottom w:val="nil"/>
              <w:right w:val="single" w:color="000000" w:sz="4" w:space="0"/>
            </w:tcBorders>
            <w:shd w:val="clear" w:color="auto" w:fill="auto"/>
            <w:vAlign w:val="center"/>
          </w:tcPr>
          <w:p w14:paraId="14F7369E">
            <w:pPr>
              <w:jc w:val="center"/>
              <w:rPr>
                <w:rFonts w:hint="eastAsia" w:ascii="宋体" w:hAnsi="宋体" w:cs="宋体"/>
                <w:color w:val="000000"/>
                <w:sz w:val="20"/>
                <w:szCs w:val="20"/>
              </w:rPr>
            </w:pPr>
          </w:p>
        </w:tc>
        <w:tc>
          <w:tcPr>
            <w:tcW w:w="1209" w:type="dxa"/>
            <w:vMerge w:val="continue"/>
            <w:tcBorders>
              <w:top w:val="single" w:color="000000" w:sz="4" w:space="0"/>
              <w:left w:val="single" w:color="000000" w:sz="4" w:space="0"/>
              <w:bottom w:val="nil"/>
              <w:right w:val="single" w:color="000000" w:sz="4" w:space="0"/>
            </w:tcBorders>
            <w:shd w:val="clear" w:color="auto" w:fill="auto"/>
            <w:noWrap/>
            <w:vAlign w:val="center"/>
          </w:tcPr>
          <w:p w14:paraId="6AF710DB">
            <w:pPr>
              <w:jc w:val="center"/>
              <w:rPr>
                <w:rFonts w:hint="eastAsia" w:ascii="宋体" w:hAnsi="宋体" w:cs="宋体"/>
                <w:color w:val="000000"/>
                <w:sz w:val="20"/>
                <w:szCs w:val="20"/>
              </w:rPr>
            </w:pPr>
          </w:p>
        </w:tc>
        <w:tc>
          <w:tcPr>
            <w:tcW w:w="1740" w:type="dxa"/>
            <w:tcBorders>
              <w:top w:val="single" w:color="000000" w:sz="4" w:space="0"/>
              <w:left w:val="single" w:color="000000" w:sz="4" w:space="0"/>
              <w:bottom w:val="single" w:color="000000" w:sz="4" w:space="0"/>
              <w:right w:val="nil"/>
            </w:tcBorders>
            <w:shd w:val="clear" w:color="auto" w:fill="auto"/>
          </w:tcPr>
          <w:p w14:paraId="234E8A03">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完善助学政策措施，营造良好社会氛围</w:t>
            </w:r>
          </w:p>
        </w:tc>
        <w:tc>
          <w:tcPr>
            <w:tcW w:w="1263" w:type="dxa"/>
            <w:tcBorders>
              <w:top w:val="single" w:color="000000" w:sz="4" w:space="0"/>
              <w:left w:val="single" w:color="000000" w:sz="4" w:space="0"/>
              <w:bottom w:val="single" w:color="000000" w:sz="4" w:space="0"/>
              <w:right w:val="nil"/>
            </w:tcBorders>
            <w:shd w:val="clear" w:color="auto" w:fill="auto"/>
          </w:tcPr>
          <w:p w14:paraId="171150A9">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进一步完善</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026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D3F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9C4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DBF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8D9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0347A90">
        <w:tblPrEx>
          <w:tblCellMar>
            <w:top w:w="0" w:type="dxa"/>
            <w:left w:w="108" w:type="dxa"/>
            <w:bottom w:w="0" w:type="dxa"/>
            <w:right w:w="108" w:type="dxa"/>
          </w:tblCellMar>
        </w:tblPrEx>
        <w:trPr>
          <w:trHeight w:val="616" w:hRule="atLeast"/>
          <w:jc w:val="center"/>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CD3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DB1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740" w:type="dxa"/>
            <w:tcBorders>
              <w:top w:val="single" w:color="000000" w:sz="4" w:space="0"/>
              <w:left w:val="single" w:color="000000" w:sz="4" w:space="0"/>
              <w:bottom w:val="single" w:color="000000" w:sz="4" w:space="0"/>
              <w:right w:val="nil"/>
            </w:tcBorders>
            <w:shd w:val="clear" w:color="auto" w:fill="auto"/>
          </w:tcPr>
          <w:p w14:paraId="295A1ED3">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受益学生家长满意度</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D3D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F51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93F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C97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393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9A7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784E9956">
      <w:pPr>
        <w:rPr>
          <w:b/>
          <w:bCs/>
        </w:rPr>
      </w:pPr>
      <w:r>
        <w:rPr>
          <w:b/>
          <w:bCs/>
        </w:rPr>
        <w:br w:type="page"/>
      </w:r>
    </w:p>
    <w:tbl>
      <w:tblPr>
        <w:tblStyle w:val="4"/>
        <w:tblW w:w="9860" w:type="dxa"/>
        <w:jc w:val="center"/>
        <w:tblLayout w:type="fixed"/>
        <w:tblCellMar>
          <w:top w:w="0" w:type="dxa"/>
          <w:left w:w="108" w:type="dxa"/>
          <w:bottom w:w="0" w:type="dxa"/>
          <w:right w:w="108" w:type="dxa"/>
        </w:tblCellMar>
      </w:tblPr>
      <w:tblGrid>
        <w:gridCol w:w="847"/>
        <w:gridCol w:w="1078"/>
        <w:gridCol w:w="1761"/>
        <w:gridCol w:w="1270"/>
        <w:gridCol w:w="1219"/>
        <w:gridCol w:w="963"/>
        <w:gridCol w:w="815"/>
        <w:gridCol w:w="1116"/>
        <w:gridCol w:w="791"/>
      </w:tblGrid>
      <w:tr w14:paraId="6D250184">
        <w:tblPrEx>
          <w:tblCellMar>
            <w:top w:w="0" w:type="dxa"/>
            <w:left w:w="108" w:type="dxa"/>
            <w:bottom w:w="0" w:type="dxa"/>
            <w:right w:w="108" w:type="dxa"/>
          </w:tblCellMar>
        </w:tblPrEx>
        <w:trPr>
          <w:trHeight w:val="602" w:hRule="atLeast"/>
          <w:jc w:val="center"/>
        </w:trPr>
        <w:tc>
          <w:tcPr>
            <w:tcW w:w="9860" w:type="dxa"/>
            <w:gridSpan w:val="9"/>
            <w:tcBorders>
              <w:top w:val="nil"/>
              <w:left w:val="nil"/>
              <w:bottom w:val="nil"/>
              <w:right w:val="nil"/>
            </w:tcBorders>
            <w:shd w:val="clear" w:color="auto" w:fill="auto"/>
            <w:vAlign w:val="center"/>
          </w:tcPr>
          <w:p w14:paraId="7A5D6CD4">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13AD615B">
        <w:tblPrEx>
          <w:tblCellMar>
            <w:top w:w="0" w:type="dxa"/>
            <w:left w:w="108" w:type="dxa"/>
            <w:bottom w:w="0" w:type="dxa"/>
            <w:right w:w="108" w:type="dxa"/>
          </w:tblCellMar>
        </w:tblPrEx>
        <w:trPr>
          <w:trHeight w:val="405" w:hRule="atLeast"/>
          <w:jc w:val="center"/>
        </w:trPr>
        <w:tc>
          <w:tcPr>
            <w:tcW w:w="9860" w:type="dxa"/>
            <w:gridSpan w:val="9"/>
            <w:tcBorders>
              <w:top w:val="nil"/>
              <w:left w:val="nil"/>
              <w:bottom w:val="nil"/>
              <w:right w:val="nil"/>
            </w:tcBorders>
            <w:shd w:val="clear" w:color="auto" w:fill="auto"/>
            <w:vAlign w:val="center"/>
          </w:tcPr>
          <w:p w14:paraId="3FB81293">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4D19691F">
        <w:tblPrEx>
          <w:tblCellMar>
            <w:top w:w="0" w:type="dxa"/>
            <w:left w:w="108" w:type="dxa"/>
            <w:bottom w:w="0" w:type="dxa"/>
            <w:right w:w="108" w:type="dxa"/>
          </w:tblCellMar>
        </w:tblPrEx>
        <w:trPr>
          <w:trHeight w:val="443" w:hRule="atLeast"/>
          <w:jc w:val="center"/>
        </w:trPr>
        <w:tc>
          <w:tcPr>
            <w:tcW w:w="1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7C8C4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793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E1DECFD">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托克逊县郭勒布依乡中心学校</w:t>
            </w:r>
          </w:p>
        </w:tc>
      </w:tr>
      <w:tr w14:paraId="23A54C03">
        <w:tblPrEx>
          <w:tblCellMar>
            <w:top w:w="0" w:type="dxa"/>
            <w:left w:w="108" w:type="dxa"/>
            <w:bottom w:w="0" w:type="dxa"/>
            <w:right w:w="108" w:type="dxa"/>
          </w:tblCellMar>
        </w:tblPrEx>
        <w:trPr>
          <w:trHeight w:val="621" w:hRule="atLeast"/>
          <w:jc w:val="center"/>
        </w:trPr>
        <w:tc>
          <w:tcPr>
            <w:tcW w:w="1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E2A17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2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59AF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2024年城乡义务教育家庭经济困难学生生活补助县级配套（初中）</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B41D1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CDC90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热西丁·热普介</w:t>
            </w:r>
          </w:p>
        </w:tc>
      </w:tr>
      <w:tr w14:paraId="1F373114">
        <w:tblPrEx>
          <w:tblCellMar>
            <w:top w:w="0" w:type="dxa"/>
            <w:left w:w="108" w:type="dxa"/>
            <w:bottom w:w="0" w:type="dxa"/>
            <w:right w:w="108" w:type="dxa"/>
          </w:tblCellMar>
        </w:tblPrEx>
        <w:trPr>
          <w:trHeight w:val="656" w:hRule="atLeast"/>
          <w:jc w:val="center"/>
        </w:trPr>
        <w:tc>
          <w:tcPr>
            <w:tcW w:w="1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61D35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5E96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705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6.47</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07D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8F0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6.47</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81C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F1FB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39719CB0">
        <w:tblPrEx>
          <w:tblCellMar>
            <w:top w:w="0" w:type="dxa"/>
            <w:left w:w="108" w:type="dxa"/>
            <w:bottom w:w="0" w:type="dxa"/>
            <w:right w:w="108" w:type="dxa"/>
          </w:tblCellMar>
        </w:tblPrEx>
        <w:trPr>
          <w:trHeight w:val="1223" w:hRule="atLeast"/>
          <w:jc w:val="center"/>
        </w:trPr>
        <w:tc>
          <w:tcPr>
            <w:tcW w:w="1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628C5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7935" w:type="dxa"/>
            <w:gridSpan w:val="7"/>
            <w:tcBorders>
              <w:top w:val="single" w:color="000000" w:sz="4" w:space="0"/>
              <w:left w:val="nil"/>
              <w:bottom w:val="single" w:color="000000" w:sz="4" w:space="0"/>
              <w:right w:val="single" w:color="000000" w:sz="4" w:space="0"/>
            </w:tcBorders>
            <w:shd w:val="clear" w:color="auto" w:fill="auto"/>
            <w:vAlign w:val="center"/>
          </w:tcPr>
          <w:p w14:paraId="16AE57F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2024年计划发放初中非寄宿生生活补助人数不少于70人，按学年分2次发放。2024年计划发放初中寄宿生生活补助人数不少于211人，按月发放到学生饭卡中，共补助10个月。义务教育家庭经济困难学生进行资助，减轻困难学生家庭负担，确保学生不因家庭经济困难而失学，切实做到义务教育阶段家庭经济困难学生“应享尽享”。</w:t>
            </w:r>
          </w:p>
        </w:tc>
      </w:tr>
      <w:tr w14:paraId="64FDE9AD">
        <w:tblPrEx>
          <w:tblCellMar>
            <w:top w:w="0" w:type="dxa"/>
            <w:left w:w="108" w:type="dxa"/>
            <w:bottom w:w="0" w:type="dxa"/>
            <w:right w:w="108" w:type="dxa"/>
          </w:tblCellMar>
        </w:tblPrEx>
        <w:trPr>
          <w:trHeight w:val="621" w:hRule="atLeast"/>
          <w:jc w:val="center"/>
        </w:trPr>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4CC6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160C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BA83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FFBC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9C51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A38F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7B45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D72C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9E11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3BD3D9AB">
        <w:tblPrEx>
          <w:tblCellMar>
            <w:top w:w="0" w:type="dxa"/>
            <w:left w:w="108" w:type="dxa"/>
            <w:bottom w:w="0" w:type="dxa"/>
            <w:right w:w="108" w:type="dxa"/>
          </w:tblCellMar>
        </w:tblPrEx>
        <w:trPr>
          <w:trHeight w:val="621" w:hRule="atLeast"/>
          <w:jc w:val="center"/>
        </w:trPr>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FA91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078" w:type="dxa"/>
            <w:vMerge w:val="restart"/>
            <w:tcBorders>
              <w:top w:val="single" w:color="000000" w:sz="4" w:space="0"/>
              <w:left w:val="single" w:color="000000" w:sz="4" w:space="0"/>
              <w:bottom w:val="nil"/>
              <w:right w:val="single" w:color="000000" w:sz="4" w:space="0"/>
            </w:tcBorders>
            <w:shd w:val="clear" w:color="auto" w:fill="auto"/>
            <w:vAlign w:val="center"/>
          </w:tcPr>
          <w:p w14:paraId="56A7EF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761" w:type="dxa"/>
            <w:tcBorders>
              <w:top w:val="single" w:color="000000" w:sz="4" w:space="0"/>
              <w:left w:val="single" w:color="000000" w:sz="4" w:space="0"/>
              <w:bottom w:val="single" w:color="000000" w:sz="4" w:space="0"/>
              <w:right w:val="nil"/>
            </w:tcBorders>
            <w:shd w:val="clear" w:color="auto" w:fill="auto"/>
          </w:tcPr>
          <w:p w14:paraId="039E1925">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初中非寄宿生生活补助发放人数</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74B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≥70人</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79D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0AD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88人</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CF1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95A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142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5716679">
        <w:tblPrEx>
          <w:tblCellMar>
            <w:top w:w="0" w:type="dxa"/>
            <w:left w:w="108" w:type="dxa"/>
            <w:bottom w:w="0" w:type="dxa"/>
            <w:right w:w="108" w:type="dxa"/>
          </w:tblCellMar>
        </w:tblPrEx>
        <w:trPr>
          <w:trHeight w:val="654" w:hRule="atLeast"/>
          <w:jc w:val="center"/>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24DE9">
            <w:pPr>
              <w:jc w:val="center"/>
              <w:rPr>
                <w:rFonts w:hint="eastAsia" w:ascii="宋体" w:hAnsi="宋体" w:cs="宋体"/>
                <w:color w:val="000000"/>
                <w:sz w:val="20"/>
                <w:szCs w:val="20"/>
              </w:rPr>
            </w:pPr>
          </w:p>
        </w:tc>
        <w:tc>
          <w:tcPr>
            <w:tcW w:w="1078" w:type="dxa"/>
            <w:vMerge w:val="continue"/>
            <w:tcBorders>
              <w:top w:val="single" w:color="000000" w:sz="4" w:space="0"/>
              <w:left w:val="single" w:color="000000" w:sz="4" w:space="0"/>
              <w:bottom w:val="nil"/>
              <w:right w:val="single" w:color="000000" w:sz="4" w:space="0"/>
            </w:tcBorders>
            <w:shd w:val="clear" w:color="auto" w:fill="auto"/>
            <w:vAlign w:val="center"/>
          </w:tcPr>
          <w:p w14:paraId="7583C6D9">
            <w:pPr>
              <w:jc w:val="center"/>
              <w:rPr>
                <w:rFonts w:hint="eastAsia" w:ascii="宋体" w:hAnsi="宋体" w:cs="宋体"/>
                <w:color w:val="000000"/>
                <w:sz w:val="20"/>
                <w:szCs w:val="20"/>
              </w:rPr>
            </w:pPr>
          </w:p>
        </w:tc>
        <w:tc>
          <w:tcPr>
            <w:tcW w:w="1761" w:type="dxa"/>
            <w:tcBorders>
              <w:top w:val="single" w:color="000000" w:sz="4" w:space="0"/>
              <w:left w:val="single" w:color="000000" w:sz="4" w:space="0"/>
              <w:bottom w:val="single" w:color="000000" w:sz="4" w:space="0"/>
              <w:right w:val="nil"/>
            </w:tcBorders>
            <w:shd w:val="clear" w:color="auto" w:fill="auto"/>
          </w:tcPr>
          <w:p w14:paraId="5B705F8D">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初中寄宿生生活补助受益人数</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E93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≥211人</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2D8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E77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150人</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C77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D30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CBD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99261BF">
        <w:tblPrEx>
          <w:tblCellMar>
            <w:top w:w="0" w:type="dxa"/>
            <w:left w:w="108" w:type="dxa"/>
            <w:bottom w:w="0" w:type="dxa"/>
            <w:right w:w="108" w:type="dxa"/>
          </w:tblCellMar>
        </w:tblPrEx>
        <w:trPr>
          <w:trHeight w:val="621" w:hRule="atLeast"/>
          <w:jc w:val="center"/>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4F99D">
            <w:pPr>
              <w:jc w:val="center"/>
              <w:rPr>
                <w:rFonts w:hint="eastAsia" w:ascii="宋体" w:hAnsi="宋体" w:cs="宋体"/>
                <w:color w:val="000000"/>
                <w:sz w:val="20"/>
                <w:szCs w:val="20"/>
              </w:rPr>
            </w:pPr>
          </w:p>
        </w:tc>
        <w:tc>
          <w:tcPr>
            <w:tcW w:w="1078" w:type="dxa"/>
            <w:tcBorders>
              <w:top w:val="single" w:color="000000" w:sz="4" w:space="0"/>
              <w:left w:val="single" w:color="000000" w:sz="4" w:space="0"/>
              <w:bottom w:val="nil"/>
              <w:right w:val="single" w:color="000000" w:sz="4" w:space="0"/>
            </w:tcBorders>
            <w:shd w:val="clear" w:color="auto" w:fill="auto"/>
            <w:vAlign w:val="center"/>
          </w:tcPr>
          <w:p w14:paraId="6498C4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761" w:type="dxa"/>
            <w:tcBorders>
              <w:top w:val="single" w:color="000000" w:sz="4" w:space="0"/>
              <w:left w:val="single" w:color="000000" w:sz="4" w:space="0"/>
              <w:bottom w:val="single" w:color="000000" w:sz="4" w:space="0"/>
              <w:right w:val="nil"/>
            </w:tcBorders>
            <w:shd w:val="clear" w:color="auto" w:fill="auto"/>
          </w:tcPr>
          <w:p w14:paraId="53BF81A9">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E20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CAA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763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37B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C71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639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3C69C11">
        <w:tblPrEx>
          <w:tblCellMar>
            <w:top w:w="0" w:type="dxa"/>
            <w:left w:w="108" w:type="dxa"/>
            <w:bottom w:w="0" w:type="dxa"/>
            <w:right w:w="108" w:type="dxa"/>
          </w:tblCellMar>
        </w:tblPrEx>
        <w:trPr>
          <w:trHeight w:val="621" w:hRule="atLeast"/>
          <w:jc w:val="center"/>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CBD92">
            <w:pPr>
              <w:jc w:val="center"/>
              <w:rPr>
                <w:rFonts w:hint="eastAsia" w:ascii="宋体" w:hAnsi="宋体" w:cs="宋体"/>
                <w:color w:val="000000"/>
                <w:sz w:val="20"/>
                <w:szCs w:val="20"/>
              </w:rPr>
            </w:pP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C154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761" w:type="dxa"/>
            <w:tcBorders>
              <w:top w:val="single" w:color="000000" w:sz="4" w:space="0"/>
              <w:left w:val="single" w:color="000000" w:sz="4" w:space="0"/>
              <w:bottom w:val="single" w:color="000000" w:sz="4" w:space="0"/>
              <w:right w:val="nil"/>
            </w:tcBorders>
            <w:shd w:val="clear" w:color="auto" w:fill="auto"/>
          </w:tcPr>
          <w:p w14:paraId="01C2FBB4">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非寄宿生完成春季学期资助时间</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ECE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8DC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4F4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5FB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B14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EDF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FB19691">
        <w:tblPrEx>
          <w:tblCellMar>
            <w:top w:w="0" w:type="dxa"/>
            <w:left w:w="108" w:type="dxa"/>
            <w:bottom w:w="0" w:type="dxa"/>
            <w:right w:w="108" w:type="dxa"/>
          </w:tblCellMar>
        </w:tblPrEx>
        <w:trPr>
          <w:trHeight w:val="621" w:hRule="atLeast"/>
          <w:jc w:val="center"/>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E3CE0">
            <w:pPr>
              <w:jc w:val="center"/>
              <w:rPr>
                <w:rFonts w:hint="eastAsia" w:ascii="宋体" w:hAnsi="宋体" w:cs="宋体"/>
                <w:color w:val="000000"/>
                <w:sz w:val="20"/>
                <w:szCs w:val="20"/>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522B3A">
            <w:pPr>
              <w:jc w:val="center"/>
              <w:rPr>
                <w:rFonts w:hint="eastAsia" w:ascii="宋体" w:hAnsi="宋体" w:cs="宋体"/>
                <w:color w:val="000000"/>
                <w:sz w:val="20"/>
                <w:szCs w:val="20"/>
              </w:rPr>
            </w:pPr>
          </w:p>
        </w:tc>
        <w:tc>
          <w:tcPr>
            <w:tcW w:w="1761" w:type="dxa"/>
            <w:tcBorders>
              <w:top w:val="single" w:color="000000" w:sz="4" w:space="0"/>
              <w:left w:val="single" w:color="000000" w:sz="4" w:space="0"/>
              <w:bottom w:val="single" w:color="000000" w:sz="4" w:space="0"/>
              <w:right w:val="nil"/>
            </w:tcBorders>
            <w:shd w:val="clear" w:color="auto" w:fill="auto"/>
          </w:tcPr>
          <w:p w14:paraId="0A511F59">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非寄宿生完成春季学期资助时间</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C53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E27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3E8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DA5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4E3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304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71B4BEB">
        <w:tblPrEx>
          <w:tblCellMar>
            <w:top w:w="0" w:type="dxa"/>
            <w:left w:w="108" w:type="dxa"/>
            <w:bottom w:w="0" w:type="dxa"/>
            <w:right w:w="108" w:type="dxa"/>
          </w:tblCellMar>
        </w:tblPrEx>
        <w:trPr>
          <w:trHeight w:val="621" w:hRule="atLeast"/>
          <w:jc w:val="center"/>
        </w:trPr>
        <w:tc>
          <w:tcPr>
            <w:tcW w:w="847" w:type="dxa"/>
            <w:vMerge w:val="restart"/>
            <w:tcBorders>
              <w:top w:val="single" w:color="000000" w:sz="4" w:space="0"/>
              <w:left w:val="single" w:color="000000" w:sz="4" w:space="0"/>
              <w:bottom w:val="nil"/>
              <w:right w:val="single" w:color="000000" w:sz="4" w:space="0"/>
            </w:tcBorders>
            <w:shd w:val="clear" w:color="auto" w:fill="auto"/>
            <w:vAlign w:val="center"/>
          </w:tcPr>
          <w:p w14:paraId="4AE9FD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BBC7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761" w:type="dxa"/>
            <w:tcBorders>
              <w:top w:val="single" w:color="000000" w:sz="4" w:space="0"/>
              <w:left w:val="single" w:color="000000" w:sz="4" w:space="0"/>
              <w:bottom w:val="single" w:color="000000" w:sz="4" w:space="0"/>
              <w:right w:val="nil"/>
            </w:tcBorders>
            <w:shd w:val="clear" w:color="auto" w:fill="auto"/>
          </w:tcPr>
          <w:p w14:paraId="77DA60B0">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初中非寄宿生生活补助生均标准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C40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=105元/学年</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856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FE7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=105元/学年</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EEC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3FF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C09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EE9FCF0">
        <w:tblPrEx>
          <w:tblCellMar>
            <w:top w:w="0" w:type="dxa"/>
            <w:left w:w="108" w:type="dxa"/>
            <w:bottom w:w="0" w:type="dxa"/>
            <w:right w:w="108" w:type="dxa"/>
          </w:tblCellMar>
        </w:tblPrEx>
        <w:trPr>
          <w:trHeight w:val="621" w:hRule="atLeast"/>
          <w:jc w:val="center"/>
        </w:trPr>
        <w:tc>
          <w:tcPr>
            <w:tcW w:w="847" w:type="dxa"/>
            <w:vMerge w:val="continue"/>
            <w:tcBorders>
              <w:top w:val="single" w:color="000000" w:sz="4" w:space="0"/>
              <w:left w:val="single" w:color="000000" w:sz="4" w:space="0"/>
              <w:bottom w:val="nil"/>
              <w:right w:val="single" w:color="000000" w:sz="4" w:space="0"/>
            </w:tcBorders>
            <w:shd w:val="clear" w:color="auto" w:fill="auto"/>
            <w:vAlign w:val="center"/>
          </w:tcPr>
          <w:p w14:paraId="5D3C3948">
            <w:pPr>
              <w:jc w:val="center"/>
              <w:rPr>
                <w:rFonts w:hint="eastAsia" w:ascii="宋体" w:hAnsi="宋体" w:cs="宋体"/>
                <w:color w:val="000000"/>
                <w:sz w:val="20"/>
                <w:szCs w:val="20"/>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E60DC">
            <w:pPr>
              <w:jc w:val="center"/>
              <w:rPr>
                <w:rFonts w:hint="eastAsia" w:ascii="宋体" w:hAnsi="宋体" w:cs="宋体"/>
                <w:color w:val="000000"/>
                <w:sz w:val="20"/>
                <w:szCs w:val="20"/>
              </w:rPr>
            </w:pPr>
          </w:p>
        </w:tc>
        <w:tc>
          <w:tcPr>
            <w:tcW w:w="1761" w:type="dxa"/>
            <w:tcBorders>
              <w:top w:val="single" w:color="000000" w:sz="4" w:space="0"/>
              <w:left w:val="single" w:color="000000" w:sz="4" w:space="0"/>
              <w:bottom w:val="single" w:color="000000" w:sz="4" w:space="0"/>
              <w:right w:val="nil"/>
            </w:tcBorders>
            <w:shd w:val="clear" w:color="auto" w:fill="auto"/>
          </w:tcPr>
          <w:p w14:paraId="2786D2BB">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初中寄宿生生活补助生均标准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F1E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=210元/学年</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615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1E5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=210元/学年</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5EE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D23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E68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C0F16FF">
        <w:tblPrEx>
          <w:tblCellMar>
            <w:top w:w="0" w:type="dxa"/>
            <w:left w:w="108" w:type="dxa"/>
            <w:bottom w:w="0" w:type="dxa"/>
            <w:right w:w="108" w:type="dxa"/>
          </w:tblCellMar>
        </w:tblPrEx>
        <w:trPr>
          <w:trHeight w:val="621" w:hRule="atLeast"/>
          <w:jc w:val="center"/>
        </w:trPr>
        <w:tc>
          <w:tcPr>
            <w:tcW w:w="847" w:type="dxa"/>
            <w:vMerge w:val="continue"/>
            <w:tcBorders>
              <w:top w:val="single" w:color="000000" w:sz="4" w:space="0"/>
              <w:left w:val="single" w:color="000000" w:sz="4" w:space="0"/>
              <w:bottom w:val="nil"/>
              <w:right w:val="single" w:color="000000" w:sz="4" w:space="0"/>
            </w:tcBorders>
            <w:shd w:val="clear" w:color="auto" w:fill="auto"/>
            <w:vAlign w:val="center"/>
          </w:tcPr>
          <w:p w14:paraId="01995204">
            <w:pPr>
              <w:jc w:val="center"/>
              <w:rPr>
                <w:rFonts w:hint="eastAsia" w:ascii="宋体" w:hAnsi="宋体" w:cs="宋体"/>
                <w:color w:val="000000"/>
                <w:sz w:val="20"/>
                <w:szCs w:val="20"/>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C1A39">
            <w:pPr>
              <w:jc w:val="center"/>
              <w:rPr>
                <w:rFonts w:hint="eastAsia" w:ascii="宋体" w:hAnsi="宋体" w:cs="宋体"/>
                <w:color w:val="000000"/>
                <w:sz w:val="20"/>
                <w:szCs w:val="20"/>
              </w:rPr>
            </w:pPr>
          </w:p>
        </w:tc>
        <w:tc>
          <w:tcPr>
            <w:tcW w:w="1761" w:type="dxa"/>
            <w:tcBorders>
              <w:top w:val="single" w:color="000000" w:sz="4" w:space="0"/>
              <w:left w:val="single" w:color="000000" w:sz="4" w:space="0"/>
              <w:bottom w:val="single" w:color="000000" w:sz="4" w:space="0"/>
              <w:right w:val="nil"/>
            </w:tcBorders>
            <w:shd w:val="clear" w:color="auto" w:fill="auto"/>
          </w:tcPr>
          <w:p w14:paraId="09B6F472">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学生变动预拨资金</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C82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≤1.304万元</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613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D80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3B6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B3B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779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D531FC6">
        <w:tblPrEx>
          <w:tblCellMar>
            <w:top w:w="0" w:type="dxa"/>
            <w:left w:w="108" w:type="dxa"/>
            <w:bottom w:w="0" w:type="dxa"/>
            <w:right w:w="108" w:type="dxa"/>
          </w:tblCellMar>
        </w:tblPrEx>
        <w:trPr>
          <w:trHeight w:val="621" w:hRule="atLeast"/>
          <w:jc w:val="center"/>
        </w:trPr>
        <w:tc>
          <w:tcPr>
            <w:tcW w:w="847" w:type="dxa"/>
            <w:vMerge w:val="restart"/>
            <w:tcBorders>
              <w:top w:val="nil"/>
              <w:left w:val="single" w:color="000000" w:sz="4" w:space="0"/>
              <w:bottom w:val="nil"/>
              <w:right w:val="single" w:color="000000" w:sz="4" w:space="0"/>
            </w:tcBorders>
            <w:shd w:val="clear" w:color="auto" w:fill="auto"/>
            <w:vAlign w:val="center"/>
          </w:tcPr>
          <w:p w14:paraId="79F201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078" w:type="dxa"/>
            <w:vMerge w:val="restart"/>
            <w:tcBorders>
              <w:top w:val="single" w:color="000000" w:sz="4" w:space="0"/>
              <w:left w:val="single" w:color="000000" w:sz="4" w:space="0"/>
              <w:bottom w:val="nil"/>
              <w:right w:val="single" w:color="000000" w:sz="4" w:space="0"/>
            </w:tcBorders>
            <w:shd w:val="clear" w:color="auto" w:fill="auto"/>
            <w:noWrap/>
            <w:vAlign w:val="center"/>
          </w:tcPr>
          <w:p w14:paraId="544225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761" w:type="dxa"/>
            <w:tcBorders>
              <w:top w:val="single" w:color="000000" w:sz="4" w:space="0"/>
              <w:left w:val="single" w:color="000000" w:sz="4" w:space="0"/>
              <w:bottom w:val="single" w:color="000000" w:sz="4" w:space="0"/>
              <w:right w:val="nil"/>
            </w:tcBorders>
            <w:shd w:val="clear" w:color="auto" w:fill="auto"/>
          </w:tcPr>
          <w:p w14:paraId="08A8E900">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1270" w:type="dxa"/>
            <w:tcBorders>
              <w:top w:val="single" w:color="000000" w:sz="4" w:space="0"/>
              <w:left w:val="single" w:color="000000" w:sz="4" w:space="0"/>
              <w:bottom w:val="single" w:color="000000" w:sz="4" w:space="0"/>
              <w:right w:val="nil"/>
            </w:tcBorders>
            <w:shd w:val="clear" w:color="auto" w:fill="auto"/>
          </w:tcPr>
          <w:p w14:paraId="52FF61FE">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F21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79E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30F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F78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1A7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1F8A839">
        <w:tblPrEx>
          <w:tblCellMar>
            <w:top w:w="0" w:type="dxa"/>
            <w:left w:w="108" w:type="dxa"/>
            <w:bottom w:w="0" w:type="dxa"/>
            <w:right w:w="108" w:type="dxa"/>
          </w:tblCellMar>
        </w:tblPrEx>
        <w:trPr>
          <w:trHeight w:val="903" w:hRule="atLeast"/>
          <w:jc w:val="center"/>
        </w:trPr>
        <w:tc>
          <w:tcPr>
            <w:tcW w:w="847" w:type="dxa"/>
            <w:vMerge w:val="continue"/>
            <w:tcBorders>
              <w:top w:val="nil"/>
              <w:left w:val="single" w:color="000000" w:sz="4" w:space="0"/>
              <w:bottom w:val="single" w:color="auto" w:sz="4" w:space="0"/>
              <w:right w:val="single" w:color="000000" w:sz="4" w:space="0"/>
            </w:tcBorders>
            <w:shd w:val="clear" w:color="auto" w:fill="auto"/>
            <w:vAlign w:val="center"/>
          </w:tcPr>
          <w:p w14:paraId="78F6DEA5">
            <w:pPr>
              <w:jc w:val="center"/>
              <w:rPr>
                <w:rFonts w:hint="eastAsia" w:ascii="宋体" w:hAnsi="宋体" w:cs="宋体"/>
                <w:color w:val="000000"/>
                <w:sz w:val="20"/>
                <w:szCs w:val="20"/>
              </w:rPr>
            </w:pPr>
          </w:p>
        </w:tc>
        <w:tc>
          <w:tcPr>
            <w:tcW w:w="1078"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31C8598D">
            <w:pPr>
              <w:jc w:val="center"/>
              <w:rPr>
                <w:rFonts w:hint="eastAsia" w:ascii="宋体" w:hAnsi="宋体" w:cs="宋体"/>
                <w:color w:val="000000"/>
                <w:sz w:val="20"/>
                <w:szCs w:val="20"/>
              </w:rPr>
            </w:pPr>
          </w:p>
        </w:tc>
        <w:tc>
          <w:tcPr>
            <w:tcW w:w="1761" w:type="dxa"/>
            <w:tcBorders>
              <w:top w:val="single" w:color="000000" w:sz="4" w:space="0"/>
              <w:left w:val="single" w:color="000000" w:sz="4" w:space="0"/>
              <w:bottom w:val="single" w:color="auto" w:sz="4" w:space="0"/>
              <w:right w:val="nil"/>
            </w:tcBorders>
            <w:shd w:val="clear" w:color="auto" w:fill="auto"/>
          </w:tcPr>
          <w:p w14:paraId="6E204891">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完善助学政策措施，营造良好社会氛围</w:t>
            </w:r>
          </w:p>
        </w:tc>
        <w:tc>
          <w:tcPr>
            <w:tcW w:w="1270" w:type="dxa"/>
            <w:tcBorders>
              <w:top w:val="single" w:color="000000" w:sz="4" w:space="0"/>
              <w:left w:val="single" w:color="000000" w:sz="4" w:space="0"/>
              <w:bottom w:val="single" w:color="auto" w:sz="4" w:space="0"/>
              <w:right w:val="nil"/>
            </w:tcBorders>
            <w:shd w:val="clear" w:color="auto" w:fill="auto"/>
          </w:tcPr>
          <w:p w14:paraId="678CD46A">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进一步完善</w:t>
            </w:r>
          </w:p>
        </w:tc>
        <w:tc>
          <w:tcPr>
            <w:tcW w:w="1219" w:type="dxa"/>
            <w:tcBorders>
              <w:top w:val="single" w:color="000000" w:sz="4" w:space="0"/>
              <w:left w:val="single" w:color="000000" w:sz="4" w:space="0"/>
              <w:bottom w:val="single" w:color="auto" w:sz="4" w:space="0"/>
              <w:right w:val="single" w:color="000000" w:sz="4" w:space="0"/>
            </w:tcBorders>
            <w:shd w:val="clear" w:color="auto" w:fill="auto"/>
            <w:vAlign w:val="center"/>
          </w:tcPr>
          <w:p w14:paraId="20BDDC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63" w:type="dxa"/>
            <w:tcBorders>
              <w:top w:val="single" w:color="000000" w:sz="4" w:space="0"/>
              <w:left w:val="single" w:color="000000" w:sz="4" w:space="0"/>
              <w:bottom w:val="single" w:color="auto" w:sz="4" w:space="0"/>
              <w:right w:val="single" w:color="000000" w:sz="4" w:space="0"/>
            </w:tcBorders>
            <w:shd w:val="clear" w:color="auto" w:fill="auto"/>
            <w:vAlign w:val="center"/>
          </w:tcPr>
          <w:p w14:paraId="2EC1B7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15" w:type="dxa"/>
            <w:tcBorders>
              <w:top w:val="single" w:color="000000" w:sz="4" w:space="0"/>
              <w:left w:val="single" w:color="000000" w:sz="4" w:space="0"/>
              <w:bottom w:val="single" w:color="auto" w:sz="4" w:space="0"/>
              <w:right w:val="single" w:color="000000" w:sz="4" w:space="0"/>
            </w:tcBorders>
            <w:shd w:val="clear" w:color="auto" w:fill="auto"/>
            <w:vAlign w:val="center"/>
          </w:tcPr>
          <w:p w14:paraId="58A4CE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16" w:type="dxa"/>
            <w:tcBorders>
              <w:top w:val="single" w:color="000000" w:sz="4" w:space="0"/>
              <w:left w:val="single" w:color="000000" w:sz="4" w:space="0"/>
              <w:bottom w:val="single" w:color="auto" w:sz="4" w:space="0"/>
              <w:right w:val="single" w:color="000000" w:sz="4" w:space="0"/>
            </w:tcBorders>
            <w:shd w:val="clear" w:color="auto" w:fill="auto"/>
            <w:vAlign w:val="center"/>
          </w:tcPr>
          <w:p w14:paraId="459851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91" w:type="dxa"/>
            <w:tcBorders>
              <w:top w:val="single" w:color="000000" w:sz="4" w:space="0"/>
              <w:left w:val="single" w:color="000000" w:sz="4" w:space="0"/>
              <w:bottom w:val="single" w:color="auto" w:sz="4" w:space="0"/>
              <w:right w:val="single" w:color="000000" w:sz="4" w:space="0"/>
            </w:tcBorders>
            <w:shd w:val="clear" w:color="auto" w:fill="auto"/>
            <w:vAlign w:val="center"/>
          </w:tcPr>
          <w:p w14:paraId="7F7E79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98B26D1">
        <w:tblPrEx>
          <w:tblCellMar>
            <w:top w:w="0" w:type="dxa"/>
            <w:left w:w="108" w:type="dxa"/>
            <w:bottom w:w="0" w:type="dxa"/>
            <w:right w:w="108" w:type="dxa"/>
          </w:tblCellMar>
        </w:tblPrEx>
        <w:trPr>
          <w:trHeight w:val="640" w:hRule="atLeast"/>
          <w:jc w:val="center"/>
        </w:trPr>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B5A5B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078" w:type="dxa"/>
            <w:tcBorders>
              <w:top w:val="single" w:color="auto" w:sz="4" w:space="0"/>
              <w:left w:val="single" w:color="auto" w:sz="4" w:space="0"/>
              <w:bottom w:val="single" w:color="auto" w:sz="4" w:space="0"/>
              <w:right w:val="single" w:color="auto" w:sz="4" w:space="0"/>
            </w:tcBorders>
            <w:shd w:val="clear" w:color="auto" w:fill="auto"/>
            <w:vAlign w:val="center"/>
          </w:tcPr>
          <w:p w14:paraId="446826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761" w:type="dxa"/>
            <w:tcBorders>
              <w:top w:val="single" w:color="auto" w:sz="4" w:space="0"/>
              <w:left w:val="single" w:color="auto" w:sz="4" w:space="0"/>
              <w:bottom w:val="single" w:color="auto" w:sz="4" w:space="0"/>
              <w:right w:val="single" w:color="auto" w:sz="4" w:space="0"/>
            </w:tcBorders>
            <w:shd w:val="clear" w:color="auto" w:fill="auto"/>
          </w:tcPr>
          <w:p w14:paraId="6A9B2C29">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受益学生家长满意度</w:t>
            </w:r>
          </w:p>
        </w:tc>
        <w:tc>
          <w:tcPr>
            <w:tcW w:w="1270" w:type="dxa"/>
            <w:tcBorders>
              <w:top w:val="single" w:color="auto" w:sz="4" w:space="0"/>
              <w:left w:val="single" w:color="auto" w:sz="4" w:space="0"/>
              <w:bottom w:val="single" w:color="auto" w:sz="4" w:space="0"/>
              <w:right w:val="single" w:color="auto" w:sz="4" w:space="0"/>
            </w:tcBorders>
            <w:shd w:val="clear" w:color="auto" w:fill="auto"/>
            <w:vAlign w:val="center"/>
          </w:tcPr>
          <w:p w14:paraId="5DFA0B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5C9013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1E44A0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15" w:type="dxa"/>
            <w:tcBorders>
              <w:top w:val="single" w:color="auto" w:sz="4" w:space="0"/>
              <w:left w:val="single" w:color="auto" w:sz="4" w:space="0"/>
              <w:bottom w:val="single" w:color="auto" w:sz="4" w:space="0"/>
              <w:right w:val="single" w:color="auto" w:sz="4" w:space="0"/>
            </w:tcBorders>
            <w:shd w:val="clear" w:color="auto" w:fill="auto"/>
            <w:vAlign w:val="center"/>
          </w:tcPr>
          <w:p w14:paraId="49C73E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7BA592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91" w:type="dxa"/>
            <w:tcBorders>
              <w:top w:val="single" w:color="auto" w:sz="4" w:space="0"/>
              <w:left w:val="single" w:color="auto" w:sz="4" w:space="0"/>
              <w:bottom w:val="single" w:color="auto" w:sz="4" w:space="0"/>
              <w:right w:val="single" w:color="auto" w:sz="4" w:space="0"/>
            </w:tcBorders>
            <w:shd w:val="clear" w:color="auto" w:fill="auto"/>
            <w:vAlign w:val="center"/>
          </w:tcPr>
          <w:p w14:paraId="19FAE7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7A5CEAB3">
      <w:pPr>
        <w:rPr>
          <w:b/>
          <w:bCs/>
        </w:rPr>
      </w:pPr>
    </w:p>
    <w:p w14:paraId="6834F9C9">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700" w:type="dxa"/>
        <w:jc w:val="center"/>
        <w:tblLayout w:type="autofit"/>
        <w:tblCellMar>
          <w:top w:w="0" w:type="dxa"/>
          <w:left w:w="108" w:type="dxa"/>
          <w:bottom w:w="0" w:type="dxa"/>
          <w:right w:w="108" w:type="dxa"/>
        </w:tblCellMar>
      </w:tblPr>
      <w:tblGrid>
        <w:gridCol w:w="960"/>
        <w:gridCol w:w="1074"/>
        <w:gridCol w:w="1843"/>
        <w:gridCol w:w="1181"/>
        <w:gridCol w:w="1197"/>
        <w:gridCol w:w="999"/>
        <w:gridCol w:w="1031"/>
        <w:gridCol w:w="1276"/>
        <w:gridCol w:w="1139"/>
      </w:tblGrid>
      <w:tr w14:paraId="635519A5">
        <w:tblPrEx>
          <w:tblCellMar>
            <w:top w:w="0" w:type="dxa"/>
            <w:left w:w="108" w:type="dxa"/>
            <w:bottom w:w="0" w:type="dxa"/>
            <w:right w:w="108" w:type="dxa"/>
          </w:tblCellMar>
        </w:tblPrEx>
        <w:trPr>
          <w:trHeight w:val="420" w:hRule="atLeast"/>
          <w:jc w:val="center"/>
        </w:trPr>
        <w:tc>
          <w:tcPr>
            <w:tcW w:w="10700" w:type="dxa"/>
            <w:gridSpan w:val="9"/>
            <w:tcBorders>
              <w:top w:val="nil"/>
              <w:left w:val="nil"/>
              <w:bottom w:val="nil"/>
              <w:right w:val="nil"/>
            </w:tcBorders>
            <w:shd w:val="clear" w:color="auto" w:fill="auto"/>
            <w:vAlign w:val="center"/>
          </w:tcPr>
          <w:p w14:paraId="1C8988E2">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06F3CF49">
        <w:tblPrEx>
          <w:tblCellMar>
            <w:top w:w="0" w:type="dxa"/>
            <w:left w:w="108" w:type="dxa"/>
            <w:bottom w:w="0" w:type="dxa"/>
            <w:right w:w="108" w:type="dxa"/>
          </w:tblCellMar>
        </w:tblPrEx>
        <w:trPr>
          <w:trHeight w:val="300" w:hRule="atLeast"/>
          <w:jc w:val="center"/>
        </w:trPr>
        <w:tc>
          <w:tcPr>
            <w:tcW w:w="10700" w:type="dxa"/>
            <w:gridSpan w:val="9"/>
            <w:tcBorders>
              <w:top w:val="nil"/>
              <w:left w:val="nil"/>
              <w:bottom w:val="nil"/>
              <w:right w:val="nil"/>
            </w:tcBorders>
            <w:shd w:val="clear" w:color="auto" w:fill="auto"/>
            <w:vAlign w:val="center"/>
          </w:tcPr>
          <w:p w14:paraId="52C5BD16">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7BDF8EF9">
        <w:tblPrEx>
          <w:tblCellMar>
            <w:top w:w="0" w:type="dxa"/>
            <w:left w:w="108" w:type="dxa"/>
            <w:bottom w:w="0" w:type="dxa"/>
            <w:right w:w="108" w:type="dxa"/>
          </w:tblCellMar>
        </w:tblPrEx>
        <w:trPr>
          <w:trHeight w:val="614"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63D246">
            <w:pPr>
              <w:widowControl/>
              <w:jc w:val="center"/>
              <w:rPr>
                <w:rFonts w:hint="eastAsia" w:ascii="宋体" w:hAnsi="宋体" w:cs="宋体"/>
                <w:b/>
                <w:bCs/>
                <w:kern w:val="0"/>
                <w:sz w:val="20"/>
                <w:szCs w:val="20"/>
              </w:rPr>
            </w:pPr>
            <w:r>
              <w:rPr>
                <w:rFonts w:hint="eastAsia" w:ascii="宋体" w:hAnsi="宋体" w:cs="宋体"/>
                <w:b/>
                <w:bCs/>
                <w:kern w:val="0"/>
                <w:sz w:val="20"/>
                <w:szCs w:val="20"/>
              </w:rPr>
              <w:t>预算单位</w:t>
            </w:r>
          </w:p>
        </w:tc>
        <w:tc>
          <w:tcPr>
            <w:tcW w:w="8666" w:type="dxa"/>
            <w:gridSpan w:val="7"/>
            <w:tcBorders>
              <w:top w:val="single" w:color="auto" w:sz="4" w:space="0"/>
              <w:left w:val="nil"/>
              <w:bottom w:val="single" w:color="auto" w:sz="4" w:space="0"/>
              <w:right w:val="single" w:color="auto" w:sz="4" w:space="0"/>
            </w:tcBorders>
            <w:shd w:val="clear" w:color="auto" w:fill="auto"/>
            <w:vAlign w:val="center"/>
          </w:tcPr>
          <w:p w14:paraId="5A86AE74">
            <w:pPr>
              <w:widowControl/>
              <w:jc w:val="center"/>
              <w:rPr>
                <w:rFonts w:hint="eastAsia" w:ascii="宋体" w:hAnsi="宋体" w:cs="宋体"/>
                <w:kern w:val="0"/>
                <w:sz w:val="20"/>
                <w:szCs w:val="20"/>
              </w:rPr>
            </w:pPr>
            <w:r>
              <w:rPr>
                <w:rFonts w:hint="eastAsia" w:ascii="宋体" w:hAnsi="宋体" w:cs="宋体"/>
                <w:kern w:val="0"/>
                <w:sz w:val="20"/>
                <w:szCs w:val="20"/>
              </w:rPr>
              <w:t>托克逊县郭勒布依乡中心学校</w:t>
            </w:r>
          </w:p>
        </w:tc>
      </w:tr>
      <w:tr w14:paraId="4C6A435F">
        <w:tblPrEx>
          <w:tblCellMar>
            <w:top w:w="0" w:type="dxa"/>
            <w:left w:w="108" w:type="dxa"/>
            <w:bottom w:w="0" w:type="dxa"/>
            <w:right w:w="108" w:type="dxa"/>
          </w:tblCellMar>
        </w:tblPrEx>
        <w:trPr>
          <w:trHeight w:val="300"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7CE9CE">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5220" w:type="dxa"/>
            <w:gridSpan w:val="4"/>
            <w:tcBorders>
              <w:top w:val="single" w:color="auto" w:sz="4" w:space="0"/>
              <w:left w:val="nil"/>
              <w:bottom w:val="single" w:color="auto" w:sz="4" w:space="0"/>
              <w:right w:val="single" w:color="auto" w:sz="4" w:space="0"/>
            </w:tcBorders>
            <w:shd w:val="clear" w:color="auto" w:fill="auto"/>
            <w:vAlign w:val="center"/>
          </w:tcPr>
          <w:p w14:paraId="35226DB6">
            <w:pPr>
              <w:widowControl/>
              <w:jc w:val="center"/>
              <w:rPr>
                <w:rFonts w:hint="eastAsia" w:ascii="宋体" w:hAnsi="宋体" w:cs="宋体"/>
                <w:kern w:val="0"/>
                <w:sz w:val="20"/>
                <w:szCs w:val="20"/>
              </w:rPr>
            </w:pPr>
            <w:r>
              <w:rPr>
                <w:rFonts w:hint="eastAsia" w:ascii="宋体" w:hAnsi="宋体" w:cs="宋体"/>
                <w:kern w:val="0"/>
                <w:sz w:val="20"/>
                <w:szCs w:val="20"/>
              </w:rPr>
              <w:t>综合业务经费（单位实有资金）</w:t>
            </w:r>
          </w:p>
        </w:tc>
        <w:tc>
          <w:tcPr>
            <w:tcW w:w="2307" w:type="dxa"/>
            <w:gridSpan w:val="2"/>
            <w:tcBorders>
              <w:top w:val="single" w:color="auto" w:sz="4" w:space="0"/>
              <w:left w:val="nil"/>
              <w:bottom w:val="single" w:color="auto" w:sz="4" w:space="0"/>
              <w:right w:val="single" w:color="auto" w:sz="4" w:space="0"/>
            </w:tcBorders>
            <w:shd w:val="clear" w:color="auto" w:fill="auto"/>
            <w:vAlign w:val="center"/>
          </w:tcPr>
          <w:p w14:paraId="04D7ABD9">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1139" w:type="dxa"/>
            <w:tcBorders>
              <w:top w:val="nil"/>
              <w:left w:val="nil"/>
              <w:bottom w:val="single" w:color="auto" w:sz="4" w:space="0"/>
              <w:right w:val="single" w:color="auto" w:sz="4" w:space="0"/>
            </w:tcBorders>
            <w:shd w:val="clear" w:color="auto" w:fill="auto"/>
            <w:noWrap/>
            <w:vAlign w:val="center"/>
          </w:tcPr>
          <w:p w14:paraId="60E8574E">
            <w:pPr>
              <w:widowControl/>
              <w:jc w:val="center"/>
              <w:rPr>
                <w:rFonts w:hint="eastAsia" w:ascii="宋体" w:hAnsi="宋体" w:cs="宋体"/>
                <w:kern w:val="0"/>
                <w:sz w:val="20"/>
                <w:szCs w:val="20"/>
              </w:rPr>
            </w:pPr>
            <w:r>
              <w:rPr>
                <w:rFonts w:hint="eastAsia" w:ascii="宋体" w:hAnsi="宋体" w:cs="宋体"/>
                <w:kern w:val="0"/>
                <w:sz w:val="20"/>
                <w:szCs w:val="20"/>
              </w:rPr>
              <w:t>木沙江·塔西铁木尔</w:t>
            </w:r>
          </w:p>
        </w:tc>
      </w:tr>
      <w:tr w14:paraId="460CDE40">
        <w:tblPrEx>
          <w:tblCellMar>
            <w:top w:w="0" w:type="dxa"/>
            <w:left w:w="108" w:type="dxa"/>
            <w:bottom w:w="0" w:type="dxa"/>
            <w:right w:w="108" w:type="dxa"/>
          </w:tblCellMar>
        </w:tblPrEx>
        <w:trPr>
          <w:trHeight w:val="300"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A76CE7">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843" w:type="dxa"/>
            <w:tcBorders>
              <w:top w:val="nil"/>
              <w:left w:val="nil"/>
              <w:bottom w:val="single" w:color="auto" w:sz="4" w:space="0"/>
              <w:right w:val="single" w:color="auto" w:sz="4" w:space="0"/>
            </w:tcBorders>
            <w:shd w:val="clear" w:color="auto" w:fill="auto"/>
            <w:vAlign w:val="center"/>
          </w:tcPr>
          <w:p w14:paraId="6909A824">
            <w:pPr>
              <w:widowControl/>
              <w:jc w:val="left"/>
              <w:rPr>
                <w:rFonts w:hint="eastAsia" w:ascii="宋体" w:hAnsi="宋体" w:cs="宋体"/>
                <w:kern w:val="0"/>
                <w:sz w:val="20"/>
                <w:szCs w:val="20"/>
              </w:rPr>
            </w:pPr>
            <w:r>
              <w:rPr>
                <w:rFonts w:hint="eastAsia" w:ascii="宋体" w:hAnsi="宋体" w:cs="宋体"/>
                <w:kern w:val="0"/>
                <w:sz w:val="20"/>
                <w:szCs w:val="20"/>
              </w:rPr>
              <w:t>年度预算总额：</w:t>
            </w:r>
          </w:p>
        </w:tc>
        <w:tc>
          <w:tcPr>
            <w:tcW w:w="1181" w:type="dxa"/>
            <w:tcBorders>
              <w:top w:val="nil"/>
              <w:left w:val="nil"/>
              <w:bottom w:val="single" w:color="auto" w:sz="4" w:space="0"/>
              <w:right w:val="single" w:color="auto" w:sz="4" w:space="0"/>
            </w:tcBorders>
            <w:shd w:val="clear" w:color="auto" w:fill="auto"/>
            <w:vAlign w:val="center"/>
          </w:tcPr>
          <w:p w14:paraId="32845F32">
            <w:pPr>
              <w:widowControl/>
              <w:jc w:val="center"/>
              <w:rPr>
                <w:rFonts w:hint="eastAsia" w:ascii="宋体" w:hAnsi="宋体" w:cs="宋体"/>
                <w:kern w:val="0"/>
                <w:sz w:val="20"/>
                <w:szCs w:val="20"/>
              </w:rPr>
            </w:pPr>
            <w:r>
              <w:rPr>
                <w:rFonts w:hint="eastAsia" w:ascii="宋体" w:hAnsi="宋体" w:cs="宋体"/>
                <w:kern w:val="0"/>
                <w:sz w:val="20"/>
                <w:szCs w:val="20"/>
              </w:rPr>
              <w:t>56.16</w:t>
            </w:r>
          </w:p>
        </w:tc>
        <w:tc>
          <w:tcPr>
            <w:tcW w:w="1197" w:type="dxa"/>
            <w:tcBorders>
              <w:top w:val="nil"/>
              <w:left w:val="nil"/>
              <w:bottom w:val="single" w:color="auto" w:sz="4" w:space="0"/>
              <w:right w:val="single" w:color="auto" w:sz="4" w:space="0"/>
            </w:tcBorders>
            <w:shd w:val="clear" w:color="auto" w:fill="auto"/>
            <w:vAlign w:val="center"/>
          </w:tcPr>
          <w:p w14:paraId="1B44CD25">
            <w:pPr>
              <w:widowControl/>
              <w:jc w:val="left"/>
              <w:rPr>
                <w:rFonts w:hint="eastAsia" w:ascii="宋体" w:hAnsi="宋体" w:cs="宋体"/>
                <w:kern w:val="0"/>
                <w:sz w:val="20"/>
                <w:szCs w:val="20"/>
              </w:rPr>
            </w:pPr>
            <w:r>
              <w:rPr>
                <w:rFonts w:hint="eastAsia" w:ascii="宋体" w:hAnsi="宋体" w:cs="宋体"/>
                <w:kern w:val="0"/>
                <w:sz w:val="20"/>
                <w:szCs w:val="20"/>
              </w:rPr>
              <w:t>其中：财政拨款</w:t>
            </w:r>
          </w:p>
        </w:tc>
        <w:tc>
          <w:tcPr>
            <w:tcW w:w="2030" w:type="dxa"/>
            <w:gridSpan w:val="2"/>
            <w:tcBorders>
              <w:top w:val="single" w:color="auto" w:sz="4" w:space="0"/>
              <w:left w:val="nil"/>
              <w:bottom w:val="single" w:color="auto" w:sz="4" w:space="0"/>
              <w:right w:val="single" w:color="auto" w:sz="4" w:space="0"/>
            </w:tcBorders>
            <w:shd w:val="clear" w:color="auto" w:fill="auto"/>
            <w:vAlign w:val="center"/>
          </w:tcPr>
          <w:p w14:paraId="397EBEF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6" w:type="dxa"/>
            <w:tcBorders>
              <w:top w:val="nil"/>
              <w:left w:val="nil"/>
              <w:bottom w:val="single" w:color="auto" w:sz="4" w:space="0"/>
              <w:right w:val="single" w:color="auto" w:sz="4" w:space="0"/>
            </w:tcBorders>
            <w:shd w:val="clear" w:color="auto" w:fill="auto"/>
            <w:vAlign w:val="center"/>
          </w:tcPr>
          <w:p w14:paraId="4E70B7E3">
            <w:pPr>
              <w:widowControl/>
              <w:jc w:val="left"/>
              <w:rPr>
                <w:rFonts w:hint="eastAsia" w:ascii="宋体" w:hAnsi="宋体" w:cs="宋体"/>
                <w:kern w:val="0"/>
                <w:sz w:val="20"/>
                <w:szCs w:val="20"/>
              </w:rPr>
            </w:pPr>
            <w:r>
              <w:rPr>
                <w:rFonts w:hint="eastAsia" w:ascii="宋体" w:hAnsi="宋体" w:cs="宋体"/>
                <w:kern w:val="0"/>
                <w:sz w:val="20"/>
                <w:szCs w:val="20"/>
              </w:rPr>
              <w:t>其他资金</w:t>
            </w:r>
          </w:p>
        </w:tc>
        <w:tc>
          <w:tcPr>
            <w:tcW w:w="1139" w:type="dxa"/>
            <w:tcBorders>
              <w:top w:val="nil"/>
              <w:left w:val="nil"/>
              <w:bottom w:val="single" w:color="auto" w:sz="4" w:space="0"/>
              <w:right w:val="single" w:color="auto" w:sz="4" w:space="0"/>
            </w:tcBorders>
            <w:shd w:val="clear" w:color="auto" w:fill="auto"/>
            <w:vAlign w:val="center"/>
          </w:tcPr>
          <w:p w14:paraId="554B551B">
            <w:pPr>
              <w:widowControl/>
              <w:jc w:val="center"/>
              <w:rPr>
                <w:rFonts w:hint="eastAsia" w:ascii="宋体" w:hAnsi="宋体" w:cs="宋体"/>
                <w:kern w:val="0"/>
                <w:sz w:val="20"/>
                <w:szCs w:val="20"/>
              </w:rPr>
            </w:pPr>
            <w:r>
              <w:rPr>
                <w:rFonts w:hint="eastAsia" w:ascii="宋体" w:hAnsi="宋体" w:cs="宋体"/>
                <w:kern w:val="0"/>
                <w:sz w:val="20"/>
                <w:szCs w:val="20"/>
              </w:rPr>
              <w:t>56.16</w:t>
            </w:r>
          </w:p>
        </w:tc>
      </w:tr>
      <w:tr w14:paraId="41577CB7">
        <w:tblPrEx>
          <w:tblCellMar>
            <w:top w:w="0" w:type="dxa"/>
            <w:left w:w="108" w:type="dxa"/>
            <w:bottom w:w="0" w:type="dxa"/>
            <w:right w:w="108" w:type="dxa"/>
          </w:tblCellMar>
        </w:tblPrEx>
        <w:trPr>
          <w:trHeight w:val="1000"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B7173C">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666" w:type="dxa"/>
            <w:gridSpan w:val="7"/>
            <w:tcBorders>
              <w:top w:val="single" w:color="auto" w:sz="4" w:space="0"/>
              <w:left w:val="nil"/>
              <w:bottom w:val="single" w:color="auto" w:sz="4" w:space="0"/>
              <w:right w:val="single" w:color="000000" w:sz="4" w:space="0"/>
            </w:tcBorders>
            <w:shd w:val="clear" w:color="auto" w:fill="auto"/>
          </w:tcPr>
          <w:p w14:paraId="69035EC4">
            <w:pPr>
              <w:widowControl/>
              <w:jc w:val="left"/>
              <w:rPr>
                <w:rFonts w:hint="eastAsia" w:ascii="宋体" w:hAnsi="宋体" w:cs="宋体"/>
                <w:kern w:val="0"/>
                <w:sz w:val="20"/>
                <w:szCs w:val="20"/>
              </w:rPr>
            </w:pPr>
            <w:r>
              <w:rPr>
                <w:rFonts w:hint="eastAsia" w:ascii="宋体" w:hAnsi="宋体" w:cs="宋体"/>
                <w:kern w:val="0"/>
                <w:sz w:val="20"/>
                <w:szCs w:val="20"/>
              </w:rPr>
              <w:t>共建“红石榴”·“1+1”湘吐同心工作室，红石榴”·“1+1”湘吐同心工作室，湖南结对学校开展形式多样的湘吐同心共建活动不少于4次 选派不少于5名学校骨干教师在援疆对口学校跟岗挂职学习，学校湘吐攻坚活动负责教师培训不少于3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07A665C9">
        <w:tblPrEx>
          <w:tblCellMar>
            <w:top w:w="0" w:type="dxa"/>
            <w:left w:w="108" w:type="dxa"/>
            <w:bottom w:w="0" w:type="dxa"/>
            <w:right w:w="108" w:type="dxa"/>
          </w:tblCellMar>
        </w:tblPrEx>
        <w:trPr>
          <w:trHeight w:val="520" w:hRule="atLeast"/>
          <w:jc w:val="center"/>
        </w:trPr>
        <w:tc>
          <w:tcPr>
            <w:tcW w:w="960" w:type="dxa"/>
            <w:tcBorders>
              <w:top w:val="nil"/>
              <w:left w:val="single" w:color="auto" w:sz="4" w:space="0"/>
              <w:bottom w:val="single" w:color="auto" w:sz="4" w:space="0"/>
              <w:right w:val="single" w:color="auto" w:sz="4" w:space="0"/>
            </w:tcBorders>
            <w:shd w:val="clear" w:color="auto" w:fill="auto"/>
            <w:vAlign w:val="center"/>
          </w:tcPr>
          <w:p w14:paraId="54584774">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074" w:type="dxa"/>
            <w:tcBorders>
              <w:top w:val="nil"/>
              <w:left w:val="nil"/>
              <w:bottom w:val="single" w:color="auto" w:sz="4" w:space="0"/>
              <w:right w:val="single" w:color="auto" w:sz="4" w:space="0"/>
            </w:tcBorders>
            <w:shd w:val="clear" w:color="auto" w:fill="auto"/>
            <w:vAlign w:val="center"/>
          </w:tcPr>
          <w:p w14:paraId="59BA1836">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843" w:type="dxa"/>
            <w:tcBorders>
              <w:top w:val="nil"/>
              <w:left w:val="nil"/>
              <w:bottom w:val="single" w:color="auto" w:sz="4" w:space="0"/>
              <w:right w:val="single" w:color="auto" w:sz="4" w:space="0"/>
            </w:tcBorders>
            <w:shd w:val="clear" w:color="auto" w:fill="auto"/>
            <w:vAlign w:val="center"/>
          </w:tcPr>
          <w:p w14:paraId="533FBF1C">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181" w:type="dxa"/>
            <w:tcBorders>
              <w:top w:val="nil"/>
              <w:left w:val="nil"/>
              <w:bottom w:val="single" w:color="auto" w:sz="4" w:space="0"/>
              <w:right w:val="single" w:color="auto" w:sz="4" w:space="0"/>
            </w:tcBorders>
            <w:shd w:val="clear" w:color="auto" w:fill="auto"/>
            <w:vAlign w:val="center"/>
          </w:tcPr>
          <w:p w14:paraId="4F9379CD">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197" w:type="dxa"/>
            <w:tcBorders>
              <w:top w:val="nil"/>
              <w:left w:val="nil"/>
              <w:bottom w:val="single" w:color="auto" w:sz="4" w:space="0"/>
              <w:right w:val="single" w:color="auto" w:sz="4" w:space="0"/>
            </w:tcBorders>
            <w:shd w:val="clear" w:color="auto" w:fill="auto"/>
            <w:vAlign w:val="center"/>
          </w:tcPr>
          <w:p w14:paraId="67B48523">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999" w:type="dxa"/>
            <w:tcBorders>
              <w:top w:val="nil"/>
              <w:left w:val="nil"/>
              <w:bottom w:val="single" w:color="auto" w:sz="4" w:space="0"/>
              <w:right w:val="single" w:color="auto" w:sz="4" w:space="0"/>
            </w:tcBorders>
            <w:shd w:val="clear" w:color="auto" w:fill="auto"/>
            <w:vAlign w:val="center"/>
          </w:tcPr>
          <w:p w14:paraId="13647D7D">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1031" w:type="dxa"/>
            <w:tcBorders>
              <w:top w:val="nil"/>
              <w:left w:val="nil"/>
              <w:bottom w:val="single" w:color="auto" w:sz="4" w:space="0"/>
              <w:right w:val="single" w:color="auto" w:sz="4" w:space="0"/>
            </w:tcBorders>
            <w:shd w:val="clear" w:color="auto" w:fill="auto"/>
            <w:vAlign w:val="center"/>
          </w:tcPr>
          <w:p w14:paraId="112EDBDC">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276" w:type="dxa"/>
            <w:tcBorders>
              <w:top w:val="nil"/>
              <w:left w:val="nil"/>
              <w:bottom w:val="single" w:color="auto" w:sz="4" w:space="0"/>
              <w:right w:val="single" w:color="auto" w:sz="4" w:space="0"/>
            </w:tcBorders>
            <w:shd w:val="clear" w:color="auto" w:fill="auto"/>
            <w:vAlign w:val="center"/>
          </w:tcPr>
          <w:p w14:paraId="4DB54A48">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1139" w:type="dxa"/>
            <w:tcBorders>
              <w:top w:val="nil"/>
              <w:left w:val="nil"/>
              <w:bottom w:val="single" w:color="auto" w:sz="4" w:space="0"/>
              <w:right w:val="single" w:color="auto" w:sz="4" w:space="0"/>
            </w:tcBorders>
            <w:shd w:val="clear" w:color="auto" w:fill="auto"/>
            <w:vAlign w:val="center"/>
          </w:tcPr>
          <w:p w14:paraId="3EEF914F">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3B102805">
        <w:tblPrEx>
          <w:tblCellMar>
            <w:top w:w="0" w:type="dxa"/>
            <w:left w:w="108" w:type="dxa"/>
            <w:bottom w:w="0" w:type="dxa"/>
            <w:right w:w="108" w:type="dxa"/>
          </w:tblCellMar>
        </w:tblPrEx>
        <w:trPr>
          <w:trHeight w:val="400"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14:paraId="159B7A95">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08BA6034">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843" w:type="dxa"/>
            <w:tcBorders>
              <w:top w:val="nil"/>
              <w:left w:val="nil"/>
              <w:bottom w:val="single" w:color="auto" w:sz="4" w:space="0"/>
              <w:right w:val="single" w:color="auto" w:sz="4" w:space="0"/>
            </w:tcBorders>
            <w:shd w:val="clear" w:color="auto" w:fill="auto"/>
            <w:vAlign w:val="center"/>
          </w:tcPr>
          <w:p w14:paraId="71095599">
            <w:pPr>
              <w:widowControl/>
              <w:jc w:val="left"/>
              <w:rPr>
                <w:rFonts w:hint="eastAsia" w:ascii="宋体" w:hAnsi="宋体" w:cs="宋体"/>
                <w:kern w:val="0"/>
                <w:sz w:val="20"/>
                <w:szCs w:val="20"/>
              </w:rPr>
            </w:pPr>
            <w:r>
              <w:rPr>
                <w:rFonts w:hint="eastAsia" w:ascii="宋体" w:hAnsi="宋体" w:cs="宋体"/>
                <w:kern w:val="0"/>
                <w:sz w:val="20"/>
                <w:szCs w:val="20"/>
              </w:rPr>
              <w:t>选派外出培训教师人数</w:t>
            </w:r>
          </w:p>
        </w:tc>
        <w:tc>
          <w:tcPr>
            <w:tcW w:w="1181" w:type="dxa"/>
            <w:tcBorders>
              <w:top w:val="nil"/>
              <w:left w:val="nil"/>
              <w:bottom w:val="single" w:color="auto" w:sz="4" w:space="0"/>
              <w:right w:val="single" w:color="auto" w:sz="4" w:space="0"/>
            </w:tcBorders>
            <w:shd w:val="clear" w:color="auto" w:fill="auto"/>
            <w:vAlign w:val="center"/>
          </w:tcPr>
          <w:p w14:paraId="0E25BCF4">
            <w:pPr>
              <w:widowControl/>
              <w:jc w:val="center"/>
              <w:rPr>
                <w:rFonts w:hint="eastAsia" w:ascii="宋体" w:hAnsi="宋体" w:cs="宋体"/>
                <w:kern w:val="0"/>
                <w:sz w:val="20"/>
                <w:szCs w:val="20"/>
              </w:rPr>
            </w:pPr>
            <w:r>
              <w:rPr>
                <w:rFonts w:hint="eastAsia" w:ascii="宋体" w:hAnsi="宋体" w:cs="宋体"/>
                <w:kern w:val="0"/>
                <w:sz w:val="20"/>
                <w:szCs w:val="20"/>
              </w:rPr>
              <w:t>&gt;=5人</w:t>
            </w:r>
          </w:p>
        </w:tc>
        <w:tc>
          <w:tcPr>
            <w:tcW w:w="1197" w:type="dxa"/>
            <w:tcBorders>
              <w:top w:val="nil"/>
              <w:left w:val="nil"/>
              <w:bottom w:val="single" w:color="auto" w:sz="4" w:space="0"/>
              <w:right w:val="single" w:color="auto" w:sz="4" w:space="0"/>
            </w:tcBorders>
            <w:shd w:val="clear" w:color="auto" w:fill="auto"/>
            <w:vAlign w:val="center"/>
          </w:tcPr>
          <w:p w14:paraId="58CEA58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0AB1BB9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5F762728">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6" w:type="dxa"/>
            <w:tcBorders>
              <w:top w:val="nil"/>
              <w:left w:val="nil"/>
              <w:bottom w:val="single" w:color="auto" w:sz="4" w:space="0"/>
              <w:right w:val="single" w:color="auto" w:sz="4" w:space="0"/>
            </w:tcBorders>
            <w:shd w:val="clear" w:color="auto" w:fill="auto"/>
            <w:vAlign w:val="center"/>
          </w:tcPr>
          <w:p w14:paraId="52C9162D">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0764A4BA">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4234516D">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75DC2759">
            <w:pPr>
              <w:widowControl/>
              <w:jc w:val="left"/>
              <w:rPr>
                <w:rFonts w:hint="eastAsia" w:ascii="宋体" w:hAnsi="宋体" w:cs="宋体"/>
                <w:kern w:val="0"/>
                <w:sz w:val="20"/>
                <w:szCs w:val="20"/>
              </w:rPr>
            </w:pPr>
          </w:p>
        </w:tc>
        <w:tc>
          <w:tcPr>
            <w:tcW w:w="1074" w:type="dxa"/>
            <w:vMerge w:val="continue"/>
            <w:tcBorders>
              <w:top w:val="nil"/>
              <w:left w:val="single" w:color="auto" w:sz="4" w:space="0"/>
              <w:bottom w:val="single" w:color="auto" w:sz="4" w:space="0"/>
              <w:right w:val="single" w:color="auto" w:sz="4" w:space="0"/>
            </w:tcBorders>
            <w:vAlign w:val="center"/>
          </w:tcPr>
          <w:p w14:paraId="19DE71E1">
            <w:pPr>
              <w:widowControl/>
              <w:jc w:val="left"/>
              <w:rPr>
                <w:rFonts w:hint="eastAsia" w:ascii="宋体" w:hAnsi="宋体" w:cs="宋体"/>
                <w:kern w:val="0"/>
                <w:sz w:val="20"/>
                <w:szCs w:val="20"/>
              </w:rPr>
            </w:pPr>
          </w:p>
        </w:tc>
        <w:tc>
          <w:tcPr>
            <w:tcW w:w="1843" w:type="dxa"/>
            <w:tcBorders>
              <w:top w:val="nil"/>
              <w:left w:val="nil"/>
              <w:bottom w:val="single" w:color="auto" w:sz="4" w:space="0"/>
              <w:right w:val="single" w:color="auto" w:sz="4" w:space="0"/>
            </w:tcBorders>
            <w:shd w:val="clear" w:color="auto" w:fill="auto"/>
            <w:vAlign w:val="center"/>
          </w:tcPr>
          <w:p w14:paraId="05C371A0">
            <w:pPr>
              <w:widowControl/>
              <w:jc w:val="left"/>
              <w:rPr>
                <w:rFonts w:hint="eastAsia" w:ascii="宋体" w:hAnsi="宋体" w:cs="宋体"/>
                <w:kern w:val="0"/>
                <w:sz w:val="20"/>
                <w:szCs w:val="20"/>
              </w:rPr>
            </w:pPr>
            <w:r>
              <w:rPr>
                <w:rFonts w:hint="eastAsia" w:ascii="宋体" w:hAnsi="宋体" w:cs="宋体"/>
                <w:kern w:val="0"/>
                <w:sz w:val="20"/>
                <w:szCs w:val="20"/>
              </w:rPr>
              <w:t>教师培训次数</w:t>
            </w:r>
          </w:p>
        </w:tc>
        <w:tc>
          <w:tcPr>
            <w:tcW w:w="1181" w:type="dxa"/>
            <w:tcBorders>
              <w:top w:val="nil"/>
              <w:left w:val="nil"/>
              <w:bottom w:val="single" w:color="auto" w:sz="4" w:space="0"/>
              <w:right w:val="single" w:color="auto" w:sz="4" w:space="0"/>
            </w:tcBorders>
            <w:shd w:val="clear" w:color="auto" w:fill="auto"/>
            <w:vAlign w:val="center"/>
          </w:tcPr>
          <w:p w14:paraId="35EAB309">
            <w:pPr>
              <w:widowControl/>
              <w:jc w:val="center"/>
              <w:rPr>
                <w:rFonts w:hint="eastAsia" w:ascii="宋体" w:hAnsi="宋体" w:cs="宋体"/>
                <w:kern w:val="0"/>
                <w:sz w:val="20"/>
                <w:szCs w:val="20"/>
              </w:rPr>
            </w:pPr>
            <w:r>
              <w:rPr>
                <w:rFonts w:hint="eastAsia" w:ascii="宋体" w:hAnsi="宋体" w:cs="宋体"/>
                <w:kern w:val="0"/>
                <w:sz w:val="20"/>
                <w:szCs w:val="20"/>
              </w:rPr>
              <w:t>&gt;=3次</w:t>
            </w:r>
          </w:p>
        </w:tc>
        <w:tc>
          <w:tcPr>
            <w:tcW w:w="1197" w:type="dxa"/>
            <w:tcBorders>
              <w:top w:val="nil"/>
              <w:left w:val="nil"/>
              <w:bottom w:val="single" w:color="auto" w:sz="4" w:space="0"/>
              <w:right w:val="single" w:color="auto" w:sz="4" w:space="0"/>
            </w:tcBorders>
            <w:shd w:val="clear" w:color="auto" w:fill="auto"/>
            <w:vAlign w:val="center"/>
          </w:tcPr>
          <w:p w14:paraId="07E324A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3002FAD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7D5D8C20">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6" w:type="dxa"/>
            <w:tcBorders>
              <w:top w:val="nil"/>
              <w:left w:val="nil"/>
              <w:bottom w:val="single" w:color="auto" w:sz="4" w:space="0"/>
              <w:right w:val="single" w:color="auto" w:sz="4" w:space="0"/>
            </w:tcBorders>
            <w:shd w:val="clear" w:color="auto" w:fill="auto"/>
            <w:vAlign w:val="center"/>
          </w:tcPr>
          <w:p w14:paraId="08D5A429">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0707682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D6E900D">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6C249C96">
            <w:pPr>
              <w:widowControl/>
              <w:jc w:val="left"/>
              <w:rPr>
                <w:rFonts w:hint="eastAsia" w:ascii="宋体" w:hAnsi="宋体" w:cs="宋体"/>
                <w:kern w:val="0"/>
                <w:sz w:val="20"/>
                <w:szCs w:val="20"/>
              </w:rPr>
            </w:pPr>
          </w:p>
        </w:tc>
        <w:tc>
          <w:tcPr>
            <w:tcW w:w="1074" w:type="dxa"/>
            <w:vMerge w:val="continue"/>
            <w:tcBorders>
              <w:top w:val="nil"/>
              <w:left w:val="single" w:color="auto" w:sz="4" w:space="0"/>
              <w:bottom w:val="single" w:color="auto" w:sz="4" w:space="0"/>
              <w:right w:val="single" w:color="auto" w:sz="4" w:space="0"/>
            </w:tcBorders>
            <w:vAlign w:val="center"/>
          </w:tcPr>
          <w:p w14:paraId="5398061A">
            <w:pPr>
              <w:widowControl/>
              <w:jc w:val="left"/>
              <w:rPr>
                <w:rFonts w:hint="eastAsia" w:ascii="宋体" w:hAnsi="宋体" w:cs="宋体"/>
                <w:kern w:val="0"/>
                <w:sz w:val="20"/>
                <w:szCs w:val="20"/>
              </w:rPr>
            </w:pPr>
          </w:p>
        </w:tc>
        <w:tc>
          <w:tcPr>
            <w:tcW w:w="1843" w:type="dxa"/>
            <w:tcBorders>
              <w:top w:val="nil"/>
              <w:left w:val="nil"/>
              <w:bottom w:val="single" w:color="auto" w:sz="4" w:space="0"/>
              <w:right w:val="single" w:color="auto" w:sz="4" w:space="0"/>
            </w:tcBorders>
            <w:shd w:val="clear" w:color="auto" w:fill="auto"/>
            <w:vAlign w:val="center"/>
          </w:tcPr>
          <w:p w14:paraId="0A2EE499">
            <w:pPr>
              <w:widowControl/>
              <w:jc w:val="left"/>
              <w:rPr>
                <w:rFonts w:hint="eastAsia" w:ascii="宋体" w:hAnsi="宋体" w:cs="宋体"/>
                <w:kern w:val="0"/>
                <w:sz w:val="20"/>
                <w:szCs w:val="20"/>
              </w:rPr>
            </w:pPr>
            <w:r>
              <w:rPr>
                <w:rFonts w:hint="eastAsia" w:ascii="宋体" w:hAnsi="宋体" w:cs="宋体"/>
                <w:kern w:val="0"/>
                <w:sz w:val="20"/>
                <w:szCs w:val="20"/>
              </w:rPr>
              <w:t>湘吐共建活动开展次数</w:t>
            </w:r>
          </w:p>
        </w:tc>
        <w:tc>
          <w:tcPr>
            <w:tcW w:w="1181" w:type="dxa"/>
            <w:tcBorders>
              <w:top w:val="nil"/>
              <w:left w:val="nil"/>
              <w:bottom w:val="single" w:color="auto" w:sz="4" w:space="0"/>
              <w:right w:val="single" w:color="auto" w:sz="4" w:space="0"/>
            </w:tcBorders>
            <w:shd w:val="clear" w:color="auto" w:fill="auto"/>
            <w:vAlign w:val="center"/>
          </w:tcPr>
          <w:p w14:paraId="44046A31">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197" w:type="dxa"/>
            <w:tcBorders>
              <w:top w:val="nil"/>
              <w:left w:val="nil"/>
              <w:bottom w:val="single" w:color="auto" w:sz="4" w:space="0"/>
              <w:right w:val="single" w:color="auto" w:sz="4" w:space="0"/>
            </w:tcBorders>
            <w:shd w:val="clear" w:color="auto" w:fill="auto"/>
            <w:vAlign w:val="center"/>
          </w:tcPr>
          <w:p w14:paraId="786AC4D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330F8E8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76DACF7D">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6" w:type="dxa"/>
            <w:tcBorders>
              <w:top w:val="nil"/>
              <w:left w:val="nil"/>
              <w:bottom w:val="single" w:color="auto" w:sz="4" w:space="0"/>
              <w:right w:val="single" w:color="auto" w:sz="4" w:space="0"/>
            </w:tcBorders>
            <w:shd w:val="clear" w:color="auto" w:fill="auto"/>
            <w:vAlign w:val="center"/>
          </w:tcPr>
          <w:p w14:paraId="4356EC71">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78B9729B">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A47B1A4">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15994AB8">
            <w:pPr>
              <w:widowControl/>
              <w:jc w:val="left"/>
              <w:rPr>
                <w:rFonts w:hint="eastAsia" w:ascii="宋体" w:hAnsi="宋体" w:cs="宋体"/>
                <w:kern w:val="0"/>
                <w:sz w:val="20"/>
                <w:szCs w:val="20"/>
              </w:rPr>
            </w:pP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34D44265">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843" w:type="dxa"/>
            <w:tcBorders>
              <w:top w:val="nil"/>
              <w:left w:val="nil"/>
              <w:bottom w:val="single" w:color="auto" w:sz="4" w:space="0"/>
              <w:right w:val="single" w:color="auto" w:sz="4" w:space="0"/>
            </w:tcBorders>
            <w:shd w:val="clear" w:color="auto" w:fill="auto"/>
            <w:vAlign w:val="center"/>
          </w:tcPr>
          <w:p w14:paraId="4E03F674">
            <w:pPr>
              <w:widowControl/>
              <w:jc w:val="left"/>
              <w:rPr>
                <w:rFonts w:hint="eastAsia" w:ascii="宋体" w:hAnsi="宋体" w:cs="宋体"/>
                <w:kern w:val="0"/>
                <w:sz w:val="20"/>
                <w:szCs w:val="20"/>
              </w:rPr>
            </w:pPr>
            <w:r>
              <w:rPr>
                <w:rFonts w:hint="eastAsia" w:ascii="宋体" w:hAnsi="宋体" w:cs="宋体"/>
                <w:kern w:val="0"/>
                <w:sz w:val="20"/>
                <w:szCs w:val="20"/>
              </w:rPr>
              <w:t>上次下达学校的各项任务完成率</w:t>
            </w:r>
          </w:p>
        </w:tc>
        <w:tc>
          <w:tcPr>
            <w:tcW w:w="1181" w:type="dxa"/>
            <w:tcBorders>
              <w:top w:val="nil"/>
              <w:left w:val="nil"/>
              <w:bottom w:val="single" w:color="auto" w:sz="4" w:space="0"/>
              <w:right w:val="single" w:color="auto" w:sz="4" w:space="0"/>
            </w:tcBorders>
            <w:shd w:val="clear" w:color="auto" w:fill="auto"/>
            <w:vAlign w:val="center"/>
          </w:tcPr>
          <w:p w14:paraId="0912B136">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97" w:type="dxa"/>
            <w:tcBorders>
              <w:top w:val="nil"/>
              <w:left w:val="nil"/>
              <w:bottom w:val="single" w:color="auto" w:sz="4" w:space="0"/>
              <w:right w:val="single" w:color="auto" w:sz="4" w:space="0"/>
            </w:tcBorders>
            <w:shd w:val="clear" w:color="auto" w:fill="auto"/>
            <w:vAlign w:val="center"/>
          </w:tcPr>
          <w:p w14:paraId="2D251BC4">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03A6FC0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3820745C">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6" w:type="dxa"/>
            <w:tcBorders>
              <w:top w:val="nil"/>
              <w:left w:val="nil"/>
              <w:bottom w:val="single" w:color="auto" w:sz="4" w:space="0"/>
              <w:right w:val="single" w:color="auto" w:sz="4" w:space="0"/>
            </w:tcBorders>
            <w:shd w:val="clear" w:color="auto" w:fill="auto"/>
            <w:vAlign w:val="center"/>
          </w:tcPr>
          <w:p w14:paraId="501CCE01">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7C17DB5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7AFDC4C">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6B76AA3B">
            <w:pPr>
              <w:widowControl/>
              <w:jc w:val="left"/>
              <w:rPr>
                <w:rFonts w:hint="eastAsia" w:ascii="宋体" w:hAnsi="宋体" w:cs="宋体"/>
                <w:kern w:val="0"/>
                <w:sz w:val="20"/>
                <w:szCs w:val="20"/>
              </w:rPr>
            </w:pPr>
          </w:p>
        </w:tc>
        <w:tc>
          <w:tcPr>
            <w:tcW w:w="1074" w:type="dxa"/>
            <w:vMerge w:val="continue"/>
            <w:tcBorders>
              <w:top w:val="nil"/>
              <w:left w:val="single" w:color="auto" w:sz="4" w:space="0"/>
              <w:bottom w:val="single" w:color="auto" w:sz="4" w:space="0"/>
              <w:right w:val="single" w:color="auto" w:sz="4" w:space="0"/>
            </w:tcBorders>
            <w:vAlign w:val="center"/>
          </w:tcPr>
          <w:p w14:paraId="426D887A">
            <w:pPr>
              <w:widowControl/>
              <w:jc w:val="left"/>
              <w:rPr>
                <w:rFonts w:hint="eastAsia" w:ascii="宋体" w:hAnsi="宋体" w:cs="宋体"/>
                <w:kern w:val="0"/>
                <w:sz w:val="20"/>
                <w:szCs w:val="20"/>
              </w:rPr>
            </w:pPr>
          </w:p>
        </w:tc>
        <w:tc>
          <w:tcPr>
            <w:tcW w:w="1843" w:type="dxa"/>
            <w:tcBorders>
              <w:top w:val="nil"/>
              <w:left w:val="nil"/>
              <w:bottom w:val="single" w:color="auto" w:sz="4" w:space="0"/>
              <w:right w:val="single" w:color="auto" w:sz="4" w:space="0"/>
            </w:tcBorders>
            <w:shd w:val="clear" w:color="auto" w:fill="auto"/>
            <w:vAlign w:val="center"/>
          </w:tcPr>
          <w:p w14:paraId="7F1991A6">
            <w:pPr>
              <w:widowControl/>
              <w:jc w:val="left"/>
              <w:rPr>
                <w:rFonts w:hint="eastAsia" w:ascii="宋体" w:hAnsi="宋体" w:cs="宋体"/>
                <w:kern w:val="0"/>
                <w:sz w:val="20"/>
                <w:szCs w:val="20"/>
              </w:rPr>
            </w:pPr>
            <w:r>
              <w:rPr>
                <w:rFonts w:hint="eastAsia" w:ascii="宋体" w:hAnsi="宋体" w:cs="宋体"/>
                <w:kern w:val="0"/>
                <w:sz w:val="20"/>
                <w:szCs w:val="20"/>
              </w:rPr>
              <w:t>教师培训合格率</w:t>
            </w:r>
          </w:p>
        </w:tc>
        <w:tc>
          <w:tcPr>
            <w:tcW w:w="1181" w:type="dxa"/>
            <w:tcBorders>
              <w:top w:val="nil"/>
              <w:left w:val="nil"/>
              <w:bottom w:val="single" w:color="auto" w:sz="4" w:space="0"/>
              <w:right w:val="single" w:color="auto" w:sz="4" w:space="0"/>
            </w:tcBorders>
            <w:shd w:val="clear" w:color="auto" w:fill="auto"/>
            <w:vAlign w:val="center"/>
          </w:tcPr>
          <w:p w14:paraId="12F58BA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97" w:type="dxa"/>
            <w:tcBorders>
              <w:top w:val="nil"/>
              <w:left w:val="nil"/>
              <w:bottom w:val="single" w:color="auto" w:sz="4" w:space="0"/>
              <w:right w:val="single" w:color="auto" w:sz="4" w:space="0"/>
            </w:tcBorders>
            <w:shd w:val="clear" w:color="auto" w:fill="auto"/>
            <w:vAlign w:val="center"/>
          </w:tcPr>
          <w:p w14:paraId="70FAA94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5B3D0A6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4FC58E00">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6" w:type="dxa"/>
            <w:tcBorders>
              <w:top w:val="nil"/>
              <w:left w:val="nil"/>
              <w:bottom w:val="single" w:color="auto" w:sz="4" w:space="0"/>
              <w:right w:val="single" w:color="auto" w:sz="4" w:space="0"/>
            </w:tcBorders>
            <w:shd w:val="clear" w:color="auto" w:fill="auto"/>
            <w:vAlign w:val="center"/>
          </w:tcPr>
          <w:p w14:paraId="68E57BC0">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46C96837">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0B9C8789">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70A33309">
            <w:pPr>
              <w:widowControl/>
              <w:jc w:val="left"/>
              <w:rPr>
                <w:rFonts w:hint="eastAsia" w:ascii="宋体" w:hAnsi="宋体" w:cs="宋体"/>
                <w:kern w:val="0"/>
                <w:sz w:val="20"/>
                <w:szCs w:val="20"/>
              </w:rPr>
            </w:pPr>
          </w:p>
        </w:tc>
        <w:tc>
          <w:tcPr>
            <w:tcW w:w="1074" w:type="dxa"/>
            <w:tcBorders>
              <w:top w:val="nil"/>
              <w:left w:val="nil"/>
              <w:bottom w:val="single" w:color="auto" w:sz="4" w:space="0"/>
              <w:right w:val="single" w:color="auto" w:sz="4" w:space="0"/>
            </w:tcBorders>
            <w:shd w:val="clear" w:color="auto" w:fill="auto"/>
            <w:vAlign w:val="center"/>
          </w:tcPr>
          <w:p w14:paraId="3FE9E1E5">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843" w:type="dxa"/>
            <w:tcBorders>
              <w:top w:val="nil"/>
              <w:left w:val="nil"/>
              <w:bottom w:val="single" w:color="auto" w:sz="4" w:space="0"/>
              <w:right w:val="single" w:color="auto" w:sz="4" w:space="0"/>
            </w:tcBorders>
            <w:shd w:val="clear" w:color="auto" w:fill="auto"/>
            <w:vAlign w:val="center"/>
          </w:tcPr>
          <w:p w14:paraId="0A8BF153">
            <w:pPr>
              <w:widowControl/>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1181" w:type="dxa"/>
            <w:tcBorders>
              <w:top w:val="nil"/>
              <w:left w:val="nil"/>
              <w:bottom w:val="single" w:color="auto" w:sz="4" w:space="0"/>
              <w:right w:val="single" w:color="auto" w:sz="4" w:space="0"/>
            </w:tcBorders>
            <w:shd w:val="clear" w:color="auto" w:fill="auto"/>
            <w:vAlign w:val="center"/>
          </w:tcPr>
          <w:p w14:paraId="35B5BC8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97" w:type="dxa"/>
            <w:tcBorders>
              <w:top w:val="nil"/>
              <w:left w:val="nil"/>
              <w:bottom w:val="single" w:color="auto" w:sz="4" w:space="0"/>
              <w:right w:val="single" w:color="auto" w:sz="4" w:space="0"/>
            </w:tcBorders>
            <w:shd w:val="clear" w:color="auto" w:fill="auto"/>
            <w:vAlign w:val="center"/>
          </w:tcPr>
          <w:p w14:paraId="180EED9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0FBDDCE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01D046FD">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276" w:type="dxa"/>
            <w:tcBorders>
              <w:top w:val="nil"/>
              <w:left w:val="nil"/>
              <w:bottom w:val="single" w:color="auto" w:sz="4" w:space="0"/>
              <w:right w:val="single" w:color="auto" w:sz="4" w:space="0"/>
            </w:tcBorders>
            <w:shd w:val="clear" w:color="auto" w:fill="auto"/>
            <w:vAlign w:val="center"/>
          </w:tcPr>
          <w:p w14:paraId="2E400CD0">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6A38442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17D1BA4C">
        <w:tblPrEx>
          <w:tblCellMar>
            <w:top w:w="0" w:type="dxa"/>
            <w:left w:w="108" w:type="dxa"/>
            <w:bottom w:w="0" w:type="dxa"/>
            <w:right w:w="108" w:type="dxa"/>
          </w:tblCellMar>
        </w:tblPrEx>
        <w:trPr>
          <w:trHeight w:val="400"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14:paraId="0F0838B0">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497367F7">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843" w:type="dxa"/>
            <w:tcBorders>
              <w:top w:val="nil"/>
              <w:left w:val="nil"/>
              <w:bottom w:val="single" w:color="auto" w:sz="4" w:space="0"/>
              <w:right w:val="single" w:color="auto" w:sz="4" w:space="0"/>
            </w:tcBorders>
            <w:shd w:val="clear" w:color="auto" w:fill="auto"/>
            <w:vAlign w:val="center"/>
          </w:tcPr>
          <w:p w14:paraId="6B685920">
            <w:pPr>
              <w:widowControl/>
              <w:jc w:val="left"/>
              <w:rPr>
                <w:rFonts w:hint="eastAsia" w:ascii="宋体" w:hAnsi="宋体" w:cs="宋体"/>
                <w:kern w:val="0"/>
                <w:sz w:val="20"/>
                <w:szCs w:val="20"/>
              </w:rPr>
            </w:pPr>
            <w:r>
              <w:rPr>
                <w:rFonts w:hint="eastAsia" w:ascii="宋体" w:hAnsi="宋体" w:cs="宋体"/>
                <w:kern w:val="0"/>
                <w:sz w:val="20"/>
                <w:szCs w:val="20"/>
              </w:rPr>
              <w:t>教师培训费预算控制数</w:t>
            </w:r>
          </w:p>
        </w:tc>
        <w:tc>
          <w:tcPr>
            <w:tcW w:w="1181" w:type="dxa"/>
            <w:tcBorders>
              <w:top w:val="nil"/>
              <w:left w:val="nil"/>
              <w:bottom w:val="single" w:color="auto" w:sz="4" w:space="0"/>
              <w:right w:val="single" w:color="auto" w:sz="4" w:space="0"/>
            </w:tcBorders>
            <w:shd w:val="clear" w:color="auto" w:fill="auto"/>
            <w:vAlign w:val="center"/>
          </w:tcPr>
          <w:p w14:paraId="1D301E22">
            <w:pPr>
              <w:widowControl/>
              <w:jc w:val="center"/>
              <w:rPr>
                <w:rFonts w:hint="eastAsia" w:ascii="宋体" w:hAnsi="宋体" w:cs="宋体"/>
                <w:kern w:val="0"/>
                <w:sz w:val="20"/>
                <w:szCs w:val="20"/>
              </w:rPr>
            </w:pPr>
            <w:r>
              <w:rPr>
                <w:rFonts w:hint="eastAsia" w:ascii="宋体" w:hAnsi="宋体" w:cs="宋体"/>
                <w:kern w:val="0"/>
                <w:sz w:val="20"/>
                <w:szCs w:val="20"/>
              </w:rPr>
              <w:t>&lt;=20000元</w:t>
            </w:r>
          </w:p>
        </w:tc>
        <w:tc>
          <w:tcPr>
            <w:tcW w:w="1197" w:type="dxa"/>
            <w:tcBorders>
              <w:top w:val="nil"/>
              <w:left w:val="nil"/>
              <w:bottom w:val="single" w:color="auto" w:sz="4" w:space="0"/>
              <w:right w:val="single" w:color="auto" w:sz="4" w:space="0"/>
            </w:tcBorders>
            <w:shd w:val="clear" w:color="auto" w:fill="auto"/>
            <w:vAlign w:val="center"/>
          </w:tcPr>
          <w:p w14:paraId="5A00BB6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6922D32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780AA25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6" w:type="dxa"/>
            <w:tcBorders>
              <w:top w:val="nil"/>
              <w:left w:val="nil"/>
              <w:bottom w:val="single" w:color="auto" w:sz="4" w:space="0"/>
              <w:right w:val="single" w:color="auto" w:sz="4" w:space="0"/>
            </w:tcBorders>
            <w:shd w:val="clear" w:color="auto" w:fill="auto"/>
            <w:vAlign w:val="center"/>
          </w:tcPr>
          <w:p w14:paraId="4B026EB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375D7802">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4C3745F5">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63E4B9B8">
            <w:pPr>
              <w:widowControl/>
              <w:jc w:val="left"/>
              <w:rPr>
                <w:rFonts w:hint="eastAsia" w:ascii="宋体" w:hAnsi="宋体" w:cs="宋体"/>
                <w:kern w:val="0"/>
                <w:sz w:val="20"/>
                <w:szCs w:val="20"/>
              </w:rPr>
            </w:pPr>
          </w:p>
        </w:tc>
        <w:tc>
          <w:tcPr>
            <w:tcW w:w="1074" w:type="dxa"/>
            <w:vMerge w:val="continue"/>
            <w:tcBorders>
              <w:top w:val="nil"/>
              <w:left w:val="single" w:color="auto" w:sz="4" w:space="0"/>
              <w:bottom w:val="single" w:color="auto" w:sz="4" w:space="0"/>
              <w:right w:val="single" w:color="auto" w:sz="4" w:space="0"/>
            </w:tcBorders>
            <w:vAlign w:val="center"/>
          </w:tcPr>
          <w:p w14:paraId="58B5A5F4">
            <w:pPr>
              <w:widowControl/>
              <w:jc w:val="left"/>
              <w:rPr>
                <w:rFonts w:hint="eastAsia" w:ascii="宋体" w:hAnsi="宋体" w:cs="宋体"/>
                <w:kern w:val="0"/>
                <w:sz w:val="20"/>
                <w:szCs w:val="20"/>
              </w:rPr>
            </w:pPr>
          </w:p>
        </w:tc>
        <w:tc>
          <w:tcPr>
            <w:tcW w:w="1843" w:type="dxa"/>
            <w:tcBorders>
              <w:top w:val="nil"/>
              <w:left w:val="nil"/>
              <w:bottom w:val="single" w:color="auto" w:sz="4" w:space="0"/>
              <w:right w:val="single" w:color="auto" w:sz="4" w:space="0"/>
            </w:tcBorders>
            <w:shd w:val="clear" w:color="auto" w:fill="auto"/>
            <w:vAlign w:val="center"/>
          </w:tcPr>
          <w:p w14:paraId="4BAC60E0">
            <w:pPr>
              <w:widowControl/>
              <w:jc w:val="left"/>
              <w:rPr>
                <w:rFonts w:hint="eastAsia" w:ascii="宋体" w:hAnsi="宋体" w:cs="宋体"/>
                <w:kern w:val="0"/>
                <w:sz w:val="20"/>
                <w:szCs w:val="20"/>
              </w:rPr>
            </w:pPr>
            <w:r>
              <w:rPr>
                <w:rFonts w:hint="eastAsia" w:ascii="宋体" w:hAnsi="宋体" w:cs="宋体"/>
                <w:kern w:val="0"/>
                <w:sz w:val="20"/>
                <w:szCs w:val="20"/>
              </w:rPr>
              <w:t>湘吐共建活动经费预算控制数</w:t>
            </w:r>
          </w:p>
        </w:tc>
        <w:tc>
          <w:tcPr>
            <w:tcW w:w="1181" w:type="dxa"/>
            <w:tcBorders>
              <w:top w:val="nil"/>
              <w:left w:val="nil"/>
              <w:bottom w:val="single" w:color="auto" w:sz="4" w:space="0"/>
              <w:right w:val="single" w:color="auto" w:sz="4" w:space="0"/>
            </w:tcBorders>
            <w:shd w:val="clear" w:color="auto" w:fill="auto"/>
            <w:vAlign w:val="center"/>
          </w:tcPr>
          <w:p w14:paraId="2F0D460C">
            <w:pPr>
              <w:widowControl/>
              <w:jc w:val="center"/>
              <w:rPr>
                <w:rFonts w:hint="eastAsia" w:ascii="宋体" w:hAnsi="宋体" w:cs="宋体"/>
                <w:kern w:val="0"/>
                <w:sz w:val="20"/>
                <w:szCs w:val="20"/>
              </w:rPr>
            </w:pPr>
            <w:r>
              <w:rPr>
                <w:rFonts w:hint="eastAsia" w:ascii="宋体" w:hAnsi="宋体" w:cs="宋体"/>
                <w:kern w:val="0"/>
                <w:sz w:val="20"/>
                <w:szCs w:val="20"/>
              </w:rPr>
              <w:t>&lt;=541618元</w:t>
            </w:r>
          </w:p>
        </w:tc>
        <w:tc>
          <w:tcPr>
            <w:tcW w:w="1197" w:type="dxa"/>
            <w:tcBorders>
              <w:top w:val="nil"/>
              <w:left w:val="nil"/>
              <w:bottom w:val="single" w:color="auto" w:sz="4" w:space="0"/>
              <w:right w:val="single" w:color="auto" w:sz="4" w:space="0"/>
            </w:tcBorders>
            <w:shd w:val="clear" w:color="auto" w:fill="auto"/>
            <w:vAlign w:val="center"/>
          </w:tcPr>
          <w:p w14:paraId="2B44F794">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0FDAAB9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52F60DAF">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6" w:type="dxa"/>
            <w:tcBorders>
              <w:top w:val="nil"/>
              <w:left w:val="nil"/>
              <w:bottom w:val="single" w:color="auto" w:sz="4" w:space="0"/>
              <w:right w:val="single" w:color="auto" w:sz="4" w:space="0"/>
            </w:tcBorders>
            <w:shd w:val="clear" w:color="auto" w:fill="auto"/>
            <w:vAlign w:val="center"/>
          </w:tcPr>
          <w:p w14:paraId="4477CB2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42B8F261">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5CE46A9">
        <w:tblPrEx>
          <w:tblCellMar>
            <w:top w:w="0" w:type="dxa"/>
            <w:left w:w="108" w:type="dxa"/>
            <w:bottom w:w="0" w:type="dxa"/>
            <w:right w:w="108" w:type="dxa"/>
          </w:tblCellMar>
        </w:tblPrEx>
        <w:trPr>
          <w:trHeight w:val="400"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14:paraId="7F83B638">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7AF289F6">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843" w:type="dxa"/>
            <w:tcBorders>
              <w:top w:val="nil"/>
              <w:left w:val="nil"/>
              <w:bottom w:val="single" w:color="auto" w:sz="4" w:space="0"/>
              <w:right w:val="single" w:color="auto" w:sz="4" w:space="0"/>
            </w:tcBorders>
            <w:shd w:val="clear" w:color="auto" w:fill="auto"/>
            <w:vAlign w:val="center"/>
          </w:tcPr>
          <w:p w14:paraId="45A399E1">
            <w:pPr>
              <w:widowControl/>
              <w:jc w:val="left"/>
              <w:rPr>
                <w:rFonts w:hint="eastAsia" w:ascii="宋体" w:hAnsi="宋体" w:cs="宋体"/>
                <w:kern w:val="0"/>
                <w:sz w:val="20"/>
                <w:szCs w:val="20"/>
              </w:rPr>
            </w:pPr>
            <w:r>
              <w:rPr>
                <w:rFonts w:hint="eastAsia" w:ascii="宋体" w:hAnsi="宋体" w:cs="宋体"/>
                <w:kern w:val="0"/>
                <w:sz w:val="20"/>
                <w:szCs w:val="20"/>
              </w:rPr>
              <w:t>实现教育援疆更全面，更精准</w:t>
            </w:r>
          </w:p>
        </w:tc>
        <w:tc>
          <w:tcPr>
            <w:tcW w:w="1181" w:type="dxa"/>
            <w:tcBorders>
              <w:top w:val="nil"/>
              <w:left w:val="nil"/>
              <w:bottom w:val="single" w:color="auto" w:sz="4" w:space="0"/>
              <w:right w:val="single" w:color="auto" w:sz="4" w:space="0"/>
            </w:tcBorders>
            <w:shd w:val="clear" w:color="auto" w:fill="auto"/>
            <w:vAlign w:val="center"/>
          </w:tcPr>
          <w:p w14:paraId="30531BCA">
            <w:pPr>
              <w:widowControl/>
              <w:jc w:val="center"/>
              <w:rPr>
                <w:rFonts w:hint="eastAsia" w:ascii="宋体" w:hAnsi="宋体" w:cs="宋体"/>
                <w:kern w:val="0"/>
                <w:sz w:val="20"/>
                <w:szCs w:val="20"/>
              </w:rPr>
            </w:pPr>
            <w:r>
              <w:rPr>
                <w:rFonts w:hint="eastAsia" w:ascii="宋体" w:hAnsi="宋体" w:cs="宋体"/>
                <w:kern w:val="0"/>
                <w:sz w:val="20"/>
                <w:szCs w:val="20"/>
              </w:rPr>
              <w:t>有效实现</w:t>
            </w:r>
          </w:p>
        </w:tc>
        <w:tc>
          <w:tcPr>
            <w:tcW w:w="1197" w:type="dxa"/>
            <w:tcBorders>
              <w:top w:val="nil"/>
              <w:left w:val="nil"/>
              <w:bottom w:val="single" w:color="auto" w:sz="4" w:space="0"/>
              <w:right w:val="single" w:color="auto" w:sz="4" w:space="0"/>
            </w:tcBorders>
            <w:shd w:val="clear" w:color="auto" w:fill="auto"/>
            <w:vAlign w:val="center"/>
          </w:tcPr>
          <w:p w14:paraId="7F5DE00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4F698AD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1EFF7F5F">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6" w:type="dxa"/>
            <w:tcBorders>
              <w:top w:val="nil"/>
              <w:left w:val="nil"/>
              <w:bottom w:val="single" w:color="auto" w:sz="4" w:space="0"/>
              <w:right w:val="single" w:color="auto" w:sz="4" w:space="0"/>
            </w:tcBorders>
            <w:shd w:val="clear" w:color="auto" w:fill="auto"/>
            <w:vAlign w:val="center"/>
          </w:tcPr>
          <w:p w14:paraId="4AC61443">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2C042363">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13FF99AC">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457995FD">
            <w:pPr>
              <w:widowControl/>
              <w:jc w:val="left"/>
              <w:rPr>
                <w:rFonts w:hint="eastAsia" w:ascii="宋体" w:hAnsi="宋体" w:cs="宋体"/>
                <w:kern w:val="0"/>
                <w:sz w:val="20"/>
                <w:szCs w:val="20"/>
              </w:rPr>
            </w:pPr>
          </w:p>
        </w:tc>
        <w:tc>
          <w:tcPr>
            <w:tcW w:w="1074" w:type="dxa"/>
            <w:vMerge w:val="continue"/>
            <w:tcBorders>
              <w:top w:val="nil"/>
              <w:left w:val="single" w:color="auto" w:sz="4" w:space="0"/>
              <w:bottom w:val="single" w:color="auto" w:sz="4" w:space="0"/>
              <w:right w:val="single" w:color="auto" w:sz="4" w:space="0"/>
            </w:tcBorders>
            <w:vAlign w:val="center"/>
          </w:tcPr>
          <w:p w14:paraId="647BE785">
            <w:pPr>
              <w:widowControl/>
              <w:jc w:val="left"/>
              <w:rPr>
                <w:rFonts w:hint="eastAsia" w:ascii="宋体" w:hAnsi="宋体" w:cs="宋体"/>
                <w:kern w:val="0"/>
                <w:sz w:val="20"/>
                <w:szCs w:val="20"/>
              </w:rPr>
            </w:pPr>
          </w:p>
        </w:tc>
        <w:tc>
          <w:tcPr>
            <w:tcW w:w="1843" w:type="dxa"/>
            <w:tcBorders>
              <w:top w:val="nil"/>
              <w:left w:val="nil"/>
              <w:bottom w:val="single" w:color="auto" w:sz="4" w:space="0"/>
              <w:right w:val="single" w:color="auto" w:sz="4" w:space="0"/>
            </w:tcBorders>
            <w:shd w:val="clear" w:color="auto" w:fill="auto"/>
            <w:vAlign w:val="center"/>
          </w:tcPr>
          <w:p w14:paraId="006DC6A4">
            <w:pPr>
              <w:widowControl/>
              <w:jc w:val="left"/>
              <w:rPr>
                <w:rFonts w:hint="eastAsia" w:ascii="宋体" w:hAnsi="宋体" w:cs="宋体"/>
                <w:kern w:val="0"/>
                <w:sz w:val="20"/>
                <w:szCs w:val="20"/>
              </w:rPr>
            </w:pPr>
            <w:r>
              <w:rPr>
                <w:rFonts w:hint="eastAsia" w:ascii="宋体" w:hAnsi="宋体" w:cs="宋体"/>
                <w:kern w:val="0"/>
                <w:sz w:val="20"/>
                <w:szCs w:val="20"/>
              </w:rPr>
              <w:t>发挥湘吐教育资源优势</w:t>
            </w:r>
          </w:p>
        </w:tc>
        <w:tc>
          <w:tcPr>
            <w:tcW w:w="1181" w:type="dxa"/>
            <w:tcBorders>
              <w:top w:val="nil"/>
              <w:left w:val="nil"/>
              <w:bottom w:val="single" w:color="auto" w:sz="4" w:space="0"/>
              <w:right w:val="single" w:color="auto" w:sz="4" w:space="0"/>
            </w:tcBorders>
            <w:shd w:val="clear" w:color="auto" w:fill="auto"/>
            <w:vAlign w:val="center"/>
          </w:tcPr>
          <w:p w14:paraId="0E6A3595">
            <w:pPr>
              <w:widowControl/>
              <w:jc w:val="center"/>
              <w:rPr>
                <w:rFonts w:hint="eastAsia" w:ascii="宋体" w:hAnsi="宋体" w:cs="宋体"/>
                <w:kern w:val="0"/>
                <w:sz w:val="20"/>
                <w:szCs w:val="20"/>
              </w:rPr>
            </w:pPr>
            <w:r>
              <w:rPr>
                <w:rFonts w:hint="eastAsia" w:ascii="宋体" w:hAnsi="宋体" w:cs="宋体"/>
                <w:kern w:val="0"/>
                <w:sz w:val="20"/>
                <w:szCs w:val="20"/>
              </w:rPr>
              <w:t>进一步发挥</w:t>
            </w:r>
          </w:p>
        </w:tc>
        <w:tc>
          <w:tcPr>
            <w:tcW w:w="1197" w:type="dxa"/>
            <w:tcBorders>
              <w:top w:val="nil"/>
              <w:left w:val="nil"/>
              <w:bottom w:val="single" w:color="auto" w:sz="4" w:space="0"/>
              <w:right w:val="single" w:color="auto" w:sz="4" w:space="0"/>
            </w:tcBorders>
            <w:shd w:val="clear" w:color="auto" w:fill="auto"/>
            <w:vAlign w:val="center"/>
          </w:tcPr>
          <w:p w14:paraId="1B964AD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6FC27B9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130CA27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6" w:type="dxa"/>
            <w:tcBorders>
              <w:top w:val="nil"/>
              <w:left w:val="nil"/>
              <w:bottom w:val="single" w:color="auto" w:sz="4" w:space="0"/>
              <w:right w:val="single" w:color="auto" w:sz="4" w:space="0"/>
            </w:tcBorders>
            <w:shd w:val="clear" w:color="auto" w:fill="auto"/>
            <w:vAlign w:val="center"/>
          </w:tcPr>
          <w:p w14:paraId="66C0A30A">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073B963F">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63D363E0">
        <w:tblPrEx>
          <w:tblCellMar>
            <w:top w:w="0" w:type="dxa"/>
            <w:left w:w="108" w:type="dxa"/>
            <w:bottom w:w="0" w:type="dxa"/>
            <w:right w:w="108" w:type="dxa"/>
          </w:tblCellMar>
        </w:tblPrEx>
        <w:trPr>
          <w:trHeight w:val="400" w:hRule="atLeast"/>
          <w:jc w:val="center"/>
        </w:trPr>
        <w:tc>
          <w:tcPr>
            <w:tcW w:w="960" w:type="dxa"/>
            <w:tcBorders>
              <w:top w:val="nil"/>
              <w:left w:val="single" w:color="auto" w:sz="4" w:space="0"/>
              <w:bottom w:val="single" w:color="auto" w:sz="4" w:space="0"/>
              <w:right w:val="single" w:color="auto" w:sz="4" w:space="0"/>
            </w:tcBorders>
            <w:shd w:val="clear" w:color="auto" w:fill="auto"/>
            <w:vAlign w:val="center"/>
          </w:tcPr>
          <w:p w14:paraId="4FB72A75">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074" w:type="dxa"/>
            <w:tcBorders>
              <w:top w:val="nil"/>
              <w:left w:val="nil"/>
              <w:bottom w:val="single" w:color="auto" w:sz="4" w:space="0"/>
              <w:right w:val="single" w:color="auto" w:sz="4" w:space="0"/>
            </w:tcBorders>
            <w:shd w:val="clear" w:color="auto" w:fill="auto"/>
            <w:vAlign w:val="center"/>
          </w:tcPr>
          <w:p w14:paraId="40E4B594">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843" w:type="dxa"/>
            <w:tcBorders>
              <w:top w:val="nil"/>
              <w:left w:val="nil"/>
              <w:bottom w:val="single" w:color="auto" w:sz="4" w:space="0"/>
              <w:right w:val="single" w:color="auto" w:sz="4" w:space="0"/>
            </w:tcBorders>
            <w:shd w:val="clear" w:color="auto" w:fill="auto"/>
            <w:vAlign w:val="center"/>
          </w:tcPr>
          <w:p w14:paraId="2116B7E6">
            <w:pPr>
              <w:widowControl/>
              <w:jc w:val="left"/>
              <w:rPr>
                <w:rFonts w:hint="eastAsia" w:ascii="宋体" w:hAnsi="宋体" w:cs="宋体"/>
                <w:kern w:val="0"/>
                <w:sz w:val="20"/>
                <w:szCs w:val="20"/>
              </w:rPr>
            </w:pPr>
            <w:r>
              <w:rPr>
                <w:rFonts w:hint="eastAsia" w:ascii="宋体" w:hAnsi="宋体" w:cs="宋体"/>
                <w:kern w:val="0"/>
                <w:sz w:val="20"/>
                <w:szCs w:val="20"/>
              </w:rPr>
              <w:t>结对学校师生满意度</w:t>
            </w:r>
          </w:p>
        </w:tc>
        <w:tc>
          <w:tcPr>
            <w:tcW w:w="1181" w:type="dxa"/>
            <w:tcBorders>
              <w:top w:val="nil"/>
              <w:left w:val="nil"/>
              <w:bottom w:val="single" w:color="auto" w:sz="4" w:space="0"/>
              <w:right w:val="single" w:color="auto" w:sz="4" w:space="0"/>
            </w:tcBorders>
            <w:shd w:val="clear" w:color="auto" w:fill="auto"/>
            <w:vAlign w:val="center"/>
          </w:tcPr>
          <w:p w14:paraId="7F99B0D1">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1197" w:type="dxa"/>
            <w:tcBorders>
              <w:top w:val="nil"/>
              <w:left w:val="nil"/>
              <w:bottom w:val="single" w:color="auto" w:sz="4" w:space="0"/>
              <w:right w:val="single" w:color="auto" w:sz="4" w:space="0"/>
            </w:tcBorders>
            <w:shd w:val="clear" w:color="auto" w:fill="auto"/>
            <w:vAlign w:val="center"/>
          </w:tcPr>
          <w:p w14:paraId="46213FF5">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99" w:type="dxa"/>
            <w:tcBorders>
              <w:top w:val="nil"/>
              <w:left w:val="nil"/>
              <w:bottom w:val="single" w:color="auto" w:sz="4" w:space="0"/>
              <w:right w:val="single" w:color="auto" w:sz="4" w:space="0"/>
            </w:tcBorders>
            <w:shd w:val="clear" w:color="auto" w:fill="auto"/>
            <w:vAlign w:val="center"/>
          </w:tcPr>
          <w:p w14:paraId="049F619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1031" w:type="dxa"/>
            <w:tcBorders>
              <w:top w:val="nil"/>
              <w:left w:val="nil"/>
              <w:bottom w:val="single" w:color="auto" w:sz="4" w:space="0"/>
              <w:right w:val="single" w:color="auto" w:sz="4" w:space="0"/>
            </w:tcBorders>
            <w:shd w:val="clear" w:color="auto" w:fill="auto"/>
            <w:vAlign w:val="center"/>
          </w:tcPr>
          <w:p w14:paraId="716E96B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6" w:type="dxa"/>
            <w:tcBorders>
              <w:top w:val="nil"/>
              <w:left w:val="nil"/>
              <w:bottom w:val="single" w:color="auto" w:sz="4" w:space="0"/>
              <w:right w:val="single" w:color="auto" w:sz="4" w:space="0"/>
            </w:tcBorders>
            <w:shd w:val="clear" w:color="auto" w:fill="auto"/>
            <w:vAlign w:val="center"/>
          </w:tcPr>
          <w:p w14:paraId="3A980C25">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7616CD6A">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bookmarkEnd w:id="2"/>
    </w:tbl>
    <w:p w14:paraId="2D35B528">
      <w:pPr>
        <w:widowControl/>
        <w:spacing w:line="520" w:lineRule="exact"/>
        <w:ind w:firstLine="630" w:firstLineChars="196"/>
        <w:jc w:val="left"/>
        <w:rPr>
          <w:rFonts w:hint="eastAsia" w:ascii="楷体_GB2312" w:hAnsi="楷体_GB2312" w:eastAsia="楷体_GB2312" w:cs="宋体"/>
          <w:b/>
          <w:kern w:val="0"/>
          <w:sz w:val="32"/>
          <w:szCs w:val="32"/>
        </w:rPr>
      </w:pPr>
      <w:r>
        <w:rPr>
          <w:rFonts w:ascii="楷体_GB2312" w:hAnsi="楷体_GB2312" w:eastAsia="楷体_GB2312" w:cs="宋体"/>
          <w:b/>
          <w:kern w:val="0"/>
          <w:sz w:val="32"/>
          <w:szCs w:val="32"/>
        </w:rPr>
        <w:br w:type="page"/>
      </w:r>
    </w:p>
    <w:tbl>
      <w:tblPr>
        <w:tblStyle w:val="4"/>
        <w:tblW w:w="10220" w:type="dxa"/>
        <w:jc w:val="center"/>
        <w:tblLayout w:type="autofit"/>
        <w:tblCellMar>
          <w:top w:w="0" w:type="dxa"/>
          <w:left w:w="108" w:type="dxa"/>
          <w:bottom w:w="0" w:type="dxa"/>
          <w:right w:w="108" w:type="dxa"/>
        </w:tblCellMar>
      </w:tblPr>
      <w:tblGrid>
        <w:gridCol w:w="740"/>
        <w:gridCol w:w="1360"/>
        <w:gridCol w:w="1980"/>
        <w:gridCol w:w="1060"/>
        <w:gridCol w:w="1100"/>
        <w:gridCol w:w="940"/>
        <w:gridCol w:w="920"/>
        <w:gridCol w:w="1079"/>
        <w:gridCol w:w="1041"/>
      </w:tblGrid>
      <w:tr w14:paraId="3B5E2461">
        <w:tblPrEx>
          <w:tblCellMar>
            <w:top w:w="0" w:type="dxa"/>
            <w:left w:w="108" w:type="dxa"/>
            <w:bottom w:w="0" w:type="dxa"/>
            <w:right w:w="108" w:type="dxa"/>
          </w:tblCellMar>
        </w:tblPrEx>
        <w:trPr>
          <w:trHeight w:val="440" w:hRule="atLeast"/>
          <w:jc w:val="center"/>
        </w:trPr>
        <w:tc>
          <w:tcPr>
            <w:tcW w:w="10220" w:type="dxa"/>
            <w:gridSpan w:val="9"/>
            <w:tcBorders>
              <w:top w:val="nil"/>
              <w:left w:val="nil"/>
              <w:bottom w:val="nil"/>
              <w:right w:val="nil"/>
            </w:tcBorders>
            <w:shd w:val="clear" w:color="auto" w:fill="auto"/>
            <w:vAlign w:val="center"/>
          </w:tcPr>
          <w:p w14:paraId="3ACF3CD9">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B7E4B1A">
        <w:tblPrEx>
          <w:tblCellMar>
            <w:top w:w="0" w:type="dxa"/>
            <w:left w:w="108" w:type="dxa"/>
            <w:bottom w:w="0" w:type="dxa"/>
            <w:right w:w="108" w:type="dxa"/>
          </w:tblCellMar>
        </w:tblPrEx>
        <w:trPr>
          <w:trHeight w:val="420" w:hRule="atLeast"/>
          <w:jc w:val="center"/>
        </w:trPr>
        <w:tc>
          <w:tcPr>
            <w:tcW w:w="10220" w:type="dxa"/>
            <w:gridSpan w:val="9"/>
            <w:tcBorders>
              <w:top w:val="nil"/>
              <w:left w:val="nil"/>
              <w:bottom w:val="nil"/>
              <w:right w:val="nil"/>
            </w:tcBorders>
            <w:shd w:val="clear" w:color="auto" w:fill="auto"/>
            <w:vAlign w:val="center"/>
          </w:tcPr>
          <w:p w14:paraId="25A66506">
            <w:pPr>
              <w:widowControl/>
              <w:jc w:val="center"/>
              <w:rPr>
                <w:rFonts w:hint="eastAsia" w:ascii="宋体" w:hAnsi="宋体" w:cs="宋体"/>
                <w:b/>
                <w:bCs/>
                <w:kern w:val="0"/>
                <w:sz w:val="18"/>
                <w:szCs w:val="18"/>
              </w:rPr>
            </w:pPr>
            <w:r>
              <w:rPr>
                <w:rFonts w:hint="eastAsia" w:ascii="宋体" w:hAnsi="宋体" w:cs="宋体"/>
                <w:color w:val="000000"/>
                <w:sz w:val="24"/>
              </w:rPr>
              <w:t>（2024年）</w:t>
            </w:r>
          </w:p>
        </w:tc>
      </w:tr>
      <w:tr w14:paraId="6639D219">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141FEE">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1A19AE20">
            <w:pPr>
              <w:widowControl/>
              <w:jc w:val="center"/>
              <w:rPr>
                <w:rFonts w:hint="eastAsia" w:ascii="宋体" w:hAnsi="宋体" w:cs="宋体"/>
                <w:kern w:val="0"/>
                <w:sz w:val="18"/>
                <w:szCs w:val="18"/>
              </w:rPr>
            </w:pPr>
            <w:r>
              <w:rPr>
                <w:rFonts w:hint="eastAsia" w:ascii="宋体" w:hAnsi="宋体" w:cs="宋体"/>
                <w:kern w:val="0"/>
                <w:sz w:val="18"/>
                <w:szCs w:val="18"/>
              </w:rPr>
              <w:t>托克逊县教育局</w:t>
            </w:r>
          </w:p>
        </w:tc>
      </w:tr>
      <w:tr w14:paraId="060ADADF">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3DE611">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08B003FA">
            <w:pPr>
              <w:widowControl/>
              <w:jc w:val="center"/>
              <w:rPr>
                <w:rFonts w:hint="eastAsia" w:ascii="宋体" w:hAnsi="宋体" w:cs="宋体"/>
                <w:kern w:val="0"/>
                <w:sz w:val="18"/>
                <w:szCs w:val="18"/>
              </w:rPr>
            </w:pPr>
            <w:r>
              <w:rPr>
                <w:rFonts w:hint="eastAsia" w:ascii="宋体" w:hAnsi="宋体" w:cs="宋体"/>
                <w:kern w:val="0"/>
                <w:sz w:val="18"/>
                <w:szCs w:val="18"/>
              </w:rPr>
              <w:t>2024年教育管理及相关运行工作经费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6395539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72B432B9">
            <w:pPr>
              <w:widowControl/>
              <w:jc w:val="center"/>
              <w:rPr>
                <w:rFonts w:hint="eastAsia" w:ascii="宋体" w:hAnsi="宋体" w:cs="宋体"/>
                <w:kern w:val="0"/>
                <w:sz w:val="18"/>
                <w:szCs w:val="18"/>
              </w:rPr>
            </w:pPr>
            <w:r>
              <w:rPr>
                <w:rFonts w:hint="eastAsia" w:ascii="宋体" w:hAnsi="宋体" w:cs="宋体"/>
                <w:kern w:val="0"/>
                <w:sz w:val="18"/>
                <w:szCs w:val="18"/>
              </w:rPr>
              <w:t>阿不来提·艾克然木</w:t>
            </w:r>
          </w:p>
        </w:tc>
      </w:tr>
      <w:tr w14:paraId="11400332">
        <w:tblPrEx>
          <w:tblCellMar>
            <w:top w:w="0" w:type="dxa"/>
            <w:left w:w="108" w:type="dxa"/>
            <w:bottom w:w="0" w:type="dxa"/>
            <w:right w:w="108" w:type="dxa"/>
          </w:tblCellMar>
        </w:tblPrEx>
        <w:trPr>
          <w:trHeight w:val="66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7B53A2">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3B4457A7">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47E3676D">
            <w:pPr>
              <w:widowControl/>
              <w:jc w:val="center"/>
              <w:rPr>
                <w:rFonts w:hint="eastAsia" w:ascii="宋体" w:hAnsi="宋体" w:cs="宋体"/>
                <w:kern w:val="0"/>
                <w:sz w:val="18"/>
                <w:szCs w:val="18"/>
              </w:rPr>
            </w:pPr>
            <w:r>
              <w:rPr>
                <w:rFonts w:hint="eastAsia" w:ascii="宋体" w:hAnsi="宋体" w:cs="宋体"/>
                <w:kern w:val="0"/>
                <w:sz w:val="18"/>
                <w:szCs w:val="18"/>
              </w:rPr>
              <w:t>50.00</w:t>
            </w:r>
          </w:p>
        </w:tc>
        <w:tc>
          <w:tcPr>
            <w:tcW w:w="1100" w:type="dxa"/>
            <w:tcBorders>
              <w:top w:val="nil"/>
              <w:left w:val="nil"/>
              <w:bottom w:val="single" w:color="auto" w:sz="4" w:space="0"/>
              <w:right w:val="single" w:color="auto" w:sz="4" w:space="0"/>
            </w:tcBorders>
            <w:shd w:val="clear" w:color="auto" w:fill="auto"/>
            <w:vAlign w:val="center"/>
          </w:tcPr>
          <w:p w14:paraId="7A039E8E">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77E6A53E">
            <w:pPr>
              <w:widowControl/>
              <w:jc w:val="center"/>
              <w:rPr>
                <w:rFonts w:hint="eastAsia" w:ascii="宋体" w:hAnsi="宋体" w:cs="宋体"/>
                <w:kern w:val="0"/>
                <w:sz w:val="18"/>
                <w:szCs w:val="18"/>
              </w:rPr>
            </w:pPr>
            <w:r>
              <w:rPr>
                <w:rFonts w:hint="eastAsia" w:ascii="宋体" w:hAnsi="宋体" w:cs="宋体"/>
                <w:kern w:val="0"/>
                <w:sz w:val="18"/>
                <w:szCs w:val="18"/>
              </w:rPr>
              <w:t>50.00</w:t>
            </w:r>
          </w:p>
        </w:tc>
        <w:tc>
          <w:tcPr>
            <w:tcW w:w="920" w:type="dxa"/>
            <w:tcBorders>
              <w:top w:val="nil"/>
              <w:left w:val="nil"/>
              <w:bottom w:val="single" w:color="auto" w:sz="4" w:space="0"/>
              <w:right w:val="single" w:color="auto" w:sz="4" w:space="0"/>
            </w:tcBorders>
            <w:shd w:val="clear" w:color="auto" w:fill="auto"/>
            <w:vAlign w:val="center"/>
          </w:tcPr>
          <w:p w14:paraId="665E3EDF">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89EDAE3">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049A9A5">
        <w:tblPrEx>
          <w:tblCellMar>
            <w:top w:w="0" w:type="dxa"/>
            <w:left w:w="108" w:type="dxa"/>
            <w:bottom w:w="0" w:type="dxa"/>
            <w:right w:w="108" w:type="dxa"/>
          </w:tblCellMar>
        </w:tblPrEx>
        <w:trPr>
          <w:trHeight w:val="1515"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C748A3">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7B3A8D3F">
            <w:pPr>
              <w:widowControl/>
              <w:jc w:val="left"/>
              <w:rPr>
                <w:rFonts w:hint="eastAsia" w:ascii="宋体" w:hAnsi="宋体" w:cs="宋体"/>
                <w:kern w:val="0"/>
                <w:sz w:val="18"/>
                <w:szCs w:val="18"/>
              </w:rPr>
            </w:pPr>
            <w:r>
              <w:rPr>
                <w:rFonts w:hint="eastAsia" w:ascii="宋体" w:hAnsi="宋体" w:cs="宋体"/>
                <w:kern w:val="0"/>
                <w:sz w:val="18"/>
                <w:szCs w:val="18"/>
              </w:rPr>
              <w:t>目标1：通过保障全县教育系统高考、中考、内初等各类考试正常进行，确保38所学校的考务工作按时、有序开展，达到提高教育评估效果，实现提高教育质量，促进公平竞争的目标。</w:t>
            </w:r>
            <w:r>
              <w:rPr>
                <w:rFonts w:hint="eastAsia" w:ascii="宋体" w:hAnsi="宋体" w:cs="宋体"/>
                <w:kern w:val="0"/>
                <w:sz w:val="18"/>
                <w:szCs w:val="18"/>
              </w:rPr>
              <w:br w:type="textWrapping"/>
            </w:r>
            <w:r>
              <w:rPr>
                <w:rFonts w:hint="eastAsia" w:ascii="宋体" w:hAnsi="宋体" w:cs="宋体"/>
                <w:kern w:val="0"/>
                <w:sz w:val="18"/>
                <w:szCs w:val="18"/>
              </w:rPr>
              <w:t>目标2：通过支付伊拉湖镇农牧民文化技术学校以前年度开展培训所需的劳务费、安保人员工资等费用，支付开斯克尔学校以前年度果园租金和勘界费，有效化解遗留问题，促进学校良性发展。</w:t>
            </w:r>
          </w:p>
        </w:tc>
      </w:tr>
      <w:tr w14:paraId="1E9D99C9">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74FDC6E0">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60" w:type="dxa"/>
            <w:tcBorders>
              <w:top w:val="nil"/>
              <w:left w:val="nil"/>
              <w:bottom w:val="single" w:color="auto" w:sz="4" w:space="0"/>
              <w:right w:val="single" w:color="auto" w:sz="4" w:space="0"/>
            </w:tcBorders>
            <w:shd w:val="clear" w:color="auto" w:fill="auto"/>
            <w:vAlign w:val="center"/>
          </w:tcPr>
          <w:p w14:paraId="46C37876">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53F10EB9">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61CEB076">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5154963A">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35141679">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5EAEECE8">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79" w:type="dxa"/>
            <w:tcBorders>
              <w:top w:val="nil"/>
              <w:left w:val="nil"/>
              <w:bottom w:val="single" w:color="auto" w:sz="4" w:space="0"/>
              <w:right w:val="single" w:color="auto" w:sz="4" w:space="0"/>
            </w:tcBorders>
            <w:shd w:val="clear" w:color="auto" w:fill="auto"/>
            <w:vAlign w:val="center"/>
          </w:tcPr>
          <w:p w14:paraId="77C36F06">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41" w:type="dxa"/>
            <w:tcBorders>
              <w:top w:val="nil"/>
              <w:left w:val="nil"/>
              <w:bottom w:val="single" w:color="auto" w:sz="4" w:space="0"/>
              <w:right w:val="single" w:color="auto" w:sz="4" w:space="0"/>
            </w:tcBorders>
            <w:shd w:val="clear" w:color="auto" w:fill="auto"/>
            <w:vAlign w:val="center"/>
          </w:tcPr>
          <w:p w14:paraId="1F8724D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57E41497">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F217EA7">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14:paraId="63047CD8">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3E3662CE">
            <w:pPr>
              <w:widowControl/>
              <w:jc w:val="center"/>
              <w:rPr>
                <w:rFonts w:hint="eastAsia" w:ascii="宋体" w:hAnsi="宋体" w:cs="宋体"/>
                <w:kern w:val="0"/>
                <w:sz w:val="18"/>
                <w:szCs w:val="18"/>
              </w:rPr>
            </w:pPr>
            <w:r>
              <w:rPr>
                <w:rFonts w:hint="eastAsia" w:ascii="宋体" w:hAnsi="宋体" w:cs="宋体"/>
                <w:kern w:val="0"/>
                <w:sz w:val="18"/>
                <w:szCs w:val="18"/>
              </w:rPr>
              <w:t>全县各类考试次数</w:t>
            </w:r>
          </w:p>
        </w:tc>
        <w:tc>
          <w:tcPr>
            <w:tcW w:w="1060" w:type="dxa"/>
            <w:tcBorders>
              <w:top w:val="nil"/>
              <w:left w:val="nil"/>
              <w:bottom w:val="single" w:color="auto" w:sz="4" w:space="0"/>
              <w:right w:val="single" w:color="auto" w:sz="4" w:space="0"/>
            </w:tcBorders>
            <w:shd w:val="clear" w:color="auto" w:fill="auto"/>
            <w:vAlign w:val="center"/>
          </w:tcPr>
          <w:p w14:paraId="477947BC">
            <w:pPr>
              <w:widowControl/>
              <w:jc w:val="center"/>
              <w:rPr>
                <w:rFonts w:hint="eastAsia" w:ascii="宋体" w:hAnsi="宋体" w:cs="宋体"/>
                <w:kern w:val="0"/>
                <w:sz w:val="18"/>
                <w:szCs w:val="18"/>
              </w:rPr>
            </w:pPr>
            <w:r>
              <w:rPr>
                <w:rFonts w:hint="eastAsia" w:ascii="宋体" w:hAnsi="宋体" w:cs="宋体"/>
                <w:kern w:val="0"/>
                <w:sz w:val="18"/>
                <w:szCs w:val="18"/>
              </w:rPr>
              <w:t>≥6次</w:t>
            </w:r>
          </w:p>
        </w:tc>
        <w:tc>
          <w:tcPr>
            <w:tcW w:w="1100" w:type="dxa"/>
            <w:tcBorders>
              <w:top w:val="nil"/>
              <w:left w:val="nil"/>
              <w:bottom w:val="single" w:color="auto" w:sz="4" w:space="0"/>
              <w:right w:val="single" w:color="auto" w:sz="4" w:space="0"/>
            </w:tcBorders>
            <w:shd w:val="clear" w:color="auto" w:fill="auto"/>
            <w:vAlign w:val="center"/>
          </w:tcPr>
          <w:p w14:paraId="12C1DB6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20ACBA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3344360">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9" w:type="dxa"/>
            <w:tcBorders>
              <w:top w:val="nil"/>
              <w:left w:val="nil"/>
              <w:bottom w:val="single" w:color="auto" w:sz="4" w:space="0"/>
              <w:right w:val="single" w:color="auto" w:sz="4" w:space="0"/>
            </w:tcBorders>
            <w:shd w:val="clear" w:color="auto" w:fill="auto"/>
            <w:vAlign w:val="center"/>
          </w:tcPr>
          <w:p w14:paraId="6709951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75A862D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106032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3F6B9E6">
            <w:pPr>
              <w:widowControl/>
              <w:jc w:val="center"/>
              <w:rPr>
                <w:rFonts w:hint="eastAsia" w:ascii="宋体" w:hAnsi="宋体" w:cs="宋体"/>
                <w:kern w:val="0"/>
                <w:sz w:val="18"/>
                <w:szCs w:val="18"/>
              </w:rPr>
            </w:pPr>
          </w:p>
        </w:tc>
        <w:tc>
          <w:tcPr>
            <w:tcW w:w="1360" w:type="dxa"/>
            <w:vMerge w:val="continue"/>
            <w:tcBorders>
              <w:top w:val="nil"/>
              <w:left w:val="single" w:color="auto" w:sz="4" w:space="0"/>
              <w:bottom w:val="single" w:color="000000" w:sz="4" w:space="0"/>
              <w:right w:val="single" w:color="auto" w:sz="4" w:space="0"/>
            </w:tcBorders>
            <w:vAlign w:val="center"/>
          </w:tcPr>
          <w:p w14:paraId="0B468C9E">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C8D37A1">
            <w:pPr>
              <w:widowControl/>
              <w:jc w:val="center"/>
              <w:rPr>
                <w:rFonts w:hint="eastAsia" w:ascii="宋体" w:hAnsi="宋体" w:cs="宋体"/>
                <w:kern w:val="0"/>
                <w:sz w:val="18"/>
                <w:szCs w:val="18"/>
              </w:rPr>
            </w:pPr>
            <w:r>
              <w:rPr>
                <w:rFonts w:hint="eastAsia" w:ascii="宋体" w:hAnsi="宋体" w:cs="宋体"/>
                <w:kern w:val="0"/>
                <w:sz w:val="18"/>
                <w:szCs w:val="18"/>
              </w:rPr>
              <w:t>考务费使用学校数量</w:t>
            </w:r>
          </w:p>
        </w:tc>
        <w:tc>
          <w:tcPr>
            <w:tcW w:w="1060" w:type="dxa"/>
            <w:tcBorders>
              <w:top w:val="nil"/>
              <w:left w:val="nil"/>
              <w:bottom w:val="single" w:color="auto" w:sz="4" w:space="0"/>
              <w:right w:val="single" w:color="auto" w:sz="4" w:space="0"/>
            </w:tcBorders>
            <w:shd w:val="clear" w:color="auto" w:fill="auto"/>
            <w:vAlign w:val="center"/>
          </w:tcPr>
          <w:p w14:paraId="409BF81A">
            <w:pPr>
              <w:widowControl/>
              <w:jc w:val="center"/>
              <w:rPr>
                <w:rFonts w:hint="eastAsia" w:ascii="宋体" w:hAnsi="宋体" w:cs="宋体"/>
                <w:kern w:val="0"/>
                <w:sz w:val="18"/>
                <w:szCs w:val="18"/>
              </w:rPr>
            </w:pPr>
            <w:r>
              <w:rPr>
                <w:rFonts w:hint="eastAsia" w:ascii="宋体" w:hAnsi="宋体" w:cs="宋体"/>
                <w:kern w:val="0"/>
                <w:sz w:val="18"/>
                <w:szCs w:val="18"/>
              </w:rPr>
              <w:t>=38所</w:t>
            </w:r>
          </w:p>
        </w:tc>
        <w:tc>
          <w:tcPr>
            <w:tcW w:w="1100" w:type="dxa"/>
            <w:tcBorders>
              <w:top w:val="nil"/>
              <w:left w:val="nil"/>
              <w:bottom w:val="single" w:color="auto" w:sz="4" w:space="0"/>
              <w:right w:val="single" w:color="auto" w:sz="4" w:space="0"/>
            </w:tcBorders>
            <w:shd w:val="clear" w:color="auto" w:fill="auto"/>
            <w:vAlign w:val="center"/>
          </w:tcPr>
          <w:p w14:paraId="3A89C46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2407DC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F263DBF">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9" w:type="dxa"/>
            <w:tcBorders>
              <w:top w:val="nil"/>
              <w:left w:val="nil"/>
              <w:bottom w:val="single" w:color="auto" w:sz="4" w:space="0"/>
              <w:right w:val="single" w:color="auto" w:sz="4" w:space="0"/>
            </w:tcBorders>
            <w:shd w:val="clear" w:color="auto" w:fill="auto"/>
            <w:vAlign w:val="center"/>
          </w:tcPr>
          <w:p w14:paraId="491B84E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3FC76F4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7AC697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EB43774">
            <w:pPr>
              <w:widowControl/>
              <w:jc w:val="center"/>
              <w:rPr>
                <w:rFonts w:hint="eastAsia" w:ascii="宋体" w:hAnsi="宋体" w:cs="宋体"/>
                <w:kern w:val="0"/>
                <w:sz w:val="18"/>
                <w:szCs w:val="18"/>
              </w:rPr>
            </w:pPr>
          </w:p>
        </w:tc>
        <w:tc>
          <w:tcPr>
            <w:tcW w:w="1360" w:type="dxa"/>
            <w:vMerge w:val="continue"/>
            <w:tcBorders>
              <w:top w:val="nil"/>
              <w:left w:val="single" w:color="auto" w:sz="4" w:space="0"/>
              <w:bottom w:val="single" w:color="000000" w:sz="4" w:space="0"/>
              <w:right w:val="single" w:color="auto" w:sz="4" w:space="0"/>
            </w:tcBorders>
            <w:vAlign w:val="center"/>
          </w:tcPr>
          <w:p w14:paraId="22C024C6">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04F8C48">
            <w:pPr>
              <w:widowControl/>
              <w:jc w:val="center"/>
              <w:rPr>
                <w:rFonts w:hint="eastAsia" w:ascii="宋体" w:hAnsi="宋体" w:cs="宋体"/>
                <w:kern w:val="0"/>
                <w:sz w:val="18"/>
                <w:szCs w:val="18"/>
              </w:rPr>
            </w:pPr>
            <w:r>
              <w:rPr>
                <w:rFonts w:hint="eastAsia" w:ascii="宋体" w:hAnsi="宋体" w:cs="宋体"/>
                <w:kern w:val="0"/>
                <w:sz w:val="18"/>
                <w:szCs w:val="18"/>
              </w:rPr>
              <w:t>支付以前年度欠款的项目数量</w:t>
            </w:r>
          </w:p>
        </w:tc>
        <w:tc>
          <w:tcPr>
            <w:tcW w:w="1060" w:type="dxa"/>
            <w:tcBorders>
              <w:top w:val="nil"/>
              <w:left w:val="nil"/>
              <w:bottom w:val="single" w:color="auto" w:sz="4" w:space="0"/>
              <w:right w:val="single" w:color="auto" w:sz="4" w:space="0"/>
            </w:tcBorders>
            <w:shd w:val="clear" w:color="auto" w:fill="auto"/>
            <w:vAlign w:val="center"/>
          </w:tcPr>
          <w:p w14:paraId="46C58384">
            <w:pPr>
              <w:widowControl/>
              <w:jc w:val="center"/>
              <w:rPr>
                <w:rFonts w:hint="eastAsia" w:ascii="宋体" w:hAnsi="宋体" w:cs="宋体"/>
                <w:kern w:val="0"/>
                <w:sz w:val="18"/>
                <w:szCs w:val="18"/>
              </w:rPr>
            </w:pPr>
            <w:r>
              <w:rPr>
                <w:rFonts w:hint="eastAsia" w:ascii="宋体" w:hAnsi="宋体" w:cs="宋体"/>
                <w:kern w:val="0"/>
                <w:sz w:val="18"/>
                <w:szCs w:val="18"/>
              </w:rPr>
              <w:t>=2个</w:t>
            </w:r>
          </w:p>
        </w:tc>
        <w:tc>
          <w:tcPr>
            <w:tcW w:w="1100" w:type="dxa"/>
            <w:tcBorders>
              <w:top w:val="nil"/>
              <w:left w:val="nil"/>
              <w:bottom w:val="single" w:color="auto" w:sz="4" w:space="0"/>
              <w:right w:val="single" w:color="auto" w:sz="4" w:space="0"/>
            </w:tcBorders>
            <w:shd w:val="clear" w:color="auto" w:fill="auto"/>
            <w:vAlign w:val="center"/>
          </w:tcPr>
          <w:p w14:paraId="2253453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F93BFF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237AD1D">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9" w:type="dxa"/>
            <w:tcBorders>
              <w:top w:val="nil"/>
              <w:left w:val="nil"/>
              <w:bottom w:val="single" w:color="auto" w:sz="4" w:space="0"/>
              <w:right w:val="single" w:color="auto" w:sz="4" w:space="0"/>
            </w:tcBorders>
            <w:shd w:val="clear" w:color="auto" w:fill="auto"/>
            <w:vAlign w:val="center"/>
          </w:tcPr>
          <w:p w14:paraId="7CF8F14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754DE08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8A3620D">
        <w:tblPrEx>
          <w:tblCellMar>
            <w:top w:w="0" w:type="dxa"/>
            <w:left w:w="108" w:type="dxa"/>
            <w:bottom w:w="0" w:type="dxa"/>
            <w:right w:w="108" w:type="dxa"/>
          </w:tblCellMar>
        </w:tblPrEx>
        <w:trPr>
          <w:trHeight w:val="435"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C562DBB">
            <w:pPr>
              <w:widowControl/>
              <w:jc w:val="center"/>
              <w:rPr>
                <w:rFonts w:hint="eastAsia" w:ascii="宋体" w:hAnsi="宋体" w:cs="宋体"/>
                <w:kern w:val="0"/>
                <w:sz w:val="18"/>
                <w:szCs w:val="18"/>
              </w:rPr>
            </w:pPr>
          </w:p>
        </w:tc>
        <w:tc>
          <w:tcPr>
            <w:tcW w:w="1360" w:type="dxa"/>
            <w:vMerge w:val="restart"/>
            <w:tcBorders>
              <w:top w:val="nil"/>
              <w:left w:val="single" w:color="auto" w:sz="4" w:space="0"/>
              <w:bottom w:val="nil"/>
              <w:right w:val="single" w:color="auto" w:sz="4" w:space="0"/>
            </w:tcBorders>
            <w:shd w:val="clear" w:color="auto" w:fill="auto"/>
            <w:vAlign w:val="center"/>
          </w:tcPr>
          <w:p w14:paraId="51252750">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196213BD">
            <w:pPr>
              <w:widowControl/>
              <w:jc w:val="center"/>
              <w:rPr>
                <w:rFonts w:hint="eastAsia" w:ascii="宋体" w:hAnsi="宋体" w:cs="宋体"/>
                <w:kern w:val="0"/>
                <w:sz w:val="18"/>
                <w:szCs w:val="18"/>
              </w:rPr>
            </w:pPr>
            <w:r>
              <w:rPr>
                <w:rFonts w:hint="eastAsia" w:ascii="宋体" w:hAnsi="宋体" w:cs="宋体"/>
                <w:kern w:val="0"/>
                <w:sz w:val="18"/>
                <w:szCs w:val="18"/>
              </w:rPr>
              <w:t>项目资金支付率</w:t>
            </w:r>
          </w:p>
        </w:tc>
        <w:tc>
          <w:tcPr>
            <w:tcW w:w="1060" w:type="dxa"/>
            <w:tcBorders>
              <w:top w:val="nil"/>
              <w:left w:val="nil"/>
              <w:bottom w:val="single" w:color="auto" w:sz="4" w:space="0"/>
              <w:right w:val="single" w:color="auto" w:sz="4" w:space="0"/>
            </w:tcBorders>
            <w:shd w:val="clear" w:color="auto" w:fill="auto"/>
            <w:vAlign w:val="center"/>
          </w:tcPr>
          <w:p w14:paraId="629BEDC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2FF083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CEB4D5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A04071C">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9" w:type="dxa"/>
            <w:tcBorders>
              <w:top w:val="nil"/>
              <w:left w:val="nil"/>
              <w:bottom w:val="single" w:color="auto" w:sz="4" w:space="0"/>
              <w:right w:val="single" w:color="auto" w:sz="4" w:space="0"/>
            </w:tcBorders>
            <w:shd w:val="clear" w:color="auto" w:fill="auto"/>
            <w:vAlign w:val="center"/>
          </w:tcPr>
          <w:p w14:paraId="17918F9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463E8C9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D1097B9">
        <w:tblPrEx>
          <w:tblCellMar>
            <w:top w:w="0" w:type="dxa"/>
            <w:left w:w="108" w:type="dxa"/>
            <w:bottom w:w="0" w:type="dxa"/>
            <w:right w:w="108" w:type="dxa"/>
          </w:tblCellMar>
        </w:tblPrEx>
        <w:trPr>
          <w:trHeight w:val="51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EF58295">
            <w:pPr>
              <w:widowControl/>
              <w:jc w:val="center"/>
              <w:rPr>
                <w:rFonts w:hint="eastAsia" w:ascii="宋体" w:hAnsi="宋体" w:cs="宋体"/>
                <w:kern w:val="0"/>
                <w:sz w:val="18"/>
                <w:szCs w:val="18"/>
              </w:rPr>
            </w:pPr>
          </w:p>
        </w:tc>
        <w:tc>
          <w:tcPr>
            <w:tcW w:w="1360" w:type="dxa"/>
            <w:vMerge w:val="continue"/>
            <w:tcBorders>
              <w:top w:val="nil"/>
              <w:left w:val="single" w:color="auto" w:sz="4" w:space="0"/>
              <w:bottom w:val="nil"/>
              <w:right w:val="single" w:color="auto" w:sz="4" w:space="0"/>
            </w:tcBorders>
            <w:vAlign w:val="center"/>
          </w:tcPr>
          <w:p w14:paraId="0B9F839F">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189170C">
            <w:pPr>
              <w:widowControl/>
              <w:jc w:val="center"/>
              <w:rPr>
                <w:rFonts w:hint="eastAsia" w:ascii="宋体" w:hAnsi="宋体" w:cs="宋体"/>
                <w:kern w:val="0"/>
                <w:sz w:val="18"/>
                <w:szCs w:val="18"/>
              </w:rPr>
            </w:pPr>
            <w:r>
              <w:rPr>
                <w:rFonts w:hint="eastAsia" w:ascii="宋体" w:hAnsi="宋体" w:cs="宋体"/>
                <w:kern w:val="0"/>
                <w:sz w:val="18"/>
                <w:szCs w:val="18"/>
              </w:rPr>
              <w:t>考试秩序平稳</w:t>
            </w:r>
          </w:p>
        </w:tc>
        <w:tc>
          <w:tcPr>
            <w:tcW w:w="1060" w:type="dxa"/>
            <w:tcBorders>
              <w:top w:val="nil"/>
              <w:left w:val="nil"/>
              <w:bottom w:val="single" w:color="auto" w:sz="4" w:space="0"/>
              <w:right w:val="single" w:color="auto" w:sz="4" w:space="0"/>
            </w:tcBorders>
            <w:shd w:val="clear" w:color="auto" w:fill="auto"/>
            <w:vAlign w:val="center"/>
          </w:tcPr>
          <w:p w14:paraId="0345E840">
            <w:pPr>
              <w:widowControl/>
              <w:jc w:val="center"/>
              <w:rPr>
                <w:rFonts w:hint="eastAsia" w:ascii="宋体" w:hAnsi="宋体" w:cs="宋体"/>
                <w:kern w:val="0"/>
                <w:sz w:val="18"/>
                <w:szCs w:val="18"/>
              </w:rPr>
            </w:pPr>
            <w:r>
              <w:rPr>
                <w:rFonts w:hint="eastAsia" w:ascii="宋体" w:hAnsi="宋体" w:cs="宋体"/>
                <w:kern w:val="0"/>
                <w:sz w:val="18"/>
                <w:szCs w:val="18"/>
              </w:rPr>
              <w:t>有效确保</w:t>
            </w:r>
          </w:p>
        </w:tc>
        <w:tc>
          <w:tcPr>
            <w:tcW w:w="1100" w:type="dxa"/>
            <w:tcBorders>
              <w:top w:val="nil"/>
              <w:left w:val="nil"/>
              <w:bottom w:val="single" w:color="auto" w:sz="4" w:space="0"/>
              <w:right w:val="single" w:color="auto" w:sz="4" w:space="0"/>
            </w:tcBorders>
            <w:shd w:val="clear" w:color="auto" w:fill="auto"/>
            <w:vAlign w:val="center"/>
          </w:tcPr>
          <w:p w14:paraId="2BEB9E4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92372D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FF8EB39">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79" w:type="dxa"/>
            <w:tcBorders>
              <w:top w:val="nil"/>
              <w:left w:val="nil"/>
              <w:bottom w:val="single" w:color="auto" w:sz="4" w:space="0"/>
              <w:right w:val="single" w:color="auto" w:sz="4" w:space="0"/>
            </w:tcBorders>
            <w:shd w:val="clear" w:color="auto" w:fill="auto"/>
            <w:vAlign w:val="center"/>
          </w:tcPr>
          <w:p w14:paraId="7B64AE6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6082981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EFFDA9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0995BFD">
            <w:pPr>
              <w:widowControl/>
              <w:jc w:val="center"/>
              <w:rPr>
                <w:rFonts w:hint="eastAsia" w:ascii="宋体" w:hAnsi="宋体" w:cs="宋体"/>
                <w:kern w:val="0"/>
                <w:sz w:val="18"/>
                <w:szCs w:val="18"/>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266AD333">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6B3520A5">
            <w:pPr>
              <w:widowControl/>
              <w:jc w:val="center"/>
              <w:rPr>
                <w:rFonts w:hint="eastAsia" w:ascii="宋体" w:hAnsi="宋体" w:cs="宋体"/>
                <w:kern w:val="0"/>
                <w:sz w:val="18"/>
                <w:szCs w:val="18"/>
              </w:rPr>
            </w:pPr>
            <w:r>
              <w:rPr>
                <w:rFonts w:hint="eastAsia" w:ascii="宋体" w:hAnsi="宋体" w:cs="宋体"/>
                <w:kern w:val="0"/>
                <w:sz w:val="18"/>
                <w:szCs w:val="18"/>
              </w:rPr>
              <w:t>考务工作按时完成率</w:t>
            </w:r>
          </w:p>
        </w:tc>
        <w:tc>
          <w:tcPr>
            <w:tcW w:w="1060" w:type="dxa"/>
            <w:tcBorders>
              <w:top w:val="nil"/>
              <w:left w:val="nil"/>
              <w:bottom w:val="single" w:color="auto" w:sz="4" w:space="0"/>
              <w:right w:val="single" w:color="auto" w:sz="4" w:space="0"/>
            </w:tcBorders>
            <w:shd w:val="clear" w:color="auto" w:fill="auto"/>
            <w:vAlign w:val="center"/>
          </w:tcPr>
          <w:p w14:paraId="703240F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2F33AA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81D899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034EBF5">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79" w:type="dxa"/>
            <w:tcBorders>
              <w:top w:val="nil"/>
              <w:left w:val="nil"/>
              <w:bottom w:val="single" w:color="auto" w:sz="4" w:space="0"/>
              <w:right w:val="single" w:color="auto" w:sz="4" w:space="0"/>
            </w:tcBorders>
            <w:shd w:val="clear" w:color="auto" w:fill="auto"/>
            <w:vAlign w:val="center"/>
          </w:tcPr>
          <w:p w14:paraId="094CD80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6407EC4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3F200B1">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872957F">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14:paraId="3EDE088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66F9B8EC">
            <w:pPr>
              <w:widowControl/>
              <w:jc w:val="center"/>
              <w:rPr>
                <w:rFonts w:hint="eastAsia" w:ascii="宋体" w:hAnsi="宋体" w:cs="宋体"/>
                <w:kern w:val="0"/>
                <w:sz w:val="18"/>
                <w:szCs w:val="18"/>
              </w:rPr>
            </w:pPr>
            <w:r>
              <w:rPr>
                <w:rFonts w:hint="eastAsia" w:ascii="宋体" w:hAnsi="宋体" w:cs="宋体"/>
                <w:kern w:val="0"/>
                <w:sz w:val="18"/>
                <w:szCs w:val="18"/>
              </w:rPr>
              <w:t>各类考试费支出</w:t>
            </w:r>
          </w:p>
        </w:tc>
        <w:tc>
          <w:tcPr>
            <w:tcW w:w="1060" w:type="dxa"/>
            <w:tcBorders>
              <w:top w:val="nil"/>
              <w:left w:val="nil"/>
              <w:bottom w:val="single" w:color="auto" w:sz="4" w:space="0"/>
              <w:right w:val="single" w:color="auto" w:sz="4" w:space="0"/>
            </w:tcBorders>
            <w:shd w:val="clear" w:color="auto" w:fill="auto"/>
            <w:vAlign w:val="center"/>
          </w:tcPr>
          <w:p w14:paraId="15381113">
            <w:pPr>
              <w:widowControl/>
              <w:jc w:val="center"/>
              <w:rPr>
                <w:rFonts w:hint="eastAsia" w:ascii="宋体" w:hAnsi="宋体" w:cs="宋体"/>
                <w:kern w:val="0"/>
                <w:sz w:val="18"/>
                <w:szCs w:val="18"/>
              </w:rPr>
            </w:pPr>
            <w:r>
              <w:rPr>
                <w:rFonts w:hint="eastAsia" w:ascii="宋体" w:hAnsi="宋体" w:cs="宋体"/>
                <w:kern w:val="0"/>
                <w:sz w:val="18"/>
                <w:szCs w:val="18"/>
              </w:rPr>
              <w:t>≤39.81万元</w:t>
            </w:r>
          </w:p>
        </w:tc>
        <w:tc>
          <w:tcPr>
            <w:tcW w:w="1100" w:type="dxa"/>
            <w:tcBorders>
              <w:top w:val="nil"/>
              <w:left w:val="nil"/>
              <w:bottom w:val="single" w:color="auto" w:sz="4" w:space="0"/>
              <w:right w:val="single" w:color="auto" w:sz="4" w:space="0"/>
            </w:tcBorders>
            <w:shd w:val="clear" w:color="auto" w:fill="auto"/>
            <w:vAlign w:val="center"/>
          </w:tcPr>
          <w:p w14:paraId="22F3C97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D85941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88FA588">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9" w:type="dxa"/>
            <w:tcBorders>
              <w:top w:val="nil"/>
              <w:left w:val="nil"/>
              <w:bottom w:val="single" w:color="auto" w:sz="4" w:space="0"/>
              <w:right w:val="single" w:color="auto" w:sz="4" w:space="0"/>
            </w:tcBorders>
            <w:shd w:val="clear" w:color="auto" w:fill="auto"/>
            <w:vAlign w:val="center"/>
          </w:tcPr>
          <w:p w14:paraId="09CDFE1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3E998E3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DD5488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61153EE">
            <w:pPr>
              <w:widowControl/>
              <w:jc w:val="center"/>
              <w:rPr>
                <w:rFonts w:hint="eastAsia" w:ascii="宋体" w:hAnsi="宋体" w:cs="宋体"/>
                <w:kern w:val="0"/>
                <w:sz w:val="18"/>
                <w:szCs w:val="18"/>
              </w:rPr>
            </w:pPr>
          </w:p>
        </w:tc>
        <w:tc>
          <w:tcPr>
            <w:tcW w:w="1360" w:type="dxa"/>
            <w:vMerge w:val="continue"/>
            <w:tcBorders>
              <w:top w:val="nil"/>
              <w:left w:val="single" w:color="auto" w:sz="4" w:space="0"/>
              <w:bottom w:val="single" w:color="000000" w:sz="4" w:space="0"/>
              <w:right w:val="single" w:color="auto" w:sz="4" w:space="0"/>
            </w:tcBorders>
            <w:vAlign w:val="center"/>
          </w:tcPr>
          <w:p w14:paraId="31CD8BD5">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57A30F6">
            <w:pPr>
              <w:widowControl/>
              <w:jc w:val="center"/>
              <w:rPr>
                <w:rFonts w:hint="eastAsia" w:ascii="宋体" w:hAnsi="宋体" w:cs="宋体"/>
                <w:kern w:val="0"/>
                <w:sz w:val="18"/>
                <w:szCs w:val="18"/>
              </w:rPr>
            </w:pPr>
            <w:r>
              <w:rPr>
                <w:rFonts w:hint="eastAsia" w:ascii="宋体" w:hAnsi="宋体" w:cs="宋体"/>
                <w:kern w:val="0"/>
                <w:sz w:val="18"/>
                <w:szCs w:val="18"/>
              </w:rPr>
              <w:t>支付以往年度学校果园租赁费、勘界费</w:t>
            </w:r>
          </w:p>
        </w:tc>
        <w:tc>
          <w:tcPr>
            <w:tcW w:w="1060" w:type="dxa"/>
            <w:tcBorders>
              <w:top w:val="nil"/>
              <w:left w:val="nil"/>
              <w:bottom w:val="single" w:color="auto" w:sz="4" w:space="0"/>
              <w:right w:val="single" w:color="auto" w:sz="4" w:space="0"/>
            </w:tcBorders>
            <w:shd w:val="clear" w:color="auto" w:fill="auto"/>
            <w:vAlign w:val="center"/>
          </w:tcPr>
          <w:p w14:paraId="2BB52B41">
            <w:pPr>
              <w:widowControl/>
              <w:jc w:val="center"/>
              <w:rPr>
                <w:rFonts w:hint="eastAsia" w:ascii="宋体" w:hAnsi="宋体" w:cs="宋体"/>
                <w:kern w:val="0"/>
                <w:sz w:val="18"/>
                <w:szCs w:val="18"/>
              </w:rPr>
            </w:pPr>
            <w:r>
              <w:rPr>
                <w:rFonts w:hint="eastAsia" w:ascii="宋体" w:hAnsi="宋体" w:cs="宋体"/>
                <w:kern w:val="0"/>
                <w:sz w:val="18"/>
                <w:szCs w:val="18"/>
              </w:rPr>
              <w:t>≤7.03万元</w:t>
            </w:r>
          </w:p>
        </w:tc>
        <w:tc>
          <w:tcPr>
            <w:tcW w:w="1100" w:type="dxa"/>
            <w:tcBorders>
              <w:top w:val="nil"/>
              <w:left w:val="nil"/>
              <w:bottom w:val="single" w:color="auto" w:sz="4" w:space="0"/>
              <w:right w:val="single" w:color="auto" w:sz="4" w:space="0"/>
            </w:tcBorders>
            <w:shd w:val="clear" w:color="auto" w:fill="auto"/>
            <w:vAlign w:val="center"/>
          </w:tcPr>
          <w:p w14:paraId="604926F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167CC9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6205296">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9" w:type="dxa"/>
            <w:tcBorders>
              <w:top w:val="nil"/>
              <w:left w:val="nil"/>
              <w:bottom w:val="single" w:color="auto" w:sz="4" w:space="0"/>
              <w:right w:val="single" w:color="auto" w:sz="4" w:space="0"/>
            </w:tcBorders>
            <w:shd w:val="clear" w:color="auto" w:fill="auto"/>
            <w:vAlign w:val="center"/>
          </w:tcPr>
          <w:p w14:paraId="110D120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3D7A09C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AB7102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A4CDA02">
            <w:pPr>
              <w:widowControl/>
              <w:jc w:val="center"/>
              <w:rPr>
                <w:rFonts w:hint="eastAsia" w:ascii="宋体" w:hAnsi="宋体" w:cs="宋体"/>
                <w:kern w:val="0"/>
                <w:sz w:val="18"/>
                <w:szCs w:val="18"/>
              </w:rPr>
            </w:pPr>
          </w:p>
        </w:tc>
        <w:tc>
          <w:tcPr>
            <w:tcW w:w="1360" w:type="dxa"/>
            <w:vMerge w:val="continue"/>
            <w:tcBorders>
              <w:top w:val="nil"/>
              <w:left w:val="single" w:color="auto" w:sz="4" w:space="0"/>
              <w:bottom w:val="single" w:color="000000" w:sz="4" w:space="0"/>
              <w:right w:val="single" w:color="auto" w:sz="4" w:space="0"/>
            </w:tcBorders>
            <w:vAlign w:val="center"/>
          </w:tcPr>
          <w:p w14:paraId="01544C95">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1A0A990B">
            <w:pPr>
              <w:widowControl/>
              <w:jc w:val="center"/>
              <w:rPr>
                <w:rFonts w:hint="eastAsia" w:ascii="宋体" w:hAnsi="宋体" w:cs="宋体"/>
                <w:kern w:val="0"/>
                <w:sz w:val="18"/>
                <w:szCs w:val="18"/>
              </w:rPr>
            </w:pPr>
            <w:r>
              <w:rPr>
                <w:rFonts w:hint="eastAsia" w:ascii="宋体" w:hAnsi="宋体" w:cs="宋体"/>
                <w:kern w:val="0"/>
                <w:sz w:val="18"/>
                <w:szCs w:val="18"/>
              </w:rPr>
              <w:t>支付以前年度农牧民学校劳务费等费用</w:t>
            </w:r>
          </w:p>
        </w:tc>
        <w:tc>
          <w:tcPr>
            <w:tcW w:w="1060" w:type="dxa"/>
            <w:tcBorders>
              <w:top w:val="nil"/>
              <w:left w:val="nil"/>
              <w:bottom w:val="single" w:color="auto" w:sz="4" w:space="0"/>
              <w:right w:val="single" w:color="auto" w:sz="4" w:space="0"/>
            </w:tcBorders>
            <w:shd w:val="clear" w:color="auto" w:fill="auto"/>
            <w:vAlign w:val="center"/>
          </w:tcPr>
          <w:p w14:paraId="239DF538">
            <w:pPr>
              <w:widowControl/>
              <w:jc w:val="center"/>
              <w:rPr>
                <w:rFonts w:hint="eastAsia" w:ascii="宋体" w:hAnsi="宋体" w:cs="宋体"/>
                <w:kern w:val="0"/>
                <w:sz w:val="18"/>
                <w:szCs w:val="18"/>
              </w:rPr>
            </w:pPr>
            <w:r>
              <w:rPr>
                <w:rFonts w:hint="eastAsia" w:ascii="宋体" w:hAnsi="宋体" w:cs="宋体"/>
                <w:kern w:val="0"/>
                <w:sz w:val="18"/>
                <w:szCs w:val="18"/>
              </w:rPr>
              <w:t>≤3.16万元</w:t>
            </w:r>
          </w:p>
        </w:tc>
        <w:tc>
          <w:tcPr>
            <w:tcW w:w="1100" w:type="dxa"/>
            <w:tcBorders>
              <w:top w:val="nil"/>
              <w:left w:val="nil"/>
              <w:bottom w:val="single" w:color="auto" w:sz="4" w:space="0"/>
              <w:right w:val="single" w:color="auto" w:sz="4" w:space="0"/>
            </w:tcBorders>
            <w:shd w:val="clear" w:color="auto" w:fill="auto"/>
            <w:vAlign w:val="center"/>
          </w:tcPr>
          <w:p w14:paraId="7DD5297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5A5952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C591C8A">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79" w:type="dxa"/>
            <w:tcBorders>
              <w:top w:val="nil"/>
              <w:left w:val="nil"/>
              <w:bottom w:val="single" w:color="auto" w:sz="4" w:space="0"/>
              <w:right w:val="single" w:color="auto" w:sz="4" w:space="0"/>
            </w:tcBorders>
            <w:shd w:val="clear" w:color="auto" w:fill="auto"/>
            <w:vAlign w:val="center"/>
          </w:tcPr>
          <w:p w14:paraId="31A8CCB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33C1BE8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9D7DFCF">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BF41444">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60" w:type="dxa"/>
            <w:vMerge w:val="restart"/>
            <w:tcBorders>
              <w:top w:val="nil"/>
              <w:left w:val="single" w:color="auto" w:sz="4" w:space="0"/>
              <w:bottom w:val="single" w:color="auto" w:sz="4" w:space="0"/>
              <w:right w:val="single" w:color="auto" w:sz="4" w:space="0"/>
            </w:tcBorders>
            <w:shd w:val="clear" w:color="auto" w:fill="auto"/>
            <w:noWrap/>
            <w:vAlign w:val="center"/>
          </w:tcPr>
          <w:p w14:paraId="6DBA5BF4">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21668505">
            <w:pPr>
              <w:widowControl/>
              <w:jc w:val="center"/>
              <w:rPr>
                <w:rFonts w:hint="eastAsia" w:ascii="宋体" w:hAnsi="宋体" w:cs="宋体"/>
                <w:kern w:val="0"/>
                <w:sz w:val="18"/>
                <w:szCs w:val="18"/>
              </w:rPr>
            </w:pPr>
            <w:r>
              <w:rPr>
                <w:rFonts w:hint="eastAsia" w:ascii="宋体" w:hAnsi="宋体" w:cs="宋体"/>
                <w:kern w:val="0"/>
                <w:sz w:val="18"/>
                <w:szCs w:val="18"/>
              </w:rPr>
              <w:t>提高教育评估效果</w:t>
            </w:r>
          </w:p>
        </w:tc>
        <w:tc>
          <w:tcPr>
            <w:tcW w:w="1060" w:type="dxa"/>
            <w:tcBorders>
              <w:top w:val="nil"/>
              <w:left w:val="nil"/>
              <w:bottom w:val="single" w:color="auto" w:sz="4" w:space="0"/>
              <w:right w:val="single" w:color="auto" w:sz="4" w:space="0"/>
            </w:tcBorders>
            <w:shd w:val="clear" w:color="auto" w:fill="auto"/>
            <w:vAlign w:val="center"/>
          </w:tcPr>
          <w:p w14:paraId="7509E183">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171D507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AA55C1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4CBD826">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79" w:type="dxa"/>
            <w:tcBorders>
              <w:top w:val="nil"/>
              <w:left w:val="nil"/>
              <w:bottom w:val="single" w:color="auto" w:sz="4" w:space="0"/>
              <w:right w:val="single" w:color="auto" w:sz="4" w:space="0"/>
            </w:tcBorders>
            <w:shd w:val="clear" w:color="auto" w:fill="auto"/>
            <w:vAlign w:val="center"/>
          </w:tcPr>
          <w:p w14:paraId="6B2FD6D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41" w:type="dxa"/>
            <w:tcBorders>
              <w:top w:val="nil"/>
              <w:left w:val="nil"/>
              <w:bottom w:val="single" w:color="auto" w:sz="4" w:space="0"/>
              <w:right w:val="single" w:color="auto" w:sz="4" w:space="0"/>
            </w:tcBorders>
            <w:shd w:val="clear" w:color="auto" w:fill="auto"/>
            <w:vAlign w:val="center"/>
          </w:tcPr>
          <w:p w14:paraId="2551AFF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18001C7">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79B1DC91">
            <w:pPr>
              <w:widowControl/>
              <w:jc w:val="center"/>
              <w:rPr>
                <w:rFonts w:hint="eastAsia" w:ascii="宋体" w:hAnsi="宋体" w:cs="宋体"/>
                <w:kern w:val="0"/>
                <w:sz w:val="18"/>
                <w:szCs w:val="18"/>
              </w:rPr>
            </w:pPr>
          </w:p>
        </w:tc>
        <w:tc>
          <w:tcPr>
            <w:tcW w:w="1360" w:type="dxa"/>
            <w:vMerge w:val="continue"/>
            <w:tcBorders>
              <w:top w:val="single" w:color="auto" w:sz="4" w:space="0"/>
              <w:left w:val="single" w:color="auto" w:sz="4" w:space="0"/>
              <w:bottom w:val="single" w:color="auto" w:sz="4" w:space="0"/>
              <w:right w:val="single" w:color="auto" w:sz="4" w:space="0"/>
            </w:tcBorders>
            <w:vAlign w:val="center"/>
          </w:tcPr>
          <w:p w14:paraId="376794BF">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1BC236C9">
            <w:pPr>
              <w:widowControl/>
              <w:jc w:val="center"/>
              <w:rPr>
                <w:rFonts w:hint="eastAsia" w:ascii="宋体" w:hAnsi="宋体" w:cs="宋体"/>
                <w:kern w:val="0"/>
                <w:sz w:val="18"/>
                <w:szCs w:val="18"/>
              </w:rPr>
            </w:pPr>
            <w:r>
              <w:rPr>
                <w:rFonts w:hint="eastAsia" w:ascii="宋体" w:hAnsi="宋体" w:cs="宋体"/>
                <w:kern w:val="0"/>
                <w:sz w:val="18"/>
                <w:szCs w:val="18"/>
              </w:rPr>
              <w:t>提高教育质量，促进公平竞争</w:t>
            </w:r>
          </w:p>
        </w:tc>
        <w:tc>
          <w:tcPr>
            <w:tcW w:w="1060" w:type="dxa"/>
            <w:tcBorders>
              <w:top w:val="nil"/>
              <w:left w:val="nil"/>
              <w:bottom w:val="single" w:color="auto" w:sz="4" w:space="0"/>
              <w:right w:val="single" w:color="auto" w:sz="4" w:space="0"/>
            </w:tcBorders>
            <w:shd w:val="clear" w:color="auto" w:fill="auto"/>
            <w:vAlign w:val="center"/>
          </w:tcPr>
          <w:p w14:paraId="04BC76DE">
            <w:pPr>
              <w:widowControl/>
              <w:jc w:val="center"/>
              <w:rPr>
                <w:rFonts w:hint="eastAsia" w:ascii="宋体" w:hAnsi="宋体" w:cs="宋体"/>
                <w:kern w:val="0"/>
                <w:sz w:val="18"/>
                <w:szCs w:val="18"/>
              </w:rPr>
            </w:pPr>
            <w:r>
              <w:rPr>
                <w:rFonts w:hint="eastAsia" w:ascii="宋体" w:hAnsi="宋体" w:cs="宋体"/>
                <w:kern w:val="0"/>
                <w:sz w:val="18"/>
                <w:szCs w:val="18"/>
              </w:rPr>
              <w:t>效果明显</w:t>
            </w:r>
          </w:p>
        </w:tc>
        <w:tc>
          <w:tcPr>
            <w:tcW w:w="1100" w:type="dxa"/>
            <w:tcBorders>
              <w:top w:val="nil"/>
              <w:left w:val="nil"/>
              <w:bottom w:val="single" w:color="auto" w:sz="4" w:space="0"/>
              <w:right w:val="single" w:color="auto" w:sz="4" w:space="0"/>
            </w:tcBorders>
            <w:shd w:val="clear" w:color="auto" w:fill="auto"/>
            <w:vAlign w:val="center"/>
          </w:tcPr>
          <w:p w14:paraId="4D28DED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3F8CC4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AC24750">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79" w:type="dxa"/>
            <w:tcBorders>
              <w:top w:val="nil"/>
              <w:left w:val="nil"/>
              <w:bottom w:val="single" w:color="auto" w:sz="4" w:space="0"/>
              <w:right w:val="single" w:color="auto" w:sz="4" w:space="0"/>
            </w:tcBorders>
            <w:shd w:val="clear" w:color="auto" w:fill="auto"/>
            <w:vAlign w:val="center"/>
          </w:tcPr>
          <w:p w14:paraId="3A36C1BF">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41" w:type="dxa"/>
            <w:tcBorders>
              <w:top w:val="nil"/>
              <w:left w:val="nil"/>
              <w:bottom w:val="single" w:color="auto" w:sz="4" w:space="0"/>
              <w:right w:val="single" w:color="auto" w:sz="4" w:space="0"/>
            </w:tcBorders>
            <w:shd w:val="clear" w:color="auto" w:fill="auto"/>
            <w:vAlign w:val="center"/>
          </w:tcPr>
          <w:p w14:paraId="61B395A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66D10349">
      <w:pPr>
        <w:jc w:val="center"/>
        <w:rPr>
          <w:rFonts w:hint="eastAsia" w:ascii="宋体" w:hAnsi="宋体"/>
          <w:sz w:val="18"/>
          <w:szCs w:val="18"/>
        </w:rPr>
      </w:pPr>
    </w:p>
    <w:p w14:paraId="120FEA6D">
      <w:pPr>
        <w:widowControl/>
        <w:jc w:val="center"/>
        <w:rPr>
          <w:rFonts w:hint="eastAsia" w:ascii="宋体" w:hAnsi="宋体"/>
          <w:sz w:val="18"/>
          <w:szCs w:val="18"/>
        </w:rPr>
      </w:pPr>
      <w:r>
        <w:rPr>
          <w:rFonts w:ascii="宋体" w:hAnsi="宋体"/>
          <w:sz w:val="18"/>
          <w:szCs w:val="18"/>
        </w:rPr>
        <w:br w:type="page"/>
      </w:r>
    </w:p>
    <w:tbl>
      <w:tblPr>
        <w:tblStyle w:val="4"/>
        <w:tblW w:w="10260" w:type="dxa"/>
        <w:jc w:val="center"/>
        <w:tblLayout w:type="autofit"/>
        <w:tblCellMar>
          <w:top w:w="0" w:type="dxa"/>
          <w:left w:w="108" w:type="dxa"/>
          <w:bottom w:w="0" w:type="dxa"/>
          <w:right w:w="108" w:type="dxa"/>
        </w:tblCellMar>
      </w:tblPr>
      <w:tblGrid>
        <w:gridCol w:w="736"/>
        <w:gridCol w:w="1163"/>
        <w:gridCol w:w="1998"/>
        <w:gridCol w:w="1262"/>
        <w:gridCol w:w="1213"/>
        <w:gridCol w:w="917"/>
        <w:gridCol w:w="754"/>
        <w:gridCol w:w="1457"/>
        <w:gridCol w:w="754"/>
        <w:gridCol w:w="6"/>
      </w:tblGrid>
      <w:tr w14:paraId="48272A17">
        <w:tblPrEx>
          <w:tblCellMar>
            <w:top w:w="0" w:type="dxa"/>
            <w:left w:w="108" w:type="dxa"/>
            <w:bottom w:w="0" w:type="dxa"/>
            <w:right w:w="108" w:type="dxa"/>
          </w:tblCellMar>
        </w:tblPrEx>
        <w:trPr>
          <w:trHeight w:val="463" w:hRule="atLeast"/>
          <w:jc w:val="center"/>
        </w:trPr>
        <w:tc>
          <w:tcPr>
            <w:tcW w:w="10260" w:type="dxa"/>
            <w:gridSpan w:val="10"/>
            <w:tcBorders>
              <w:top w:val="nil"/>
              <w:left w:val="nil"/>
              <w:bottom w:val="nil"/>
              <w:right w:val="nil"/>
            </w:tcBorders>
            <w:shd w:val="clear" w:color="auto" w:fill="auto"/>
            <w:vAlign w:val="center"/>
          </w:tcPr>
          <w:p w14:paraId="07A10AC7">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4710A29">
        <w:tblPrEx>
          <w:tblCellMar>
            <w:top w:w="0" w:type="dxa"/>
            <w:left w:w="108" w:type="dxa"/>
            <w:bottom w:w="0" w:type="dxa"/>
            <w:right w:w="108" w:type="dxa"/>
          </w:tblCellMar>
        </w:tblPrEx>
        <w:trPr>
          <w:trHeight w:val="463" w:hRule="atLeast"/>
          <w:jc w:val="center"/>
        </w:trPr>
        <w:tc>
          <w:tcPr>
            <w:tcW w:w="10260" w:type="dxa"/>
            <w:gridSpan w:val="10"/>
            <w:tcBorders>
              <w:top w:val="nil"/>
              <w:left w:val="nil"/>
              <w:bottom w:val="nil"/>
              <w:right w:val="nil"/>
            </w:tcBorders>
            <w:shd w:val="clear" w:color="auto" w:fill="auto"/>
            <w:vAlign w:val="center"/>
          </w:tcPr>
          <w:p w14:paraId="21869E3B">
            <w:pPr>
              <w:widowControl/>
              <w:jc w:val="center"/>
              <w:rPr>
                <w:rFonts w:hint="eastAsia" w:ascii="宋体" w:hAnsi="宋体" w:cs="仿宋_GB2312"/>
                <w:b/>
                <w:color w:val="000000"/>
                <w:kern w:val="0"/>
                <w:sz w:val="18"/>
                <w:szCs w:val="18"/>
                <w:lang w:bidi="ar"/>
              </w:rPr>
            </w:pPr>
            <w:r>
              <w:rPr>
                <w:rFonts w:hint="eastAsia" w:ascii="宋体" w:hAnsi="宋体" w:cs="宋体"/>
                <w:color w:val="000000"/>
                <w:sz w:val="24"/>
              </w:rPr>
              <w:t>（2024年）</w:t>
            </w:r>
          </w:p>
        </w:tc>
      </w:tr>
      <w:tr w14:paraId="3C188C7C">
        <w:tblPrEx>
          <w:tblCellMar>
            <w:top w:w="0" w:type="dxa"/>
            <w:left w:w="108" w:type="dxa"/>
            <w:bottom w:w="0" w:type="dxa"/>
            <w:right w:w="108" w:type="dxa"/>
          </w:tblCellMar>
        </w:tblPrEx>
        <w:trPr>
          <w:trHeight w:val="463" w:hRule="atLeast"/>
          <w:jc w:val="center"/>
        </w:trPr>
        <w:tc>
          <w:tcPr>
            <w:tcW w:w="1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9FA0BC">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61" w:type="dxa"/>
            <w:gridSpan w:val="8"/>
            <w:tcBorders>
              <w:top w:val="single" w:color="auto" w:sz="4" w:space="0"/>
              <w:left w:val="nil"/>
              <w:bottom w:val="single" w:color="auto" w:sz="4" w:space="0"/>
              <w:right w:val="single" w:color="auto" w:sz="4" w:space="0"/>
            </w:tcBorders>
            <w:shd w:val="clear" w:color="auto" w:fill="auto"/>
            <w:vAlign w:val="center"/>
          </w:tcPr>
          <w:p w14:paraId="69E61DF7">
            <w:pPr>
              <w:widowControl/>
              <w:jc w:val="center"/>
              <w:rPr>
                <w:rFonts w:hint="eastAsia" w:ascii="宋体" w:hAnsi="宋体" w:cs="宋体"/>
                <w:kern w:val="0"/>
                <w:sz w:val="18"/>
                <w:szCs w:val="18"/>
              </w:rPr>
            </w:pPr>
            <w:r>
              <w:rPr>
                <w:rFonts w:hint="eastAsia" w:ascii="宋体" w:hAnsi="宋体" w:cs="宋体"/>
                <w:kern w:val="0"/>
                <w:sz w:val="18"/>
                <w:szCs w:val="18"/>
              </w:rPr>
              <w:t>托克逊县教育局</w:t>
            </w:r>
          </w:p>
        </w:tc>
      </w:tr>
      <w:tr w14:paraId="4EA260E7">
        <w:tblPrEx>
          <w:tblCellMar>
            <w:top w:w="0" w:type="dxa"/>
            <w:left w:w="108" w:type="dxa"/>
            <w:bottom w:w="0" w:type="dxa"/>
            <w:right w:w="108" w:type="dxa"/>
          </w:tblCellMar>
        </w:tblPrEx>
        <w:trPr>
          <w:trHeight w:val="463" w:hRule="atLeast"/>
          <w:jc w:val="center"/>
        </w:trPr>
        <w:tc>
          <w:tcPr>
            <w:tcW w:w="1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D23F46">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473" w:type="dxa"/>
            <w:gridSpan w:val="3"/>
            <w:tcBorders>
              <w:top w:val="single" w:color="auto" w:sz="4" w:space="0"/>
              <w:left w:val="nil"/>
              <w:bottom w:val="single" w:color="auto" w:sz="4" w:space="0"/>
              <w:right w:val="single" w:color="000000" w:sz="4" w:space="0"/>
            </w:tcBorders>
            <w:shd w:val="clear" w:color="auto" w:fill="auto"/>
            <w:vAlign w:val="center"/>
          </w:tcPr>
          <w:p w14:paraId="60D22C2E">
            <w:pPr>
              <w:widowControl/>
              <w:jc w:val="center"/>
              <w:rPr>
                <w:rFonts w:hint="eastAsia" w:ascii="宋体" w:hAnsi="宋体" w:cs="宋体"/>
                <w:kern w:val="0"/>
                <w:sz w:val="18"/>
                <w:szCs w:val="18"/>
              </w:rPr>
            </w:pPr>
            <w:r>
              <w:rPr>
                <w:rFonts w:hint="eastAsia" w:ascii="宋体" w:hAnsi="宋体" w:cs="宋体"/>
                <w:kern w:val="0"/>
                <w:sz w:val="18"/>
                <w:szCs w:val="18"/>
              </w:rPr>
              <w:t>2016年5月托克逊县教育信息化项目建设（化解中小企业欠款）</w:t>
            </w:r>
          </w:p>
        </w:tc>
        <w:tc>
          <w:tcPr>
            <w:tcW w:w="1671" w:type="dxa"/>
            <w:gridSpan w:val="2"/>
            <w:tcBorders>
              <w:top w:val="single" w:color="auto" w:sz="4" w:space="0"/>
              <w:left w:val="nil"/>
              <w:bottom w:val="single" w:color="auto" w:sz="4" w:space="0"/>
              <w:right w:val="single" w:color="000000" w:sz="4" w:space="0"/>
            </w:tcBorders>
            <w:shd w:val="clear" w:color="auto" w:fill="auto"/>
            <w:vAlign w:val="center"/>
          </w:tcPr>
          <w:p w14:paraId="79F5D30C">
            <w:pPr>
              <w:widowControl/>
              <w:jc w:val="center"/>
              <w:rPr>
                <w:rFonts w:hint="eastAsia" w:ascii="宋体" w:hAnsi="宋体" w:cs="宋体"/>
                <w:kern w:val="0"/>
                <w:sz w:val="18"/>
                <w:szCs w:val="18"/>
              </w:rPr>
            </w:pPr>
            <w:r>
              <w:rPr>
                <w:rFonts w:hint="eastAsia" w:ascii="宋体" w:hAnsi="宋体" w:cs="宋体"/>
                <w:kern w:val="0"/>
                <w:sz w:val="18"/>
                <w:szCs w:val="18"/>
              </w:rPr>
              <w:t>项目负责人</w:t>
            </w:r>
          </w:p>
        </w:tc>
        <w:tc>
          <w:tcPr>
            <w:tcW w:w="2217" w:type="dxa"/>
            <w:gridSpan w:val="3"/>
            <w:tcBorders>
              <w:top w:val="single" w:color="auto" w:sz="4" w:space="0"/>
              <w:left w:val="nil"/>
              <w:bottom w:val="single" w:color="auto" w:sz="4" w:space="0"/>
              <w:right w:val="single" w:color="000000" w:sz="4" w:space="0"/>
            </w:tcBorders>
            <w:shd w:val="clear" w:color="auto" w:fill="auto"/>
            <w:vAlign w:val="center"/>
          </w:tcPr>
          <w:p w14:paraId="66AE7A9A">
            <w:pPr>
              <w:widowControl/>
              <w:jc w:val="center"/>
              <w:rPr>
                <w:rFonts w:hint="eastAsia" w:ascii="宋体" w:hAnsi="宋体" w:cs="宋体"/>
                <w:kern w:val="0"/>
                <w:sz w:val="18"/>
                <w:szCs w:val="18"/>
              </w:rPr>
            </w:pPr>
            <w:r>
              <w:rPr>
                <w:rFonts w:hint="eastAsia" w:ascii="宋体" w:hAnsi="宋体" w:cs="宋体"/>
                <w:kern w:val="0"/>
                <w:sz w:val="18"/>
                <w:szCs w:val="18"/>
              </w:rPr>
              <w:t>袁青科</w:t>
            </w:r>
          </w:p>
        </w:tc>
      </w:tr>
      <w:tr w14:paraId="5C2C3CA0">
        <w:tblPrEx>
          <w:tblCellMar>
            <w:top w:w="0" w:type="dxa"/>
            <w:left w:w="108" w:type="dxa"/>
            <w:bottom w:w="0" w:type="dxa"/>
            <w:right w:w="108" w:type="dxa"/>
          </w:tblCellMar>
        </w:tblPrEx>
        <w:trPr>
          <w:gridAfter w:val="1"/>
          <w:wAfter w:w="6" w:type="dxa"/>
          <w:trHeight w:val="695" w:hRule="atLeast"/>
          <w:jc w:val="center"/>
        </w:trPr>
        <w:tc>
          <w:tcPr>
            <w:tcW w:w="1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6C5A8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98" w:type="dxa"/>
            <w:tcBorders>
              <w:top w:val="nil"/>
              <w:left w:val="nil"/>
              <w:bottom w:val="single" w:color="auto" w:sz="4" w:space="0"/>
              <w:right w:val="single" w:color="auto" w:sz="4" w:space="0"/>
            </w:tcBorders>
            <w:shd w:val="clear" w:color="auto" w:fill="auto"/>
            <w:vAlign w:val="center"/>
          </w:tcPr>
          <w:p w14:paraId="45D9DA5D">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262" w:type="dxa"/>
            <w:tcBorders>
              <w:top w:val="nil"/>
              <w:left w:val="nil"/>
              <w:bottom w:val="single" w:color="auto" w:sz="4" w:space="0"/>
              <w:right w:val="single" w:color="auto" w:sz="4" w:space="0"/>
            </w:tcBorders>
            <w:shd w:val="clear" w:color="auto" w:fill="auto"/>
            <w:vAlign w:val="center"/>
          </w:tcPr>
          <w:p w14:paraId="519AFC26">
            <w:pPr>
              <w:widowControl/>
              <w:jc w:val="center"/>
              <w:rPr>
                <w:rFonts w:hint="eastAsia" w:ascii="宋体" w:hAnsi="宋体" w:cs="宋体"/>
                <w:kern w:val="0"/>
                <w:sz w:val="18"/>
                <w:szCs w:val="18"/>
              </w:rPr>
            </w:pPr>
            <w:r>
              <w:rPr>
                <w:rFonts w:hint="eastAsia" w:ascii="宋体" w:hAnsi="宋体" w:cs="宋体"/>
                <w:kern w:val="0"/>
                <w:sz w:val="18"/>
                <w:szCs w:val="18"/>
              </w:rPr>
              <w:t>291.00</w:t>
            </w:r>
          </w:p>
        </w:tc>
        <w:tc>
          <w:tcPr>
            <w:tcW w:w="1213" w:type="dxa"/>
            <w:tcBorders>
              <w:top w:val="nil"/>
              <w:left w:val="nil"/>
              <w:bottom w:val="single" w:color="auto" w:sz="4" w:space="0"/>
              <w:right w:val="single" w:color="auto" w:sz="4" w:space="0"/>
            </w:tcBorders>
            <w:shd w:val="clear" w:color="auto" w:fill="auto"/>
            <w:vAlign w:val="center"/>
          </w:tcPr>
          <w:p w14:paraId="41C819E4">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17" w:type="dxa"/>
            <w:tcBorders>
              <w:top w:val="nil"/>
              <w:left w:val="nil"/>
              <w:bottom w:val="single" w:color="auto" w:sz="4" w:space="0"/>
              <w:right w:val="single" w:color="auto" w:sz="4" w:space="0"/>
            </w:tcBorders>
            <w:shd w:val="clear" w:color="auto" w:fill="auto"/>
            <w:vAlign w:val="center"/>
          </w:tcPr>
          <w:p w14:paraId="349622BC">
            <w:pPr>
              <w:widowControl/>
              <w:jc w:val="center"/>
              <w:rPr>
                <w:rFonts w:hint="eastAsia" w:ascii="宋体" w:hAnsi="宋体" w:cs="宋体"/>
                <w:kern w:val="0"/>
                <w:sz w:val="18"/>
                <w:szCs w:val="18"/>
              </w:rPr>
            </w:pPr>
            <w:r>
              <w:rPr>
                <w:rFonts w:hint="eastAsia" w:ascii="宋体" w:hAnsi="宋体" w:cs="宋体"/>
                <w:kern w:val="0"/>
                <w:sz w:val="18"/>
                <w:szCs w:val="18"/>
              </w:rPr>
              <w:t>291.00</w:t>
            </w:r>
          </w:p>
        </w:tc>
        <w:tc>
          <w:tcPr>
            <w:tcW w:w="754" w:type="dxa"/>
            <w:tcBorders>
              <w:top w:val="nil"/>
              <w:left w:val="nil"/>
              <w:bottom w:val="single" w:color="auto" w:sz="4" w:space="0"/>
              <w:right w:val="single" w:color="auto" w:sz="4" w:space="0"/>
            </w:tcBorders>
            <w:shd w:val="clear" w:color="auto" w:fill="auto"/>
            <w:vAlign w:val="center"/>
          </w:tcPr>
          <w:p w14:paraId="7EBF5724">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211" w:type="dxa"/>
            <w:gridSpan w:val="2"/>
            <w:tcBorders>
              <w:top w:val="single" w:color="auto" w:sz="4" w:space="0"/>
              <w:left w:val="nil"/>
              <w:bottom w:val="single" w:color="auto" w:sz="4" w:space="0"/>
              <w:right w:val="single" w:color="000000" w:sz="4" w:space="0"/>
            </w:tcBorders>
            <w:shd w:val="clear" w:color="auto" w:fill="auto"/>
            <w:vAlign w:val="center"/>
          </w:tcPr>
          <w:p w14:paraId="0D7EFFE9">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094ED0B">
        <w:tblPrEx>
          <w:tblCellMar>
            <w:top w:w="0" w:type="dxa"/>
            <w:left w:w="108" w:type="dxa"/>
            <w:bottom w:w="0" w:type="dxa"/>
            <w:right w:w="108" w:type="dxa"/>
          </w:tblCellMar>
        </w:tblPrEx>
        <w:trPr>
          <w:trHeight w:val="1500" w:hRule="atLeast"/>
          <w:jc w:val="center"/>
        </w:trPr>
        <w:tc>
          <w:tcPr>
            <w:tcW w:w="1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1E9BB2">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61" w:type="dxa"/>
            <w:gridSpan w:val="8"/>
            <w:tcBorders>
              <w:top w:val="single" w:color="auto" w:sz="4" w:space="0"/>
              <w:left w:val="nil"/>
              <w:bottom w:val="single" w:color="auto" w:sz="4" w:space="0"/>
              <w:right w:val="single" w:color="000000" w:sz="4" w:space="0"/>
            </w:tcBorders>
            <w:shd w:val="clear" w:color="auto" w:fill="auto"/>
            <w:vAlign w:val="center"/>
          </w:tcPr>
          <w:p w14:paraId="3947BFC6">
            <w:pPr>
              <w:widowControl/>
              <w:jc w:val="left"/>
              <w:rPr>
                <w:rFonts w:hint="eastAsia" w:ascii="宋体" w:hAnsi="宋体" w:cs="宋体"/>
                <w:kern w:val="0"/>
                <w:sz w:val="18"/>
                <w:szCs w:val="18"/>
              </w:rPr>
            </w:pPr>
            <w:r>
              <w:rPr>
                <w:rFonts w:hint="eastAsia" w:ascii="宋体" w:hAnsi="宋体" w:cs="宋体"/>
                <w:kern w:val="0"/>
                <w:sz w:val="18"/>
                <w:szCs w:val="18"/>
              </w:rPr>
              <w:t>通过支付教育信息化系统尾款291万元，化解中小企业欠款，解决中小企业经济困难问题，提升政府公信力，促进市场良性发展，实现信息技术在教育行政部门和教育机构(学校)管理系统的广泛应用。</w:t>
            </w:r>
          </w:p>
        </w:tc>
      </w:tr>
      <w:tr w14:paraId="40F8D337">
        <w:tblPrEx>
          <w:tblCellMar>
            <w:top w:w="0" w:type="dxa"/>
            <w:left w:w="108" w:type="dxa"/>
            <w:bottom w:w="0" w:type="dxa"/>
            <w:right w:w="108" w:type="dxa"/>
          </w:tblCellMar>
        </w:tblPrEx>
        <w:trPr>
          <w:gridAfter w:val="1"/>
          <w:wAfter w:w="6" w:type="dxa"/>
          <w:trHeight w:val="548" w:hRule="atLeast"/>
          <w:jc w:val="center"/>
        </w:trPr>
        <w:tc>
          <w:tcPr>
            <w:tcW w:w="736" w:type="dxa"/>
            <w:tcBorders>
              <w:top w:val="nil"/>
              <w:left w:val="single" w:color="auto" w:sz="4" w:space="0"/>
              <w:bottom w:val="single" w:color="auto" w:sz="4" w:space="0"/>
              <w:right w:val="single" w:color="auto" w:sz="4" w:space="0"/>
            </w:tcBorders>
            <w:shd w:val="clear" w:color="auto" w:fill="auto"/>
            <w:vAlign w:val="center"/>
          </w:tcPr>
          <w:p w14:paraId="3C5677DE">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63" w:type="dxa"/>
            <w:tcBorders>
              <w:top w:val="nil"/>
              <w:left w:val="nil"/>
              <w:bottom w:val="single" w:color="auto" w:sz="4" w:space="0"/>
              <w:right w:val="single" w:color="auto" w:sz="4" w:space="0"/>
            </w:tcBorders>
            <w:shd w:val="clear" w:color="auto" w:fill="auto"/>
            <w:vAlign w:val="center"/>
          </w:tcPr>
          <w:p w14:paraId="5C415451">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98" w:type="dxa"/>
            <w:tcBorders>
              <w:top w:val="nil"/>
              <w:left w:val="nil"/>
              <w:bottom w:val="single" w:color="auto" w:sz="4" w:space="0"/>
              <w:right w:val="single" w:color="auto" w:sz="4" w:space="0"/>
            </w:tcBorders>
            <w:shd w:val="clear" w:color="auto" w:fill="auto"/>
            <w:vAlign w:val="center"/>
          </w:tcPr>
          <w:p w14:paraId="514C8B01">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262" w:type="dxa"/>
            <w:tcBorders>
              <w:top w:val="nil"/>
              <w:left w:val="nil"/>
              <w:bottom w:val="single" w:color="auto" w:sz="4" w:space="0"/>
              <w:right w:val="single" w:color="auto" w:sz="4" w:space="0"/>
            </w:tcBorders>
            <w:shd w:val="clear" w:color="auto" w:fill="auto"/>
            <w:vAlign w:val="center"/>
          </w:tcPr>
          <w:p w14:paraId="007D8E91">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213" w:type="dxa"/>
            <w:tcBorders>
              <w:top w:val="nil"/>
              <w:left w:val="nil"/>
              <w:bottom w:val="single" w:color="auto" w:sz="4" w:space="0"/>
              <w:right w:val="single" w:color="auto" w:sz="4" w:space="0"/>
            </w:tcBorders>
            <w:shd w:val="clear" w:color="auto" w:fill="auto"/>
            <w:vAlign w:val="center"/>
          </w:tcPr>
          <w:p w14:paraId="6BD3050C">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17" w:type="dxa"/>
            <w:tcBorders>
              <w:top w:val="nil"/>
              <w:left w:val="nil"/>
              <w:bottom w:val="single" w:color="auto" w:sz="4" w:space="0"/>
              <w:right w:val="single" w:color="auto" w:sz="4" w:space="0"/>
            </w:tcBorders>
            <w:shd w:val="clear" w:color="auto" w:fill="auto"/>
            <w:vAlign w:val="center"/>
          </w:tcPr>
          <w:p w14:paraId="19759C4B">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754" w:type="dxa"/>
            <w:tcBorders>
              <w:top w:val="nil"/>
              <w:left w:val="nil"/>
              <w:bottom w:val="single" w:color="auto" w:sz="4" w:space="0"/>
              <w:right w:val="single" w:color="auto" w:sz="4" w:space="0"/>
            </w:tcBorders>
            <w:shd w:val="clear" w:color="auto" w:fill="auto"/>
            <w:vAlign w:val="center"/>
          </w:tcPr>
          <w:p w14:paraId="4FF99CB9">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457" w:type="dxa"/>
            <w:tcBorders>
              <w:top w:val="nil"/>
              <w:left w:val="nil"/>
              <w:bottom w:val="single" w:color="auto" w:sz="4" w:space="0"/>
              <w:right w:val="single" w:color="auto" w:sz="4" w:space="0"/>
            </w:tcBorders>
            <w:shd w:val="clear" w:color="auto" w:fill="auto"/>
            <w:vAlign w:val="center"/>
          </w:tcPr>
          <w:p w14:paraId="35FE36E1">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754" w:type="dxa"/>
            <w:tcBorders>
              <w:top w:val="nil"/>
              <w:left w:val="nil"/>
              <w:bottom w:val="single" w:color="auto" w:sz="4" w:space="0"/>
              <w:right w:val="single" w:color="auto" w:sz="4" w:space="0"/>
            </w:tcBorders>
            <w:shd w:val="clear" w:color="auto" w:fill="auto"/>
            <w:vAlign w:val="center"/>
          </w:tcPr>
          <w:p w14:paraId="748C2F2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2A3DF34">
        <w:tblPrEx>
          <w:tblCellMar>
            <w:top w:w="0" w:type="dxa"/>
            <w:left w:w="108" w:type="dxa"/>
            <w:bottom w:w="0" w:type="dxa"/>
            <w:right w:w="108" w:type="dxa"/>
          </w:tblCellMar>
        </w:tblPrEx>
        <w:trPr>
          <w:gridAfter w:val="1"/>
          <w:wAfter w:w="6" w:type="dxa"/>
          <w:trHeight w:val="316" w:hRule="atLeast"/>
          <w:jc w:val="center"/>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24CBB0BC">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63" w:type="dxa"/>
            <w:tcBorders>
              <w:top w:val="nil"/>
              <w:left w:val="nil"/>
              <w:bottom w:val="nil"/>
              <w:right w:val="single" w:color="auto" w:sz="4" w:space="0"/>
            </w:tcBorders>
            <w:shd w:val="clear" w:color="auto" w:fill="auto"/>
            <w:vAlign w:val="center"/>
          </w:tcPr>
          <w:p w14:paraId="3547E84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98" w:type="dxa"/>
            <w:tcBorders>
              <w:top w:val="nil"/>
              <w:left w:val="nil"/>
              <w:bottom w:val="single" w:color="auto" w:sz="4" w:space="0"/>
              <w:right w:val="single" w:color="auto" w:sz="4" w:space="0"/>
            </w:tcBorders>
            <w:shd w:val="clear" w:color="auto" w:fill="auto"/>
            <w:vAlign w:val="center"/>
          </w:tcPr>
          <w:p w14:paraId="22A6A650">
            <w:pPr>
              <w:widowControl/>
              <w:jc w:val="center"/>
              <w:rPr>
                <w:rFonts w:hint="eastAsia" w:ascii="宋体" w:hAnsi="宋体" w:cs="宋体"/>
                <w:kern w:val="0"/>
                <w:sz w:val="18"/>
                <w:szCs w:val="18"/>
              </w:rPr>
            </w:pPr>
            <w:r>
              <w:rPr>
                <w:rFonts w:hint="eastAsia" w:ascii="宋体" w:hAnsi="宋体" w:cs="宋体"/>
                <w:kern w:val="0"/>
                <w:sz w:val="18"/>
                <w:szCs w:val="18"/>
              </w:rPr>
              <w:t>化解欠款项目数量</w:t>
            </w:r>
          </w:p>
        </w:tc>
        <w:tc>
          <w:tcPr>
            <w:tcW w:w="1262" w:type="dxa"/>
            <w:tcBorders>
              <w:top w:val="nil"/>
              <w:left w:val="nil"/>
              <w:bottom w:val="single" w:color="auto" w:sz="4" w:space="0"/>
              <w:right w:val="single" w:color="auto" w:sz="4" w:space="0"/>
            </w:tcBorders>
            <w:shd w:val="clear" w:color="auto" w:fill="auto"/>
            <w:vAlign w:val="center"/>
          </w:tcPr>
          <w:p w14:paraId="6E471F94">
            <w:pPr>
              <w:widowControl/>
              <w:jc w:val="center"/>
              <w:rPr>
                <w:rFonts w:hint="eastAsia" w:ascii="宋体" w:hAnsi="宋体" w:cs="宋体"/>
                <w:kern w:val="0"/>
                <w:sz w:val="18"/>
                <w:szCs w:val="18"/>
              </w:rPr>
            </w:pPr>
            <w:r>
              <w:rPr>
                <w:rFonts w:hint="eastAsia" w:ascii="宋体" w:hAnsi="宋体" w:cs="宋体"/>
                <w:kern w:val="0"/>
                <w:sz w:val="18"/>
                <w:szCs w:val="18"/>
              </w:rPr>
              <w:t>≧1个</w:t>
            </w:r>
          </w:p>
        </w:tc>
        <w:tc>
          <w:tcPr>
            <w:tcW w:w="1213" w:type="dxa"/>
            <w:tcBorders>
              <w:top w:val="nil"/>
              <w:left w:val="nil"/>
              <w:bottom w:val="single" w:color="auto" w:sz="4" w:space="0"/>
              <w:right w:val="single" w:color="auto" w:sz="4" w:space="0"/>
            </w:tcBorders>
            <w:shd w:val="clear" w:color="auto" w:fill="auto"/>
            <w:vAlign w:val="center"/>
          </w:tcPr>
          <w:p w14:paraId="39936CC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7" w:type="dxa"/>
            <w:tcBorders>
              <w:top w:val="nil"/>
              <w:left w:val="nil"/>
              <w:bottom w:val="single" w:color="auto" w:sz="4" w:space="0"/>
              <w:right w:val="single" w:color="auto" w:sz="4" w:space="0"/>
            </w:tcBorders>
            <w:shd w:val="clear" w:color="auto" w:fill="auto"/>
            <w:vAlign w:val="center"/>
          </w:tcPr>
          <w:p w14:paraId="67C0B31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54" w:type="dxa"/>
            <w:tcBorders>
              <w:top w:val="nil"/>
              <w:left w:val="nil"/>
              <w:bottom w:val="single" w:color="auto" w:sz="4" w:space="0"/>
              <w:right w:val="single" w:color="auto" w:sz="4" w:space="0"/>
            </w:tcBorders>
            <w:shd w:val="clear" w:color="auto" w:fill="auto"/>
            <w:vAlign w:val="center"/>
          </w:tcPr>
          <w:p w14:paraId="66A30D9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457" w:type="dxa"/>
            <w:tcBorders>
              <w:top w:val="nil"/>
              <w:left w:val="nil"/>
              <w:bottom w:val="single" w:color="auto" w:sz="4" w:space="0"/>
              <w:right w:val="single" w:color="auto" w:sz="4" w:space="0"/>
            </w:tcBorders>
            <w:shd w:val="clear" w:color="auto" w:fill="auto"/>
            <w:vAlign w:val="center"/>
          </w:tcPr>
          <w:p w14:paraId="184D0EF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4" w:type="dxa"/>
            <w:tcBorders>
              <w:top w:val="nil"/>
              <w:left w:val="nil"/>
              <w:bottom w:val="single" w:color="auto" w:sz="4" w:space="0"/>
              <w:right w:val="single" w:color="auto" w:sz="4" w:space="0"/>
            </w:tcBorders>
            <w:shd w:val="clear" w:color="auto" w:fill="auto"/>
            <w:vAlign w:val="center"/>
          </w:tcPr>
          <w:p w14:paraId="5F4484B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0244500">
        <w:tblPrEx>
          <w:tblCellMar>
            <w:top w:w="0" w:type="dxa"/>
            <w:left w:w="108" w:type="dxa"/>
            <w:bottom w:w="0" w:type="dxa"/>
            <w:right w:w="108" w:type="dxa"/>
          </w:tblCellMar>
        </w:tblPrEx>
        <w:trPr>
          <w:gridAfter w:val="1"/>
          <w:wAfter w:w="6" w:type="dxa"/>
          <w:trHeight w:val="316"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43B6CAB9">
            <w:pPr>
              <w:widowControl/>
              <w:jc w:val="center"/>
              <w:rPr>
                <w:rFonts w:hint="eastAsia" w:ascii="宋体" w:hAnsi="宋体" w:cs="宋体"/>
                <w:kern w:val="0"/>
                <w:sz w:val="18"/>
                <w:szCs w:val="18"/>
              </w:rPr>
            </w:pPr>
          </w:p>
        </w:tc>
        <w:tc>
          <w:tcPr>
            <w:tcW w:w="11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8BE636">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98" w:type="dxa"/>
            <w:tcBorders>
              <w:top w:val="nil"/>
              <w:left w:val="nil"/>
              <w:bottom w:val="single" w:color="auto" w:sz="4" w:space="0"/>
              <w:right w:val="single" w:color="auto" w:sz="4" w:space="0"/>
            </w:tcBorders>
            <w:shd w:val="clear" w:color="auto" w:fill="auto"/>
            <w:vAlign w:val="center"/>
          </w:tcPr>
          <w:p w14:paraId="500B78A3">
            <w:pPr>
              <w:widowControl/>
              <w:jc w:val="center"/>
              <w:rPr>
                <w:rFonts w:hint="eastAsia" w:ascii="宋体" w:hAnsi="宋体" w:cs="宋体"/>
                <w:kern w:val="0"/>
                <w:sz w:val="18"/>
                <w:szCs w:val="18"/>
              </w:rPr>
            </w:pPr>
            <w:r>
              <w:rPr>
                <w:rFonts w:hint="eastAsia" w:ascii="宋体" w:hAnsi="宋体" w:cs="宋体"/>
                <w:kern w:val="0"/>
                <w:sz w:val="18"/>
                <w:szCs w:val="18"/>
              </w:rPr>
              <w:t>资金管理规范使用率</w:t>
            </w:r>
          </w:p>
        </w:tc>
        <w:tc>
          <w:tcPr>
            <w:tcW w:w="1262" w:type="dxa"/>
            <w:tcBorders>
              <w:top w:val="nil"/>
              <w:left w:val="nil"/>
              <w:bottom w:val="single" w:color="auto" w:sz="4" w:space="0"/>
              <w:right w:val="single" w:color="auto" w:sz="4" w:space="0"/>
            </w:tcBorders>
            <w:shd w:val="clear" w:color="auto" w:fill="auto"/>
            <w:vAlign w:val="center"/>
          </w:tcPr>
          <w:p w14:paraId="631FE8F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213" w:type="dxa"/>
            <w:tcBorders>
              <w:top w:val="nil"/>
              <w:left w:val="nil"/>
              <w:bottom w:val="single" w:color="auto" w:sz="4" w:space="0"/>
              <w:right w:val="single" w:color="auto" w:sz="4" w:space="0"/>
            </w:tcBorders>
            <w:shd w:val="clear" w:color="auto" w:fill="auto"/>
            <w:vAlign w:val="center"/>
          </w:tcPr>
          <w:p w14:paraId="5A385CA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7" w:type="dxa"/>
            <w:tcBorders>
              <w:top w:val="nil"/>
              <w:left w:val="nil"/>
              <w:bottom w:val="single" w:color="auto" w:sz="4" w:space="0"/>
              <w:right w:val="single" w:color="auto" w:sz="4" w:space="0"/>
            </w:tcBorders>
            <w:shd w:val="clear" w:color="auto" w:fill="auto"/>
            <w:vAlign w:val="center"/>
          </w:tcPr>
          <w:p w14:paraId="3F489E6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54" w:type="dxa"/>
            <w:tcBorders>
              <w:top w:val="nil"/>
              <w:left w:val="nil"/>
              <w:bottom w:val="single" w:color="auto" w:sz="4" w:space="0"/>
              <w:right w:val="single" w:color="auto" w:sz="4" w:space="0"/>
            </w:tcBorders>
            <w:shd w:val="clear" w:color="auto" w:fill="auto"/>
            <w:vAlign w:val="center"/>
          </w:tcPr>
          <w:p w14:paraId="5FF2E1A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457" w:type="dxa"/>
            <w:tcBorders>
              <w:top w:val="nil"/>
              <w:left w:val="nil"/>
              <w:bottom w:val="single" w:color="auto" w:sz="4" w:space="0"/>
              <w:right w:val="single" w:color="auto" w:sz="4" w:space="0"/>
            </w:tcBorders>
            <w:shd w:val="clear" w:color="auto" w:fill="auto"/>
            <w:vAlign w:val="center"/>
          </w:tcPr>
          <w:p w14:paraId="03C717D7">
            <w:pPr>
              <w:widowControl/>
              <w:jc w:val="center"/>
              <w:rPr>
                <w:rFonts w:hint="eastAsia" w:ascii="宋体" w:hAnsi="宋体" w:cs="宋体"/>
                <w:kern w:val="0"/>
                <w:sz w:val="18"/>
                <w:szCs w:val="18"/>
              </w:rPr>
            </w:pPr>
            <w:r>
              <w:rPr>
                <w:rFonts w:hint="eastAsia" w:ascii="宋体" w:hAnsi="宋体" w:cs="宋体"/>
                <w:kern w:val="0"/>
                <w:sz w:val="18"/>
                <w:szCs w:val="18"/>
              </w:rPr>
              <w:t>直接赋分</w:t>
            </w:r>
          </w:p>
        </w:tc>
        <w:tc>
          <w:tcPr>
            <w:tcW w:w="754" w:type="dxa"/>
            <w:tcBorders>
              <w:top w:val="nil"/>
              <w:left w:val="nil"/>
              <w:bottom w:val="single" w:color="auto" w:sz="4" w:space="0"/>
              <w:right w:val="single" w:color="auto" w:sz="4" w:space="0"/>
            </w:tcBorders>
            <w:shd w:val="clear" w:color="auto" w:fill="auto"/>
            <w:vAlign w:val="center"/>
          </w:tcPr>
          <w:p w14:paraId="07EA3C9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ADBC125">
        <w:tblPrEx>
          <w:tblCellMar>
            <w:top w:w="0" w:type="dxa"/>
            <w:left w:w="108" w:type="dxa"/>
            <w:bottom w:w="0" w:type="dxa"/>
            <w:right w:w="108" w:type="dxa"/>
          </w:tblCellMar>
        </w:tblPrEx>
        <w:trPr>
          <w:gridAfter w:val="1"/>
          <w:wAfter w:w="6" w:type="dxa"/>
          <w:trHeight w:val="316"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4A77F567">
            <w:pPr>
              <w:widowControl/>
              <w:jc w:val="center"/>
              <w:rPr>
                <w:rFonts w:hint="eastAsia" w:ascii="宋体" w:hAnsi="宋体" w:cs="宋体"/>
                <w:kern w:val="0"/>
                <w:sz w:val="18"/>
                <w:szCs w:val="18"/>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770E598A">
            <w:pPr>
              <w:widowControl/>
              <w:jc w:val="center"/>
              <w:rPr>
                <w:rFonts w:hint="eastAsia" w:ascii="宋体" w:hAnsi="宋体" w:cs="宋体"/>
                <w:kern w:val="0"/>
                <w:sz w:val="18"/>
                <w:szCs w:val="18"/>
              </w:rPr>
            </w:pPr>
          </w:p>
        </w:tc>
        <w:tc>
          <w:tcPr>
            <w:tcW w:w="1998" w:type="dxa"/>
            <w:tcBorders>
              <w:top w:val="nil"/>
              <w:left w:val="nil"/>
              <w:bottom w:val="single" w:color="auto" w:sz="4" w:space="0"/>
              <w:right w:val="single" w:color="auto" w:sz="4" w:space="0"/>
            </w:tcBorders>
            <w:shd w:val="clear" w:color="auto" w:fill="auto"/>
            <w:vAlign w:val="center"/>
          </w:tcPr>
          <w:p w14:paraId="7C8DFD43">
            <w:pPr>
              <w:widowControl/>
              <w:jc w:val="center"/>
              <w:rPr>
                <w:rFonts w:hint="eastAsia" w:ascii="宋体" w:hAnsi="宋体" w:cs="宋体"/>
                <w:kern w:val="0"/>
                <w:sz w:val="18"/>
                <w:szCs w:val="18"/>
              </w:rPr>
            </w:pPr>
            <w:r>
              <w:rPr>
                <w:rFonts w:hint="eastAsia" w:ascii="宋体" w:hAnsi="宋体" w:cs="宋体"/>
                <w:kern w:val="0"/>
                <w:sz w:val="18"/>
                <w:szCs w:val="18"/>
              </w:rPr>
              <w:t>项目验收合格率</w:t>
            </w:r>
          </w:p>
        </w:tc>
        <w:tc>
          <w:tcPr>
            <w:tcW w:w="1262" w:type="dxa"/>
            <w:tcBorders>
              <w:top w:val="nil"/>
              <w:left w:val="nil"/>
              <w:bottom w:val="single" w:color="auto" w:sz="4" w:space="0"/>
              <w:right w:val="single" w:color="auto" w:sz="4" w:space="0"/>
            </w:tcBorders>
            <w:shd w:val="clear" w:color="auto" w:fill="auto"/>
            <w:vAlign w:val="center"/>
          </w:tcPr>
          <w:p w14:paraId="6E39F68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213" w:type="dxa"/>
            <w:tcBorders>
              <w:top w:val="nil"/>
              <w:left w:val="nil"/>
              <w:bottom w:val="single" w:color="auto" w:sz="4" w:space="0"/>
              <w:right w:val="single" w:color="auto" w:sz="4" w:space="0"/>
            </w:tcBorders>
            <w:shd w:val="clear" w:color="auto" w:fill="auto"/>
            <w:vAlign w:val="center"/>
          </w:tcPr>
          <w:p w14:paraId="40B3E81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7" w:type="dxa"/>
            <w:tcBorders>
              <w:top w:val="nil"/>
              <w:left w:val="nil"/>
              <w:bottom w:val="single" w:color="auto" w:sz="4" w:space="0"/>
              <w:right w:val="single" w:color="auto" w:sz="4" w:space="0"/>
            </w:tcBorders>
            <w:shd w:val="clear" w:color="auto" w:fill="auto"/>
            <w:vAlign w:val="center"/>
          </w:tcPr>
          <w:p w14:paraId="50DACF9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54" w:type="dxa"/>
            <w:tcBorders>
              <w:top w:val="nil"/>
              <w:left w:val="nil"/>
              <w:bottom w:val="single" w:color="auto" w:sz="4" w:space="0"/>
              <w:right w:val="single" w:color="auto" w:sz="4" w:space="0"/>
            </w:tcBorders>
            <w:shd w:val="clear" w:color="auto" w:fill="auto"/>
            <w:vAlign w:val="center"/>
          </w:tcPr>
          <w:p w14:paraId="755A672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457" w:type="dxa"/>
            <w:tcBorders>
              <w:top w:val="nil"/>
              <w:left w:val="nil"/>
              <w:bottom w:val="single" w:color="auto" w:sz="4" w:space="0"/>
              <w:right w:val="single" w:color="auto" w:sz="4" w:space="0"/>
            </w:tcBorders>
            <w:shd w:val="clear" w:color="auto" w:fill="auto"/>
            <w:vAlign w:val="center"/>
          </w:tcPr>
          <w:p w14:paraId="2835710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4" w:type="dxa"/>
            <w:tcBorders>
              <w:top w:val="nil"/>
              <w:left w:val="nil"/>
              <w:bottom w:val="single" w:color="auto" w:sz="4" w:space="0"/>
              <w:right w:val="single" w:color="auto" w:sz="4" w:space="0"/>
            </w:tcBorders>
            <w:shd w:val="clear" w:color="auto" w:fill="auto"/>
            <w:vAlign w:val="center"/>
          </w:tcPr>
          <w:p w14:paraId="253E1C9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5735B03">
        <w:tblPrEx>
          <w:tblCellMar>
            <w:top w:w="0" w:type="dxa"/>
            <w:left w:w="108" w:type="dxa"/>
            <w:bottom w:w="0" w:type="dxa"/>
            <w:right w:w="108" w:type="dxa"/>
          </w:tblCellMar>
        </w:tblPrEx>
        <w:trPr>
          <w:gridAfter w:val="1"/>
          <w:wAfter w:w="6" w:type="dxa"/>
          <w:trHeight w:val="316"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3B8D7EAF">
            <w:pPr>
              <w:widowControl/>
              <w:jc w:val="center"/>
              <w:rPr>
                <w:rFonts w:hint="eastAsia" w:ascii="宋体" w:hAnsi="宋体" w:cs="宋体"/>
                <w:kern w:val="0"/>
                <w:sz w:val="18"/>
                <w:szCs w:val="18"/>
              </w:rPr>
            </w:pPr>
          </w:p>
        </w:tc>
        <w:tc>
          <w:tcPr>
            <w:tcW w:w="1163" w:type="dxa"/>
            <w:tcBorders>
              <w:top w:val="nil"/>
              <w:left w:val="nil"/>
              <w:bottom w:val="single" w:color="auto" w:sz="4" w:space="0"/>
              <w:right w:val="single" w:color="auto" w:sz="4" w:space="0"/>
            </w:tcBorders>
            <w:shd w:val="clear" w:color="auto" w:fill="auto"/>
            <w:vAlign w:val="center"/>
          </w:tcPr>
          <w:p w14:paraId="3E41DC0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98" w:type="dxa"/>
            <w:tcBorders>
              <w:top w:val="nil"/>
              <w:left w:val="nil"/>
              <w:bottom w:val="single" w:color="auto" w:sz="4" w:space="0"/>
              <w:right w:val="single" w:color="auto" w:sz="4" w:space="0"/>
            </w:tcBorders>
            <w:shd w:val="clear" w:color="auto" w:fill="auto"/>
            <w:vAlign w:val="center"/>
          </w:tcPr>
          <w:p w14:paraId="7FA324A6">
            <w:pPr>
              <w:widowControl/>
              <w:jc w:val="center"/>
              <w:rPr>
                <w:rFonts w:hint="eastAsia" w:ascii="宋体" w:hAnsi="宋体" w:cs="宋体"/>
                <w:kern w:val="0"/>
                <w:sz w:val="18"/>
                <w:szCs w:val="18"/>
              </w:rPr>
            </w:pPr>
            <w:r>
              <w:rPr>
                <w:rFonts w:hint="eastAsia" w:ascii="宋体" w:hAnsi="宋体" w:cs="宋体"/>
                <w:kern w:val="0"/>
                <w:sz w:val="18"/>
                <w:szCs w:val="18"/>
              </w:rPr>
              <w:t>资金支付及时率</w:t>
            </w:r>
          </w:p>
        </w:tc>
        <w:tc>
          <w:tcPr>
            <w:tcW w:w="1262" w:type="dxa"/>
            <w:tcBorders>
              <w:top w:val="nil"/>
              <w:left w:val="nil"/>
              <w:bottom w:val="single" w:color="auto" w:sz="4" w:space="0"/>
              <w:right w:val="single" w:color="auto" w:sz="4" w:space="0"/>
            </w:tcBorders>
            <w:shd w:val="clear" w:color="auto" w:fill="auto"/>
            <w:vAlign w:val="center"/>
          </w:tcPr>
          <w:p w14:paraId="30C1FD4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213" w:type="dxa"/>
            <w:tcBorders>
              <w:top w:val="nil"/>
              <w:left w:val="nil"/>
              <w:bottom w:val="single" w:color="auto" w:sz="4" w:space="0"/>
              <w:right w:val="single" w:color="auto" w:sz="4" w:space="0"/>
            </w:tcBorders>
            <w:shd w:val="clear" w:color="auto" w:fill="auto"/>
            <w:vAlign w:val="center"/>
          </w:tcPr>
          <w:p w14:paraId="1D1E41C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7" w:type="dxa"/>
            <w:tcBorders>
              <w:top w:val="nil"/>
              <w:left w:val="nil"/>
              <w:bottom w:val="single" w:color="auto" w:sz="4" w:space="0"/>
              <w:right w:val="single" w:color="auto" w:sz="4" w:space="0"/>
            </w:tcBorders>
            <w:shd w:val="clear" w:color="auto" w:fill="auto"/>
            <w:vAlign w:val="center"/>
          </w:tcPr>
          <w:p w14:paraId="2CCDE62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54" w:type="dxa"/>
            <w:tcBorders>
              <w:top w:val="nil"/>
              <w:left w:val="nil"/>
              <w:bottom w:val="single" w:color="auto" w:sz="4" w:space="0"/>
              <w:right w:val="single" w:color="auto" w:sz="4" w:space="0"/>
            </w:tcBorders>
            <w:shd w:val="clear" w:color="auto" w:fill="auto"/>
            <w:vAlign w:val="center"/>
          </w:tcPr>
          <w:p w14:paraId="720339D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457" w:type="dxa"/>
            <w:tcBorders>
              <w:top w:val="nil"/>
              <w:left w:val="nil"/>
              <w:bottom w:val="single" w:color="auto" w:sz="4" w:space="0"/>
              <w:right w:val="single" w:color="auto" w:sz="4" w:space="0"/>
            </w:tcBorders>
            <w:shd w:val="clear" w:color="auto" w:fill="auto"/>
            <w:vAlign w:val="center"/>
          </w:tcPr>
          <w:p w14:paraId="00CFA90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4" w:type="dxa"/>
            <w:tcBorders>
              <w:top w:val="nil"/>
              <w:left w:val="nil"/>
              <w:bottom w:val="single" w:color="auto" w:sz="4" w:space="0"/>
              <w:right w:val="single" w:color="auto" w:sz="4" w:space="0"/>
            </w:tcBorders>
            <w:shd w:val="clear" w:color="auto" w:fill="auto"/>
            <w:vAlign w:val="center"/>
          </w:tcPr>
          <w:p w14:paraId="39935D6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3BBEA58">
        <w:tblPrEx>
          <w:tblCellMar>
            <w:top w:w="0" w:type="dxa"/>
            <w:left w:w="108" w:type="dxa"/>
            <w:bottom w:w="0" w:type="dxa"/>
            <w:right w:w="108" w:type="dxa"/>
          </w:tblCellMar>
        </w:tblPrEx>
        <w:trPr>
          <w:gridAfter w:val="1"/>
          <w:wAfter w:w="6" w:type="dxa"/>
          <w:trHeight w:val="548" w:hRule="atLeast"/>
          <w:jc w:val="center"/>
        </w:trPr>
        <w:tc>
          <w:tcPr>
            <w:tcW w:w="736" w:type="dxa"/>
            <w:tcBorders>
              <w:top w:val="nil"/>
              <w:left w:val="single" w:color="auto" w:sz="4" w:space="0"/>
              <w:bottom w:val="single" w:color="auto" w:sz="4" w:space="0"/>
              <w:right w:val="single" w:color="auto" w:sz="4" w:space="0"/>
            </w:tcBorders>
            <w:shd w:val="clear" w:color="auto" w:fill="auto"/>
            <w:vAlign w:val="center"/>
          </w:tcPr>
          <w:p w14:paraId="15776D8A">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63" w:type="dxa"/>
            <w:tcBorders>
              <w:top w:val="nil"/>
              <w:left w:val="nil"/>
              <w:bottom w:val="single" w:color="auto" w:sz="4" w:space="0"/>
              <w:right w:val="single" w:color="auto" w:sz="4" w:space="0"/>
            </w:tcBorders>
            <w:shd w:val="clear" w:color="auto" w:fill="auto"/>
            <w:vAlign w:val="center"/>
          </w:tcPr>
          <w:p w14:paraId="21B20CBE">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98" w:type="dxa"/>
            <w:tcBorders>
              <w:top w:val="nil"/>
              <w:left w:val="nil"/>
              <w:bottom w:val="single" w:color="auto" w:sz="4" w:space="0"/>
              <w:right w:val="single" w:color="auto" w:sz="4" w:space="0"/>
            </w:tcBorders>
            <w:shd w:val="clear" w:color="auto" w:fill="auto"/>
            <w:vAlign w:val="center"/>
          </w:tcPr>
          <w:p w14:paraId="469FA50C">
            <w:pPr>
              <w:widowControl/>
              <w:jc w:val="center"/>
              <w:rPr>
                <w:rFonts w:hint="eastAsia" w:ascii="宋体" w:hAnsi="宋体" w:cs="宋体"/>
                <w:kern w:val="0"/>
                <w:sz w:val="18"/>
                <w:szCs w:val="18"/>
              </w:rPr>
            </w:pPr>
            <w:r>
              <w:rPr>
                <w:rFonts w:hint="eastAsia" w:ascii="宋体" w:hAnsi="宋体" w:cs="宋体"/>
                <w:kern w:val="0"/>
                <w:sz w:val="18"/>
                <w:szCs w:val="18"/>
              </w:rPr>
              <w:t>支付教育系统教育信息化项目建设尾款</w:t>
            </w:r>
          </w:p>
        </w:tc>
        <w:tc>
          <w:tcPr>
            <w:tcW w:w="1262" w:type="dxa"/>
            <w:tcBorders>
              <w:top w:val="nil"/>
              <w:left w:val="nil"/>
              <w:bottom w:val="single" w:color="auto" w:sz="4" w:space="0"/>
              <w:right w:val="single" w:color="auto" w:sz="4" w:space="0"/>
            </w:tcBorders>
            <w:shd w:val="clear" w:color="auto" w:fill="auto"/>
            <w:vAlign w:val="center"/>
          </w:tcPr>
          <w:p w14:paraId="758B96E5">
            <w:pPr>
              <w:widowControl/>
              <w:jc w:val="center"/>
              <w:rPr>
                <w:rFonts w:hint="eastAsia" w:ascii="宋体" w:hAnsi="宋体" w:cs="宋体"/>
                <w:kern w:val="0"/>
                <w:sz w:val="18"/>
                <w:szCs w:val="18"/>
              </w:rPr>
            </w:pPr>
            <w:r>
              <w:rPr>
                <w:rFonts w:hint="eastAsia" w:ascii="宋体" w:hAnsi="宋体" w:cs="宋体"/>
                <w:kern w:val="0"/>
                <w:sz w:val="18"/>
                <w:szCs w:val="18"/>
              </w:rPr>
              <w:t>≤291万元</w:t>
            </w:r>
          </w:p>
        </w:tc>
        <w:tc>
          <w:tcPr>
            <w:tcW w:w="1213" w:type="dxa"/>
            <w:tcBorders>
              <w:top w:val="nil"/>
              <w:left w:val="nil"/>
              <w:bottom w:val="single" w:color="auto" w:sz="4" w:space="0"/>
              <w:right w:val="single" w:color="auto" w:sz="4" w:space="0"/>
            </w:tcBorders>
            <w:shd w:val="clear" w:color="auto" w:fill="auto"/>
            <w:vAlign w:val="center"/>
          </w:tcPr>
          <w:p w14:paraId="0728D1B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7" w:type="dxa"/>
            <w:tcBorders>
              <w:top w:val="nil"/>
              <w:left w:val="nil"/>
              <w:bottom w:val="single" w:color="auto" w:sz="4" w:space="0"/>
              <w:right w:val="single" w:color="auto" w:sz="4" w:space="0"/>
            </w:tcBorders>
            <w:shd w:val="clear" w:color="auto" w:fill="auto"/>
            <w:vAlign w:val="center"/>
          </w:tcPr>
          <w:p w14:paraId="4402438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54" w:type="dxa"/>
            <w:tcBorders>
              <w:top w:val="nil"/>
              <w:left w:val="nil"/>
              <w:bottom w:val="single" w:color="auto" w:sz="4" w:space="0"/>
              <w:right w:val="single" w:color="auto" w:sz="4" w:space="0"/>
            </w:tcBorders>
            <w:shd w:val="clear" w:color="auto" w:fill="auto"/>
            <w:vAlign w:val="center"/>
          </w:tcPr>
          <w:p w14:paraId="25E48687">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457" w:type="dxa"/>
            <w:tcBorders>
              <w:top w:val="nil"/>
              <w:left w:val="nil"/>
              <w:bottom w:val="single" w:color="auto" w:sz="4" w:space="0"/>
              <w:right w:val="single" w:color="auto" w:sz="4" w:space="0"/>
            </w:tcBorders>
            <w:shd w:val="clear" w:color="auto" w:fill="auto"/>
            <w:vAlign w:val="center"/>
          </w:tcPr>
          <w:p w14:paraId="4B09BAA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4" w:type="dxa"/>
            <w:tcBorders>
              <w:top w:val="nil"/>
              <w:left w:val="nil"/>
              <w:bottom w:val="single" w:color="auto" w:sz="4" w:space="0"/>
              <w:right w:val="single" w:color="auto" w:sz="4" w:space="0"/>
            </w:tcBorders>
            <w:shd w:val="clear" w:color="auto" w:fill="auto"/>
            <w:vAlign w:val="center"/>
          </w:tcPr>
          <w:p w14:paraId="4F49F80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75444B4">
        <w:tblPrEx>
          <w:tblCellMar>
            <w:top w:w="0" w:type="dxa"/>
            <w:left w:w="108" w:type="dxa"/>
            <w:bottom w:w="0" w:type="dxa"/>
            <w:right w:w="108" w:type="dxa"/>
          </w:tblCellMar>
        </w:tblPrEx>
        <w:trPr>
          <w:gridAfter w:val="1"/>
          <w:wAfter w:w="6" w:type="dxa"/>
          <w:trHeight w:val="474" w:hRule="atLeast"/>
          <w:jc w:val="center"/>
        </w:trPr>
        <w:tc>
          <w:tcPr>
            <w:tcW w:w="7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1A23B6">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63" w:type="dxa"/>
            <w:vMerge w:val="restart"/>
            <w:tcBorders>
              <w:top w:val="single" w:color="auto" w:sz="4" w:space="0"/>
              <w:left w:val="single" w:color="auto" w:sz="4" w:space="0"/>
              <w:bottom w:val="single" w:color="auto" w:sz="4" w:space="0"/>
              <w:right w:val="nil"/>
            </w:tcBorders>
            <w:shd w:val="clear" w:color="auto" w:fill="auto"/>
            <w:vAlign w:val="center"/>
          </w:tcPr>
          <w:p w14:paraId="74D8CC9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98" w:type="dxa"/>
            <w:tcBorders>
              <w:top w:val="nil"/>
              <w:left w:val="single" w:color="auto" w:sz="4" w:space="0"/>
              <w:bottom w:val="single" w:color="auto" w:sz="4" w:space="0"/>
              <w:right w:val="single" w:color="auto" w:sz="4" w:space="0"/>
            </w:tcBorders>
            <w:shd w:val="clear" w:color="auto" w:fill="auto"/>
            <w:vAlign w:val="center"/>
          </w:tcPr>
          <w:p w14:paraId="3C2E9886">
            <w:pPr>
              <w:widowControl/>
              <w:jc w:val="center"/>
              <w:rPr>
                <w:rFonts w:hint="eastAsia" w:ascii="宋体" w:hAnsi="宋体" w:cs="宋体"/>
                <w:kern w:val="0"/>
                <w:sz w:val="18"/>
                <w:szCs w:val="18"/>
              </w:rPr>
            </w:pPr>
            <w:r>
              <w:rPr>
                <w:rFonts w:hint="eastAsia" w:ascii="宋体" w:hAnsi="宋体" w:cs="宋体"/>
                <w:kern w:val="0"/>
                <w:sz w:val="18"/>
                <w:szCs w:val="18"/>
              </w:rPr>
              <w:t>提升政府公信力</w:t>
            </w:r>
          </w:p>
        </w:tc>
        <w:tc>
          <w:tcPr>
            <w:tcW w:w="1262" w:type="dxa"/>
            <w:tcBorders>
              <w:top w:val="nil"/>
              <w:left w:val="nil"/>
              <w:bottom w:val="single" w:color="auto" w:sz="4" w:space="0"/>
              <w:right w:val="single" w:color="auto" w:sz="4" w:space="0"/>
            </w:tcBorders>
            <w:shd w:val="clear" w:color="auto" w:fill="auto"/>
            <w:vAlign w:val="center"/>
          </w:tcPr>
          <w:p w14:paraId="629E1F53">
            <w:pPr>
              <w:widowControl/>
              <w:jc w:val="center"/>
              <w:rPr>
                <w:rFonts w:hint="eastAsia" w:ascii="宋体" w:hAnsi="宋体" w:cs="宋体"/>
                <w:kern w:val="0"/>
                <w:sz w:val="18"/>
                <w:szCs w:val="18"/>
              </w:rPr>
            </w:pPr>
            <w:r>
              <w:rPr>
                <w:rFonts w:hint="eastAsia" w:ascii="宋体" w:hAnsi="宋体" w:cs="宋体"/>
                <w:kern w:val="0"/>
                <w:sz w:val="18"/>
                <w:szCs w:val="18"/>
              </w:rPr>
              <w:t>作用明显</w:t>
            </w:r>
          </w:p>
        </w:tc>
        <w:tc>
          <w:tcPr>
            <w:tcW w:w="1213" w:type="dxa"/>
            <w:tcBorders>
              <w:top w:val="nil"/>
              <w:left w:val="nil"/>
              <w:bottom w:val="single" w:color="auto" w:sz="4" w:space="0"/>
              <w:right w:val="single" w:color="auto" w:sz="4" w:space="0"/>
            </w:tcBorders>
            <w:shd w:val="clear" w:color="auto" w:fill="auto"/>
            <w:vAlign w:val="center"/>
          </w:tcPr>
          <w:p w14:paraId="67249A6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7" w:type="dxa"/>
            <w:tcBorders>
              <w:top w:val="nil"/>
              <w:left w:val="nil"/>
              <w:bottom w:val="single" w:color="auto" w:sz="4" w:space="0"/>
              <w:right w:val="single" w:color="auto" w:sz="4" w:space="0"/>
            </w:tcBorders>
            <w:shd w:val="clear" w:color="auto" w:fill="auto"/>
            <w:vAlign w:val="center"/>
          </w:tcPr>
          <w:p w14:paraId="024446C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54" w:type="dxa"/>
            <w:tcBorders>
              <w:top w:val="nil"/>
              <w:left w:val="nil"/>
              <w:bottom w:val="single" w:color="auto" w:sz="4" w:space="0"/>
              <w:right w:val="single" w:color="auto" w:sz="4" w:space="0"/>
            </w:tcBorders>
            <w:shd w:val="clear" w:color="auto" w:fill="auto"/>
            <w:vAlign w:val="center"/>
          </w:tcPr>
          <w:p w14:paraId="105CD0BC">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457" w:type="dxa"/>
            <w:tcBorders>
              <w:top w:val="nil"/>
              <w:left w:val="nil"/>
              <w:bottom w:val="single" w:color="auto" w:sz="4" w:space="0"/>
              <w:right w:val="single" w:color="auto" w:sz="4" w:space="0"/>
            </w:tcBorders>
            <w:shd w:val="clear" w:color="auto" w:fill="auto"/>
            <w:vAlign w:val="center"/>
          </w:tcPr>
          <w:p w14:paraId="53C080D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754" w:type="dxa"/>
            <w:tcBorders>
              <w:top w:val="nil"/>
              <w:left w:val="nil"/>
              <w:bottom w:val="single" w:color="auto" w:sz="4" w:space="0"/>
              <w:right w:val="single" w:color="auto" w:sz="4" w:space="0"/>
            </w:tcBorders>
            <w:shd w:val="clear" w:color="auto" w:fill="auto"/>
            <w:vAlign w:val="center"/>
          </w:tcPr>
          <w:p w14:paraId="1B1C4A1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176DE8B">
        <w:tblPrEx>
          <w:tblCellMar>
            <w:top w:w="0" w:type="dxa"/>
            <w:left w:w="108" w:type="dxa"/>
            <w:bottom w:w="0" w:type="dxa"/>
            <w:right w:w="108" w:type="dxa"/>
          </w:tblCellMar>
        </w:tblPrEx>
        <w:trPr>
          <w:gridAfter w:val="1"/>
          <w:wAfter w:w="6" w:type="dxa"/>
          <w:trHeight w:val="790" w:hRule="atLeast"/>
          <w:jc w:val="center"/>
        </w:trPr>
        <w:tc>
          <w:tcPr>
            <w:tcW w:w="736" w:type="dxa"/>
            <w:vMerge w:val="continue"/>
            <w:tcBorders>
              <w:top w:val="single" w:color="auto" w:sz="4" w:space="0"/>
              <w:left w:val="single" w:color="auto" w:sz="4" w:space="0"/>
              <w:bottom w:val="single" w:color="auto" w:sz="4" w:space="0"/>
              <w:right w:val="single" w:color="auto" w:sz="4" w:space="0"/>
            </w:tcBorders>
            <w:vAlign w:val="center"/>
          </w:tcPr>
          <w:p w14:paraId="66DC8521">
            <w:pPr>
              <w:widowControl/>
              <w:jc w:val="center"/>
              <w:rPr>
                <w:rFonts w:hint="eastAsia" w:ascii="宋体" w:hAnsi="宋体" w:cs="宋体"/>
                <w:kern w:val="0"/>
                <w:sz w:val="18"/>
                <w:szCs w:val="18"/>
              </w:rPr>
            </w:pPr>
          </w:p>
        </w:tc>
        <w:tc>
          <w:tcPr>
            <w:tcW w:w="1163" w:type="dxa"/>
            <w:vMerge w:val="continue"/>
            <w:tcBorders>
              <w:top w:val="single" w:color="auto" w:sz="4" w:space="0"/>
              <w:left w:val="single" w:color="auto" w:sz="4" w:space="0"/>
              <w:bottom w:val="single" w:color="auto" w:sz="4" w:space="0"/>
              <w:right w:val="nil"/>
            </w:tcBorders>
            <w:vAlign w:val="center"/>
          </w:tcPr>
          <w:p w14:paraId="34EC37BA">
            <w:pPr>
              <w:widowControl/>
              <w:jc w:val="center"/>
              <w:rPr>
                <w:rFonts w:hint="eastAsia" w:ascii="宋体" w:hAnsi="宋体" w:cs="宋体"/>
                <w:kern w:val="0"/>
                <w:sz w:val="18"/>
                <w:szCs w:val="18"/>
              </w:rPr>
            </w:pPr>
          </w:p>
        </w:tc>
        <w:tc>
          <w:tcPr>
            <w:tcW w:w="1998" w:type="dxa"/>
            <w:tcBorders>
              <w:top w:val="nil"/>
              <w:left w:val="single" w:color="auto" w:sz="4" w:space="0"/>
              <w:bottom w:val="single" w:color="auto" w:sz="4" w:space="0"/>
              <w:right w:val="single" w:color="auto" w:sz="4" w:space="0"/>
            </w:tcBorders>
            <w:shd w:val="clear" w:color="auto" w:fill="auto"/>
            <w:vAlign w:val="center"/>
          </w:tcPr>
          <w:p w14:paraId="6522B442">
            <w:pPr>
              <w:widowControl/>
              <w:jc w:val="center"/>
              <w:rPr>
                <w:rFonts w:hint="eastAsia" w:ascii="宋体" w:hAnsi="宋体" w:cs="宋体"/>
                <w:kern w:val="0"/>
                <w:sz w:val="18"/>
                <w:szCs w:val="18"/>
              </w:rPr>
            </w:pPr>
            <w:r>
              <w:rPr>
                <w:rFonts w:hint="eastAsia" w:ascii="宋体" w:hAnsi="宋体" w:cs="宋体"/>
                <w:kern w:val="0"/>
                <w:sz w:val="18"/>
                <w:szCs w:val="18"/>
              </w:rPr>
              <w:t>维护项目服务方合法权益，促进市场良性发展</w:t>
            </w:r>
          </w:p>
        </w:tc>
        <w:tc>
          <w:tcPr>
            <w:tcW w:w="1262" w:type="dxa"/>
            <w:tcBorders>
              <w:top w:val="nil"/>
              <w:left w:val="nil"/>
              <w:bottom w:val="single" w:color="auto" w:sz="4" w:space="0"/>
              <w:right w:val="single" w:color="auto" w:sz="4" w:space="0"/>
            </w:tcBorders>
            <w:shd w:val="clear" w:color="auto" w:fill="auto"/>
            <w:vAlign w:val="center"/>
          </w:tcPr>
          <w:p w14:paraId="7F6A3212">
            <w:pPr>
              <w:widowControl/>
              <w:jc w:val="center"/>
              <w:rPr>
                <w:rFonts w:hint="eastAsia" w:ascii="宋体" w:hAnsi="宋体" w:cs="宋体"/>
                <w:kern w:val="0"/>
                <w:sz w:val="18"/>
                <w:szCs w:val="18"/>
              </w:rPr>
            </w:pPr>
            <w:r>
              <w:rPr>
                <w:rFonts w:hint="eastAsia" w:ascii="宋体" w:hAnsi="宋体" w:cs="宋体"/>
                <w:kern w:val="0"/>
                <w:sz w:val="18"/>
                <w:szCs w:val="18"/>
              </w:rPr>
              <w:t>作用明显</w:t>
            </w:r>
          </w:p>
        </w:tc>
        <w:tc>
          <w:tcPr>
            <w:tcW w:w="1213" w:type="dxa"/>
            <w:tcBorders>
              <w:top w:val="nil"/>
              <w:left w:val="nil"/>
              <w:bottom w:val="single" w:color="auto" w:sz="4" w:space="0"/>
              <w:right w:val="single" w:color="auto" w:sz="4" w:space="0"/>
            </w:tcBorders>
            <w:shd w:val="clear" w:color="auto" w:fill="auto"/>
            <w:vAlign w:val="center"/>
          </w:tcPr>
          <w:p w14:paraId="280FE48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7" w:type="dxa"/>
            <w:tcBorders>
              <w:top w:val="nil"/>
              <w:left w:val="nil"/>
              <w:bottom w:val="single" w:color="auto" w:sz="4" w:space="0"/>
              <w:right w:val="single" w:color="auto" w:sz="4" w:space="0"/>
            </w:tcBorders>
            <w:shd w:val="clear" w:color="auto" w:fill="auto"/>
            <w:vAlign w:val="center"/>
          </w:tcPr>
          <w:p w14:paraId="04BF295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54" w:type="dxa"/>
            <w:tcBorders>
              <w:top w:val="nil"/>
              <w:left w:val="nil"/>
              <w:bottom w:val="single" w:color="auto" w:sz="4" w:space="0"/>
              <w:right w:val="single" w:color="auto" w:sz="4" w:space="0"/>
            </w:tcBorders>
            <w:shd w:val="clear" w:color="auto" w:fill="auto"/>
            <w:vAlign w:val="center"/>
          </w:tcPr>
          <w:p w14:paraId="34A1088E">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457" w:type="dxa"/>
            <w:tcBorders>
              <w:top w:val="nil"/>
              <w:left w:val="nil"/>
              <w:bottom w:val="single" w:color="auto" w:sz="4" w:space="0"/>
              <w:right w:val="single" w:color="auto" w:sz="4" w:space="0"/>
            </w:tcBorders>
            <w:shd w:val="clear" w:color="auto" w:fill="auto"/>
            <w:vAlign w:val="center"/>
          </w:tcPr>
          <w:p w14:paraId="20D1FA4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754" w:type="dxa"/>
            <w:tcBorders>
              <w:top w:val="nil"/>
              <w:left w:val="nil"/>
              <w:bottom w:val="single" w:color="auto" w:sz="4" w:space="0"/>
              <w:right w:val="single" w:color="auto" w:sz="4" w:space="0"/>
            </w:tcBorders>
            <w:shd w:val="clear" w:color="auto" w:fill="auto"/>
            <w:vAlign w:val="center"/>
          </w:tcPr>
          <w:p w14:paraId="327BC66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84449C5">
      <w:pPr>
        <w:jc w:val="center"/>
        <w:rPr>
          <w:rFonts w:hint="eastAsia" w:ascii="宋体" w:hAnsi="宋体"/>
          <w:sz w:val="18"/>
          <w:szCs w:val="18"/>
        </w:rPr>
      </w:pPr>
    </w:p>
    <w:p w14:paraId="40DAAA43">
      <w:pPr>
        <w:widowControl/>
        <w:jc w:val="center"/>
        <w:rPr>
          <w:rFonts w:hint="eastAsia" w:ascii="宋体" w:hAnsi="宋体"/>
          <w:sz w:val="18"/>
          <w:szCs w:val="18"/>
        </w:rPr>
      </w:pPr>
      <w:r>
        <w:rPr>
          <w:rFonts w:ascii="宋体" w:hAnsi="宋体"/>
          <w:sz w:val="18"/>
          <w:szCs w:val="18"/>
        </w:rPr>
        <w:br w:type="page"/>
      </w:r>
    </w:p>
    <w:p w14:paraId="39636976">
      <w:pPr>
        <w:widowControl/>
        <w:jc w:val="center"/>
        <w:rPr>
          <w:rFonts w:hint="eastAsia" w:ascii="宋体" w:hAnsi="宋体"/>
          <w:sz w:val="18"/>
          <w:szCs w:val="18"/>
        </w:rPr>
      </w:pPr>
    </w:p>
    <w:tbl>
      <w:tblPr>
        <w:tblStyle w:val="4"/>
        <w:tblW w:w="10063" w:type="dxa"/>
        <w:jc w:val="center"/>
        <w:tblLayout w:type="autofit"/>
        <w:tblCellMar>
          <w:top w:w="0" w:type="dxa"/>
          <w:left w:w="108" w:type="dxa"/>
          <w:bottom w:w="0" w:type="dxa"/>
          <w:right w:w="108" w:type="dxa"/>
        </w:tblCellMar>
      </w:tblPr>
      <w:tblGrid>
        <w:gridCol w:w="771"/>
        <w:gridCol w:w="1296"/>
        <w:gridCol w:w="1949"/>
        <w:gridCol w:w="1043"/>
        <w:gridCol w:w="1084"/>
        <w:gridCol w:w="925"/>
        <w:gridCol w:w="906"/>
        <w:gridCol w:w="1062"/>
        <w:gridCol w:w="1027"/>
      </w:tblGrid>
      <w:tr w14:paraId="49943852">
        <w:tblPrEx>
          <w:tblCellMar>
            <w:top w:w="0" w:type="dxa"/>
            <w:left w:w="108" w:type="dxa"/>
            <w:bottom w:w="0" w:type="dxa"/>
            <w:right w:w="108" w:type="dxa"/>
          </w:tblCellMar>
        </w:tblPrEx>
        <w:trPr>
          <w:trHeight w:val="447" w:hRule="atLeast"/>
          <w:jc w:val="center"/>
        </w:trPr>
        <w:tc>
          <w:tcPr>
            <w:tcW w:w="10063" w:type="dxa"/>
            <w:gridSpan w:val="9"/>
            <w:tcBorders>
              <w:top w:val="nil"/>
              <w:left w:val="nil"/>
              <w:bottom w:val="nil"/>
              <w:right w:val="nil"/>
            </w:tcBorders>
            <w:shd w:val="clear" w:color="auto" w:fill="auto"/>
            <w:vAlign w:val="center"/>
          </w:tcPr>
          <w:p w14:paraId="35D1B832">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8E5E486">
        <w:tblPrEx>
          <w:tblCellMar>
            <w:top w:w="0" w:type="dxa"/>
            <w:left w:w="108" w:type="dxa"/>
            <w:bottom w:w="0" w:type="dxa"/>
            <w:right w:w="108" w:type="dxa"/>
          </w:tblCellMar>
        </w:tblPrEx>
        <w:trPr>
          <w:trHeight w:val="427" w:hRule="atLeast"/>
          <w:jc w:val="center"/>
        </w:trPr>
        <w:tc>
          <w:tcPr>
            <w:tcW w:w="10063" w:type="dxa"/>
            <w:gridSpan w:val="9"/>
            <w:tcBorders>
              <w:top w:val="nil"/>
              <w:left w:val="nil"/>
              <w:bottom w:val="nil"/>
              <w:right w:val="nil"/>
            </w:tcBorders>
            <w:shd w:val="clear" w:color="auto" w:fill="auto"/>
            <w:vAlign w:val="center"/>
          </w:tcPr>
          <w:p w14:paraId="564179AE">
            <w:pPr>
              <w:widowControl/>
              <w:jc w:val="center"/>
              <w:rPr>
                <w:rFonts w:hint="eastAsia" w:ascii="宋体" w:hAnsi="宋体" w:cs="宋体"/>
                <w:b/>
                <w:bCs/>
                <w:kern w:val="0"/>
                <w:sz w:val="18"/>
                <w:szCs w:val="18"/>
              </w:rPr>
            </w:pPr>
            <w:r>
              <w:rPr>
                <w:rFonts w:hint="eastAsia" w:ascii="宋体" w:hAnsi="宋体" w:cs="宋体"/>
                <w:color w:val="000000"/>
                <w:sz w:val="24"/>
              </w:rPr>
              <w:t>（2024年）</w:t>
            </w:r>
          </w:p>
        </w:tc>
      </w:tr>
      <w:tr w14:paraId="14D2248C">
        <w:tblPrEx>
          <w:tblCellMar>
            <w:top w:w="0" w:type="dxa"/>
            <w:left w:w="108" w:type="dxa"/>
            <w:bottom w:w="0" w:type="dxa"/>
            <w:right w:w="108" w:type="dxa"/>
          </w:tblCellMar>
        </w:tblPrEx>
        <w:trPr>
          <w:trHeight w:val="447" w:hRule="atLeast"/>
          <w:jc w:val="center"/>
        </w:trPr>
        <w:tc>
          <w:tcPr>
            <w:tcW w:w="20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7CBA21">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996" w:type="dxa"/>
            <w:gridSpan w:val="7"/>
            <w:tcBorders>
              <w:top w:val="single" w:color="auto" w:sz="4" w:space="0"/>
              <w:left w:val="nil"/>
              <w:bottom w:val="single" w:color="auto" w:sz="4" w:space="0"/>
              <w:right w:val="single" w:color="auto" w:sz="4" w:space="0"/>
            </w:tcBorders>
            <w:shd w:val="clear" w:color="auto" w:fill="auto"/>
            <w:vAlign w:val="center"/>
          </w:tcPr>
          <w:p w14:paraId="49FD4879">
            <w:pPr>
              <w:widowControl/>
              <w:jc w:val="center"/>
              <w:rPr>
                <w:rFonts w:hint="eastAsia" w:ascii="宋体" w:hAnsi="宋体" w:cs="宋体"/>
                <w:kern w:val="0"/>
                <w:sz w:val="18"/>
                <w:szCs w:val="18"/>
              </w:rPr>
            </w:pPr>
            <w:r>
              <w:rPr>
                <w:rFonts w:hint="eastAsia" w:ascii="宋体" w:hAnsi="宋体" w:cs="宋体"/>
                <w:kern w:val="0"/>
                <w:sz w:val="18"/>
                <w:szCs w:val="18"/>
              </w:rPr>
              <w:t>托克逊县教育局</w:t>
            </w:r>
          </w:p>
        </w:tc>
      </w:tr>
      <w:tr w14:paraId="6AD785ED">
        <w:tblPrEx>
          <w:tblCellMar>
            <w:top w:w="0" w:type="dxa"/>
            <w:left w:w="108" w:type="dxa"/>
            <w:bottom w:w="0" w:type="dxa"/>
            <w:right w:w="108" w:type="dxa"/>
          </w:tblCellMar>
        </w:tblPrEx>
        <w:trPr>
          <w:trHeight w:val="447" w:hRule="atLeast"/>
          <w:jc w:val="center"/>
        </w:trPr>
        <w:tc>
          <w:tcPr>
            <w:tcW w:w="20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D0D97D">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076" w:type="dxa"/>
            <w:gridSpan w:val="3"/>
            <w:tcBorders>
              <w:top w:val="single" w:color="auto" w:sz="4" w:space="0"/>
              <w:left w:val="nil"/>
              <w:bottom w:val="single" w:color="auto" w:sz="4" w:space="0"/>
              <w:right w:val="single" w:color="000000" w:sz="4" w:space="0"/>
            </w:tcBorders>
            <w:shd w:val="clear" w:color="auto" w:fill="auto"/>
            <w:vAlign w:val="center"/>
          </w:tcPr>
          <w:p w14:paraId="533466F4">
            <w:pPr>
              <w:widowControl/>
              <w:jc w:val="center"/>
              <w:rPr>
                <w:rFonts w:hint="eastAsia" w:ascii="宋体" w:hAnsi="宋体" w:cs="宋体"/>
                <w:kern w:val="0"/>
                <w:sz w:val="18"/>
                <w:szCs w:val="18"/>
              </w:rPr>
            </w:pPr>
            <w:r>
              <w:rPr>
                <w:rFonts w:hint="eastAsia" w:ascii="宋体" w:hAnsi="宋体" w:cs="宋体"/>
                <w:kern w:val="0"/>
                <w:sz w:val="18"/>
                <w:szCs w:val="18"/>
              </w:rPr>
              <w:t>2024年教育系统教育费附加预算</w:t>
            </w:r>
          </w:p>
        </w:tc>
        <w:tc>
          <w:tcPr>
            <w:tcW w:w="1831" w:type="dxa"/>
            <w:gridSpan w:val="2"/>
            <w:tcBorders>
              <w:top w:val="single" w:color="auto" w:sz="4" w:space="0"/>
              <w:left w:val="nil"/>
              <w:bottom w:val="single" w:color="auto" w:sz="4" w:space="0"/>
              <w:right w:val="single" w:color="000000" w:sz="4" w:space="0"/>
            </w:tcBorders>
            <w:shd w:val="clear" w:color="auto" w:fill="auto"/>
            <w:vAlign w:val="center"/>
          </w:tcPr>
          <w:p w14:paraId="1C5E709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089" w:type="dxa"/>
            <w:gridSpan w:val="2"/>
            <w:tcBorders>
              <w:top w:val="single" w:color="auto" w:sz="4" w:space="0"/>
              <w:left w:val="nil"/>
              <w:bottom w:val="single" w:color="auto" w:sz="4" w:space="0"/>
              <w:right w:val="single" w:color="000000" w:sz="4" w:space="0"/>
            </w:tcBorders>
            <w:shd w:val="clear" w:color="auto" w:fill="auto"/>
            <w:vAlign w:val="center"/>
          </w:tcPr>
          <w:p w14:paraId="6E1305EF">
            <w:pPr>
              <w:widowControl/>
              <w:jc w:val="center"/>
              <w:rPr>
                <w:rFonts w:hint="eastAsia" w:ascii="宋体" w:hAnsi="宋体" w:cs="宋体"/>
                <w:kern w:val="0"/>
                <w:sz w:val="18"/>
                <w:szCs w:val="18"/>
              </w:rPr>
            </w:pPr>
            <w:r>
              <w:rPr>
                <w:rFonts w:hint="eastAsia" w:ascii="宋体" w:hAnsi="宋体" w:cs="宋体"/>
                <w:kern w:val="0"/>
                <w:sz w:val="18"/>
                <w:szCs w:val="18"/>
              </w:rPr>
              <w:t>条装办</w:t>
            </w:r>
          </w:p>
        </w:tc>
      </w:tr>
      <w:tr w14:paraId="0C190500">
        <w:tblPrEx>
          <w:tblCellMar>
            <w:top w:w="0" w:type="dxa"/>
            <w:left w:w="108" w:type="dxa"/>
            <w:bottom w:w="0" w:type="dxa"/>
            <w:right w:w="108" w:type="dxa"/>
          </w:tblCellMar>
        </w:tblPrEx>
        <w:trPr>
          <w:trHeight w:val="671" w:hRule="atLeast"/>
          <w:jc w:val="center"/>
        </w:trPr>
        <w:tc>
          <w:tcPr>
            <w:tcW w:w="20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39C8B6">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49" w:type="dxa"/>
            <w:tcBorders>
              <w:top w:val="nil"/>
              <w:left w:val="nil"/>
              <w:bottom w:val="single" w:color="auto" w:sz="4" w:space="0"/>
              <w:right w:val="single" w:color="auto" w:sz="4" w:space="0"/>
            </w:tcBorders>
            <w:shd w:val="clear" w:color="auto" w:fill="auto"/>
            <w:vAlign w:val="center"/>
          </w:tcPr>
          <w:p w14:paraId="68D5D272">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43" w:type="dxa"/>
            <w:tcBorders>
              <w:top w:val="nil"/>
              <w:left w:val="nil"/>
              <w:bottom w:val="single" w:color="auto" w:sz="4" w:space="0"/>
              <w:right w:val="single" w:color="auto" w:sz="4" w:space="0"/>
            </w:tcBorders>
            <w:shd w:val="clear" w:color="auto" w:fill="auto"/>
            <w:vAlign w:val="center"/>
          </w:tcPr>
          <w:p w14:paraId="6DF74191">
            <w:pPr>
              <w:widowControl/>
              <w:jc w:val="center"/>
              <w:rPr>
                <w:rFonts w:hint="eastAsia" w:ascii="宋体" w:hAnsi="宋体" w:cs="宋体"/>
                <w:kern w:val="0"/>
                <w:sz w:val="18"/>
                <w:szCs w:val="18"/>
              </w:rPr>
            </w:pPr>
            <w:r>
              <w:rPr>
                <w:rFonts w:hint="eastAsia" w:ascii="宋体" w:hAnsi="宋体" w:cs="宋体"/>
                <w:kern w:val="0"/>
                <w:sz w:val="18"/>
                <w:szCs w:val="18"/>
              </w:rPr>
              <w:t>2300.00</w:t>
            </w:r>
          </w:p>
        </w:tc>
        <w:tc>
          <w:tcPr>
            <w:tcW w:w="1084" w:type="dxa"/>
            <w:tcBorders>
              <w:top w:val="nil"/>
              <w:left w:val="nil"/>
              <w:bottom w:val="single" w:color="auto" w:sz="4" w:space="0"/>
              <w:right w:val="single" w:color="auto" w:sz="4" w:space="0"/>
            </w:tcBorders>
            <w:shd w:val="clear" w:color="auto" w:fill="auto"/>
            <w:vAlign w:val="center"/>
          </w:tcPr>
          <w:p w14:paraId="419B55EE">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25" w:type="dxa"/>
            <w:tcBorders>
              <w:top w:val="nil"/>
              <w:left w:val="nil"/>
              <w:bottom w:val="single" w:color="auto" w:sz="4" w:space="0"/>
              <w:right w:val="single" w:color="auto" w:sz="4" w:space="0"/>
            </w:tcBorders>
            <w:shd w:val="clear" w:color="auto" w:fill="auto"/>
            <w:vAlign w:val="center"/>
          </w:tcPr>
          <w:p w14:paraId="7F3C67D8">
            <w:pPr>
              <w:widowControl/>
              <w:jc w:val="center"/>
              <w:rPr>
                <w:rFonts w:hint="eastAsia" w:ascii="宋体" w:hAnsi="宋体" w:cs="宋体"/>
                <w:kern w:val="0"/>
                <w:sz w:val="18"/>
                <w:szCs w:val="18"/>
              </w:rPr>
            </w:pPr>
            <w:r>
              <w:rPr>
                <w:rFonts w:hint="eastAsia" w:ascii="宋体" w:hAnsi="宋体" w:cs="宋体"/>
                <w:kern w:val="0"/>
                <w:sz w:val="18"/>
                <w:szCs w:val="18"/>
              </w:rPr>
              <w:t>2300.00</w:t>
            </w:r>
          </w:p>
        </w:tc>
        <w:tc>
          <w:tcPr>
            <w:tcW w:w="906" w:type="dxa"/>
            <w:tcBorders>
              <w:top w:val="nil"/>
              <w:left w:val="nil"/>
              <w:bottom w:val="single" w:color="auto" w:sz="4" w:space="0"/>
              <w:right w:val="single" w:color="auto" w:sz="4" w:space="0"/>
            </w:tcBorders>
            <w:shd w:val="clear" w:color="auto" w:fill="auto"/>
            <w:vAlign w:val="center"/>
          </w:tcPr>
          <w:p w14:paraId="4B68C83F">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089" w:type="dxa"/>
            <w:gridSpan w:val="2"/>
            <w:tcBorders>
              <w:top w:val="single" w:color="auto" w:sz="4" w:space="0"/>
              <w:left w:val="nil"/>
              <w:bottom w:val="single" w:color="auto" w:sz="4" w:space="0"/>
              <w:right w:val="single" w:color="000000" w:sz="4" w:space="0"/>
            </w:tcBorders>
            <w:shd w:val="clear" w:color="auto" w:fill="auto"/>
            <w:vAlign w:val="center"/>
          </w:tcPr>
          <w:p w14:paraId="0DD6FF9E">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00CA0205">
        <w:tblPrEx>
          <w:tblCellMar>
            <w:top w:w="0" w:type="dxa"/>
            <w:left w:w="108" w:type="dxa"/>
            <w:bottom w:w="0" w:type="dxa"/>
            <w:right w:w="108" w:type="dxa"/>
          </w:tblCellMar>
        </w:tblPrEx>
        <w:trPr>
          <w:trHeight w:val="1245" w:hRule="atLeast"/>
          <w:jc w:val="center"/>
        </w:trPr>
        <w:tc>
          <w:tcPr>
            <w:tcW w:w="20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E1981C">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996" w:type="dxa"/>
            <w:gridSpan w:val="7"/>
            <w:tcBorders>
              <w:top w:val="single" w:color="auto" w:sz="4" w:space="0"/>
              <w:left w:val="nil"/>
              <w:bottom w:val="single" w:color="auto" w:sz="4" w:space="0"/>
              <w:right w:val="single" w:color="000000" w:sz="4" w:space="0"/>
            </w:tcBorders>
            <w:shd w:val="clear" w:color="auto" w:fill="auto"/>
            <w:vAlign w:val="center"/>
          </w:tcPr>
          <w:p w14:paraId="07952C1D">
            <w:pPr>
              <w:widowControl/>
              <w:jc w:val="left"/>
              <w:rPr>
                <w:rFonts w:hint="eastAsia" w:ascii="宋体" w:hAnsi="宋体" w:cs="宋体"/>
                <w:kern w:val="0"/>
                <w:sz w:val="18"/>
                <w:szCs w:val="18"/>
              </w:rPr>
            </w:pPr>
            <w:r>
              <w:rPr>
                <w:rFonts w:hint="eastAsia" w:ascii="宋体" w:hAnsi="宋体" w:cs="宋体"/>
                <w:kern w:val="0"/>
                <w:sz w:val="18"/>
                <w:szCs w:val="18"/>
              </w:rPr>
              <w:t>通过使用本项目资金为我县38所学校改扩建校舍，为32所学校采购教学用途的仪器设备，实现改善中小学办学条件，稳步提升学校办学能力，进一步提升学校教学质量，均衡发展城乡义务教育的目标。</w:t>
            </w:r>
          </w:p>
        </w:tc>
      </w:tr>
      <w:tr w14:paraId="6D15001B">
        <w:tblPrEx>
          <w:tblCellMar>
            <w:top w:w="0" w:type="dxa"/>
            <w:left w:w="108" w:type="dxa"/>
            <w:bottom w:w="0" w:type="dxa"/>
            <w:right w:w="108" w:type="dxa"/>
          </w:tblCellMar>
        </w:tblPrEx>
        <w:trPr>
          <w:trHeight w:val="528" w:hRule="atLeast"/>
          <w:jc w:val="center"/>
        </w:trPr>
        <w:tc>
          <w:tcPr>
            <w:tcW w:w="771" w:type="dxa"/>
            <w:tcBorders>
              <w:top w:val="nil"/>
              <w:left w:val="single" w:color="auto" w:sz="4" w:space="0"/>
              <w:bottom w:val="single" w:color="auto" w:sz="4" w:space="0"/>
              <w:right w:val="single" w:color="auto" w:sz="4" w:space="0"/>
            </w:tcBorders>
            <w:shd w:val="clear" w:color="auto" w:fill="auto"/>
            <w:vAlign w:val="center"/>
          </w:tcPr>
          <w:p w14:paraId="60BC371B">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296" w:type="dxa"/>
            <w:tcBorders>
              <w:top w:val="nil"/>
              <w:left w:val="nil"/>
              <w:bottom w:val="single" w:color="auto" w:sz="4" w:space="0"/>
              <w:right w:val="single" w:color="auto" w:sz="4" w:space="0"/>
            </w:tcBorders>
            <w:shd w:val="clear" w:color="auto" w:fill="auto"/>
            <w:vAlign w:val="center"/>
          </w:tcPr>
          <w:p w14:paraId="2F9AF6FB">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49" w:type="dxa"/>
            <w:tcBorders>
              <w:top w:val="nil"/>
              <w:left w:val="nil"/>
              <w:bottom w:val="single" w:color="auto" w:sz="4" w:space="0"/>
              <w:right w:val="single" w:color="auto" w:sz="4" w:space="0"/>
            </w:tcBorders>
            <w:shd w:val="clear" w:color="auto" w:fill="auto"/>
            <w:vAlign w:val="center"/>
          </w:tcPr>
          <w:p w14:paraId="6701B6E6">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43" w:type="dxa"/>
            <w:tcBorders>
              <w:top w:val="nil"/>
              <w:left w:val="nil"/>
              <w:bottom w:val="single" w:color="auto" w:sz="4" w:space="0"/>
              <w:right w:val="single" w:color="auto" w:sz="4" w:space="0"/>
            </w:tcBorders>
            <w:shd w:val="clear" w:color="auto" w:fill="auto"/>
            <w:vAlign w:val="center"/>
          </w:tcPr>
          <w:p w14:paraId="47D28CD7">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84" w:type="dxa"/>
            <w:tcBorders>
              <w:top w:val="nil"/>
              <w:left w:val="nil"/>
              <w:bottom w:val="single" w:color="auto" w:sz="4" w:space="0"/>
              <w:right w:val="single" w:color="auto" w:sz="4" w:space="0"/>
            </w:tcBorders>
            <w:shd w:val="clear" w:color="auto" w:fill="auto"/>
            <w:vAlign w:val="center"/>
          </w:tcPr>
          <w:p w14:paraId="7371F489">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25" w:type="dxa"/>
            <w:tcBorders>
              <w:top w:val="nil"/>
              <w:left w:val="nil"/>
              <w:bottom w:val="single" w:color="auto" w:sz="4" w:space="0"/>
              <w:right w:val="single" w:color="auto" w:sz="4" w:space="0"/>
            </w:tcBorders>
            <w:shd w:val="clear" w:color="auto" w:fill="auto"/>
            <w:vAlign w:val="center"/>
          </w:tcPr>
          <w:p w14:paraId="75BF2334">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06" w:type="dxa"/>
            <w:tcBorders>
              <w:top w:val="nil"/>
              <w:left w:val="nil"/>
              <w:bottom w:val="single" w:color="auto" w:sz="4" w:space="0"/>
              <w:right w:val="single" w:color="auto" w:sz="4" w:space="0"/>
            </w:tcBorders>
            <w:shd w:val="clear" w:color="auto" w:fill="auto"/>
            <w:vAlign w:val="center"/>
          </w:tcPr>
          <w:p w14:paraId="40B67069">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62" w:type="dxa"/>
            <w:tcBorders>
              <w:top w:val="nil"/>
              <w:left w:val="nil"/>
              <w:bottom w:val="single" w:color="auto" w:sz="4" w:space="0"/>
              <w:right w:val="single" w:color="auto" w:sz="4" w:space="0"/>
            </w:tcBorders>
            <w:shd w:val="clear" w:color="auto" w:fill="auto"/>
            <w:vAlign w:val="center"/>
          </w:tcPr>
          <w:p w14:paraId="320342FD">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27" w:type="dxa"/>
            <w:tcBorders>
              <w:top w:val="nil"/>
              <w:left w:val="nil"/>
              <w:bottom w:val="single" w:color="auto" w:sz="4" w:space="0"/>
              <w:right w:val="single" w:color="auto" w:sz="4" w:space="0"/>
            </w:tcBorders>
            <w:shd w:val="clear" w:color="auto" w:fill="auto"/>
            <w:vAlign w:val="center"/>
          </w:tcPr>
          <w:p w14:paraId="422DAB64">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8C46D5F">
        <w:tblPrEx>
          <w:tblCellMar>
            <w:top w:w="0" w:type="dxa"/>
            <w:left w:w="108" w:type="dxa"/>
            <w:bottom w:w="0" w:type="dxa"/>
            <w:right w:w="108" w:type="dxa"/>
          </w:tblCellMar>
        </w:tblPrEx>
        <w:trPr>
          <w:trHeight w:val="528" w:hRule="atLeast"/>
          <w:jc w:val="center"/>
        </w:trPr>
        <w:tc>
          <w:tcPr>
            <w:tcW w:w="771" w:type="dxa"/>
            <w:vMerge w:val="restart"/>
            <w:tcBorders>
              <w:top w:val="nil"/>
              <w:left w:val="single" w:color="auto" w:sz="4" w:space="0"/>
              <w:bottom w:val="single" w:color="auto" w:sz="4" w:space="0"/>
              <w:right w:val="single" w:color="auto" w:sz="4" w:space="0"/>
            </w:tcBorders>
            <w:shd w:val="clear" w:color="auto" w:fill="auto"/>
            <w:vAlign w:val="center"/>
          </w:tcPr>
          <w:p w14:paraId="59B1F169">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296" w:type="dxa"/>
            <w:vMerge w:val="restart"/>
            <w:tcBorders>
              <w:top w:val="nil"/>
              <w:left w:val="single" w:color="auto" w:sz="4" w:space="0"/>
              <w:bottom w:val="nil"/>
              <w:right w:val="single" w:color="auto" w:sz="4" w:space="0"/>
            </w:tcBorders>
            <w:shd w:val="clear" w:color="auto" w:fill="auto"/>
            <w:vAlign w:val="center"/>
          </w:tcPr>
          <w:p w14:paraId="1A872EA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49" w:type="dxa"/>
            <w:tcBorders>
              <w:top w:val="nil"/>
              <w:left w:val="nil"/>
              <w:bottom w:val="single" w:color="auto" w:sz="4" w:space="0"/>
              <w:right w:val="single" w:color="auto" w:sz="4" w:space="0"/>
            </w:tcBorders>
            <w:shd w:val="clear" w:color="auto" w:fill="auto"/>
            <w:vAlign w:val="center"/>
          </w:tcPr>
          <w:p w14:paraId="4F165B0B">
            <w:pPr>
              <w:widowControl/>
              <w:jc w:val="center"/>
              <w:rPr>
                <w:rFonts w:hint="eastAsia" w:ascii="宋体" w:hAnsi="宋体" w:cs="宋体"/>
                <w:kern w:val="0"/>
                <w:sz w:val="18"/>
                <w:szCs w:val="18"/>
              </w:rPr>
            </w:pPr>
            <w:r>
              <w:rPr>
                <w:rFonts w:hint="eastAsia" w:ascii="宋体" w:hAnsi="宋体" w:cs="宋体"/>
                <w:kern w:val="0"/>
                <w:sz w:val="18"/>
                <w:szCs w:val="18"/>
              </w:rPr>
              <w:t>改扩建校舍的学校数量</w:t>
            </w:r>
          </w:p>
        </w:tc>
        <w:tc>
          <w:tcPr>
            <w:tcW w:w="1043" w:type="dxa"/>
            <w:tcBorders>
              <w:top w:val="nil"/>
              <w:left w:val="nil"/>
              <w:bottom w:val="single" w:color="auto" w:sz="4" w:space="0"/>
              <w:right w:val="single" w:color="auto" w:sz="4" w:space="0"/>
            </w:tcBorders>
            <w:shd w:val="clear" w:color="auto" w:fill="auto"/>
            <w:vAlign w:val="center"/>
          </w:tcPr>
          <w:p w14:paraId="27AF97AE">
            <w:pPr>
              <w:widowControl/>
              <w:jc w:val="center"/>
              <w:rPr>
                <w:rFonts w:hint="eastAsia" w:ascii="宋体" w:hAnsi="宋体" w:cs="宋体"/>
                <w:kern w:val="0"/>
                <w:sz w:val="18"/>
                <w:szCs w:val="18"/>
              </w:rPr>
            </w:pPr>
            <w:r>
              <w:rPr>
                <w:rFonts w:hint="eastAsia" w:ascii="宋体" w:hAnsi="宋体" w:cs="宋体"/>
                <w:kern w:val="0"/>
                <w:sz w:val="18"/>
                <w:szCs w:val="18"/>
              </w:rPr>
              <w:t>=38所</w:t>
            </w:r>
          </w:p>
        </w:tc>
        <w:tc>
          <w:tcPr>
            <w:tcW w:w="1084" w:type="dxa"/>
            <w:tcBorders>
              <w:top w:val="nil"/>
              <w:left w:val="nil"/>
              <w:bottom w:val="single" w:color="auto" w:sz="4" w:space="0"/>
              <w:right w:val="single" w:color="auto" w:sz="4" w:space="0"/>
            </w:tcBorders>
            <w:shd w:val="clear" w:color="auto" w:fill="auto"/>
            <w:vAlign w:val="center"/>
          </w:tcPr>
          <w:p w14:paraId="165AAA2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2F3E7FF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0BC12DB6">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2" w:type="dxa"/>
            <w:tcBorders>
              <w:top w:val="nil"/>
              <w:left w:val="nil"/>
              <w:bottom w:val="single" w:color="auto" w:sz="4" w:space="0"/>
              <w:right w:val="single" w:color="auto" w:sz="4" w:space="0"/>
            </w:tcBorders>
            <w:shd w:val="clear" w:color="auto" w:fill="auto"/>
            <w:vAlign w:val="center"/>
          </w:tcPr>
          <w:p w14:paraId="0D034AF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525F301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8A62F09">
        <w:tblPrEx>
          <w:tblCellMar>
            <w:top w:w="0" w:type="dxa"/>
            <w:left w:w="108" w:type="dxa"/>
            <w:bottom w:w="0" w:type="dxa"/>
            <w:right w:w="108" w:type="dxa"/>
          </w:tblCellMar>
        </w:tblPrEx>
        <w:trPr>
          <w:trHeight w:val="528" w:hRule="atLeast"/>
          <w:jc w:val="center"/>
        </w:trPr>
        <w:tc>
          <w:tcPr>
            <w:tcW w:w="771" w:type="dxa"/>
            <w:vMerge w:val="continue"/>
            <w:tcBorders>
              <w:top w:val="nil"/>
              <w:left w:val="single" w:color="auto" w:sz="4" w:space="0"/>
              <w:bottom w:val="single" w:color="auto" w:sz="4" w:space="0"/>
              <w:right w:val="single" w:color="auto" w:sz="4" w:space="0"/>
            </w:tcBorders>
            <w:vAlign w:val="center"/>
          </w:tcPr>
          <w:p w14:paraId="12A4A3E4">
            <w:pPr>
              <w:widowControl/>
              <w:jc w:val="center"/>
              <w:rPr>
                <w:rFonts w:hint="eastAsia" w:ascii="宋体" w:hAnsi="宋体" w:cs="宋体"/>
                <w:kern w:val="0"/>
                <w:sz w:val="18"/>
                <w:szCs w:val="18"/>
              </w:rPr>
            </w:pPr>
          </w:p>
        </w:tc>
        <w:tc>
          <w:tcPr>
            <w:tcW w:w="1296" w:type="dxa"/>
            <w:vMerge w:val="continue"/>
            <w:tcBorders>
              <w:top w:val="nil"/>
              <w:left w:val="single" w:color="auto" w:sz="4" w:space="0"/>
              <w:bottom w:val="nil"/>
              <w:right w:val="single" w:color="auto" w:sz="4" w:space="0"/>
            </w:tcBorders>
            <w:vAlign w:val="center"/>
          </w:tcPr>
          <w:p w14:paraId="51301527">
            <w:pPr>
              <w:widowControl/>
              <w:jc w:val="center"/>
              <w:rPr>
                <w:rFonts w:hint="eastAsia"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3CA86344">
            <w:pPr>
              <w:widowControl/>
              <w:jc w:val="center"/>
              <w:rPr>
                <w:rFonts w:hint="eastAsia" w:ascii="宋体" w:hAnsi="宋体" w:cs="宋体"/>
                <w:kern w:val="0"/>
                <w:sz w:val="18"/>
                <w:szCs w:val="18"/>
              </w:rPr>
            </w:pPr>
            <w:r>
              <w:rPr>
                <w:rFonts w:hint="eastAsia" w:ascii="宋体" w:hAnsi="宋体" w:cs="宋体"/>
                <w:kern w:val="0"/>
                <w:sz w:val="18"/>
                <w:szCs w:val="18"/>
              </w:rPr>
              <w:t>采购仪器设备的学校数量</w:t>
            </w:r>
          </w:p>
        </w:tc>
        <w:tc>
          <w:tcPr>
            <w:tcW w:w="1043" w:type="dxa"/>
            <w:tcBorders>
              <w:top w:val="nil"/>
              <w:left w:val="nil"/>
              <w:bottom w:val="single" w:color="auto" w:sz="4" w:space="0"/>
              <w:right w:val="single" w:color="auto" w:sz="4" w:space="0"/>
            </w:tcBorders>
            <w:shd w:val="clear" w:color="auto" w:fill="auto"/>
            <w:vAlign w:val="center"/>
          </w:tcPr>
          <w:p w14:paraId="22F50956">
            <w:pPr>
              <w:widowControl/>
              <w:jc w:val="center"/>
              <w:rPr>
                <w:rFonts w:hint="eastAsia" w:ascii="宋体" w:hAnsi="宋体" w:cs="宋体"/>
                <w:kern w:val="0"/>
                <w:sz w:val="18"/>
                <w:szCs w:val="18"/>
              </w:rPr>
            </w:pPr>
            <w:r>
              <w:rPr>
                <w:rFonts w:hint="eastAsia" w:ascii="宋体" w:hAnsi="宋体" w:cs="宋体"/>
                <w:kern w:val="0"/>
                <w:sz w:val="18"/>
                <w:szCs w:val="18"/>
              </w:rPr>
              <w:t>=32所</w:t>
            </w:r>
          </w:p>
        </w:tc>
        <w:tc>
          <w:tcPr>
            <w:tcW w:w="1084" w:type="dxa"/>
            <w:tcBorders>
              <w:top w:val="nil"/>
              <w:left w:val="nil"/>
              <w:bottom w:val="single" w:color="auto" w:sz="4" w:space="0"/>
              <w:right w:val="single" w:color="auto" w:sz="4" w:space="0"/>
            </w:tcBorders>
            <w:shd w:val="clear" w:color="auto" w:fill="auto"/>
            <w:vAlign w:val="center"/>
          </w:tcPr>
          <w:p w14:paraId="2D73F5B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54A666A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0EBC7068">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2" w:type="dxa"/>
            <w:tcBorders>
              <w:top w:val="nil"/>
              <w:left w:val="nil"/>
              <w:bottom w:val="single" w:color="auto" w:sz="4" w:space="0"/>
              <w:right w:val="single" w:color="auto" w:sz="4" w:space="0"/>
            </w:tcBorders>
            <w:shd w:val="clear" w:color="auto" w:fill="auto"/>
            <w:vAlign w:val="center"/>
          </w:tcPr>
          <w:p w14:paraId="6E30FC8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6855A4F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1AEFB2C">
        <w:tblPrEx>
          <w:tblCellMar>
            <w:top w:w="0" w:type="dxa"/>
            <w:left w:w="108" w:type="dxa"/>
            <w:bottom w:w="0" w:type="dxa"/>
            <w:right w:w="108" w:type="dxa"/>
          </w:tblCellMar>
        </w:tblPrEx>
        <w:trPr>
          <w:trHeight w:val="442" w:hRule="atLeast"/>
          <w:jc w:val="center"/>
        </w:trPr>
        <w:tc>
          <w:tcPr>
            <w:tcW w:w="771" w:type="dxa"/>
            <w:vMerge w:val="continue"/>
            <w:tcBorders>
              <w:top w:val="nil"/>
              <w:left w:val="single" w:color="auto" w:sz="4" w:space="0"/>
              <w:bottom w:val="single" w:color="auto" w:sz="4" w:space="0"/>
              <w:right w:val="single" w:color="auto" w:sz="4" w:space="0"/>
            </w:tcBorders>
            <w:vAlign w:val="center"/>
          </w:tcPr>
          <w:p w14:paraId="5A67328D">
            <w:pPr>
              <w:widowControl/>
              <w:jc w:val="center"/>
              <w:rPr>
                <w:rFonts w:hint="eastAsia" w:ascii="宋体" w:hAnsi="宋体" w:cs="宋体"/>
                <w:kern w:val="0"/>
                <w:sz w:val="18"/>
                <w:szCs w:val="18"/>
              </w:rPr>
            </w:pPr>
          </w:p>
        </w:tc>
        <w:tc>
          <w:tcPr>
            <w:tcW w:w="1296" w:type="dxa"/>
            <w:vMerge w:val="restart"/>
            <w:tcBorders>
              <w:top w:val="single" w:color="auto" w:sz="4" w:space="0"/>
              <w:left w:val="single" w:color="auto" w:sz="4" w:space="0"/>
              <w:bottom w:val="nil"/>
              <w:right w:val="single" w:color="auto" w:sz="4" w:space="0"/>
            </w:tcBorders>
            <w:shd w:val="clear" w:color="auto" w:fill="auto"/>
            <w:vAlign w:val="center"/>
          </w:tcPr>
          <w:p w14:paraId="440B3399">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49" w:type="dxa"/>
            <w:tcBorders>
              <w:top w:val="nil"/>
              <w:left w:val="nil"/>
              <w:bottom w:val="single" w:color="auto" w:sz="4" w:space="0"/>
              <w:right w:val="single" w:color="auto" w:sz="4" w:space="0"/>
            </w:tcBorders>
            <w:shd w:val="clear" w:color="auto" w:fill="auto"/>
            <w:vAlign w:val="center"/>
          </w:tcPr>
          <w:p w14:paraId="7CC74F64">
            <w:pPr>
              <w:widowControl/>
              <w:jc w:val="center"/>
              <w:rPr>
                <w:rFonts w:hint="eastAsia" w:ascii="宋体" w:hAnsi="宋体" w:cs="宋体"/>
                <w:kern w:val="0"/>
                <w:sz w:val="18"/>
                <w:szCs w:val="18"/>
              </w:rPr>
            </w:pPr>
            <w:r>
              <w:rPr>
                <w:rFonts w:hint="eastAsia" w:ascii="宋体" w:hAnsi="宋体" w:cs="宋体"/>
                <w:kern w:val="0"/>
                <w:sz w:val="18"/>
                <w:szCs w:val="18"/>
              </w:rPr>
              <w:t>设备采购质量合格率</w:t>
            </w:r>
          </w:p>
        </w:tc>
        <w:tc>
          <w:tcPr>
            <w:tcW w:w="1043" w:type="dxa"/>
            <w:tcBorders>
              <w:top w:val="nil"/>
              <w:left w:val="nil"/>
              <w:bottom w:val="single" w:color="auto" w:sz="4" w:space="0"/>
              <w:right w:val="single" w:color="auto" w:sz="4" w:space="0"/>
            </w:tcBorders>
            <w:shd w:val="clear" w:color="auto" w:fill="auto"/>
            <w:vAlign w:val="center"/>
          </w:tcPr>
          <w:p w14:paraId="053DB53B">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84" w:type="dxa"/>
            <w:tcBorders>
              <w:top w:val="nil"/>
              <w:left w:val="nil"/>
              <w:bottom w:val="single" w:color="auto" w:sz="4" w:space="0"/>
              <w:right w:val="single" w:color="auto" w:sz="4" w:space="0"/>
            </w:tcBorders>
            <w:shd w:val="clear" w:color="auto" w:fill="auto"/>
            <w:vAlign w:val="center"/>
          </w:tcPr>
          <w:p w14:paraId="2B5E3C5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593D163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178A228F">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2" w:type="dxa"/>
            <w:tcBorders>
              <w:top w:val="nil"/>
              <w:left w:val="nil"/>
              <w:bottom w:val="single" w:color="auto" w:sz="4" w:space="0"/>
              <w:right w:val="single" w:color="auto" w:sz="4" w:space="0"/>
            </w:tcBorders>
            <w:shd w:val="clear" w:color="auto" w:fill="auto"/>
            <w:vAlign w:val="center"/>
          </w:tcPr>
          <w:p w14:paraId="295C94F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5FCC0A2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68E525C">
        <w:tblPrEx>
          <w:tblCellMar>
            <w:top w:w="0" w:type="dxa"/>
            <w:left w:w="108" w:type="dxa"/>
            <w:bottom w:w="0" w:type="dxa"/>
            <w:right w:w="108" w:type="dxa"/>
          </w:tblCellMar>
        </w:tblPrEx>
        <w:trPr>
          <w:trHeight w:val="442" w:hRule="atLeast"/>
          <w:jc w:val="center"/>
        </w:trPr>
        <w:tc>
          <w:tcPr>
            <w:tcW w:w="771" w:type="dxa"/>
            <w:vMerge w:val="continue"/>
            <w:tcBorders>
              <w:top w:val="nil"/>
              <w:left w:val="single" w:color="auto" w:sz="4" w:space="0"/>
              <w:bottom w:val="single" w:color="auto" w:sz="4" w:space="0"/>
              <w:right w:val="single" w:color="auto" w:sz="4" w:space="0"/>
            </w:tcBorders>
            <w:vAlign w:val="center"/>
          </w:tcPr>
          <w:p w14:paraId="20E6A1E0">
            <w:pPr>
              <w:widowControl/>
              <w:jc w:val="center"/>
              <w:rPr>
                <w:rFonts w:hint="eastAsia" w:ascii="宋体" w:hAnsi="宋体" w:cs="宋体"/>
                <w:kern w:val="0"/>
                <w:sz w:val="18"/>
                <w:szCs w:val="18"/>
              </w:rPr>
            </w:pPr>
          </w:p>
        </w:tc>
        <w:tc>
          <w:tcPr>
            <w:tcW w:w="1296" w:type="dxa"/>
            <w:vMerge w:val="continue"/>
            <w:tcBorders>
              <w:top w:val="single" w:color="auto" w:sz="4" w:space="0"/>
              <w:left w:val="single" w:color="auto" w:sz="4" w:space="0"/>
              <w:bottom w:val="nil"/>
              <w:right w:val="single" w:color="auto" w:sz="4" w:space="0"/>
            </w:tcBorders>
            <w:vAlign w:val="center"/>
          </w:tcPr>
          <w:p w14:paraId="4ADCCE83">
            <w:pPr>
              <w:widowControl/>
              <w:jc w:val="center"/>
              <w:rPr>
                <w:rFonts w:hint="eastAsia"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13EB6404">
            <w:pPr>
              <w:widowControl/>
              <w:jc w:val="center"/>
              <w:rPr>
                <w:rFonts w:hint="eastAsia" w:ascii="宋体" w:hAnsi="宋体" w:cs="宋体"/>
                <w:kern w:val="0"/>
                <w:sz w:val="18"/>
                <w:szCs w:val="18"/>
              </w:rPr>
            </w:pPr>
            <w:r>
              <w:rPr>
                <w:rFonts w:hint="eastAsia" w:ascii="宋体" w:hAnsi="宋体" w:cs="宋体"/>
                <w:kern w:val="0"/>
                <w:sz w:val="18"/>
                <w:szCs w:val="18"/>
              </w:rPr>
              <w:t>改扩建工程验收合格率</w:t>
            </w:r>
          </w:p>
        </w:tc>
        <w:tc>
          <w:tcPr>
            <w:tcW w:w="1043" w:type="dxa"/>
            <w:tcBorders>
              <w:top w:val="nil"/>
              <w:left w:val="nil"/>
              <w:bottom w:val="single" w:color="auto" w:sz="4" w:space="0"/>
              <w:right w:val="single" w:color="auto" w:sz="4" w:space="0"/>
            </w:tcBorders>
            <w:shd w:val="clear" w:color="auto" w:fill="auto"/>
            <w:vAlign w:val="center"/>
          </w:tcPr>
          <w:p w14:paraId="48689A8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84" w:type="dxa"/>
            <w:tcBorders>
              <w:top w:val="nil"/>
              <w:left w:val="nil"/>
              <w:bottom w:val="single" w:color="auto" w:sz="4" w:space="0"/>
              <w:right w:val="single" w:color="auto" w:sz="4" w:space="0"/>
            </w:tcBorders>
            <w:shd w:val="clear" w:color="auto" w:fill="auto"/>
            <w:vAlign w:val="center"/>
          </w:tcPr>
          <w:p w14:paraId="6FFE471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08FB750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31C5AF04">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2" w:type="dxa"/>
            <w:tcBorders>
              <w:top w:val="nil"/>
              <w:left w:val="nil"/>
              <w:bottom w:val="single" w:color="auto" w:sz="4" w:space="0"/>
              <w:right w:val="single" w:color="auto" w:sz="4" w:space="0"/>
            </w:tcBorders>
            <w:shd w:val="clear" w:color="auto" w:fill="auto"/>
            <w:vAlign w:val="center"/>
          </w:tcPr>
          <w:p w14:paraId="07D7F0A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0237824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4DAEBE5">
        <w:tblPrEx>
          <w:tblCellMar>
            <w:top w:w="0" w:type="dxa"/>
            <w:left w:w="108" w:type="dxa"/>
            <w:bottom w:w="0" w:type="dxa"/>
            <w:right w:w="108" w:type="dxa"/>
          </w:tblCellMar>
        </w:tblPrEx>
        <w:trPr>
          <w:trHeight w:val="442" w:hRule="atLeast"/>
          <w:jc w:val="center"/>
        </w:trPr>
        <w:tc>
          <w:tcPr>
            <w:tcW w:w="771" w:type="dxa"/>
            <w:vMerge w:val="continue"/>
            <w:tcBorders>
              <w:top w:val="nil"/>
              <w:left w:val="single" w:color="auto" w:sz="4" w:space="0"/>
              <w:bottom w:val="single" w:color="auto" w:sz="4" w:space="0"/>
              <w:right w:val="single" w:color="auto" w:sz="4" w:space="0"/>
            </w:tcBorders>
            <w:vAlign w:val="center"/>
          </w:tcPr>
          <w:p w14:paraId="3CFA6878">
            <w:pPr>
              <w:widowControl/>
              <w:jc w:val="center"/>
              <w:rPr>
                <w:rFonts w:hint="eastAsia" w:ascii="宋体" w:hAnsi="宋体" w:cs="宋体"/>
                <w:kern w:val="0"/>
                <w:sz w:val="18"/>
                <w:szCs w:val="18"/>
              </w:rPr>
            </w:pPr>
          </w:p>
        </w:tc>
        <w:tc>
          <w:tcPr>
            <w:tcW w:w="1296" w:type="dxa"/>
            <w:vMerge w:val="continue"/>
            <w:tcBorders>
              <w:top w:val="single" w:color="auto" w:sz="4" w:space="0"/>
              <w:left w:val="single" w:color="auto" w:sz="4" w:space="0"/>
              <w:bottom w:val="nil"/>
              <w:right w:val="single" w:color="auto" w:sz="4" w:space="0"/>
            </w:tcBorders>
            <w:vAlign w:val="center"/>
          </w:tcPr>
          <w:p w14:paraId="6D86944A">
            <w:pPr>
              <w:widowControl/>
              <w:jc w:val="center"/>
              <w:rPr>
                <w:rFonts w:hint="eastAsia"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5EF3CCC6">
            <w:pPr>
              <w:widowControl/>
              <w:jc w:val="center"/>
              <w:rPr>
                <w:rFonts w:hint="eastAsia" w:ascii="宋体" w:hAnsi="宋体" w:cs="宋体"/>
                <w:kern w:val="0"/>
                <w:sz w:val="18"/>
                <w:szCs w:val="18"/>
              </w:rPr>
            </w:pPr>
            <w:r>
              <w:rPr>
                <w:rFonts w:hint="eastAsia" w:ascii="宋体" w:hAnsi="宋体" w:cs="宋体"/>
                <w:kern w:val="0"/>
                <w:sz w:val="18"/>
                <w:szCs w:val="18"/>
              </w:rPr>
              <w:t>政府采购率</w:t>
            </w:r>
          </w:p>
        </w:tc>
        <w:tc>
          <w:tcPr>
            <w:tcW w:w="1043" w:type="dxa"/>
            <w:tcBorders>
              <w:top w:val="nil"/>
              <w:left w:val="nil"/>
              <w:bottom w:val="single" w:color="auto" w:sz="4" w:space="0"/>
              <w:right w:val="single" w:color="auto" w:sz="4" w:space="0"/>
            </w:tcBorders>
            <w:shd w:val="clear" w:color="auto" w:fill="auto"/>
            <w:vAlign w:val="center"/>
          </w:tcPr>
          <w:p w14:paraId="4A03A55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84" w:type="dxa"/>
            <w:tcBorders>
              <w:top w:val="nil"/>
              <w:left w:val="nil"/>
              <w:bottom w:val="single" w:color="auto" w:sz="4" w:space="0"/>
              <w:right w:val="single" w:color="auto" w:sz="4" w:space="0"/>
            </w:tcBorders>
            <w:shd w:val="clear" w:color="auto" w:fill="auto"/>
            <w:vAlign w:val="center"/>
          </w:tcPr>
          <w:p w14:paraId="08EBCE0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594BDC4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4E4F562E">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2" w:type="dxa"/>
            <w:tcBorders>
              <w:top w:val="nil"/>
              <w:left w:val="nil"/>
              <w:bottom w:val="single" w:color="auto" w:sz="4" w:space="0"/>
              <w:right w:val="single" w:color="auto" w:sz="4" w:space="0"/>
            </w:tcBorders>
            <w:shd w:val="clear" w:color="auto" w:fill="auto"/>
            <w:vAlign w:val="center"/>
          </w:tcPr>
          <w:p w14:paraId="54AA053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1997EFE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7CCF0A2">
        <w:tblPrEx>
          <w:tblCellMar>
            <w:top w:w="0" w:type="dxa"/>
            <w:left w:w="108" w:type="dxa"/>
            <w:bottom w:w="0" w:type="dxa"/>
            <w:right w:w="108" w:type="dxa"/>
          </w:tblCellMar>
        </w:tblPrEx>
        <w:trPr>
          <w:trHeight w:val="528" w:hRule="atLeast"/>
          <w:jc w:val="center"/>
        </w:trPr>
        <w:tc>
          <w:tcPr>
            <w:tcW w:w="771" w:type="dxa"/>
            <w:vMerge w:val="continue"/>
            <w:tcBorders>
              <w:top w:val="nil"/>
              <w:left w:val="single" w:color="auto" w:sz="4" w:space="0"/>
              <w:bottom w:val="single" w:color="auto" w:sz="4" w:space="0"/>
              <w:right w:val="single" w:color="auto" w:sz="4" w:space="0"/>
            </w:tcBorders>
            <w:vAlign w:val="center"/>
          </w:tcPr>
          <w:p w14:paraId="0D98A9E1">
            <w:pPr>
              <w:widowControl/>
              <w:jc w:val="center"/>
              <w:rPr>
                <w:rFonts w:hint="eastAsia" w:ascii="宋体" w:hAnsi="宋体" w:cs="宋体"/>
                <w:kern w:val="0"/>
                <w:sz w:val="18"/>
                <w:szCs w:val="18"/>
              </w:rPr>
            </w:pPr>
          </w:p>
        </w:tc>
        <w:tc>
          <w:tcPr>
            <w:tcW w:w="1296" w:type="dxa"/>
            <w:vMerge w:val="continue"/>
            <w:tcBorders>
              <w:top w:val="single" w:color="auto" w:sz="4" w:space="0"/>
              <w:left w:val="single" w:color="auto" w:sz="4" w:space="0"/>
              <w:bottom w:val="nil"/>
              <w:right w:val="single" w:color="auto" w:sz="4" w:space="0"/>
            </w:tcBorders>
            <w:vAlign w:val="center"/>
          </w:tcPr>
          <w:p w14:paraId="34B9CF9E">
            <w:pPr>
              <w:widowControl/>
              <w:jc w:val="center"/>
              <w:rPr>
                <w:rFonts w:hint="eastAsia"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575EA0B0">
            <w:pPr>
              <w:widowControl/>
              <w:jc w:val="center"/>
              <w:rPr>
                <w:rFonts w:hint="eastAsia" w:ascii="宋体" w:hAnsi="宋体" w:cs="宋体"/>
                <w:kern w:val="0"/>
                <w:sz w:val="18"/>
                <w:szCs w:val="18"/>
              </w:rPr>
            </w:pPr>
            <w:r>
              <w:rPr>
                <w:rFonts w:hint="eastAsia" w:ascii="宋体" w:hAnsi="宋体" w:cs="宋体"/>
                <w:kern w:val="0"/>
                <w:sz w:val="18"/>
                <w:szCs w:val="18"/>
              </w:rPr>
              <w:t>农村义务教育学校网络覆盖率</w:t>
            </w:r>
          </w:p>
        </w:tc>
        <w:tc>
          <w:tcPr>
            <w:tcW w:w="1043" w:type="dxa"/>
            <w:tcBorders>
              <w:top w:val="nil"/>
              <w:left w:val="nil"/>
              <w:bottom w:val="single" w:color="auto" w:sz="4" w:space="0"/>
              <w:right w:val="single" w:color="auto" w:sz="4" w:space="0"/>
            </w:tcBorders>
            <w:shd w:val="clear" w:color="auto" w:fill="auto"/>
            <w:vAlign w:val="center"/>
          </w:tcPr>
          <w:p w14:paraId="644753EE">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1084" w:type="dxa"/>
            <w:tcBorders>
              <w:top w:val="nil"/>
              <w:left w:val="nil"/>
              <w:bottom w:val="single" w:color="auto" w:sz="4" w:space="0"/>
              <w:right w:val="single" w:color="auto" w:sz="4" w:space="0"/>
            </w:tcBorders>
            <w:shd w:val="clear" w:color="auto" w:fill="auto"/>
            <w:vAlign w:val="center"/>
          </w:tcPr>
          <w:p w14:paraId="1F6BC30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0426B1A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5B7A04AB">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2" w:type="dxa"/>
            <w:tcBorders>
              <w:top w:val="nil"/>
              <w:left w:val="nil"/>
              <w:bottom w:val="single" w:color="auto" w:sz="4" w:space="0"/>
              <w:right w:val="single" w:color="auto" w:sz="4" w:space="0"/>
            </w:tcBorders>
            <w:shd w:val="clear" w:color="auto" w:fill="auto"/>
            <w:vAlign w:val="center"/>
          </w:tcPr>
          <w:p w14:paraId="73120C6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1671D38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A6851C8">
        <w:tblPrEx>
          <w:tblCellMar>
            <w:top w:w="0" w:type="dxa"/>
            <w:left w:w="108" w:type="dxa"/>
            <w:bottom w:w="0" w:type="dxa"/>
            <w:right w:w="108" w:type="dxa"/>
          </w:tblCellMar>
        </w:tblPrEx>
        <w:trPr>
          <w:trHeight w:val="528" w:hRule="atLeast"/>
          <w:jc w:val="center"/>
        </w:trPr>
        <w:tc>
          <w:tcPr>
            <w:tcW w:w="771" w:type="dxa"/>
            <w:vMerge w:val="continue"/>
            <w:tcBorders>
              <w:top w:val="nil"/>
              <w:left w:val="single" w:color="auto" w:sz="4" w:space="0"/>
              <w:bottom w:val="single" w:color="auto" w:sz="4" w:space="0"/>
              <w:right w:val="single" w:color="auto" w:sz="4" w:space="0"/>
            </w:tcBorders>
            <w:vAlign w:val="center"/>
          </w:tcPr>
          <w:p w14:paraId="7C3843BA">
            <w:pPr>
              <w:widowControl/>
              <w:jc w:val="center"/>
              <w:rPr>
                <w:rFonts w:hint="eastAsia" w:ascii="宋体" w:hAnsi="宋体" w:cs="宋体"/>
                <w:kern w:val="0"/>
                <w:sz w:val="18"/>
                <w:szCs w:val="18"/>
              </w:rPr>
            </w:pP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8B1E5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49" w:type="dxa"/>
            <w:tcBorders>
              <w:top w:val="nil"/>
              <w:left w:val="nil"/>
              <w:bottom w:val="single" w:color="auto" w:sz="4" w:space="0"/>
              <w:right w:val="single" w:color="auto" w:sz="4" w:space="0"/>
            </w:tcBorders>
            <w:shd w:val="clear" w:color="auto" w:fill="auto"/>
            <w:vAlign w:val="center"/>
          </w:tcPr>
          <w:p w14:paraId="151805D7">
            <w:pPr>
              <w:widowControl/>
              <w:jc w:val="center"/>
              <w:rPr>
                <w:rFonts w:hint="eastAsia" w:ascii="宋体" w:hAnsi="宋体" w:cs="宋体"/>
                <w:kern w:val="0"/>
                <w:sz w:val="18"/>
                <w:szCs w:val="18"/>
              </w:rPr>
            </w:pPr>
            <w:r>
              <w:rPr>
                <w:rFonts w:hint="eastAsia" w:ascii="宋体" w:hAnsi="宋体" w:cs="宋体"/>
                <w:kern w:val="0"/>
                <w:sz w:val="18"/>
                <w:szCs w:val="18"/>
              </w:rPr>
              <w:t>校舍改扩建工程开工及时率</w:t>
            </w:r>
          </w:p>
        </w:tc>
        <w:tc>
          <w:tcPr>
            <w:tcW w:w="1043" w:type="dxa"/>
            <w:tcBorders>
              <w:top w:val="nil"/>
              <w:left w:val="nil"/>
              <w:bottom w:val="single" w:color="auto" w:sz="4" w:space="0"/>
              <w:right w:val="single" w:color="auto" w:sz="4" w:space="0"/>
            </w:tcBorders>
            <w:shd w:val="clear" w:color="auto" w:fill="auto"/>
            <w:vAlign w:val="center"/>
          </w:tcPr>
          <w:p w14:paraId="55A4C3D9">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084" w:type="dxa"/>
            <w:tcBorders>
              <w:top w:val="nil"/>
              <w:left w:val="nil"/>
              <w:bottom w:val="single" w:color="auto" w:sz="4" w:space="0"/>
              <w:right w:val="single" w:color="auto" w:sz="4" w:space="0"/>
            </w:tcBorders>
            <w:shd w:val="clear" w:color="auto" w:fill="auto"/>
            <w:vAlign w:val="center"/>
          </w:tcPr>
          <w:p w14:paraId="2CFA454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183FBE4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6072B62D">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2" w:type="dxa"/>
            <w:tcBorders>
              <w:top w:val="nil"/>
              <w:left w:val="nil"/>
              <w:bottom w:val="single" w:color="auto" w:sz="4" w:space="0"/>
              <w:right w:val="single" w:color="auto" w:sz="4" w:space="0"/>
            </w:tcBorders>
            <w:shd w:val="clear" w:color="auto" w:fill="auto"/>
            <w:vAlign w:val="center"/>
          </w:tcPr>
          <w:p w14:paraId="2BC3D22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126150E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A2FC500">
        <w:tblPrEx>
          <w:tblCellMar>
            <w:top w:w="0" w:type="dxa"/>
            <w:left w:w="108" w:type="dxa"/>
            <w:bottom w:w="0" w:type="dxa"/>
            <w:right w:w="108" w:type="dxa"/>
          </w:tblCellMar>
        </w:tblPrEx>
        <w:trPr>
          <w:trHeight w:val="528" w:hRule="atLeast"/>
          <w:jc w:val="center"/>
        </w:trPr>
        <w:tc>
          <w:tcPr>
            <w:tcW w:w="771" w:type="dxa"/>
            <w:vMerge w:val="continue"/>
            <w:tcBorders>
              <w:top w:val="nil"/>
              <w:left w:val="single" w:color="auto" w:sz="4" w:space="0"/>
              <w:bottom w:val="single" w:color="auto" w:sz="4" w:space="0"/>
              <w:right w:val="single" w:color="auto" w:sz="4" w:space="0"/>
            </w:tcBorders>
            <w:vAlign w:val="center"/>
          </w:tcPr>
          <w:p w14:paraId="4F16262B">
            <w:pPr>
              <w:widowControl/>
              <w:jc w:val="center"/>
              <w:rPr>
                <w:rFonts w:hint="eastAsia" w:ascii="宋体" w:hAnsi="宋体" w:cs="宋体"/>
                <w:kern w:val="0"/>
                <w:sz w:val="18"/>
                <w:szCs w:val="18"/>
              </w:rPr>
            </w:pPr>
          </w:p>
        </w:tc>
        <w:tc>
          <w:tcPr>
            <w:tcW w:w="1296" w:type="dxa"/>
            <w:vMerge w:val="continue"/>
            <w:tcBorders>
              <w:top w:val="single" w:color="auto" w:sz="4" w:space="0"/>
              <w:left w:val="single" w:color="auto" w:sz="4" w:space="0"/>
              <w:bottom w:val="single" w:color="auto" w:sz="4" w:space="0"/>
              <w:right w:val="single" w:color="auto" w:sz="4" w:space="0"/>
            </w:tcBorders>
            <w:vAlign w:val="center"/>
          </w:tcPr>
          <w:p w14:paraId="1FC32886">
            <w:pPr>
              <w:widowControl/>
              <w:jc w:val="center"/>
              <w:rPr>
                <w:rFonts w:hint="eastAsia"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1CF65B8C">
            <w:pPr>
              <w:widowControl/>
              <w:jc w:val="center"/>
              <w:rPr>
                <w:rFonts w:hint="eastAsia" w:ascii="宋体" w:hAnsi="宋体" w:cs="宋体"/>
                <w:kern w:val="0"/>
                <w:sz w:val="18"/>
                <w:szCs w:val="18"/>
              </w:rPr>
            </w:pPr>
            <w:r>
              <w:rPr>
                <w:rFonts w:hint="eastAsia" w:ascii="宋体" w:hAnsi="宋体" w:cs="宋体"/>
                <w:kern w:val="0"/>
                <w:sz w:val="18"/>
                <w:szCs w:val="18"/>
              </w:rPr>
              <w:t>设备采购完成及时完成率</w:t>
            </w:r>
          </w:p>
        </w:tc>
        <w:tc>
          <w:tcPr>
            <w:tcW w:w="1043" w:type="dxa"/>
            <w:tcBorders>
              <w:top w:val="nil"/>
              <w:left w:val="nil"/>
              <w:bottom w:val="single" w:color="auto" w:sz="4" w:space="0"/>
              <w:right w:val="single" w:color="auto" w:sz="4" w:space="0"/>
            </w:tcBorders>
            <w:shd w:val="clear" w:color="auto" w:fill="auto"/>
            <w:vAlign w:val="center"/>
          </w:tcPr>
          <w:p w14:paraId="3222CC8C">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084" w:type="dxa"/>
            <w:tcBorders>
              <w:top w:val="nil"/>
              <w:left w:val="nil"/>
              <w:bottom w:val="single" w:color="auto" w:sz="4" w:space="0"/>
              <w:right w:val="single" w:color="auto" w:sz="4" w:space="0"/>
            </w:tcBorders>
            <w:shd w:val="clear" w:color="auto" w:fill="auto"/>
            <w:vAlign w:val="center"/>
          </w:tcPr>
          <w:p w14:paraId="7C0DE3A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3BE3AB3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282BB771">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2" w:type="dxa"/>
            <w:tcBorders>
              <w:top w:val="nil"/>
              <w:left w:val="nil"/>
              <w:bottom w:val="single" w:color="auto" w:sz="4" w:space="0"/>
              <w:right w:val="single" w:color="auto" w:sz="4" w:space="0"/>
            </w:tcBorders>
            <w:shd w:val="clear" w:color="auto" w:fill="auto"/>
            <w:vAlign w:val="center"/>
          </w:tcPr>
          <w:p w14:paraId="302943D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3A1B73A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852A1DF">
        <w:tblPrEx>
          <w:tblCellMar>
            <w:top w:w="0" w:type="dxa"/>
            <w:left w:w="108" w:type="dxa"/>
            <w:bottom w:w="0" w:type="dxa"/>
            <w:right w:w="108" w:type="dxa"/>
          </w:tblCellMar>
        </w:tblPrEx>
        <w:trPr>
          <w:trHeight w:val="528" w:hRule="atLeast"/>
          <w:jc w:val="center"/>
        </w:trPr>
        <w:tc>
          <w:tcPr>
            <w:tcW w:w="771" w:type="dxa"/>
            <w:vMerge w:val="restart"/>
            <w:tcBorders>
              <w:top w:val="nil"/>
              <w:left w:val="single" w:color="auto" w:sz="4" w:space="0"/>
              <w:bottom w:val="single" w:color="auto" w:sz="4" w:space="0"/>
              <w:right w:val="single" w:color="auto" w:sz="4" w:space="0"/>
            </w:tcBorders>
            <w:shd w:val="clear" w:color="auto" w:fill="auto"/>
            <w:vAlign w:val="center"/>
          </w:tcPr>
          <w:p w14:paraId="25A55EDA">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296" w:type="dxa"/>
            <w:vMerge w:val="restart"/>
            <w:tcBorders>
              <w:top w:val="nil"/>
              <w:left w:val="single" w:color="auto" w:sz="4" w:space="0"/>
              <w:bottom w:val="nil"/>
              <w:right w:val="single" w:color="auto" w:sz="4" w:space="0"/>
            </w:tcBorders>
            <w:shd w:val="clear" w:color="auto" w:fill="auto"/>
            <w:vAlign w:val="center"/>
          </w:tcPr>
          <w:p w14:paraId="5434A078">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49" w:type="dxa"/>
            <w:tcBorders>
              <w:top w:val="nil"/>
              <w:left w:val="nil"/>
              <w:bottom w:val="single" w:color="auto" w:sz="4" w:space="0"/>
              <w:right w:val="single" w:color="auto" w:sz="4" w:space="0"/>
            </w:tcBorders>
            <w:shd w:val="clear" w:color="auto" w:fill="auto"/>
            <w:vAlign w:val="center"/>
          </w:tcPr>
          <w:p w14:paraId="01FCFC2E">
            <w:pPr>
              <w:widowControl/>
              <w:jc w:val="center"/>
              <w:rPr>
                <w:rFonts w:hint="eastAsia" w:ascii="宋体" w:hAnsi="宋体" w:cs="宋体"/>
                <w:kern w:val="0"/>
                <w:sz w:val="18"/>
                <w:szCs w:val="18"/>
              </w:rPr>
            </w:pPr>
            <w:r>
              <w:rPr>
                <w:rFonts w:hint="eastAsia" w:ascii="宋体" w:hAnsi="宋体" w:cs="宋体"/>
                <w:kern w:val="0"/>
                <w:sz w:val="18"/>
                <w:szCs w:val="18"/>
              </w:rPr>
              <w:t>设备采购成本控制数</w:t>
            </w:r>
          </w:p>
        </w:tc>
        <w:tc>
          <w:tcPr>
            <w:tcW w:w="1043" w:type="dxa"/>
            <w:tcBorders>
              <w:top w:val="nil"/>
              <w:left w:val="nil"/>
              <w:bottom w:val="single" w:color="auto" w:sz="4" w:space="0"/>
              <w:right w:val="single" w:color="auto" w:sz="4" w:space="0"/>
            </w:tcBorders>
            <w:shd w:val="clear" w:color="auto" w:fill="auto"/>
            <w:vAlign w:val="center"/>
          </w:tcPr>
          <w:p w14:paraId="6163295B">
            <w:pPr>
              <w:widowControl/>
              <w:jc w:val="center"/>
              <w:rPr>
                <w:rFonts w:hint="eastAsia" w:ascii="宋体" w:hAnsi="宋体" w:cs="宋体"/>
                <w:kern w:val="0"/>
                <w:sz w:val="18"/>
                <w:szCs w:val="18"/>
              </w:rPr>
            </w:pPr>
            <w:r>
              <w:rPr>
                <w:rFonts w:hint="eastAsia" w:ascii="宋体" w:hAnsi="宋体" w:cs="宋体"/>
                <w:kern w:val="0"/>
                <w:sz w:val="18"/>
                <w:szCs w:val="18"/>
              </w:rPr>
              <w:t>≤1300万元</w:t>
            </w:r>
          </w:p>
        </w:tc>
        <w:tc>
          <w:tcPr>
            <w:tcW w:w="1084" w:type="dxa"/>
            <w:tcBorders>
              <w:top w:val="nil"/>
              <w:left w:val="nil"/>
              <w:bottom w:val="single" w:color="auto" w:sz="4" w:space="0"/>
              <w:right w:val="single" w:color="auto" w:sz="4" w:space="0"/>
            </w:tcBorders>
            <w:shd w:val="clear" w:color="auto" w:fill="auto"/>
            <w:vAlign w:val="center"/>
          </w:tcPr>
          <w:p w14:paraId="34366E3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272E080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2BF686D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62" w:type="dxa"/>
            <w:tcBorders>
              <w:top w:val="nil"/>
              <w:left w:val="nil"/>
              <w:bottom w:val="single" w:color="auto" w:sz="4" w:space="0"/>
              <w:right w:val="single" w:color="auto" w:sz="4" w:space="0"/>
            </w:tcBorders>
            <w:shd w:val="clear" w:color="auto" w:fill="auto"/>
            <w:vAlign w:val="center"/>
          </w:tcPr>
          <w:p w14:paraId="2B9F32C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156BEC3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E89A0DC">
        <w:tblPrEx>
          <w:tblCellMar>
            <w:top w:w="0" w:type="dxa"/>
            <w:left w:w="108" w:type="dxa"/>
            <w:bottom w:w="0" w:type="dxa"/>
            <w:right w:w="108" w:type="dxa"/>
          </w:tblCellMar>
        </w:tblPrEx>
        <w:trPr>
          <w:trHeight w:val="528" w:hRule="atLeast"/>
          <w:jc w:val="center"/>
        </w:trPr>
        <w:tc>
          <w:tcPr>
            <w:tcW w:w="771" w:type="dxa"/>
            <w:vMerge w:val="continue"/>
            <w:tcBorders>
              <w:top w:val="nil"/>
              <w:left w:val="single" w:color="auto" w:sz="4" w:space="0"/>
              <w:bottom w:val="single" w:color="auto" w:sz="4" w:space="0"/>
              <w:right w:val="single" w:color="auto" w:sz="4" w:space="0"/>
            </w:tcBorders>
            <w:vAlign w:val="center"/>
          </w:tcPr>
          <w:p w14:paraId="4518CD51">
            <w:pPr>
              <w:widowControl/>
              <w:jc w:val="center"/>
              <w:rPr>
                <w:rFonts w:hint="eastAsia" w:ascii="宋体" w:hAnsi="宋体" w:cs="宋体"/>
                <w:kern w:val="0"/>
                <w:sz w:val="18"/>
                <w:szCs w:val="18"/>
              </w:rPr>
            </w:pPr>
          </w:p>
        </w:tc>
        <w:tc>
          <w:tcPr>
            <w:tcW w:w="1296" w:type="dxa"/>
            <w:vMerge w:val="continue"/>
            <w:tcBorders>
              <w:top w:val="nil"/>
              <w:left w:val="single" w:color="auto" w:sz="4" w:space="0"/>
              <w:bottom w:val="nil"/>
              <w:right w:val="single" w:color="auto" w:sz="4" w:space="0"/>
            </w:tcBorders>
            <w:vAlign w:val="center"/>
          </w:tcPr>
          <w:p w14:paraId="63896614">
            <w:pPr>
              <w:widowControl/>
              <w:jc w:val="center"/>
              <w:rPr>
                <w:rFonts w:hint="eastAsia"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291DFC50">
            <w:pPr>
              <w:widowControl/>
              <w:jc w:val="center"/>
              <w:rPr>
                <w:rFonts w:hint="eastAsia" w:ascii="宋体" w:hAnsi="宋体" w:cs="宋体"/>
                <w:kern w:val="0"/>
                <w:sz w:val="18"/>
                <w:szCs w:val="18"/>
              </w:rPr>
            </w:pPr>
            <w:r>
              <w:rPr>
                <w:rFonts w:hint="eastAsia" w:ascii="宋体" w:hAnsi="宋体" w:cs="宋体"/>
                <w:kern w:val="0"/>
                <w:sz w:val="18"/>
                <w:szCs w:val="18"/>
              </w:rPr>
              <w:t>改扩建校舍成本控制数</w:t>
            </w:r>
          </w:p>
        </w:tc>
        <w:tc>
          <w:tcPr>
            <w:tcW w:w="1043" w:type="dxa"/>
            <w:tcBorders>
              <w:top w:val="nil"/>
              <w:left w:val="nil"/>
              <w:bottom w:val="single" w:color="auto" w:sz="4" w:space="0"/>
              <w:right w:val="single" w:color="auto" w:sz="4" w:space="0"/>
            </w:tcBorders>
            <w:shd w:val="clear" w:color="auto" w:fill="auto"/>
            <w:vAlign w:val="center"/>
          </w:tcPr>
          <w:p w14:paraId="7E6543E1">
            <w:pPr>
              <w:widowControl/>
              <w:jc w:val="center"/>
              <w:rPr>
                <w:rFonts w:hint="eastAsia" w:ascii="宋体" w:hAnsi="宋体" w:cs="宋体"/>
                <w:kern w:val="0"/>
                <w:sz w:val="18"/>
                <w:szCs w:val="18"/>
              </w:rPr>
            </w:pPr>
            <w:r>
              <w:rPr>
                <w:rFonts w:hint="eastAsia" w:ascii="宋体" w:hAnsi="宋体" w:cs="宋体"/>
                <w:kern w:val="0"/>
                <w:sz w:val="18"/>
                <w:szCs w:val="18"/>
              </w:rPr>
              <w:t>≤1000万元</w:t>
            </w:r>
          </w:p>
        </w:tc>
        <w:tc>
          <w:tcPr>
            <w:tcW w:w="1084" w:type="dxa"/>
            <w:tcBorders>
              <w:top w:val="nil"/>
              <w:left w:val="nil"/>
              <w:bottom w:val="single" w:color="auto" w:sz="4" w:space="0"/>
              <w:right w:val="single" w:color="auto" w:sz="4" w:space="0"/>
            </w:tcBorders>
            <w:shd w:val="clear" w:color="auto" w:fill="auto"/>
            <w:vAlign w:val="center"/>
          </w:tcPr>
          <w:p w14:paraId="0DE9FF2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64ED808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0667EE2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62" w:type="dxa"/>
            <w:tcBorders>
              <w:top w:val="nil"/>
              <w:left w:val="nil"/>
              <w:bottom w:val="single" w:color="auto" w:sz="4" w:space="0"/>
              <w:right w:val="single" w:color="auto" w:sz="4" w:space="0"/>
            </w:tcBorders>
            <w:shd w:val="clear" w:color="auto" w:fill="auto"/>
            <w:vAlign w:val="center"/>
          </w:tcPr>
          <w:p w14:paraId="5C28B38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207BF59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F03B2CB">
        <w:tblPrEx>
          <w:tblCellMar>
            <w:top w:w="0" w:type="dxa"/>
            <w:left w:w="108" w:type="dxa"/>
            <w:bottom w:w="0" w:type="dxa"/>
            <w:right w:w="108" w:type="dxa"/>
          </w:tblCellMar>
        </w:tblPrEx>
        <w:trPr>
          <w:trHeight w:val="528" w:hRule="atLeast"/>
          <w:jc w:val="center"/>
        </w:trPr>
        <w:tc>
          <w:tcPr>
            <w:tcW w:w="771" w:type="dxa"/>
            <w:vMerge w:val="restart"/>
            <w:tcBorders>
              <w:top w:val="nil"/>
              <w:left w:val="single" w:color="auto" w:sz="4" w:space="0"/>
              <w:bottom w:val="nil"/>
              <w:right w:val="single" w:color="auto" w:sz="4" w:space="0"/>
            </w:tcBorders>
            <w:shd w:val="clear" w:color="auto" w:fill="auto"/>
            <w:vAlign w:val="center"/>
          </w:tcPr>
          <w:p w14:paraId="10ECED32">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296" w:type="dxa"/>
            <w:vMerge w:val="restart"/>
            <w:tcBorders>
              <w:top w:val="single" w:color="auto" w:sz="4" w:space="0"/>
              <w:left w:val="single" w:color="auto" w:sz="4" w:space="0"/>
              <w:bottom w:val="nil"/>
              <w:right w:val="single" w:color="auto" w:sz="4" w:space="0"/>
            </w:tcBorders>
            <w:shd w:val="clear" w:color="auto" w:fill="auto"/>
            <w:noWrap/>
            <w:vAlign w:val="center"/>
          </w:tcPr>
          <w:p w14:paraId="6C543F66">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49" w:type="dxa"/>
            <w:tcBorders>
              <w:top w:val="nil"/>
              <w:left w:val="nil"/>
              <w:bottom w:val="single" w:color="auto" w:sz="4" w:space="0"/>
              <w:right w:val="single" w:color="auto" w:sz="4" w:space="0"/>
            </w:tcBorders>
            <w:shd w:val="clear" w:color="auto" w:fill="auto"/>
            <w:vAlign w:val="center"/>
          </w:tcPr>
          <w:p w14:paraId="77111AA5">
            <w:pPr>
              <w:widowControl/>
              <w:jc w:val="center"/>
              <w:rPr>
                <w:rFonts w:hint="eastAsia" w:ascii="宋体" w:hAnsi="宋体" w:cs="宋体"/>
                <w:kern w:val="0"/>
                <w:sz w:val="18"/>
                <w:szCs w:val="18"/>
              </w:rPr>
            </w:pPr>
            <w:r>
              <w:rPr>
                <w:rFonts w:hint="eastAsia" w:ascii="宋体" w:hAnsi="宋体" w:cs="宋体"/>
                <w:kern w:val="0"/>
                <w:sz w:val="18"/>
                <w:szCs w:val="18"/>
              </w:rPr>
              <w:t>改善学校办学条件</w:t>
            </w:r>
          </w:p>
        </w:tc>
        <w:tc>
          <w:tcPr>
            <w:tcW w:w="1043" w:type="dxa"/>
            <w:tcBorders>
              <w:top w:val="nil"/>
              <w:left w:val="nil"/>
              <w:bottom w:val="single" w:color="auto" w:sz="4" w:space="0"/>
              <w:right w:val="single" w:color="auto" w:sz="4" w:space="0"/>
            </w:tcBorders>
            <w:shd w:val="clear" w:color="auto" w:fill="auto"/>
            <w:vAlign w:val="center"/>
          </w:tcPr>
          <w:p w14:paraId="6638300A">
            <w:pPr>
              <w:widowControl/>
              <w:jc w:val="center"/>
              <w:rPr>
                <w:rFonts w:hint="eastAsia" w:ascii="宋体" w:hAnsi="宋体" w:cs="宋体"/>
                <w:kern w:val="0"/>
                <w:sz w:val="18"/>
                <w:szCs w:val="18"/>
              </w:rPr>
            </w:pPr>
            <w:r>
              <w:rPr>
                <w:rFonts w:hint="eastAsia" w:ascii="宋体" w:hAnsi="宋体" w:cs="宋体"/>
                <w:kern w:val="0"/>
                <w:sz w:val="18"/>
                <w:szCs w:val="18"/>
              </w:rPr>
              <w:t>有效改善</w:t>
            </w:r>
          </w:p>
        </w:tc>
        <w:tc>
          <w:tcPr>
            <w:tcW w:w="1084" w:type="dxa"/>
            <w:tcBorders>
              <w:top w:val="nil"/>
              <w:left w:val="nil"/>
              <w:bottom w:val="single" w:color="auto" w:sz="4" w:space="0"/>
              <w:right w:val="single" w:color="auto" w:sz="4" w:space="0"/>
            </w:tcBorders>
            <w:shd w:val="clear" w:color="auto" w:fill="auto"/>
            <w:vAlign w:val="center"/>
          </w:tcPr>
          <w:p w14:paraId="1497D27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1F71E91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7008B4C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62" w:type="dxa"/>
            <w:tcBorders>
              <w:top w:val="nil"/>
              <w:left w:val="nil"/>
              <w:bottom w:val="single" w:color="auto" w:sz="4" w:space="0"/>
              <w:right w:val="single" w:color="auto" w:sz="4" w:space="0"/>
            </w:tcBorders>
            <w:shd w:val="clear" w:color="auto" w:fill="auto"/>
            <w:vAlign w:val="center"/>
          </w:tcPr>
          <w:p w14:paraId="190B4B4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27" w:type="dxa"/>
            <w:tcBorders>
              <w:top w:val="nil"/>
              <w:left w:val="nil"/>
              <w:bottom w:val="single" w:color="auto" w:sz="4" w:space="0"/>
              <w:right w:val="single" w:color="auto" w:sz="4" w:space="0"/>
            </w:tcBorders>
            <w:shd w:val="clear" w:color="auto" w:fill="auto"/>
            <w:vAlign w:val="center"/>
          </w:tcPr>
          <w:p w14:paraId="61546DC3">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66D5CC95">
        <w:tblPrEx>
          <w:tblCellMar>
            <w:top w:w="0" w:type="dxa"/>
            <w:left w:w="108" w:type="dxa"/>
            <w:bottom w:w="0" w:type="dxa"/>
            <w:right w:w="108" w:type="dxa"/>
          </w:tblCellMar>
        </w:tblPrEx>
        <w:trPr>
          <w:trHeight w:val="528" w:hRule="atLeast"/>
          <w:jc w:val="center"/>
        </w:trPr>
        <w:tc>
          <w:tcPr>
            <w:tcW w:w="771" w:type="dxa"/>
            <w:vMerge w:val="continue"/>
            <w:tcBorders>
              <w:top w:val="nil"/>
              <w:left w:val="single" w:color="auto" w:sz="4" w:space="0"/>
              <w:bottom w:val="single" w:color="auto" w:sz="4" w:space="0"/>
              <w:right w:val="single" w:color="auto" w:sz="4" w:space="0"/>
            </w:tcBorders>
            <w:vAlign w:val="center"/>
          </w:tcPr>
          <w:p w14:paraId="4BEF1799">
            <w:pPr>
              <w:widowControl/>
              <w:jc w:val="center"/>
              <w:rPr>
                <w:rFonts w:hint="eastAsia" w:ascii="宋体" w:hAnsi="宋体" w:cs="宋体"/>
                <w:kern w:val="0"/>
                <w:sz w:val="18"/>
                <w:szCs w:val="18"/>
              </w:rPr>
            </w:pPr>
          </w:p>
        </w:tc>
        <w:tc>
          <w:tcPr>
            <w:tcW w:w="1296" w:type="dxa"/>
            <w:vMerge w:val="continue"/>
            <w:tcBorders>
              <w:top w:val="single" w:color="auto" w:sz="4" w:space="0"/>
              <w:left w:val="single" w:color="auto" w:sz="4" w:space="0"/>
              <w:bottom w:val="nil"/>
              <w:right w:val="single" w:color="auto" w:sz="4" w:space="0"/>
            </w:tcBorders>
            <w:vAlign w:val="center"/>
          </w:tcPr>
          <w:p w14:paraId="2E691A2E">
            <w:pPr>
              <w:widowControl/>
              <w:jc w:val="center"/>
              <w:rPr>
                <w:rFonts w:hint="eastAsia"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111E2923">
            <w:pPr>
              <w:widowControl/>
              <w:jc w:val="center"/>
              <w:rPr>
                <w:rFonts w:hint="eastAsia" w:ascii="宋体" w:hAnsi="宋体" w:cs="宋体"/>
                <w:kern w:val="0"/>
                <w:sz w:val="18"/>
                <w:szCs w:val="18"/>
              </w:rPr>
            </w:pPr>
            <w:r>
              <w:rPr>
                <w:rFonts w:hint="eastAsia" w:ascii="宋体" w:hAnsi="宋体" w:cs="宋体"/>
                <w:kern w:val="0"/>
                <w:sz w:val="18"/>
                <w:szCs w:val="18"/>
              </w:rPr>
              <w:t>学校教学质量</w:t>
            </w:r>
          </w:p>
        </w:tc>
        <w:tc>
          <w:tcPr>
            <w:tcW w:w="1043" w:type="dxa"/>
            <w:tcBorders>
              <w:top w:val="nil"/>
              <w:left w:val="nil"/>
              <w:bottom w:val="single" w:color="auto" w:sz="4" w:space="0"/>
              <w:right w:val="single" w:color="auto" w:sz="4" w:space="0"/>
            </w:tcBorders>
            <w:shd w:val="clear" w:color="auto" w:fill="auto"/>
            <w:vAlign w:val="center"/>
          </w:tcPr>
          <w:p w14:paraId="4D1CCFB3">
            <w:pPr>
              <w:widowControl/>
              <w:jc w:val="center"/>
              <w:rPr>
                <w:rFonts w:hint="eastAsia" w:ascii="宋体" w:hAnsi="宋体" w:cs="宋体"/>
                <w:kern w:val="0"/>
                <w:sz w:val="18"/>
                <w:szCs w:val="18"/>
              </w:rPr>
            </w:pPr>
            <w:r>
              <w:rPr>
                <w:rFonts w:hint="eastAsia" w:ascii="宋体" w:hAnsi="宋体" w:cs="宋体"/>
                <w:kern w:val="0"/>
                <w:sz w:val="18"/>
                <w:szCs w:val="18"/>
              </w:rPr>
              <w:t>进一步提升</w:t>
            </w:r>
          </w:p>
        </w:tc>
        <w:tc>
          <w:tcPr>
            <w:tcW w:w="1084" w:type="dxa"/>
            <w:tcBorders>
              <w:top w:val="nil"/>
              <w:left w:val="nil"/>
              <w:bottom w:val="single" w:color="auto" w:sz="4" w:space="0"/>
              <w:right w:val="single" w:color="auto" w:sz="4" w:space="0"/>
            </w:tcBorders>
            <w:shd w:val="clear" w:color="auto" w:fill="auto"/>
            <w:vAlign w:val="center"/>
          </w:tcPr>
          <w:p w14:paraId="6558D16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1B66524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3F6F634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62" w:type="dxa"/>
            <w:tcBorders>
              <w:top w:val="nil"/>
              <w:left w:val="nil"/>
              <w:bottom w:val="single" w:color="auto" w:sz="4" w:space="0"/>
              <w:right w:val="single" w:color="auto" w:sz="4" w:space="0"/>
            </w:tcBorders>
            <w:shd w:val="clear" w:color="auto" w:fill="auto"/>
            <w:vAlign w:val="center"/>
          </w:tcPr>
          <w:p w14:paraId="2F4093CE">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27" w:type="dxa"/>
            <w:tcBorders>
              <w:top w:val="nil"/>
              <w:left w:val="nil"/>
              <w:bottom w:val="single" w:color="auto" w:sz="4" w:space="0"/>
              <w:right w:val="single" w:color="auto" w:sz="4" w:space="0"/>
            </w:tcBorders>
            <w:shd w:val="clear" w:color="auto" w:fill="auto"/>
            <w:vAlign w:val="center"/>
          </w:tcPr>
          <w:p w14:paraId="5B7306B9">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77212AEB">
        <w:tblPrEx>
          <w:tblCellMar>
            <w:top w:w="0" w:type="dxa"/>
            <w:left w:w="108" w:type="dxa"/>
            <w:bottom w:w="0" w:type="dxa"/>
            <w:right w:w="108" w:type="dxa"/>
          </w:tblCellMar>
        </w:tblPrEx>
        <w:trPr>
          <w:trHeight w:val="528" w:hRule="atLeast"/>
          <w:jc w:val="center"/>
        </w:trPr>
        <w:tc>
          <w:tcPr>
            <w:tcW w:w="771" w:type="dxa"/>
            <w:tcBorders>
              <w:top w:val="single" w:color="auto" w:sz="4" w:space="0"/>
              <w:left w:val="single" w:color="auto" w:sz="4" w:space="0"/>
              <w:bottom w:val="single" w:color="auto" w:sz="4" w:space="0"/>
              <w:right w:val="single" w:color="auto" w:sz="4" w:space="0"/>
            </w:tcBorders>
            <w:shd w:val="clear" w:color="auto" w:fill="auto"/>
            <w:vAlign w:val="center"/>
          </w:tcPr>
          <w:p w14:paraId="3316671E">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296" w:type="dxa"/>
            <w:tcBorders>
              <w:top w:val="single" w:color="auto" w:sz="4" w:space="0"/>
              <w:left w:val="nil"/>
              <w:bottom w:val="single" w:color="auto" w:sz="4" w:space="0"/>
              <w:right w:val="single" w:color="auto" w:sz="4" w:space="0"/>
            </w:tcBorders>
            <w:shd w:val="clear" w:color="auto" w:fill="auto"/>
            <w:vAlign w:val="center"/>
          </w:tcPr>
          <w:p w14:paraId="7D7EAE74">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49" w:type="dxa"/>
            <w:tcBorders>
              <w:top w:val="nil"/>
              <w:left w:val="nil"/>
              <w:bottom w:val="single" w:color="auto" w:sz="4" w:space="0"/>
              <w:right w:val="single" w:color="auto" w:sz="4" w:space="0"/>
            </w:tcBorders>
            <w:shd w:val="clear" w:color="auto" w:fill="auto"/>
            <w:vAlign w:val="center"/>
          </w:tcPr>
          <w:p w14:paraId="7FF7A00F">
            <w:pPr>
              <w:widowControl/>
              <w:jc w:val="center"/>
              <w:rPr>
                <w:rFonts w:hint="eastAsia" w:ascii="宋体" w:hAnsi="宋体" w:cs="宋体"/>
                <w:kern w:val="0"/>
                <w:sz w:val="18"/>
                <w:szCs w:val="18"/>
              </w:rPr>
            </w:pPr>
            <w:r>
              <w:rPr>
                <w:rFonts w:hint="eastAsia" w:ascii="宋体" w:hAnsi="宋体" w:cs="宋体"/>
                <w:kern w:val="0"/>
                <w:sz w:val="18"/>
                <w:szCs w:val="18"/>
              </w:rPr>
              <w:t>学生家长满意度</w:t>
            </w:r>
          </w:p>
        </w:tc>
        <w:tc>
          <w:tcPr>
            <w:tcW w:w="1043" w:type="dxa"/>
            <w:tcBorders>
              <w:top w:val="nil"/>
              <w:left w:val="nil"/>
              <w:bottom w:val="single" w:color="auto" w:sz="4" w:space="0"/>
              <w:right w:val="single" w:color="auto" w:sz="4" w:space="0"/>
            </w:tcBorders>
            <w:shd w:val="clear" w:color="auto" w:fill="auto"/>
            <w:vAlign w:val="center"/>
          </w:tcPr>
          <w:p w14:paraId="59C44C78">
            <w:pPr>
              <w:widowControl/>
              <w:jc w:val="center"/>
              <w:rPr>
                <w:rFonts w:hint="eastAsia" w:ascii="宋体" w:hAnsi="宋体" w:cs="宋体"/>
                <w:kern w:val="0"/>
                <w:sz w:val="18"/>
                <w:szCs w:val="18"/>
              </w:rPr>
            </w:pPr>
            <w:r>
              <w:rPr>
                <w:rFonts w:hint="eastAsia" w:ascii="宋体" w:hAnsi="宋体" w:cs="宋体"/>
                <w:kern w:val="0"/>
                <w:sz w:val="18"/>
                <w:szCs w:val="18"/>
              </w:rPr>
              <w:t>≥85%</w:t>
            </w:r>
          </w:p>
        </w:tc>
        <w:tc>
          <w:tcPr>
            <w:tcW w:w="1084" w:type="dxa"/>
            <w:tcBorders>
              <w:top w:val="nil"/>
              <w:left w:val="nil"/>
              <w:bottom w:val="single" w:color="auto" w:sz="4" w:space="0"/>
              <w:right w:val="single" w:color="auto" w:sz="4" w:space="0"/>
            </w:tcBorders>
            <w:shd w:val="clear" w:color="auto" w:fill="auto"/>
            <w:vAlign w:val="center"/>
          </w:tcPr>
          <w:p w14:paraId="5AB67C8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25D3EDD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4E58C7D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62" w:type="dxa"/>
            <w:tcBorders>
              <w:top w:val="nil"/>
              <w:left w:val="nil"/>
              <w:bottom w:val="single" w:color="auto" w:sz="4" w:space="0"/>
              <w:right w:val="single" w:color="auto" w:sz="4" w:space="0"/>
            </w:tcBorders>
            <w:shd w:val="clear" w:color="auto" w:fill="auto"/>
            <w:vAlign w:val="center"/>
          </w:tcPr>
          <w:p w14:paraId="3EF788C7">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027" w:type="dxa"/>
            <w:tcBorders>
              <w:top w:val="nil"/>
              <w:left w:val="nil"/>
              <w:bottom w:val="single" w:color="auto" w:sz="4" w:space="0"/>
              <w:right w:val="single" w:color="auto" w:sz="4" w:space="0"/>
            </w:tcBorders>
            <w:shd w:val="clear" w:color="auto" w:fill="auto"/>
            <w:vAlign w:val="center"/>
          </w:tcPr>
          <w:p w14:paraId="394715E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E7862F2">
      <w:pPr>
        <w:jc w:val="center"/>
        <w:rPr>
          <w:rFonts w:hint="eastAsia" w:ascii="宋体" w:hAnsi="宋体"/>
          <w:sz w:val="18"/>
          <w:szCs w:val="18"/>
        </w:rPr>
      </w:pPr>
    </w:p>
    <w:p w14:paraId="44176E4E">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516" w:type="dxa"/>
        <w:jc w:val="center"/>
        <w:tblLayout w:type="autofit"/>
        <w:tblCellMar>
          <w:top w:w="0" w:type="dxa"/>
          <w:left w:w="108" w:type="dxa"/>
          <w:bottom w:w="0" w:type="dxa"/>
          <w:right w:w="108" w:type="dxa"/>
        </w:tblCellMar>
      </w:tblPr>
      <w:tblGrid>
        <w:gridCol w:w="821"/>
        <w:gridCol w:w="891"/>
        <w:gridCol w:w="2512"/>
        <w:gridCol w:w="1276"/>
        <w:gridCol w:w="1105"/>
        <w:gridCol w:w="879"/>
        <w:gridCol w:w="992"/>
        <w:gridCol w:w="1134"/>
        <w:gridCol w:w="906"/>
      </w:tblGrid>
      <w:tr w14:paraId="69B3AB6F">
        <w:tblPrEx>
          <w:tblCellMar>
            <w:top w:w="0" w:type="dxa"/>
            <w:left w:w="108" w:type="dxa"/>
            <w:bottom w:w="0" w:type="dxa"/>
            <w:right w:w="108" w:type="dxa"/>
          </w:tblCellMar>
        </w:tblPrEx>
        <w:trPr>
          <w:trHeight w:val="426" w:hRule="atLeast"/>
          <w:jc w:val="center"/>
        </w:trPr>
        <w:tc>
          <w:tcPr>
            <w:tcW w:w="10516" w:type="dxa"/>
            <w:gridSpan w:val="9"/>
            <w:tcBorders>
              <w:top w:val="nil"/>
              <w:left w:val="nil"/>
              <w:bottom w:val="nil"/>
              <w:right w:val="nil"/>
            </w:tcBorders>
            <w:shd w:val="clear" w:color="auto" w:fill="auto"/>
            <w:vAlign w:val="center"/>
          </w:tcPr>
          <w:p w14:paraId="51EF704A">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11E2797F">
        <w:tblPrEx>
          <w:tblCellMar>
            <w:top w:w="0" w:type="dxa"/>
            <w:left w:w="108" w:type="dxa"/>
            <w:bottom w:w="0" w:type="dxa"/>
            <w:right w:w="108" w:type="dxa"/>
          </w:tblCellMar>
        </w:tblPrEx>
        <w:trPr>
          <w:trHeight w:val="304" w:hRule="atLeast"/>
          <w:jc w:val="center"/>
        </w:trPr>
        <w:tc>
          <w:tcPr>
            <w:tcW w:w="10516" w:type="dxa"/>
            <w:gridSpan w:val="9"/>
            <w:tcBorders>
              <w:top w:val="nil"/>
              <w:left w:val="nil"/>
              <w:bottom w:val="nil"/>
              <w:right w:val="nil"/>
            </w:tcBorders>
            <w:shd w:val="clear" w:color="auto" w:fill="auto"/>
            <w:vAlign w:val="center"/>
          </w:tcPr>
          <w:p w14:paraId="2CC4B863">
            <w:pPr>
              <w:widowControl/>
              <w:jc w:val="center"/>
              <w:rPr>
                <w:rFonts w:hint="eastAsia" w:ascii="宋体" w:hAnsi="宋体" w:cs="宋体"/>
                <w:kern w:val="0"/>
                <w:sz w:val="24"/>
              </w:rPr>
            </w:pPr>
            <w:r>
              <w:rPr>
                <w:rFonts w:hint="eastAsia" w:ascii="宋体" w:hAnsi="宋体" w:cs="宋体"/>
                <w:color w:val="000000"/>
                <w:sz w:val="24"/>
              </w:rPr>
              <w:t>（2024年）</w:t>
            </w:r>
          </w:p>
        </w:tc>
      </w:tr>
      <w:tr w14:paraId="4A8CFBE5">
        <w:tblPrEx>
          <w:tblCellMar>
            <w:top w:w="0" w:type="dxa"/>
            <w:left w:w="108" w:type="dxa"/>
            <w:bottom w:w="0" w:type="dxa"/>
            <w:right w:w="108" w:type="dxa"/>
          </w:tblCellMar>
        </w:tblPrEx>
        <w:trPr>
          <w:trHeight w:val="479" w:hRule="atLeast"/>
          <w:jc w:val="center"/>
        </w:trPr>
        <w:tc>
          <w:tcPr>
            <w:tcW w:w="17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5BB436">
            <w:pPr>
              <w:widowControl/>
              <w:jc w:val="center"/>
              <w:rPr>
                <w:rFonts w:hint="eastAsia" w:ascii="宋体" w:hAnsi="宋体" w:cs="宋体"/>
                <w:b/>
                <w:bCs/>
                <w:kern w:val="0"/>
                <w:sz w:val="20"/>
                <w:szCs w:val="20"/>
              </w:rPr>
            </w:pPr>
            <w:r>
              <w:rPr>
                <w:rFonts w:hint="eastAsia" w:ascii="宋体" w:hAnsi="宋体" w:cs="宋体"/>
                <w:b/>
                <w:bCs/>
                <w:kern w:val="0"/>
                <w:sz w:val="20"/>
                <w:szCs w:val="20"/>
              </w:rPr>
              <w:t>预算单位</w:t>
            </w:r>
          </w:p>
        </w:tc>
        <w:tc>
          <w:tcPr>
            <w:tcW w:w="8804" w:type="dxa"/>
            <w:gridSpan w:val="7"/>
            <w:tcBorders>
              <w:top w:val="single" w:color="auto" w:sz="4" w:space="0"/>
              <w:left w:val="nil"/>
              <w:bottom w:val="single" w:color="auto" w:sz="4" w:space="0"/>
              <w:right w:val="single" w:color="auto" w:sz="4" w:space="0"/>
            </w:tcBorders>
            <w:shd w:val="clear" w:color="auto" w:fill="auto"/>
            <w:vAlign w:val="center"/>
          </w:tcPr>
          <w:p w14:paraId="311D4280">
            <w:pPr>
              <w:widowControl/>
              <w:jc w:val="center"/>
              <w:rPr>
                <w:rFonts w:hint="eastAsia" w:ascii="宋体" w:hAnsi="宋体" w:cs="宋体"/>
                <w:kern w:val="0"/>
                <w:sz w:val="20"/>
                <w:szCs w:val="20"/>
              </w:rPr>
            </w:pPr>
            <w:r>
              <w:rPr>
                <w:rFonts w:hint="eastAsia" w:ascii="宋体" w:hAnsi="宋体" w:cs="宋体"/>
                <w:kern w:val="0"/>
                <w:sz w:val="20"/>
                <w:szCs w:val="20"/>
              </w:rPr>
              <w:t>托克逊县教育局</w:t>
            </w:r>
          </w:p>
        </w:tc>
      </w:tr>
      <w:tr w14:paraId="4B668998">
        <w:tblPrEx>
          <w:tblCellMar>
            <w:top w:w="0" w:type="dxa"/>
            <w:left w:w="108" w:type="dxa"/>
            <w:bottom w:w="0" w:type="dxa"/>
            <w:right w:w="108" w:type="dxa"/>
          </w:tblCellMar>
        </w:tblPrEx>
        <w:trPr>
          <w:trHeight w:val="304" w:hRule="atLeast"/>
          <w:jc w:val="center"/>
        </w:trPr>
        <w:tc>
          <w:tcPr>
            <w:tcW w:w="17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86067">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5772" w:type="dxa"/>
            <w:gridSpan w:val="4"/>
            <w:tcBorders>
              <w:top w:val="single" w:color="auto" w:sz="4" w:space="0"/>
              <w:left w:val="nil"/>
              <w:bottom w:val="single" w:color="auto" w:sz="4" w:space="0"/>
              <w:right w:val="single" w:color="auto" w:sz="4" w:space="0"/>
            </w:tcBorders>
            <w:shd w:val="clear" w:color="auto" w:fill="auto"/>
            <w:vAlign w:val="center"/>
          </w:tcPr>
          <w:p w14:paraId="5F870B95">
            <w:pPr>
              <w:widowControl/>
              <w:jc w:val="center"/>
              <w:rPr>
                <w:rFonts w:hint="eastAsia" w:ascii="宋体" w:hAnsi="宋体" w:cs="宋体"/>
                <w:kern w:val="0"/>
                <w:sz w:val="20"/>
                <w:szCs w:val="20"/>
              </w:rPr>
            </w:pPr>
            <w:r>
              <w:rPr>
                <w:rFonts w:hint="eastAsia" w:ascii="宋体" w:hAnsi="宋体" w:cs="宋体"/>
                <w:kern w:val="0"/>
                <w:sz w:val="20"/>
                <w:szCs w:val="20"/>
              </w:rPr>
              <w:t>综合业务经费（单位实有资金）</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14:paraId="5AD44DDC">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906" w:type="dxa"/>
            <w:tcBorders>
              <w:top w:val="nil"/>
              <w:left w:val="nil"/>
              <w:bottom w:val="single" w:color="auto" w:sz="4" w:space="0"/>
              <w:right w:val="single" w:color="auto" w:sz="4" w:space="0"/>
            </w:tcBorders>
            <w:shd w:val="clear" w:color="auto" w:fill="auto"/>
            <w:noWrap/>
            <w:vAlign w:val="center"/>
          </w:tcPr>
          <w:p w14:paraId="1DBBDEFE">
            <w:pPr>
              <w:widowControl/>
              <w:jc w:val="left"/>
              <w:rPr>
                <w:rFonts w:hint="eastAsia" w:ascii="宋体" w:hAnsi="宋体" w:cs="宋体"/>
                <w:kern w:val="0"/>
                <w:sz w:val="20"/>
                <w:szCs w:val="20"/>
              </w:rPr>
            </w:pPr>
            <w:r>
              <w:rPr>
                <w:rFonts w:hint="eastAsia" w:ascii="宋体" w:hAnsi="宋体" w:cs="宋体"/>
                <w:kern w:val="0"/>
                <w:sz w:val="20"/>
                <w:szCs w:val="20"/>
              </w:rPr>
              <w:t>西克热木</w:t>
            </w:r>
          </w:p>
        </w:tc>
      </w:tr>
      <w:tr w14:paraId="26ED3025">
        <w:tblPrEx>
          <w:tblCellMar>
            <w:top w:w="0" w:type="dxa"/>
            <w:left w:w="108" w:type="dxa"/>
            <w:bottom w:w="0" w:type="dxa"/>
            <w:right w:w="108" w:type="dxa"/>
          </w:tblCellMar>
        </w:tblPrEx>
        <w:trPr>
          <w:trHeight w:val="304" w:hRule="atLeast"/>
          <w:jc w:val="center"/>
        </w:trPr>
        <w:tc>
          <w:tcPr>
            <w:tcW w:w="17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B96576">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2512" w:type="dxa"/>
            <w:tcBorders>
              <w:top w:val="nil"/>
              <w:left w:val="nil"/>
              <w:bottom w:val="single" w:color="auto" w:sz="4" w:space="0"/>
              <w:right w:val="single" w:color="auto" w:sz="4" w:space="0"/>
            </w:tcBorders>
            <w:shd w:val="clear" w:color="auto" w:fill="auto"/>
            <w:vAlign w:val="center"/>
          </w:tcPr>
          <w:p w14:paraId="5E762027">
            <w:pPr>
              <w:widowControl/>
              <w:jc w:val="left"/>
              <w:rPr>
                <w:rFonts w:hint="eastAsia" w:ascii="宋体" w:hAnsi="宋体" w:cs="宋体"/>
                <w:kern w:val="0"/>
                <w:sz w:val="20"/>
                <w:szCs w:val="20"/>
              </w:rPr>
            </w:pPr>
            <w:r>
              <w:rPr>
                <w:rFonts w:hint="eastAsia" w:ascii="宋体" w:hAnsi="宋体" w:cs="宋体"/>
                <w:kern w:val="0"/>
                <w:sz w:val="20"/>
                <w:szCs w:val="20"/>
              </w:rPr>
              <w:t>年度预算总额：</w:t>
            </w:r>
          </w:p>
        </w:tc>
        <w:tc>
          <w:tcPr>
            <w:tcW w:w="1276" w:type="dxa"/>
            <w:tcBorders>
              <w:top w:val="nil"/>
              <w:left w:val="nil"/>
              <w:bottom w:val="single" w:color="auto" w:sz="4" w:space="0"/>
              <w:right w:val="single" w:color="auto" w:sz="4" w:space="0"/>
            </w:tcBorders>
            <w:shd w:val="clear" w:color="auto" w:fill="auto"/>
            <w:vAlign w:val="center"/>
          </w:tcPr>
          <w:p w14:paraId="74BC7286">
            <w:pPr>
              <w:widowControl/>
              <w:jc w:val="center"/>
              <w:rPr>
                <w:rFonts w:hint="eastAsia" w:ascii="宋体" w:hAnsi="宋体" w:cs="宋体"/>
                <w:kern w:val="0"/>
                <w:sz w:val="20"/>
                <w:szCs w:val="20"/>
              </w:rPr>
            </w:pPr>
            <w:r>
              <w:rPr>
                <w:rFonts w:hint="eastAsia" w:ascii="宋体" w:hAnsi="宋体" w:cs="宋体"/>
                <w:kern w:val="0"/>
                <w:sz w:val="20"/>
                <w:szCs w:val="20"/>
              </w:rPr>
              <w:t>320.15</w:t>
            </w:r>
          </w:p>
        </w:tc>
        <w:tc>
          <w:tcPr>
            <w:tcW w:w="1105" w:type="dxa"/>
            <w:tcBorders>
              <w:top w:val="nil"/>
              <w:left w:val="nil"/>
              <w:bottom w:val="single" w:color="auto" w:sz="4" w:space="0"/>
              <w:right w:val="single" w:color="auto" w:sz="4" w:space="0"/>
            </w:tcBorders>
            <w:shd w:val="clear" w:color="auto" w:fill="auto"/>
            <w:vAlign w:val="center"/>
          </w:tcPr>
          <w:p w14:paraId="7C827045">
            <w:pPr>
              <w:widowControl/>
              <w:jc w:val="left"/>
              <w:rPr>
                <w:rFonts w:hint="eastAsia" w:ascii="宋体" w:hAnsi="宋体" w:cs="宋体"/>
                <w:kern w:val="0"/>
                <w:sz w:val="20"/>
                <w:szCs w:val="20"/>
              </w:rPr>
            </w:pPr>
            <w:r>
              <w:rPr>
                <w:rFonts w:hint="eastAsia" w:ascii="宋体" w:hAnsi="宋体" w:cs="宋体"/>
                <w:kern w:val="0"/>
                <w:sz w:val="20"/>
                <w:szCs w:val="20"/>
              </w:rPr>
              <w:t>其中：财政拨款</w:t>
            </w:r>
          </w:p>
        </w:tc>
        <w:tc>
          <w:tcPr>
            <w:tcW w:w="1871" w:type="dxa"/>
            <w:gridSpan w:val="2"/>
            <w:tcBorders>
              <w:top w:val="single" w:color="auto" w:sz="4" w:space="0"/>
              <w:left w:val="nil"/>
              <w:bottom w:val="single" w:color="auto" w:sz="4" w:space="0"/>
              <w:right w:val="single" w:color="auto" w:sz="4" w:space="0"/>
            </w:tcBorders>
            <w:shd w:val="clear" w:color="auto" w:fill="auto"/>
            <w:vAlign w:val="center"/>
          </w:tcPr>
          <w:p w14:paraId="3319EEF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4" w:type="dxa"/>
            <w:tcBorders>
              <w:top w:val="nil"/>
              <w:left w:val="nil"/>
              <w:bottom w:val="single" w:color="auto" w:sz="4" w:space="0"/>
              <w:right w:val="single" w:color="auto" w:sz="4" w:space="0"/>
            </w:tcBorders>
            <w:shd w:val="clear" w:color="auto" w:fill="auto"/>
            <w:vAlign w:val="center"/>
          </w:tcPr>
          <w:p w14:paraId="04F25DB8">
            <w:pPr>
              <w:widowControl/>
              <w:jc w:val="left"/>
              <w:rPr>
                <w:rFonts w:hint="eastAsia" w:ascii="宋体" w:hAnsi="宋体" w:cs="宋体"/>
                <w:kern w:val="0"/>
                <w:sz w:val="20"/>
                <w:szCs w:val="20"/>
              </w:rPr>
            </w:pPr>
            <w:r>
              <w:rPr>
                <w:rFonts w:hint="eastAsia" w:ascii="宋体" w:hAnsi="宋体" w:cs="宋体"/>
                <w:kern w:val="0"/>
                <w:sz w:val="20"/>
                <w:szCs w:val="20"/>
              </w:rPr>
              <w:t>其他资金</w:t>
            </w:r>
          </w:p>
        </w:tc>
        <w:tc>
          <w:tcPr>
            <w:tcW w:w="906" w:type="dxa"/>
            <w:tcBorders>
              <w:top w:val="nil"/>
              <w:left w:val="nil"/>
              <w:bottom w:val="single" w:color="auto" w:sz="4" w:space="0"/>
              <w:right w:val="single" w:color="auto" w:sz="4" w:space="0"/>
            </w:tcBorders>
            <w:shd w:val="clear" w:color="auto" w:fill="auto"/>
            <w:vAlign w:val="center"/>
          </w:tcPr>
          <w:p w14:paraId="61020E58">
            <w:pPr>
              <w:widowControl/>
              <w:jc w:val="left"/>
              <w:rPr>
                <w:rFonts w:hint="eastAsia" w:ascii="宋体" w:hAnsi="宋体" w:cs="宋体"/>
                <w:kern w:val="0"/>
                <w:sz w:val="20"/>
                <w:szCs w:val="20"/>
              </w:rPr>
            </w:pPr>
            <w:r>
              <w:rPr>
                <w:rFonts w:hint="eastAsia" w:ascii="宋体" w:hAnsi="宋体" w:cs="宋体"/>
                <w:kern w:val="0"/>
                <w:sz w:val="20"/>
                <w:szCs w:val="20"/>
              </w:rPr>
              <w:t>320.15</w:t>
            </w:r>
          </w:p>
        </w:tc>
      </w:tr>
      <w:tr w14:paraId="1441DEED">
        <w:tblPrEx>
          <w:tblCellMar>
            <w:top w:w="0" w:type="dxa"/>
            <w:left w:w="108" w:type="dxa"/>
            <w:bottom w:w="0" w:type="dxa"/>
            <w:right w:w="108" w:type="dxa"/>
          </w:tblCellMar>
        </w:tblPrEx>
        <w:trPr>
          <w:trHeight w:val="1016" w:hRule="atLeast"/>
          <w:jc w:val="center"/>
        </w:trPr>
        <w:tc>
          <w:tcPr>
            <w:tcW w:w="17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5CBDAD">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804" w:type="dxa"/>
            <w:gridSpan w:val="7"/>
            <w:tcBorders>
              <w:top w:val="single" w:color="auto" w:sz="4" w:space="0"/>
              <w:left w:val="nil"/>
              <w:bottom w:val="single" w:color="auto" w:sz="4" w:space="0"/>
              <w:right w:val="single" w:color="000000" w:sz="4" w:space="0"/>
            </w:tcBorders>
            <w:shd w:val="clear" w:color="auto" w:fill="auto"/>
          </w:tcPr>
          <w:p w14:paraId="24E58591">
            <w:pPr>
              <w:widowControl/>
              <w:jc w:val="left"/>
              <w:rPr>
                <w:rFonts w:hint="eastAsia" w:ascii="宋体" w:hAnsi="宋体" w:cs="宋体"/>
                <w:kern w:val="0"/>
                <w:sz w:val="20"/>
                <w:szCs w:val="20"/>
              </w:rPr>
            </w:pPr>
            <w:r>
              <w:rPr>
                <w:rFonts w:hint="eastAsia" w:ascii="宋体" w:hAnsi="宋体" w:cs="宋体"/>
                <w:kern w:val="0"/>
                <w:sz w:val="20"/>
                <w:szCs w:val="20"/>
              </w:rPr>
              <w:t>1.通过为18名援疆支教教师发放生活补助费和伙食费，对援疆支教教师住宿进行日常维修、购买援疆支教教师生活用品等，改善援疆支教教师住宿条件，保障各项生活所需，让援疆支教教师全心投入援疆教育事业，带动提升我县教育水平。</w:t>
            </w:r>
            <w:r>
              <w:rPr>
                <w:rFonts w:hint="eastAsia" w:ascii="宋体" w:hAnsi="宋体" w:cs="宋体"/>
                <w:kern w:val="0"/>
                <w:sz w:val="20"/>
                <w:szCs w:val="20"/>
              </w:rPr>
              <w:br w:type="textWrapping"/>
            </w:r>
            <w:r>
              <w:rPr>
                <w:rFonts w:hint="eastAsia" w:ascii="宋体" w:hAnsi="宋体" w:cs="宋体"/>
                <w:kern w:val="0"/>
                <w:sz w:val="20"/>
                <w:szCs w:val="20"/>
              </w:rPr>
              <w:t>2.通过确保全年6次考试顺利完成，保障教育公平公正的考务制度，促进教育公平。</w:t>
            </w:r>
            <w:r>
              <w:rPr>
                <w:rFonts w:hint="eastAsia" w:ascii="宋体" w:hAnsi="宋体" w:cs="宋体"/>
                <w:kern w:val="0"/>
                <w:sz w:val="20"/>
                <w:szCs w:val="20"/>
              </w:rPr>
              <w:br w:type="textWrapping"/>
            </w:r>
            <w:r>
              <w:rPr>
                <w:rFonts w:hint="eastAsia" w:ascii="宋体" w:hAnsi="宋体" w:cs="宋体"/>
                <w:kern w:val="0"/>
                <w:sz w:val="20"/>
                <w:szCs w:val="20"/>
              </w:rPr>
              <w:t>3.使用20万元宋庆龄专用捐款资金为1所学校进行校园大型维修改造，用于警务室和围墙的维修改造，达到改善校园环境，提高校园安全率的目标。</w:t>
            </w:r>
            <w:r>
              <w:rPr>
                <w:rFonts w:hint="eastAsia" w:ascii="宋体" w:hAnsi="宋体" w:cs="宋体"/>
                <w:kern w:val="0"/>
                <w:sz w:val="20"/>
                <w:szCs w:val="20"/>
              </w:rPr>
              <w:br w:type="textWrapping"/>
            </w:r>
            <w:r>
              <w:rPr>
                <w:rFonts w:hint="eastAsia" w:ascii="宋体" w:hAnsi="宋体" w:cs="宋体"/>
                <w:kern w:val="0"/>
                <w:sz w:val="20"/>
                <w:szCs w:val="20"/>
              </w:rPr>
              <w:t>4.通过实行雨露计划，为全县32名家庭经济困难学生发放资助金，达到减轻家庭负担，避免经济困难而辍学的目标。</w:t>
            </w:r>
          </w:p>
        </w:tc>
      </w:tr>
      <w:tr w14:paraId="29A66458">
        <w:tblPrEx>
          <w:tblCellMar>
            <w:top w:w="0" w:type="dxa"/>
            <w:left w:w="108" w:type="dxa"/>
            <w:bottom w:w="0" w:type="dxa"/>
            <w:right w:w="108" w:type="dxa"/>
          </w:tblCellMar>
        </w:tblPrEx>
        <w:trPr>
          <w:trHeight w:val="528" w:hRule="atLeast"/>
          <w:jc w:val="center"/>
        </w:trPr>
        <w:tc>
          <w:tcPr>
            <w:tcW w:w="821" w:type="dxa"/>
            <w:tcBorders>
              <w:top w:val="nil"/>
              <w:left w:val="single" w:color="auto" w:sz="4" w:space="0"/>
              <w:bottom w:val="single" w:color="auto" w:sz="4" w:space="0"/>
              <w:right w:val="single" w:color="auto" w:sz="4" w:space="0"/>
            </w:tcBorders>
            <w:shd w:val="clear" w:color="auto" w:fill="auto"/>
            <w:vAlign w:val="center"/>
          </w:tcPr>
          <w:p w14:paraId="3E11D602">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891" w:type="dxa"/>
            <w:tcBorders>
              <w:top w:val="nil"/>
              <w:left w:val="nil"/>
              <w:bottom w:val="single" w:color="auto" w:sz="4" w:space="0"/>
              <w:right w:val="single" w:color="auto" w:sz="4" w:space="0"/>
            </w:tcBorders>
            <w:shd w:val="clear" w:color="auto" w:fill="auto"/>
            <w:vAlign w:val="center"/>
          </w:tcPr>
          <w:p w14:paraId="4D4BCF23">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512" w:type="dxa"/>
            <w:tcBorders>
              <w:top w:val="nil"/>
              <w:left w:val="nil"/>
              <w:bottom w:val="single" w:color="auto" w:sz="4" w:space="0"/>
              <w:right w:val="single" w:color="auto" w:sz="4" w:space="0"/>
            </w:tcBorders>
            <w:shd w:val="clear" w:color="auto" w:fill="auto"/>
            <w:vAlign w:val="center"/>
          </w:tcPr>
          <w:p w14:paraId="70564555">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276" w:type="dxa"/>
            <w:tcBorders>
              <w:top w:val="nil"/>
              <w:left w:val="nil"/>
              <w:bottom w:val="single" w:color="auto" w:sz="4" w:space="0"/>
              <w:right w:val="single" w:color="auto" w:sz="4" w:space="0"/>
            </w:tcBorders>
            <w:shd w:val="clear" w:color="auto" w:fill="auto"/>
            <w:vAlign w:val="center"/>
          </w:tcPr>
          <w:p w14:paraId="38AEC2FE">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105" w:type="dxa"/>
            <w:tcBorders>
              <w:top w:val="nil"/>
              <w:left w:val="nil"/>
              <w:bottom w:val="single" w:color="auto" w:sz="4" w:space="0"/>
              <w:right w:val="single" w:color="auto" w:sz="4" w:space="0"/>
            </w:tcBorders>
            <w:shd w:val="clear" w:color="auto" w:fill="auto"/>
            <w:vAlign w:val="center"/>
          </w:tcPr>
          <w:p w14:paraId="237B6085">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879" w:type="dxa"/>
            <w:tcBorders>
              <w:top w:val="nil"/>
              <w:left w:val="nil"/>
              <w:bottom w:val="single" w:color="auto" w:sz="4" w:space="0"/>
              <w:right w:val="single" w:color="auto" w:sz="4" w:space="0"/>
            </w:tcBorders>
            <w:shd w:val="clear" w:color="auto" w:fill="auto"/>
            <w:vAlign w:val="center"/>
          </w:tcPr>
          <w:p w14:paraId="4F32846A">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992" w:type="dxa"/>
            <w:tcBorders>
              <w:top w:val="nil"/>
              <w:left w:val="nil"/>
              <w:bottom w:val="single" w:color="auto" w:sz="4" w:space="0"/>
              <w:right w:val="single" w:color="auto" w:sz="4" w:space="0"/>
            </w:tcBorders>
            <w:shd w:val="clear" w:color="auto" w:fill="auto"/>
            <w:vAlign w:val="center"/>
          </w:tcPr>
          <w:p w14:paraId="600EB5E4">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134" w:type="dxa"/>
            <w:tcBorders>
              <w:top w:val="nil"/>
              <w:left w:val="nil"/>
              <w:bottom w:val="single" w:color="auto" w:sz="4" w:space="0"/>
              <w:right w:val="single" w:color="auto" w:sz="4" w:space="0"/>
            </w:tcBorders>
            <w:shd w:val="clear" w:color="auto" w:fill="auto"/>
            <w:vAlign w:val="center"/>
          </w:tcPr>
          <w:p w14:paraId="2F64CE6F">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906" w:type="dxa"/>
            <w:tcBorders>
              <w:top w:val="nil"/>
              <w:left w:val="nil"/>
              <w:bottom w:val="single" w:color="auto" w:sz="4" w:space="0"/>
              <w:right w:val="single" w:color="auto" w:sz="4" w:space="0"/>
            </w:tcBorders>
            <w:shd w:val="clear" w:color="auto" w:fill="auto"/>
            <w:vAlign w:val="center"/>
          </w:tcPr>
          <w:p w14:paraId="495053A9">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22A54BED">
        <w:tblPrEx>
          <w:tblCellMar>
            <w:top w:w="0" w:type="dxa"/>
            <w:left w:w="108" w:type="dxa"/>
            <w:bottom w:w="0" w:type="dxa"/>
            <w:right w:w="108" w:type="dxa"/>
          </w:tblCellMar>
        </w:tblPrEx>
        <w:trPr>
          <w:trHeight w:val="406" w:hRule="atLeast"/>
          <w:jc w:val="center"/>
        </w:trPr>
        <w:tc>
          <w:tcPr>
            <w:tcW w:w="82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6457A9">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8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83EA79">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1AC71C5F">
            <w:pPr>
              <w:widowControl/>
              <w:jc w:val="left"/>
              <w:rPr>
                <w:rFonts w:hint="eastAsia" w:ascii="宋体" w:hAnsi="宋体" w:cs="宋体"/>
                <w:kern w:val="0"/>
                <w:sz w:val="20"/>
                <w:szCs w:val="20"/>
              </w:rPr>
            </w:pPr>
            <w:r>
              <w:rPr>
                <w:rFonts w:hint="eastAsia" w:ascii="宋体" w:hAnsi="宋体" w:cs="宋体"/>
                <w:kern w:val="0"/>
                <w:sz w:val="20"/>
                <w:szCs w:val="20"/>
              </w:rPr>
              <w:t>组织全县各类考试次数</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3981817">
            <w:pPr>
              <w:widowControl/>
              <w:jc w:val="center"/>
              <w:rPr>
                <w:rFonts w:hint="eastAsia" w:ascii="宋体" w:hAnsi="宋体" w:cs="宋体"/>
                <w:kern w:val="0"/>
                <w:sz w:val="20"/>
                <w:szCs w:val="20"/>
              </w:rPr>
            </w:pPr>
            <w:r>
              <w:rPr>
                <w:rFonts w:hint="eastAsia" w:ascii="宋体" w:hAnsi="宋体" w:cs="宋体"/>
                <w:kern w:val="0"/>
                <w:sz w:val="20"/>
                <w:szCs w:val="20"/>
              </w:rPr>
              <w:t>&gt;=6次</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5CE1114E">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4161CD3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600A24FF">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003A3411">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53EC1317">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2B7D7A6">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3A5E7A8C">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55901038">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12CB1980">
            <w:pPr>
              <w:widowControl/>
              <w:jc w:val="left"/>
              <w:rPr>
                <w:rFonts w:hint="eastAsia" w:ascii="宋体" w:hAnsi="宋体" w:cs="宋体"/>
                <w:kern w:val="0"/>
                <w:sz w:val="20"/>
                <w:szCs w:val="20"/>
              </w:rPr>
            </w:pPr>
            <w:r>
              <w:rPr>
                <w:rFonts w:hint="eastAsia" w:ascii="宋体" w:hAnsi="宋体" w:cs="宋体"/>
                <w:kern w:val="0"/>
                <w:sz w:val="20"/>
                <w:szCs w:val="20"/>
              </w:rPr>
              <w:t>大型维修改造补助学校数</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49DFF39">
            <w:pPr>
              <w:widowControl/>
              <w:jc w:val="center"/>
              <w:rPr>
                <w:rFonts w:hint="eastAsia" w:ascii="宋体" w:hAnsi="宋体" w:cs="宋体"/>
                <w:kern w:val="0"/>
                <w:sz w:val="20"/>
                <w:szCs w:val="20"/>
              </w:rPr>
            </w:pPr>
            <w:r>
              <w:rPr>
                <w:rFonts w:hint="eastAsia" w:ascii="宋体" w:hAnsi="宋体" w:cs="宋体"/>
                <w:kern w:val="0"/>
                <w:sz w:val="20"/>
                <w:szCs w:val="20"/>
              </w:rPr>
              <w:t>&gt;=1所</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C54D845">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2DF9892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590ED4C9">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906116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68D5F228">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0D4766F1">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11D8E375">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489AC590">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7499F8C8">
            <w:pPr>
              <w:widowControl/>
              <w:jc w:val="left"/>
              <w:rPr>
                <w:rFonts w:hint="eastAsia" w:ascii="宋体" w:hAnsi="宋体" w:cs="宋体"/>
                <w:kern w:val="0"/>
                <w:sz w:val="20"/>
                <w:szCs w:val="20"/>
              </w:rPr>
            </w:pPr>
            <w:r>
              <w:rPr>
                <w:rFonts w:hint="eastAsia" w:ascii="宋体" w:hAnsi="宋体" w:cs="宋体"/>
                <w:kern w:val="0"/>
                <w:sz w:val="20"/>
                <w:szCs w:val="20"/>
              </w:rPr>
              <w:t>享受雨露计划补助学生数</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1E9F7D5">
            <w:pPr>
              <w:widowControl/>
              <w:jc w:val="center"/>
              <w:rPr>
                <w:rFonts w:hint="eastAsia" w:ascii="宋体" w:hAnsi="宋体" w:cs="宋体"/>
                <w:kern w:val="0"/>
                <w:sz w:val="20"/>
                <w:szCs w:val="20"/>
              </w:rPr>
            </w:pPr>
            <w:r>
              <w:rPr>
                <w:rFonts w:hint="eastAsia" w:ascii="宋体" w:hAnsi="宋体" w:cs="宋体"/>
                <w:kern w:val="0"/>
                <w:sz w:val="20"/>
                <w:szCs w:val="20"/>
              </w:rPr>
              <w:t>&gt;=32人</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7D584DE">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7556EDF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22F53611">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427E957">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7A2F8D29">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7BAE3171">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0744E792">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79749278">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0823FBE9">
            <w:pPr>
              <w:widowControl/>
              <w:jc w:val="left"/>
              <w:rPr>
                <w:rFonts w:hint="eastAsia" w:ascii="宋体" w:hAnsi="宋体" w:cs="宋体"/>
                <w:kern w:val="0"/>
                <w:sz w:val="20"/>
                <w:szCs w:val="20"/>
              </w:rPr>
            </w:pPr>
            <w:r>
              <w:rPr>
                <w:rFonts w:hint="eastAsia" w:ascii="宋体" w:hAnsi="宋体" w:cs="宋体"/>
                <w:kern w:val="0"/>
                <w:sz w:val="20"/>
                <w:szCs w:val="20"/>
              </w:rPr>
              <w:t>援疆支教人员生活费补助发放次数</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783C5ED">
            <w:pPr>
              <w:widowControl/>
              <w:jc w:val="center"/>
              <w:rPr>
                <w:rFonts w:hint="eastAsia" w:ascii="宋体" w:hAnsi="宋体" w:cs="宋体"/>
                <w:kern w:val="0"/>
                <w:sz w:val="20"/>
                <w:szCs w:val="20"/>
              </w:rPr>
            </w:pPr>
            <w:r>
              <w:rPr>
                <w:rFonts w:hint="eastAsia" w:ascii="宋体" w:hAnsi="宋体" w:cs="宋体"/>
                <w:kern w:val="0"/>
                <w:sz w:val="20"/>
                <w:szCs w:val="20"/>
              </w:rPr>
              <w:t>=12次</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54CFC5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3579C7B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1BEF61BE">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49857A95">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20BC87B0">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17CEB1E0">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64ABB954">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2AF1C055">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176C372D">
            <w:pPr>
              <w:widowControl/>
              <w:jc w:val="left"/>
              <w:rPr>
                <w:rFonts w:hint="eastAsia" w:ascii="宋体" w:hAnsi="宋体" w:cs="宋体"/>
                <w:kern w:val="0"/>
                <w:sz w:val="20"/>
                <w:szCs w:val="20"/>
              </w:rPr>
            </w:pPr>
            <w:r>
              <w:rPr>
                <w:rFonts w:hint="eastAsia" w:ascii="宋体" w:hAnsi="宋体" w:cs="宋体"/>
                <w:kern w:val="0"/>
                <w:sz w:val="20"/>
                <w:szCs w:val="20"/>
              </w:rPr>
              <w:t>援疆支教人员生活费补助发放人数</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D8D78F7">
            <w:pPr>
              <w:widowControl/>
              <w:jc w:val="center"/>
              <w:rPr>
                <w:rFonts w:hint="eastAsia" w:ascii="宋体" w:hAnsi="宋体" w:cs="宋体"/>
                <w:kern w:val="0"/>
                <w:sz w:val="20"/>
                <w:szCs w:val="20"/>
              </w:rPr>
            </w:pPr>
            <w:r>
              <w:rPr>
                <w:rFonts w:hint="eastAsia" w:ascii="宋体" w:hAnsi="宋体" w:cs="宋体"/>
                <w:kern w:val="0"/>
                <w:sz w:val="20"/>
                <w:szCs w:val="20"/>
              </w:rPr>
              <w:t>&gt;=18人</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7665760">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1C32C7D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6328F491">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53B55BD">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4054FF30">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2FAE882D">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6F8AA541">
            <w:pPr>
              <w:widowControl/>
              <w:jc w:val="left"/>
              <w:rPr>
                <w:rFonts w:hint="eastAsia" w:ascii="宋体" w:hAnsi="宋体" w:cs="宋体"/>
                <w:kern w:val="0"/>
                <w:sz w:val="20"/>
                <w:szCs w:val="20"/>
              </w:rPr>
            </w:pPr>
          </w:p>
        </w:tc>
        <w:tc>
          <w:tcPr>
            <w:tcW w:w="8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F2A85F">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5C3224CB">
            <w:pPr>
              <w:widowControl/>
              <w:jc w:val="left"/>
              <w:rPr>
                <w:rFonts w:hint="eastAsia" w:ascii="宋体" w:hAnsi="宋体" w:cs="宋体"/>
                <w:kern w:val="0"/>
                <w:sz w:val="20"/>
                <w:szCs w:val="20"/>
              </w:rPr>
            </w:pPr>
            <w:r>
              <w:rPr>
                <w:rFonts w:hint="eastAsia" w:ascii="宋体" w:hAnsi="宋体" w:cs="宋体"/>
                <w:kern w:val="0"/>
                <w:sz w:val="20"/>
                <w:szCs w:val="20"/>
              </w:rPr>
              <w:t>雨露计划补助人员信息准确率</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ABA694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C646623">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22AF14C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31BDA5E9">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392A047">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3B1BAC52">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0BE20DCA">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55AAFDA3">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1BD14782">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46B11247">
            <w:pPr>
              <w:widowControl/>
              <w:jc w:val="left"/>
              <w:rPr>
                <w:rFonts w:hint="eastAsia" w:ascii="宋体" w:hAnsi="宋体" w:cs="宋体"/>
                <w:kern w:val="0"/>
                <w:sz w:val="20"/>
                <w:szCs w:val="20"/>
              </w:rPr>
            </w:pPr>
            <w:r>
              <w:rPr>
                <w:rFonts w:hint="eastAsia" w:ascii="宋体" w:hAnsi="宋体" w:cs="宋体"/>
                <w:kern w:val="0"/>
                <w:sz w:val="20"/>
                <w:szCs w:val="20"/>
              </w:rPr>
              <w:t>学校维修改造验收合格率</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21715A6">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AA62B58">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73D97E9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79DB87AE">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5F10A08">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3B1ABD6F">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01169A13">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7A37B647">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4658AEF7">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533D063B">
            <w:pPr>
              <w:widowControl/>
              <w:jc w:val="left"/>
              <w:rPr>
                <w:rFonts w:hint="eastAsia" w:ascii="宋体" w:hAnsi="宋体" w:cs="宋体"/>
                <w:kern w:val="0"/>
                <w:sz w:val="20"/>
                <w:szCs w:val="20"/>
              </w:rPr>
            </w:pPr>
            <w:r>
              <w:rPr>
                <w:rFonts w:hint="eastAsia" w:ascii="宋体" w:hAnsi="宋体" w:cs="宋体"/>
                <w:kern w:val="0"/>
                <w:sz w:val="20"/>
                <w:szCs w:val="20"/>
              </w:rPr>
              <w:t>援疆支教教师生活补助与伙食补助覆盖率</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724F0B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F3413F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5BEEE95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777B4735">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4F67C5D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5B1CF602">
            <w:pPr>
              <w:widowControl/>
              <w:jc w:val="center"/>
              <w:rPr>
                <w:rFonts w:hint="eastAsia" w:ascii="宋体" w:hAnsi="宋体" w:cs="宋体"/>
                <w:kern w:val="0"/>
                <w:sz w:val="20"/>
                <w:szCs w:val="20"/>
              </w:rPr>
            </w:pPr>
            <w:r>
              <w:rPr>
                <w:rFonts w:hint="eastAsia" w:ascii="宋体" w:hAnsi="宋体" w:cs="宋体"/>
                <w:kern w:val="0"/>
                <w:sz w:val="20"/>
                <w:szCs w:val="20"/>
              </w:rPr>
              <w:t>原始凭证,工作资料</w:t>
            </w:r>
          </w:p>
        </w:tc>
      </w:tr>
      <w:tr w14:paraId="448B08D4">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5B217B3B">
            <w:pPr>
              <w:widowControl/>
              <w:jc w:val="left"/>
              <w:rPr>
                <w:rFonts w:hint="eastAsia" w:ascii="宋体" w:hAnsi="宋体" w:cs="宋体"/>
                <w:kern w:val="0"/>
                <w:sz w:val="20"/>
                <w:szCs w:val="20"/>
              </w:rPr>
            </w:pPr>
          </w:p>
        </w:tc>
        <w:tc>
          <w:tcPr>
            <w:tcW w:w="8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816658">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35401017">
            <w:pPr>
              <w:widowControl/>
              <w:jc w:val="left"/>
              <w:rPr>
                <w:rFonts w:hint="eastAsia" w:ascii="宋体" w:hAnsi="宋体" w:cs="宋体"/>
                <w:kern w:val="0"/>
                <w:sz w:val="20"/>
                <w:szCs w:val="20"/>
              </w:rPr>
            </w:pPr>
            <w:r>
              <w:rPr>
                <w:rFonts w:hint="eastAsia" w:ascii="宋体" w:hAnsi="宋体" w:cs="宋体"/>
                <w:kern w:val="0"/>
                <w:sz w:val="20"/>
                <w:szCs w:val="20"/>
              </w:rPr>
              <w:t>考务工作按时完成率</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5B61F3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66D776A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72F025E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01EB206F">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447EC36">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463D9BB3">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23B78F5">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24DE8EF3">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091EC344">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7C35CA03">
            <w:pPr>
              <w:widowControl/>
              <w:jc w:val="left"/>
              <w:rPr>
                <w:rFonts w:hint="eastAsia" w:ascii="宋体" w:hAnsi="宋体" w:cs="宋体"/>
                <w:kern w:val="0"/>
                <w:sz w:val="20"/>
                <w:szCs w:val="20"/>
              </w:rPr>
            </w:pPr>
            <w:r>
              <w:rPr>
                <w:rFonts w:hint="eastAsia" w:ascii="宋体" w:hAnsi="宋体" w:cs="宋体"/>
                <w:kern w:val="0"/>
                <w:sz w:val="20"/>
                <w:szCs w:val="20"/>
              </w:rPr>
              <w:t>资金按时支付率</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693CBC7">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5EFD605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3965DBA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13A83451">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6EBC611">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0E1A4E53">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378F2994">
        <w:tblPrEx>
          <w:tblCellMar>
            <w:top w:w="0" w:type="dxa"/>
            <w:left w:w="108" w:type="dxa"/>
            <w:bottom w:w="0" w:type="dxa"/>
            <w:right w:w="108" w:type="dxa"/>
          </w:tblCellMar>
        </w:tblPrEx>
        <w:trPr>
          <w:trHeight w:val="406" w:hRule="atLeast"/>
          <w:jc w:val="center"/>
        </w:trPr>
        <w:tc>
          <w:tcPr>
            <w:tcW w:w="82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9C0853">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8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F83045">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266091EC">
            <w:pPr>
              <w:widowControl/>
              <w:jc w:val="left"/>
              <w:rPr>
                <w:rFonts w:hint="eastAsia" w:ascii="宋体" w:hAnsi="宋体" w:cs="宋体"/>
                <w:kern w:val="0"/>
                <w:sz w:val="20"/>
                <w:szCs w:val="20"/>
              </w:rPr>
            </w:pPr>
            <w:r>
              <w:rPr>
                <w:rFonts w:hint="eastAsia" w:ascii="宋体" w:hAnsi="宋体" w:cs="宋体"/>
                <w:kern w:val="0"/>
                <w:sz w:val="20"/>
                <w:szCs w:val="20"/>
              </w:rPr>
              <w:t>各类考试支出</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1CACFD1">
            <w:pPr>
              <w:widowControl/>
              <w:jc w:val="center"/>
              <w:rPr>
                <w:rFonts w:hint="eastAsia" w:ascii="宋体" w:hAnsi="宋体" w:cs="宋体"/>
                <w:kern w:val="0"/>
                <w:sz w:val="20"/>
                <w:szCs w:val="20"/>
              </w:rPr>
            </w:pPr>
            <w:r>
              <w:rPr>
                <w:rFonts w:hint="eastAsia" w:ascii="宋体" w:hAnsi="宋体" w:cs="宋体"/>
                <w:kern w:val="0"/>
                <w:sz w:val="20"/>
                <w:szCs w:val="20"/>
              </w:rPr>
              <w:t>&lt;=305755元</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3C9370E6">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7F5EF79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794CC24D">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0C70693">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3E53FFF5">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4A60B454">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0A3AE8DD">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11040E73">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63AB130A">
            <w:pPr>
              <w:widowControl/>
              <w:jc w:val="left"/>
              <w:rPr>
                <w:rFonts w:hint="eastAsia" w:ascii="宋体" w:hAnsi="宋体" w:cs="宋体"/>
                <w:kern w:val="0"/>
                <w:sz w:val="20"/>
                <w:szCs w:val="20"/>
              </w:rPr>
            </w:pPr>
            <w:r>
              <w:rPr>
                <w:rFonts w:hint="eastAsia" w:ascii="宋体" w:hAnsi="宋体" w:cs="宋体"/>
                <w:kern w:val="0"/>
                <w:sz w:val="20"/>
                <w:szCs w:val="20"/>
              </w:rPr>
              <w:t>援疆楼日常运转经费支出</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506487D">
            <w:pPr>
              <w:widowControl/>
              <w:jc w:val="center"/>
              <w:rPr>
                <w:rFonts w:hint="eastAsia" w:ascii="宋体" w:hAnsi="宋体" w:cs="宋体"/>
                <w:kern w:val="0"/>
                <w:sz w:val="20"/>
                <w:szCs w:val="20"/>
              </w:rPr>
            </w:pPr>
            <w:r>
              <w:rPr>
                <w:rFonts w:hint="eastAsia" w:ascii="宋体" w:hAnsi="宋体" w:cs="宋体"/>
                <w:kern w:val="0"/>
                <w:sz w:val="20"/>
                <w:szCs w:val="20"/>
              </w:rPr>
              <w:t>&lt;=1605711元</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D17C5C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240BC32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724B8BA8">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739A4F7">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597A7829">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5B765169">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7AF2E8E2">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53DD154B">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6386CD5D">
            <w:pPr>
              <w:widowControl/>
              <w:jc w:val="left"/>
              <w:rPr>
                <w:rFonts w:hint="eastAsia" w:ascii="宋体" w:hAnsi="宋体" w:cs="宋体"/>
                <w:kern w:val="0"/>
                <w:sz w:val="20"/>
                <w:szCs w:val="20"/>
              </w:rPr>
            </w:pPr>
            <w:r>
              <w:rPr>
                <w:rFonts w:hint="eastAsia" w:ascii="宋体" w:hAnsi="宋体" w:cs="宋体"/>
                <w:kern w:val="0"/>
                <w:sz w:val="20"/>
                <w:szCs w:val="20"/>
              </w:rPr>
              <w:t>援疆支教教师生活补助与伙食补助支出</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58150EF">
            <w:pPr>
              <w:widowControl/>
              <w:jc w:val="center"/>
              <w:rPr>
                <w:rFonts w:hint="eastAsia" w:ascii="宋体" w:hAnsi="宋体" w:cs="宋体"/>
                <w:kern w:val="0"/>
                <w:sz w:val="20"/>
                <w:szCs w:val="20"/>
              </w:rPr>
            </w:pPr>
            <w:r>
              <w:rPr>
                <w:rFonts w:hint="eastAsia" w:ascii="宋体" w:hAnsi="宋体" w:cs="宋体"/>
                <w:kern w:val="0"/>
                <w:sz w:val="20"/>
                <w:szCs w:val="20"/>
              </w:rPr>
              <w:t>&lt;=1026000元</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D0ACD1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726AFD9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0D905F75">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6AAC2DF">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1002EE22">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1C38D812">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651E18C9">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4EA9C996">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62A74EEA">
            <w:pPr>
              <w:widowControl/>
              <w:jc w:val="left"/>
              <w:rPr>
                <w:rFonts w:hint="eastAsia" w:ascii="宋体" w:hAnsi="宋体" w:cs="宋体"/>
                <w:kern w:val="0"/>
                <w:sz w:val="20"/>
                <w:szCs w:val="20"/>
              </w:rPr>
            </w:pPr>
            <w:r>
              <w:rPr>
                <w:rFonts w:hint="eastAsia" w:ascii="宋体" w:hAnsi="宋体" w:cs="宋体"/>
                <w:kern w:val="0"/>
                <w:sz w:val="20"/>
                <w:szCs w:val="20"/>
              </w:rPr>
              <w:t>学校大型维修改造项目预算控制数</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78B5587">
            <w:pPr>
              <w:widowControl/>
              <w:jc w:val="center"/>
              <w:rPr>
                <w:rFonts w:hint="eastAsia" w:ascii="宋体" w:hAnsi="宋体" w:cs="宋体"/>
                <w:kern w:val="0"/>
                <w:sz w:val="20"/>
                <w:szCs w:val="20"/>
              </w:rPr>
            </w:pPr>
            <w:r>
              <w:rPr>
                <w:rFonts w:hint="eastAsia" w:ascii="宋体" w:hAnsi="宋体" w:cs="宋体"/>
                <w:kern w:val="0"/>
                <w:sz w:val="20"/>
                <w:szCs w:val="20"/>
              </w:rPr>
              <w:t>&lt;=200000元</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75CF2C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53DBD61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33B07FCE">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523C0B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17A47C14">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7435A131">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4BC5E4FC">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01EE651A">
            <w:pPr>
              <w:widowControl/>
              <w:jc w:val="left"/>
              <w:rPr>
                <w:rFonts w:hint="eastAsia" w:ascii="宋体" w:hAnsi="宋体" w:cs="宋体"/>
                <w:kern w:val="0"/>
                <w:sz w:val="20"/>
                <w:szCs w:val="20"/>
              </w:rPr>
            </w:pPr>
          </w:p>
        </w:tc>
        <w:tc>
          <w:tcPr>
            <w:tcW w:w="2512" w:type="dxa"/>
            <w:tcBorders>
              <w:top w:val="single" w:color="auto" w:sz="4" w:space="0"/>
              <w:left w:val="nil"/>
              <w:bottom w:val="single" w:color="auto" w:sz="4" w:space="0"/>
              <w:right w:val="single" w:color="auto" w:sz="4" w:space="0"/>
            </w:tcBorders>
            <w:shd w:val="clear" w:color="auto" w:fill="auto"/>
            <w:vAlign w:val="center"/>
          </w:tcPr>
          <w:p w14:paraId="31A949D9">
            <w:pPr>
              <w:widowControl/>
              <w:jc w:val="left"/>
              <w:rPr>
                <w:rFonts w:hint="eastAsia" w:ascii="宋体" w:hAnsi="宋体" w:cs="宋体"/>
                <w:kern w:val="0"/>
                <w:sz w:val="20"/>
                <w:szCs w:val="20"/>
              </w:rPr>
            </w:pPr>
            <w:r>
              <w:rPr>
                <w:rFonts w:hint="eastAsia" w:ascii="宋体" w:hAnsi="宋体" w:cs="宋体"/>
                <w:kern w:val="0"/>
                <w:sz w:val="20"/>
                <w:szCs w:val="20"/>
              </w:rPr>
              <w:t>家庭经济困难学生雨露计划生均补助标准</w:t>
            </w:r>
          </w:p>
        </w:tc>
        <w:tc>
          <w:tcPr>
            <w:tcW w:w="1276" w:type="dxa"/>
            <w:tcBorders>
              <w:top w:val="single" w:color="auto" w:sz="4" w:space="0"/>
              <w:left w:val="nil"/>
              <w:bottom w:val="single" w:color="auto" w:sz="4" w:space="0"/>
              <w:right w:val="single" w:color="auto" w:sz="4" w:space="0"/>
            </w:tcBorders>
            <w:shd w:val="clear" w:color="auto" w:fill="auto"/>
            <w:vAlign w:val="center"/>
          </w:tcPr>
          <w:p w14:paraId="4682D48A">
            <w:pPr>
              <w:widowControl/>
              <w:jc w:val="center"/>
              <w:rPr>
                <w:rFonts w:hint="eastAsia" w:ascii="宋体" w:hAnsi="宋体" w:cs="宋体"/>
                <w:kern w:val="0"/>
                <w:sz w:val="20"/>
                <w:szCs w:val="20"/>
              </w:rPr>
            </w:pPr>
            <w:r>
              <w:rPr>
                <w:rFonts w:hint="eastAsia" w:ascii="宋体" w:hAnsi="宋体" w:cs="宋体"/>
                <w:kern w:val="0"/>
                <w:sz w:val="20"/>
                <w:szCs w:val="20"/>
              </w:rPr>
              <w:t>=2000元/年</w:t>
            </w:r>
          </w:p>
        </w:tc>
        <w:tc>
          <w:tcPr>
            <w:tcW w:w="1105" w:type="dxa"/>
            <w:tcBorders>
              <w:top w:val="single" w:color="auto" w:sz="4" w:space="0"/>
              <w:left w:val="nil"/>
              <w:bottom w:val="single" w:color="auto" w:sz="4" w:space="0"/>
              <w:right w:val="single" w:color="auto" w:sz="4" w:space="0"/>
            </w:tcBorders>
            <w:shd w:val="clear" w:color="auto" w:fill="auto"/>
            <w:vAlign w:val="center"/>
          </w:tcPr>
          <w:p w14:paraId="2420804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nil"/>
              <w:bottom w:val="single" w:color="auto" w:sz="4" w:space="0"/>
              <w:right w:val="single" w:color="auto" w:sz="4" w:space="0"/>
            </w:tcBorders>
            <w:shd w:val="clear" w:color="auto" w:fill="auto"/>
            <w:vAlign w:val="center"/>
          </w:tcPr>
          <w:p w14:paraId="0DE6354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nil"/>
              <w:bottom w:val="single" w:color="auto" w:sz="4" w:space="0"/>
              <w:right w:val="single" w:color="auto" w:sz="4" w:space="0"/>
            </w:tcBorders>
            <w:shd w:val="clear" w:color="auto" w:fill="auto"/>
            <w:vAlign w:val="center"/>
          </w:tcPr>
          <w:p w14:paraId="5397C16F">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nil"/>
              <w:bottom w:val="single" w:color="auto" w:sz="4" w:space="0"/>
              <w:right w:val="single" w:color="auto" w:sz="4" w:space="0"/>
            </w:tcBorders>
            <w:shd w:val="clear" w:color="auto" w:fill="auto"/>
            <w:vAlign w:val="center"/>
          </w:tcPr>
          <w:p w14:paraId="7FE49FD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nil"/>
              <w:bottom w:val="single" w:color="auto" w:sz="4" w:space="0"/>
              <w:right w:val="single" w:color="auto" w:sz="4" w:space="0"/>
            </w:tcBorders>
            <w:shd w:val="clear" w:color="auto" w:fill="auto"/>
            <w:vAlign w:val="center"/>
          </w:tcPr>
          <w:p w14:paraId="00D4866D">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3D0E0193">
        <w:tblPrEx>
          <w:tblCellMar>
            <w:top w:w="0" w:type="dxa"/>
            <w:left w:w="108" w:type="dxa"/>
            <w:bottom w:w="0" w:type="dxa"/>
            <w:right w:w="108" w:type="dxa"/>
          </w:tblCellMar>
        </w:tblPrEx>
        <w:trPr>
          <w:trHeight w:val="406" w:hRule="atLeast"/>
          <w:jc w:val="center"/>
        </w:trPr>
        <w:tc>
          <w:tcPr>
            <w:tcW w:w="821" w:type="dxa"/>
            <w:vMerge w:val="restart"/>
            <w:tcBorders>
              <w:top w:val="nil"/>
              <w:left w:val="single" w:color="auto" w:sz="4" w:space="0"/>
              <w:bottom w:val="single" w:color="auto" w:sz="4" w:space="0"/>
              <w:right w:val="single" w:color="auto" w:sz="4" w:space="0"/>
            </w:tcBorders>
            <w:shd w:val="clear" w:color="auto" w:fill="auto"/>
            <w:vAlign w:val="center"/>
          </w:tcPr>
          <w:p w14:paraId="4875CB57">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891" w:type="dxa"/>
            <w:vMerge w:val="restart"/>
            <w:tcBorders>
              <w:top w:val="nil"/>
              <w:left w:val="single" w:color="auto" w:sz="4" w:space="0"/>
              <w:bottom w:val="single" w:color="auto" w:sz="4" w:space="0"/>
              <w:right w:val="single" w:color="auto" w:sz="4" w:space="0"/>
            </w:tcBorders>
            <w:shd w:val="clear" w:color="auto" w:fill="auto"/>
            <w:vAlign w:val="center"/>
          </w:tcPr>
          <w:p w14:paraId="6A069541">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2512" w:type="dxa"/>
            <w:tcBorders>
              <w:top w:val="nil"/>
              <w:left w:val="nil"/>
              <w:bottom w:val="single" w:color="auto" w:sz="4" w:space="0"/>
              <w:right w:val="single" w:color="auto" w:sz="4" w:space="0"/>
            </w:tcBorders>
            <w:shd w:val="clear" w:color="auto" w:fill="auto"/>
            <w:vAlign w:val="center"/>
          </w:tcPr>
          <w:p w14:paraId="1998D7DA">
            <w:pPr>
              <w:widowControl/>
              <w:jc w:val="left"/>
              <w:rPr>
                <w:rFonts w:hint="eastAsia" w:ascii="宋体" w:hAnsi="宋体" w:cs="宋体"/>
                <w:kern w:val="0"/>
                <w:sz w:val="20"/>
                <w:szCs w:val="20"/>
              </w:rPr>
            </w:pPr>
            <w:r>
              <w:rPr>
                <w:rFonts w:hint="eastAsia" w:ascii="宋体" w:hAnsi="宋体" w:cs="宋体"/>
                <w:kern w:val="0"/>
                <w:sz w:val="20"/>
                <w:szCs w:val="20"/>
              </w:rPr>
              <w:t>实现教育援疆更全面、更精准</w:t>
            </w:r>
          </w:p>
        </w:tc>
        <w:tc>
          <w:tcPr>
            <w:tcW w:w="1276" w:type="dxa"/>
            <w:tcBorders>
              <w:top w:val="nil"/>
              <w:left w:val="nil"/>
              <w:bottom w:val="single" w:color="auto" w:sz="4" w:space="0"/>
              <w:right w:val="single" w:color="auto" w:sz="4" w:space="0"/>
            </w:tcBorders>
            <w:shd w:val="clear" w:color="auto" w:fill="auto"/>
            <w:vAlign w:val="center"/>
          </w:tcPr>
          <w:p w14:paraId="179D75A1">
            <w:pPr>
              <w:widowControl/>
              <w:jc w:val="center"/>
              <w:rPr>
                <w:rFonts w:hint="eastAsia" w:ascii="宋体" w:hAnsi="宋体" w:cs="宋体"/>
                <w:kern w:val="0"/>
                <w:sz w:val="20"/>
                <w:szCs w:val="20"/>
              </w:rPr>
            </w:pPr>
            <w:r>
              <w:rPr>
                <w:rFonts w:hint="eastAsia" w:ascii="宋体" w:hAnsi="宋体" w:cs="宋体"/>
                <w:kern w:val="0"/>
                <w:sz w:val="20"/>
                <w:szCs w:val="20"/>
              </w:rPr>
              <w:t>有效实现</w:t>
            </w:r>
          </w:p>
        </w:tc>
        <w:tc>
          <w:tcPr>
            <w:tcW w:w="1105" w:type="dxa"/>
            <w:tcBorders>
              <w:top w:val="nil"/>
              <w:left w:val="nil"/>
              <w:bottom w:val="single" w:color="auto" w:sz="4" w:space="0"/>
              <w:right w:val="single" w:color="auto" w:sz="4" w:space="0"/>
            </w:tcBorders>
            <w:shd w:val="clear" w:color="auto" w:fill="auto"/>
            <w:vAlign w:val="center"/>
          </w:tcPr>
          <w:p w14:paraId="0EB65425">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nil"/>
              <w:left w:val="nil"/>
              <w:bottom w:val="single" w:color="auto" w:sz="4" w:space="0"/>
              <w:right w:val="single" w:color="auto" w:sz="4" w:space="0"/>
            </w:tcBorders>
            <w:shd w:val="clear" w:color="auto" w:fill="auto"/>
            <w:vAlign w:val="center"/>
          </w:tcPr>
          <w:p w14:paraId="03C6BAD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nil"/>
              <w:left w:val="nil"/>
              <w:bottom w:val="single" w:color="auto" w:sz="4" w:space="0"/>
              <w:right w:val="single" w:color="auto" w:sz="4" w:space="0"/>
            </w:tcBorders>
            <w:shd w:val="clear" w:color="auto" w:fill="auto"/>
            <w:vAlign w:val="center"/>
          </w:tcPr>
          <w:p w14:paraId="79FA110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34" w:type="dxa"/>
            <w:tcBorders>
              <w:top w:val="nil"/>
              <w:left w:val="nil"/>
              <w:bottom w:val="single" w:color="auto" w:sz="4" w:space="0"/>
              <w:right w:val="single" w:color="auto" w:sz="4" w:space="0"/>
            </w:tcBorders>
            <w:shd w:val="clear" w:color="auto" w:fill="auto"/>
            <w:vAlign w:val="center"/>
          </w:tcPr>
          <w:p w14:paraId="096B6A33">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906" w:type="dxa"/>
            <w:tcBorders>
              <w:top w:val="nil"/>
              <w:left w:val="nil"/>
              <w:bottom w:val="single" w:color="auto" w:sz="4" w:space="0"/>
              <w:right w:val="single" w:color="auto" w:sz="4" w:space="0"/>
            </w:tcBorders>
            <w:shd w:val="clear" w:color="auto" w:fill="auto"/>
            <w:vAlign w:val="center"/>
          </w:tcPr>
          <w:p w14:paraId="78D5CC5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6D1E08C0">
        <w:tblPrEx>
          <w:tblCellMar>
            <w:top w:w="0" w:type="dxa"/>
            <w:left w:w="108" w:type="dxa"/>
            <w:bottom w:w="0" w:type="dxa"/>
            <w:right w:w="108" w:type="dxa"/>
          </w:tblCellMar>
        </w:tblPrEx>
        <w:trPr>
          <w:trHeight w:val="406" w:hRule="atLeast"/>
          <w:jc w:val="center"/>
        </w:trPr>
        <w:tc>
          <w:tcPr>
            <w:tcW w:w="821" w:type="dxa"/>
            <w:vMerge w:val="continue"/>
            <w:tcBorders>
              <w:top w:val="nil"/>
              <w:left w:val="single" w:color="auto" w:sz="4" w:space="0"/>
              <w:bottom w:val="single" w:color="auto" w:sz="4" w:space="0"/>
              <w:right w:val="single" w:color="auto" w:sz="4" w:space="0"/>
            </w:tcBorders>
            <w:vAlign w:val="center"/>
          </w:tcPr>
          <w:p w14:paraId="5D5F2C8F">
            <w:pPr>
              <w:widowControl/>
              <w:jc w:val="left"/>
              <w:rPr>
                <w:rFonts w:hint="eastAsia" w:ascii="宋体" w:hAnsi="宋体" w:cs="宋体"/>
                <w:kern w:val="0"/>
                <w:sz w:val="20"/>
                <w:szCs w:val="20"/>
              </w:rPr>
            </w:pPr>
          </w:p>
        </w:tc>
        <w:tc>
          <w:tcPr>
            <w:tcW w:w="891" w:type="dxa"/>
            <w:vMerge w:val="continue"/>
            <w:tcBorders>
              <w:top w:val="nil"/>
              <w:left w:val="single" w:color="auto" w:sz="4" w:space="0"/>
              <w:bottom w:val="single" w:color="auto" w:sz="4" w:space="0"/>
              <w:right w:val="single" w:color="auto" w:sz="4" w:space="0"/>
            </w:tcBorders>
            <w:vAlign w:val="center"/>
          </w:tcPr>
          <w:p w14:paraId="273D40B8">
            <w:pPr>
              <w:widowControl/>
              <w:jc w:val="left"/>
              <w:rPr>
                <w:rFonts w:hint="eastAsia" w:ascii="宋体" w:hAnsi="宋体" w:cs="宋体"/>
                <w:kern w:val="0"/>
                <w:sz w:val="20"/>
                <w:szCs w:val="20"/>
              </w:rPr>
            </w:pPr>
          </w:p>
        </w:tc>
        <w:tc>
          <w:tcPr>
            <w:tcW w:w="2512" w:type="dxa"/>
            <w:tcBorders>
              <w:top w:val="nil"/>
              <w:left w:val="nil"/>
              <w:bottom w:val="single" w:color="auto" w:sz="4" w:space="0"/>
              <w:right w:val="single" w:color="auto" w:sz="4" w:space="0"/>
            </w:tcBorders>
            <w:shd w:val="clear" w:color="auto" w:fill="auto"/>
            <w:vAlign w:val="center"/>
          </w:tcPr>
          <w:p w14:paraId="73E8935B">
            <w:pPr>
              <w:widowControl/>
              <w:jc w:val="left"/>
              <w:rPr>
                <w:rFonts w:hint="eastAsia" w:ascii="宋体" w:hAnsi="宋体" w:cs="宋体"/>
                <w:kern w:val="0"/>
                <w:sz w:val="20"/>
                <w:szCs w:val="20"/>
              </w:rPr>
            </w:pPr>
            <w:r>
              <w:rPr>
                <w:rFonts w:hint="eastAsia" w:ascii="宋体" w:hAnsi="宋体" w:cs="宋体"/>
                <w:kern w:val="0"/>
                <w:sz w:val="20"/>
                <w:szCs w:val="20"/>
              </w:rPr>
              <w:t>改善学校办学条件、提高教学质量</w:t>
            </w:r>
          </w:p>
        </w:tc>
        <w:tc>
          <w:tcPr>
            <w:tcW w:w="1276" w:type="dxa"/>
            <w:tcBorders>
              <w:top w:val="nil"/>
              <w:left w:val="nil"/>
              <w:bottom w:val="single" w:color="auto" w:sz="4" w:space="0"/>
              <w:right w:val="single" w:color="auto" w:sz="4" w:space="0"/>
            </w:tcBorders>
            <w:shd w:val="clear" w:color="auto" w:fill="auto"/>
            <w:vAlign w:val="center"/>
          </w:tcPr>
          <w:p w14:paraId="3C69F2F5">
            <w:pPr>
              <w:widowControl/>
              <w:jc w:val="center"/>
              <w:rPr>
                <w:rFonts w:hint="eastAsia" w:ascii="宋体" w:hAnsi="宋体" w:cs="宋体"/>
                <w:kern w:val="0"/>
                <w:sz w:val="20"/>
                <w:szCs w:val="20"/>
              </w:rPr>
            </w:pPr>
            <w:r>
              <w:rPr>
                <w:rFonts w:hint="eastAsia" w:ascii="宋体" w:hAnsi="宋体" w:cs="宋体"/>
                <w:kern w:val="0"/>
                <w:sz w:val="20"/>
                <w:szCs w:val="20"/>
              </w:rPr>
              <w:t>持续改善</w:t>
            </w:r>
          </w:p>
        </w:tc>
        <w:tc>
          <w:tcPr>
            <w:tcW w:w="1105" w:type="dxa"/>
            <w:tcBorders>
              <w:top w:val="nil"/>
              <w:left w:val="nil"/>
              <w:bottom w:val="single" w:color="auto" w:sz="4" w:space="0"/>
              <w:right w:val="single" w:color="auto" w:sz="4" w:space="0"/>
            </w:tcBorders>
            <w:shd w:val="clear" w:color="auto" w:fill="auto"/>
            <w:vAlign w:val="center"/>
          </w:tcPr>
          <w:p w14:paraId="479A863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nil"/>
              <w:left w:val="nil"/>
              <w:bottom w:val="single" w:color="auto" w:sz="4" w:space="0"/>
              <w:right w:val="single" w:color="auto" w:sz="4" w:space="0"/>
            </w:tcBorders>
            <w:shd w:val="clear" w:color="auto" w:fill="auto"/>
            <w:vAlign w:val="center"/>
          </w:tcPr>
          <w:p w14:paraId="0E1C6E7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nil"/>
              <w:left w:val="nil"/>
              <w:bottom w:val="single" w:color="auto" w:sz="4" w:space="0"/>
              <w:right w:val="single" w:color="auto" w:sz="4" w:space="0"/>
            </w:tcBorders>
            <w:shd w:val="clear" w:color="auto" w:fill="auto"/>
            <w:vAlign w:val="center"/>
          </w:tcPr>
          <w:p w14:paraId="73C757D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34" w:type="dxa"/>
            <w:tcBorders>
              <w:top w:val="nil"/>
              <w:left w:val="nil"/>
              <w:bottom w:val="single" w:color="auto" w:sz="4" w:space="0"/>
              <w:right w:val="single" w:color="auto" w:sz="4" w:space="0"/>
            </w:tcBorders>
            <w:shd w:val="clear" w:color="auto" w:fill="auto"/>
            <w:vAlign w:val="center"/>
          </w:tcPr>
          <w:p w14:paraId="418200A4">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906" w:type="dxa"/>
            <w:tcBorders>
              <w:top w:val="nil"/>
              <w:left w:val="nil"/>
              <w:bottom w:val="single" w:color="auto" w:sz="4" w:space="0"/>
              <w:right w:val="single" w:color="auto" w:sz="4" w:space="0"/>
            </w:tcBorders>
            <w:shd w:val="clear" w:color="auto" w:fill="auto"/>
            <w:vAlign w:val="center"/>
          </w:tcPr>
          <w:p w14:paraId="335F6121">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5EAC02C8">
        <w:tblPrEx>
          <w:tblCellMar>
            <w:top w:w="0" w:type="dxa"/>
            <w:left w:w="108" w:type="dxa"/>
            <w:bottom w:w="0" w:type="dxa"/>
            <w:right w:w="108" w:type="dxa"/>
          </w:tblCellMar>
        </w:tblPrEx>
        <w:trPr>
          <w:trHeight w:val="406" w:hRule="atLeast"/>
          <w:jc w:val="center"/>
        </w:trPr>
        <w:tc>
          <w:tcPr>
            <w:tcW w:w="821" w:type="dxa"/>
            <w:tcBorders>
              <w:top w:val="nil"/>
              <w:left w:val="single" w:color="auto" w:sz="4" w:space="0"/>
              <w:bottom w:val="single" w:color="auto" w:sz="4" w:space="0"/>
              <w:right w:val="single" w:color="auto" w:sz="4" w:space="0"/>
            </w:tcBorders>
            <w:shd w:val="clear" w:color="auto" w:fill="auto"/>
            <w:vAlign w:val="center"/>
          </w:tcPr>
          <w:p w14:paraId="34429ED1">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891" w:type="dxa"/>
            <w:tcBorders>
              <w:top w:val="nil"/>
              <w:left w:val="nil"/>
              <w:bottom w:val="single" w:color="auto" w:sz="4" w:space="0"/>
              <w:right w:val="single" w:color="auto" w:sz="4" w:space="0"/>
            </w:tcBorders>
            <w:shd w:val="clear" w:color="auto" w:fill="auto"/>
            <w:vAlign w:val="center"/>
          </w:tcPr>
          <w:p w14:paraId="7AD39582">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2512" w:type="dxa"/>
            <w:tcBorders>
              <w:top w:val="nil"/>
              <w:left w:val="nil"/>
              <w:bottom w:val="single" w:color="auto" w:sz="4" w:space="0"/>
              <w:right w:val="single" w:color="auto" w:sz="4" w:space="0"/>
            </w:tcBorders>
            <w:shd w:val="clear" w:color="auto" w:fill="auto"/>
            <w:vAlign w:val="center"/>
          </w:tcPr>
          <w:p w14:paraId="221B9769">
            <w:pPr>
              <w:widowControl/>
              <w:jc w:val="left"/>
              <w:rPr>
                <w:rFonts w:hint="eastAsia" w:ascii="宋体" w:hAnsi="宋体" w:cs="宋体"/>
                <w:kern w:val="0"/>
                <w:sz w:val="20"/>
                <w:szCs w:val="20"/>
              </w:rPr>
            </w:pPr>
            <w:r>
              <w:rPr>
                <w:rFonts w:hint="eastAsia" w:ascii="宋体" w:hAnsi="宋体" w:cs="宋体"/>
                <w:kern w:val="0"/>
                <w:sz w:val="20"/>
                <w:szCs w:val="20"/>
              </w:rPr>
              <w:t>雨露计划受益学生满意度</w:t>
            </w:r>
          </w:p>
        </w:tc>
        <w:tc>
          <w:tcPr>
            <w:tcW w:w="1276" w:type="dxa"/>
            <w:tcBorders>
              <w:top w:val="nil"/>
              <w:left w:val="nil"/>
              <w:bottom w:val="single" w:color="auto" w:sz="4" w:space="0"/>
              <w:right w:val="single" w:color="auto" w:sz="4" w:space="0"/>
            </w:tcBorders>
            <w:shd w:val="clear" w:color="auto" w:fill="auto"/>
            <w:vAlign w:val="center"/>
          </w:tcPr>
          <w:p w14:paraId="178C624D">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1105" w:type="dxa"/>
            <w:tcBorders>
              <w:top w:val="nil"/>
              <w:left w:val="nil"/>
              <w:bottom w:val="single" w:color="auto" w:sz="4" w:space="0"/>
              <w:right w:val="single" w:color="auto" w:sz="4" w:space="0"/>
            </w:tcBorders>
            <w:shd w:val="clear" w:color="auto" w:fill="auto"/>
            <w:vAlign w:val="center"/>
          </w:tcPr>
          <w:p w14:paraId="7FA3DE90">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nil"/>
              <w:left w:val="nil"/>
              <w:bottom w:val="single" w:color="auto" w:sz="4" w:space="0"/>
              <w:right w:val="single" w:color="auto" w:sz="4" w:space="0"/>
            </w:tcBorders>
            <w:shd w:val="clear" w:color="auto" w:fill="auto"/>
            <w:vAlign w:val="center"/>
          </w:tcPr>
          <w:p w14:paraId="4C9E3C2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nil"/>
              <w:left w:val="nil"/>
              <w:bottom w:val="single" w:color="auto" w:sz="4" w:space="0"/>
              <w:right w:val="single" w:color="auto" w:sz="4" w:space="0"/>
            </w:tcBorders>
            <w:shd w:val="clear" w:color="auto" w:fill="auto"/>
            <w:vAlign w:val="center"/>
          </w:tcPr>
          <w:p w14:paraId="6D76E8D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34" w:type="dxa"/>
            <w:tcBorders>
              <w:top w:val="nil"/>
              <w:left w:val="nil"/>
              <w:bottom w:val="single" w:color="auto" w:sz="4" w:space="0"/>
              <w:right w:val="single" w:color="auto" w:sz="4" w:space="0"/>
            </w:tcBorders>
            <w:shd w:val="clear" w:color="auto" w:fill="auto"/>
            <w:vAlign w:val="center"/>
          </w:tcPr>
          <w:p w14:paraId="05CFEBFC">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906" w:type="dxa"/>
            <w:tcBorders>
              <w:top w:val="nil"/>
              <w:left w:val="nil"/>
              <w:bottom w:val="single" w:color="auto" w:sz="4" w:space="0"/>
              <w:right w:val="single" w:color="auto" w:sz="4" w:space="0"/>
            </w:tcBorders>
            <w:shd w:val="clear" w:color="auto" w:fill="auto"/>
            <w:vAlign w:val="center"/>
          </w:tcPr>
          <w:p w14:paraId="149CCE88">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694D2302">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200" w:type="dxa"/>
        <w:jc w:val="center"/>
        <w:tblLayout w:type="fixed"/>
        <w:tblCellMar>
          <w:top w:w="0" w:type="dxa"/>
          <w:left w:w="108" w:type="dxa"/>
          <w:bottom w:w="0" w:type="dxa"/>
          <w:right w:w="108" w:type="dxa"/>
        </w:tblCellMar>
      </w:tblPr>
      <w:tblGrid>
        <w:gridCol w:w="983"/>
        <w:gridCol w:w="1163"/>
        <w:gridCol w:w="1959"/>
        <w:gridCol w:w="1061"/>
        <w:gridCol w:w="1088"/>
        <w:gridCol w:w="928"/>
        <w:gridCol w:w="907"/>
        <w:gridCol w:w="1127"/>
        <w:gridCol w:w="984"/>
      </w:tblGrid>
      <w:tr w14:paraId="5BD9AACA">
        <w:tblPrEx>
          <w:tblCellMar>
            <w:top w:w="0" w:type="dxa"/>
            <w:left w:w="108" w:type="dxa"/>
            <w:bottom w:w="0" w:type="dxa"/>
            <w:right w:w="108" w:type="dxa"/>
          </w:tblCellMar>
        </w:tblPrEx>
        <w:trPr>
          <w:trHeight w:val="439" w:hRule="atLeast"/>
          <w:jc w:val="center"/>
        </w:trPr>
        <w:tc>
          <w:tcPr>
            <w:tcW w:w="10200" w:type="dxa"/>
            <w:gridSpan w:val="9"/>
            <w:tcBorders>
              <w:top w:val="nil"/>
              <w:left w:val="nil"/>
              <w:bottom w:val="nil"/>
              <w:right w:val="nil"/>
            </w:tcBorders>
            <w:shd w:val="clear" w:color="auto" w:fill="auto"/>
            <w:vAlign w:val="center"/>
          </w:tcPr>
          <w:p w14:paraId="7EFD70B4">
            <w:pPr>
              <w:widowControl/>
              <w:jc w:val="center"/>
              <w:textAlignment w:val="center"/>
              <w:rPr>
                <w:rFonts w:hint="eastAsia" w:ascii="宋体" w:hAnsi="宋体" w:cs="宋体"/>
                <w:b/>
                <w:bCs/>
                <w:color w:val="000000"/>
                <w:sz w:val="28"/>
                <w:szCs w:val="28"/>
              </w:rPr>
            </w:pPr>
            <w:bookmarkStart w:id="3" w:name="_Hlk173054908"/>
            <w:r>
              <w:rPr>
                <w:rFonts w:hint="eastAsia" w:ascii="仿宋_GB2312" w:hAnsi="宋体" w:eastAsia="仿宋_GB2312" w:cs="仿宋_GB2312"/>
                <w:b/>
                <w:color w:val="000000"/>
                <w:kern w:val="0"/>
                <w:sz w:val="32"/>
                <w:szCs w:val="32"/>
                <w:lang w:bidi="ar"/>
              </w:rPr>
              <w:t>项目支出绩效目标表</w:t>
            </w:r>
          </w:p>
        </w:tc>
      </w:tr>
      <w:tr w14:paraId="0AC16B58">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4879FBE5">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8BE9C99">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3FB8B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C9DB1E6">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托克逊县克尔碱镇中心学校</w:t>
            </w:r>
          </w:p>
        </w:tc>
      </w:tr>
      <w:tr w14:paraId="16367EC2">
        <w:tblPrEx>
          <w:tblCellMar>
            <w:top w:w="0" w:type="dxa"/>
            <w:left w:w="108" w:type="dxa"/>
            <w:bottom w:w="0" w:type="dxa"/>
            <w:right w:w="108" w:type="dxa"/>
          </w:tblCellMar>
        </w:tblPrEx>
        <w:trPr>
          <w:trHeight w:val="50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8A5D7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308D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2024年义务教育阶段特殊教育学校和随班就读残疾学生生均公用经费县级配套</w:t>
            </w:r>
          </w:p>
        </w:tc>
        <w:tc>
          <w:tcPr>
            <w:tcW w:w="1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BCB6B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BA114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西克然木·阿布力米提</w:t>
            </w:r>
          </w:p>
        </w:tc>
      </w:tr>
      <w:tr w14:paraId="22F8D41B">
        <w:tblPrEx>
          <w:tblCellMar>
            <w:top w:w="0" w:type="dxa"/>
            <w:left w:w="108" w:type="dxa"/>
            <w:bottom w:w="0" w:type="dxa"/>
            <w:right w:w="108" w:type="dxa"/>
          </w:tblCellMar>
        </w:tblPrEx>
        <w:trPr>
          <w:trHeight w:val="66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A98C8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1E0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5E2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0.08</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218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其中，财政资金</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577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0.08</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3CD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820B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3E635C3F">
        <w:tblPrEx>
          <w:tblCellMar>
            <w:top w:w="0" w:type="dxa"/>
            <w:left w:w="108" w:type="dxa"/>
            <w:bottom w:w="0" w:type="dxa"/>
            <w:right w:w="108" w:type="dxa"/>
          </w:tblCellMar>
        </w:tblPrEx>
        <w:trPr>
          <w:trHeight w:val="945"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EDD3B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54" w:type="dxa"/>
            <w:gridSpan w:val="7"/>
            <w:tcBorders>
              <w:top w:val="single" w:color="000000" w:sz="4" w:space="0"/>
              <w:left w:val="nil"/>
              <w:bottom w:val="single" w:color="000000" w:sz="4" w:space="0"/>
              <w:right w:val="single" w:color="000000" w:sz="4" w:space="0"/>
            </w:tcBorders>
            <w:shd w:val="clear" w:color="auto" w:fill="auto"/>
            <w:vAlign w:val="center"/>
          </w:tcPr>
          <w:p w14:paraId="44DF1CD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通过特殊教育公用经费，保障不少于1名随班就读学生，送教上门的残疾学生接受免费义务教育的权利，提高特殊教育与随班就读普及水平。</w:t>
            </w:r>
          </w:p>
        </w:tc>
      </w:tr>
      <w:tr w14:paraId="1CC00D36">
        <w:tblPrEx>
          <w:tblCellMar>
            <w:top w:w="0" w:type="dxa"/>
            <w:left w:w="108" w:type="dxa"/>
            <w:bottom w:w="0" w:type="dxa"/>
            <w:right w:w="108" w:type="dxa"/>
          </w:tblCellMar>
        </w:tblPrEx>
        <w:trPr>
          <w:trHeight w:val="480" w:hRule="atLeast"/>
          <w:jc w:val="center"/>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6B07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B5A1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C981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3CC3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DA78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1C32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7D36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51CE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1F27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1F1A10BE">
        <w:tblPrEx>
          <w:tblCellMar>
            <w:top w:w="0" w:type="dxa"/>
            <w:left w:w="108" w:type="dxa"/>
            <w:bottom w:w="0" w:type="dxa"/>
            <w:right w:w="108" w:type="dxa"/>
          </w:tblCellMar>
        </w:tblPrEx>
        <w:trPr>
          <w:trHeight w:val="480" w:hRule="atLeast"/>
          <w:jc w:val="center"/>
        </w:trPr>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C790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163" w:type="dxa"/>
            <w:vMerge w:val="restart"/>
            <w:tcBorders>
              <w:top w:val="single" w:color="000000" w:sz="4" w:space="0"/>
              <w:left w:val="single" w:color="000000" w:sz="4" w:space="0"/>
              <w:bottom w:val="nil"/>
              <w:right w:val="single" w:color="000000" w:sz="4" w:space="0"/>
            </w:tcBorders>
            <w:shd w:val="clear" w:color="auto" w:fill="auto"/>
            <w:vAlign w:val="center"/>
          </w:tcPr>
          <w:p w14:paraId="190928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4E3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随班就读和送交上门学生人数</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E82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≥1人</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AFB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0A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1人</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D48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A93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4CB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024B71C">
        <w:tblPrEx>
          <w:tblCellMar>
            <w:top w:w="0" w:type="dxa"/>
            <w:left w:w="108" w:type="dxa"/>
            <w:bottom w:w="0" w:type="dxa"/>
            <w:right w:w="108" w:type="dxa"/>
          </w:tblCellMar>
        </w:tblPrEx>
        <w:trPr>
          <w:trHeight w:val="480" w:hRule="atLeast"/>
          <w:jc w:val="center"/>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102CB">
            <w:pPr>
              <w:jc w:val="center"/>
              <w:rPr>
                <w:rFonts w:hint="eastAsia" w:ascii="宋体" w:hAnsi="宋体" w:cs="宋体"/>
                <w:color w:val="000000"/>
                <w:sz w:val="20"/>
                <w:szCs w:val="20"/>
              </w:rPr>
            </w:pPr>
          </w:p>
        </w:tc>
        <w:tc>
          <w:tcPr>
            <w:tcW w:w="1163" w:type="dxa"/>
            <w:vMerge w:val="continue"/>
            <w:tcBorders>
              <w:top w:val="single" w:color="000000" w:sz="4" w:space="0"/>
              <w:left w:val="single" w:color="000000" w:sz="4" w:space="0"/>
              <w:bottom w:val="nil"/>
              <w:right w:val="single" w:color="000000" w:sz="4" w:space="0"/>
            </w:tcBorders>
            <w:shd w:val="clear" w:color="auto" w:fill="auto"/>
            <w:vAlign w:val="center"/>
          </w:tcPr>
          <w:p w14:paraId="2FD5014F">
            <w:pPr>
              <w:jc w:val="center"/>
              <w:rPr>
                <w:rFonts w:hint="eastAsia" w:ascii="宋体" w:hAnsi="宋体" w:cs="宋体"/>
                <w:color w:val="000000"/>
                <w:sz w:val="20"/>
                <w:szCs w:val="20"/>
              </w:rPr>
            </w:pP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00C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送教上门次数</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07B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09E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1AB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2BD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521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0F7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6652F09">
        <w:tblPrEx>
          <w:tblCellMar>
            <w:top w:w="0" w:type="dxa"/>
            <w:left w:w="108" w:type="dxa"/>
            <w:bottom w:w="0" w:type="dxa"/>
            <w:right w:w="108" w:type="dxa"/>
          </w:tblCellMar>
        </w:tblPrEx>
        <w:trPr>
          <w:trHeight w:val="435" w:hRule="atLeast"/>
          <w:jc w:val="center"/>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18FDA">
            <w:pPr>
              <w:jc w:val="center"/>
              <w:rPr>
                <w:rFonts w:hint="eastAsia" w:ascii="宋体" w:hAnsi="宋体" w:cs="宋体"/>
                <w:color w:val="000000"/>
                <w:sz w:val="20"/>
                <w:szCs w:val="20"/>
              </w:rPr>
            </w:pPr>
          </w:p>
        </w:tc>
        <w:tc>
          <w:tcPr>
            <w:tcW w:w="1163" w:type="dxa"/>
            <w:vMerge w:val="restart"/>
            <w:tcBorders>
              <w:top w:val="single" w:color="000000" w:sz="4" w:space="0"/>
              <w:left w:val="single" w:color="000000" w:sz="4" w:space="0"/>
              <w:bottom w:val="nil"/>
              <w:right w:val="single" w:color="000000" w:sz="4" w:space="0"/>
            </w:tcBorders>
            <w:shd w:val="clear" w:color="auto" w:fill="auto"/>
            <w:vAlign w:val="center"/>
          </w:tcPr>
          <w:p w14:paraId="2A4880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974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安全事故发生率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B98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552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9D5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17C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8A2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直接赋分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7CE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CD86001">
        <w:tblPrEx>
          <w:tblCellMar>
            <w:top w:w="0" w:type="dxa"/>
            <w:left w:w="108" w:type="dxa"/>
            <w:bottom w:w="0" w:type="dxa"/>
            <w:right w:w="108" w:type="dxa"/>
          </w:tblCellMar>
        </w:tblPrEx>
        <w:trPr>
          <w:trHeight w:val="480" w:hRule="atLeast"/>
          <w:jc w:val="center"/>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A5745">
            <w:pPr>
              <w:jc w:val="center"/>
              <w:rPr>
                <w:rFonts w:hint="eastAsia" w:ascii="宋体" w:hAnsi="宋体" w:cs="宋体"/>
                <w:color w:val="000000"/>
                <w:sz w:val="20"/>
                <w:szCs w:val="20"/>
              </w:rPr>
            </w:pPr>
          </w:p>
        </w:tc>
        <w:tc>
          <w:tcPr>
            <w:tcW w:w="1163" w:type="dxa"/>
            <w:vMerge w:val="continue"/>
            <w:tcBorders>
              <w:top w:val="single" w:color="000000" w:sz="4" w:space="0"/>
              <w:left w:val="single" w:color="000000" w:sz="4" w:space="0"/>
              <w:bottom w:val="nil"/>
              <w:right w:val="single" w:color="000000" w:sz="4" w:space="0"/>
            </w:tcBorders>
            <w:shd w:val="clear" w:color="auto" w:fill="auto"/>
            <w:vAlign w:val="center"/>
          </w:tcPr>
          <w:p w14:paraId="2782B43B">
            <w:pPr>
              <w:jc w:val="center"/>
              <w:rPr>
                <w:rFonts w:hint="eastAsia" w:ascii="宋体" w:hAnsi="宋体" w:cs="宋体"/>
                <w:color w:val="000000"/>
                <w:sz w:val="20"/>
                <w:szCs w:val="20"/>
              </w:rPr>
            </w:pP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8FD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送教上门服务任务完成率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E4F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FEF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E43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D92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8F1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C98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4F1F9D1">
        <w:tblPrEx>
          <w:tblCellMar>
            <w:top w:w="0" w:type="dxa"/>
            <w:left w:w="108" w:type="dxa"/>
            <w:bottom w:w="0" w:type="dxa"/>
            <w:right w:w="108" w:type="dxa"/>
          </w:tblCellMar>
        </w:tblPrEx>
        <w:trPr>
          <w:trHeight w:val="480" w:hRule="atLeast"/>
          <w:jc w:val="center"/>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7E108">
            <w:pPr>
              <w:jc w:val="center"/>
              <w:rPr>
                <w:rFonts w:hint="eastAsia" w:ascii="宋体" w:hAnsi="宋体" w:cs="宋体"/>
                <w:color w:val="000000"/>
                <w:sz w:val="20"/>
                <w:szCs w:val="20"/>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09B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C86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0AE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086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995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02E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EDF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AE5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D0F7876">
        <w:tblPrEx>
          <w:tblCellMar>
            <w:top w:w="0" w:type="dxa"/>
            <w:left w:w="108" w:type="dxa"/>
            <w:bottom w:w="0" w:type="dxa"/>
            <w:right w:w="108" w:type="dxa"/>
          </w:tblCellMar>
        </w:tblPrEx>
        <w:trPr>
          <w:trHeight w:val="720" w:hRule="atLeast"/>
          <w:jc w:val="center"/>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995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163" w:type="dxa"/>
            <w:tcBorders>
              <w:top w:val="single" w:color="000000" w:sz="4" w:space="0"/>
              <w:left w:val="single" w:color="000000" w:sz="4" w:space="0"/>
              <w:bottom w:val="nil"/>
              <w:right w:val="single" w:color="000000" w:sz="4" w:space="0"/>
            </w:tcBorders>
            <w:shd w:val="clear" w:color="auto" w:fill="auto"/>
            <w:vAlign w:val="center"/>
          </w:tcPr>
          <w:p w14:paraId="64B744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805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义务教育随班就读残疾学生公用经费生均标准</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F30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061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C43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9A4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7DA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6B4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653D4350">
        <w:tblPrEx>
          <w:tblCellMar>
            <w:top w:w="0" w:type="dxa"/>
            <w:left w:w="108" w:type="dxa"/>
            <w:bottom w:w="0" w:type="dxa"/>
            <w:right w:w="108" w:type="dxa"/>
          </w:tblCellMar>
        </w:tblPrEx>
        <w:trPr>
          <w:trHeight w:val="480" w:hRule="atLeast"/>
          <w:jc w:val="center"/>
        </w:trPr>
        <w:tc>
          <w:tcPr>
            <w:tcW w:w="983" w:type="dxa"/>
            <w:vMerge w:val="restart"/>
            <w:tcBorders>
              <w:top w:val="nil"/>
              <w:left w:val="single" w:color="000000" w:sz="4" w:space="0"/>
              <w:bottom w:val="nil"/>
              <w:right w:val="single" w:color="000000" w:sz="4" w:space="0"/>
            </w:tcBorders>
            <w:shd w:val="clear" w:color="auto" w:fill="auto"/>
            <w:vAlign w:val="center"/>
          </w:tcPr>
          <w:p w14:paraId="558D31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163" w:type="dxa"/>
            <w:vMerge w:val="restart"/>
            <w:tcBorders>
              <w:top w:val="single" w:color="000000" w:sz="4" w:space="0"/>
              <w:left w:val="single" w:color="000000" w:sz="4" w:space="0"/>
              <w:bottom w:val="nil"/>
              <w:right w:val="single" w:color="000000" w:sz="4" w:space="0"/>
            </w:tcBorders>
            <w:shd w:val="clear" w:color="auto" w:fill="auto"/>
            <w:noWrap/>
            <w:vAlign w:val="center"/>
          </w:tcPr>
          <w:p w14:paraId="24A4F5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9BB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69D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A3A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07F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2AE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912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736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9396ED0">
        <w:tblPrEx>
          <w:tblCellMar>
            <w:top w:w="0" w:type="dxa"/>
            <w:left w:w="108" w:type="dxa"/>
            <w:bottom w:w="0" w:type="dxa"/>
            <w:right w:w="108" w:type="dxa"/>
          </w:tblCellMar>
        </w:tblPrEx>
        <w:trPr>
          <w:trHeight w:val="480" w:hRule="atLeast"/>
          <w:jc w:val="center"/>
        </w:trPr>
        <w:tc>
          <w:tcPr>
            <w:tcW w:w="983" w:type="dxa"/>
            <w:vMerge w:val="continue"/>
            <w:tcBorders>
              <w:top w:val="nil"/>
              <w:left w:val="single" w:color="000000" w:sz="4" w:space="0"/>
              <w:bottom w:val="nil"/>
              <w:right w:val="single" w:color="000000" w:sz="4" w:space="0"/>
            </w:tcBorders>
            <w:shd w:val="clear" w:color="auto" w:fill="auto"/>
            <w:vAlign w:val="center"/>
          </w:tcPr>
          <w:p w14:paraId="7A4C37CA">
            <w:pPr>
              <w:jc w:val="center"/>
              <w:rPr>
                <w:rFonts w:hint="eastAsia" w:ascii="宋体" w:hAnsi="宋体" w:cs="宋体"/>
                <w:color w:val="000000"/>
                <w:sz w:val="20"/>
                <w:szCs w:val="20"/>
              </w:rPr>
            </w:pPr>
          </w:p>
        </w:tc>
        <w:tc>
          <w:tcPr>
            <w:tcW w:w="1163" w:type="dxa"/>
            <w:vMerge w:val="continue"/>
            <w:tcBorders>
              <w:top w:val="single" w:color="000000" w:sz="4" w:space="0"/>
              <w:left w:val="single" w:color="000000" w:sz="4" w:space="0"/>
              <w:bottom w:val="nil"/>
              <w:right w:val="single" w:color="000000" w:sz="4" w:space="0"/>
            </w:tcBorders>
            <w:shd w:val="clear" w:color="auto" w:fill="auto"/>
            <w:noWrap/>
            <w:vAlign w:val="center"/>
          </w:tcPr>
          <w:p w14:paraId="59053785">
            <w:pPr>
              <w:jc w:val="center"/>
              <w:rPr>
                <w:rFonts w:hint="eastAsia" w:ascii="宋体" w:hAnsi="宋体" w:cs="宋体"/>
                <w:color w:val="000000"/>
                <w:sz w:val="20"/>
                <w:szCs w:val="20"/>
              </w:rPr>
            </w:pP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FBB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AB3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999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D37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6F6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BEA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D88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689B927">
        <w:tblPrEx>
          <w:tblCellMar>
            <w:top w:w="0" w:type="dxa"/>
            <w:left w:w="108" w:type="dxa"/>
            <w:bottom w:w="0" w:type="dxa"/>
            <w:right w:w="108" w:type="dxa"/>
          </w:tblCellMar>
        </w:tblPrEx>
        <w:trPr>
          <w:trHeight w:val="480" w:hRule="atLeast"/>
          <w:jc w:val="center"/>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CE7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451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99C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残疾学生及家长满意度</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187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794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9DD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19C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A9C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F99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5C90E941">
      <w:r>
        <w:br w:type="page"/>
      </w:r>
    </w:p>
    <w:tbl>
      <w:tblPr>
        <w:tblStyle w:val="4"/>
        <w:tblW w:w="10200" w:type="dxa"/>
        <w:jc w:val="center"/>
        <w:tblLayout w:type="autofit"/>
        <w:tblCellMar>
          <w:top w:w="0" w:type="dxa"/>
          <w:left w:w="108" w:type="dxa"/>
          <w:bottom w:w="0" w:type="dxa"/>
          <w:right w:w="108" w:type="dxa"/>
        </w:tblCellMar>
      </w:tblPr>
      <w:tblGrid>
        <w:gridCol w:w="729"/>
        <w:gridCol w:w="1416"/>
        <w:gridCol w:w="1958"/>
        <w:gridCol w:w="1063"/>
        <w:gridCol w:w="1087"/>
        <w:gridCol w:w="930"/>
        <w:gridCol w:w="907"/>
        <w:gridCol w:w="1293"/>
        <w:gridCol w:w="817"/>
      </w:tblGrid>
      <w:tr w14:paraId="4EE4D02A">
        <w:tblPrEx>
          <w:tblCellMar>
            <w:top w:w="0" w:type="dxa"/>
            <w:left w:w="108" w:type="dxa"/>
            <w:bottom w:w="0" w:type="dxa"/>
            <w:right w:w="108" w:type="dxa"/>
          </w:tblCellMar>
        </w:tblPrEx>
        <w:trPr>
          <w:trHeight w:val="439" w:hRule="atLeast"/>
          <w:jc w:val="center"/>
        </w:trPr>
        <w:tc>
          <w:tcPr>
            <w:tcW w:w="10200" w:type="dxa"/>
            <w:gridSpan w:val="9"/>
            <w:tcBorders>
              <w:top w:val="nil"/>
              <w:left w:val="nil"/>
              <w:bottom w:val="nil"/>
              <w:right w:val="nil"/>
            </w:tcBorders>
            <w:shd w:val="clear" w:color="auto" w:fill="auto"/>
            <w:vAlign w:val="center"/>
          </w:tcPr>
          <w:p w14:paraId="3E514585">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57ABF266">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3B12B4B9">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7F30256">
        <w:tblPrEx>
          <w:tblCellMar>
            <w:top w:w="0" w:type="dxa"/>
            <w:left w:w="108" w:type="dxa"/>
            <w:bottom w:w="0" w:type="dxa"/>
            <w:right w:w="108" w:type="dxa"/>
          </w:tblCellMar>
        </w:tblPrEx>
        <w:trPr>
          <w:trHeight w:val="439"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7F210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A23BC12">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托克逊县克尔碱镇中心学校</w:t>
            </w:r>
          </w:p>
        </w:tc>
      </w:tr>
      <w:tr w14:paraId="6956B5C8">
        <w:tblPrEx>
          <w:tblCellMar>
            <w:top w:w="0" w:type="dxa"/>
            <w:left w:w="108" w:type="dxa"/>
            <w:bottom w:w="0" w:type="dxa"/>
            <w:right w:w="108" w:type="dxa"/>
          </w:tblCellMar>
        </w:tblPrEx>
        <w:trPr>
          <w:trHeight w:val="439"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AD8A9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A990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2024年学前教育幼儿资助县级配套</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2018F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696B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西克然木·阿布力米提</w:t>
            </w:r>
          </w:p>
        </w:tc>
      </w:tr>
      <w:tr w14:paraId="0B9BC873">
        <w:tblPrEx>
          <w:tblCellMar>
            <w:top w:w="0" w:type="dxa"/>
            <w:left w:w="108" w:type="dxa"/>
            <w:bottom w:w="0" w:type="dxa"/>
            <w:right w:w="108" w:type="dxa"/>
          </w:tblCellMar>
        </w:tblPrEx>
        <w:trPr>
          <w:trHeight w:val="660"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88A18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8C8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578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6.74</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EEB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A24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6.74</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2A5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23FC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13D9C51E">
        <w:tblPrEx>
          <w:tblCellMar>
            <w:top w:w="0" w:type="dxa"/>
            <w:left w:w="108" w:type="dxa"/>
            <w:bottom w:w="0" w:type="dxa"/>
            <w:right w:w="108" w:type="dxa"/>
          </w:tblCellMar>
        </w:tblPrEx>
        <w:trPr>
          <w:trHeight w:val="1020"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658B9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55" w:type="dxa"/>
            <w:gridSpan w:val="7"/>
            <w:tcBorders>
              <w:top w:val="single" w:color="000000" w:sz="4" w:space="0"/>
              <w:left w:val="nil"/>
              <w:bottom w:val="single" w:color="000000" w:sz="4" w:space="0"/>
              <w:right w:val="single" w:color="000000" w:sz="4" w:space="0"/>
            </w:tcBorders>
            <w:shd w:val="clear" w:color="auto" w:fill="auto"/>
            <w:vAlign w:val="center"/>
          </w:tcPr>
          <w:p w14:paraId="3CA7FE7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我镇3个班级55名农村在园幼儿免费接受学前三年教育,资金主要用于在园幼儿的伙食费、幼儿园日常活动经费等支出，扎实做好学前教育各项工作，改善受益群众的家庭经济情况，提高学前教育普惠保障水平，完善学前教育体系，持续推进学前教育事业发展。</w:t>
            </w:r>
          </w:p>
        </w:tc>
      </w:tr>
      <w:tr w14:paraId="4846BCF5">
        <w:tblPrEx>
          <w:tblCellMar>
            <w:top w:w="0" w:type="dxa"/>
            <w:left w:w="108" w:type="dxa"/>
            <w:bottom w:w="0" w:type="dxa"/>
            <w:right w:w="108" w:type="dxa"/>
          </w:tblCellMar>
        </w:tblPrEx>
        <w:trPr>
          <w:trHeight w:val="480" w:hRule="atLeast"/>
          <w:jc w:val="center"/>
        </w:trPr>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BD7F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987F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2932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5343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1CA8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4342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1872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B760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AE81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72DD2F34">
        <w:tblPrEx>
          <w:tblCellMar>
            <w:top w:w="0" w:type="dxa"/>
            <w:left w:w="108" w:type="dxa"/>
            <w:bottom w:w="0" w:type="dxa"/>
            <w:right w:w="108" w:type="dxa"/>
          </w:tblCellMar>
        </w:tblPrEx>
        <w:trPr>
          <w:trHeight w:val="480" w:hRule="atLeast"/>
          <w:jc w:val="center"/>
        </w:trPr>
        <w:tc>
          <w:tcPr>
            <w:tcW w:w="7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CBCD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416" w:type="dxa"/>
            <w:vMerge w:val="restart"/>
            <w:tcBorders>
              <w:top w:val="single" w:color="000000" w:sz="4" w:space="0"/>
              <w:left w:val="single" w:color="000000" w:sz="4" w:space="0"/>
              <w:bottom w:val="nil"/>
              <w:right w:val="single" w:color="000000" w:sz="4" w:space="0"/>
            </w:tcBorders>
            <w:shd w:val="clear" w:color="auto" w:fill="auto"/>
            <w:vAlign w:val="center"/>
          </w:tcPr>
          <w:p w14:paraId="1196D6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58" w:type="dxa"/>
            <w:tcBorders>
              <w:top w:val="single" w:color="000000" w:sz="4" w:space="0"/>
              <w:left w:val="single" w:color="000000" w:sz="4" w:space="0"/>
              <w:bottom w:val="single" w:color="000000" w:sz="4" w:space="0"/>
              <w:right w:val="nil"/>
            </w:tcBorders>
            <w:shd w:val="clear" w:color="auto" w:fill="auto"/>
          </w:tcPr>
          <w:p w14:paraId="62B59EE1">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享受学前教育资助的幼儿人数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D12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≥55名</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20C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275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69名</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AF9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F4D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943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79ED621">
        <w:tblPrEx>
          <w:tblCellMar>
            <w:top w:w="0" w:type="dxa"/>
            <w:left w:w="108" w:type="dxa"/>
            <w:bottom w:w="0" w:type="dxa"/>
            <w:right w:w="108" w:type="dxa"/>
          </w:tblCellMar>
        </w:tblPrEx>
        <w:trPr>
          <w:trHeight w:val="480" w:hRule="atLeast"/>
          <w:jc w:val="center"/>
        </w:trPr>
        <w:tc>
          <w:tcPr>
            <w:tcW w:w="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8C764">
            <w:pPr>
              <w:jc w:val="center"/>
              <w:rPr>
                <w:rFonts w:hint="eastAsia" w:ascii="宋体" w:hAnsi="宋体" w:cs="宋体"/>
                <w:color w:val="000000"/>
                <w:sz w:val="20"/>
                <w:szCs w:val="20"/>
              </w:rPr>
            </w:pPr>
          </w:p>
        </w:tc>
        <w:tc>
          <w:tcPr>
            <w:tcW w:w="1416" w:type="dxa"/>
            <w:vMerge w:val="continue"/>
            <w:tcBorders>
              <w:top w:val="single" w:color="000000" w:sz="4" w:space="0"/>
              <w:left w:val="single" w:color="000000" w:sz="4" w:space="0"/>
              <w:bottom w:val="nil"/>
              <w:right w:val="single" w:color="000000" w:sz="4" w:space="0"/>
            </w:tcBorders>
            <w:shd w:val="clear" w:color="auto" w:fill="auto"/>
            <w:vAlign w:val="center"/>
          </w:tcPr>
          <w:p w14:paraId="10B61794">
            <w:pPr>
              <w:jc w:val="center"/>
              <w:rPr>
                <w:rFonts w:hint="eastAsia" w:ascii="宋体" w:hAnsi="宋体" w:cs="宋体"/>
                <w:color w:val="000000"/>
                <w:sz w:val="20"/>
                <w:szCs w:val="20"/>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350D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保障班级数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164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≥3班</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E5F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200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CC9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621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C74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7E85483">
        <w:tblPrEx>
          <w:tblCellMar>
            <w:top w:w="0" w:type="dxa"/>
            <w:left w:w="108" w:type="dxa"/>
            <w:bottom w:w="0" w:type="dxa"/>
            <w:right w:w="108" w:type="dxa"/>
          </w:tblCellMar>
        </w:tblPrEx>
        <w:trPr>
          <w:trHeight w:val="435" w:hRule="atLeast"/>
          <w:jc w:val="center"/>
        </w:trPr>
        <w:tc>
          <w:tcPr>
            <w:tcW w:w="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97239">
            <w:pPr>
              <w:jc w:val="center"/>
              <w:rPr>
                <w:rFonts w:hint="eastAsia" w:ascii="宋体" w:hAnsi="宋体" w:cs="宋体"/>
                <w:color w:val="000000"/>
                <w:sz w:val="20"/>
                <w:szCs w:val="20"/>
              </w:rPr>
            </w:pPr>
          </w:p>
        </w:tc>
        <w:tc>
          <w:tcPr>
            <w:tcW w:w="1416" w:type="dxa"/>
            <w:vMerge w:val="restart"/>
            <w:tcBorders>
              <w:top w:val="single" w:color="000000" w:sz="4" w:space="0"/>
              <w:left w:val="single" w:color="000000" w:sz="4" w:space="0"/>
              <w:bottom w:val="nil"/>
              <w:right w:val="single" w:color="000000" w:sz="4" w:space="0"/>
            </w:tcBorders>
            <w:shd w:val="clear" w:color="auto" w:fill="auto"/>
            <w:vAlign w:val="center"/>
          </w:tcPr>
          <w:p w14:paraId="7AEFE4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AFCD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幼儿园补助覆盖率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2BC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269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EA4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674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E3B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593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7821253">
        <w:tblPrEx>
          <w:tblCellMar>
            <w:top w:w="0" w:type="dxa"/>
            <w:left w:w="108" w:type="dxa"/>
            <w:bottom w:w="0" w:type="dxa"/>
            <w:right w:w="108" w:type="dxa"/>
          </w:tblCellMar>
        </w:tblPrEx>
        <w:trPr>
          <w:trHeight w:val="480" w:hRule="atLeast"/>
          <w:jc w:val="center"/>
        </w:trPr>
        <w:tc>
          <w:tcPr>
            <w:tcW w:w="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F1C93">
            <w:pPr>
              <w:jc w:val="center"/>
              <w:rPr>
                <w:rFonts w:hint="eastAsia" w:ascii="宋体" w:hAnsi="宋体" w:cs="宋体"/>
                <w:color w:val="000000"/>
                <w:sz w:val="20"/>
                <w:szCs w:val="20"/>
              </w:rPr>
            </w:pPr>
          </w:p>
        </w:tc>
        <w:tc>
          <w:tcPr>
            <w:tcW w:w="1416" w:type="dxa"/>
            <w:vMerge w:val="continue"/>
            <w:tcBorders>
              <w:top w:val="single" w:color="000000" w:sz="4" w:space="0"/>
              <w:left w:val="single" w:color="000000" w:sz="4" w:space="0"/>
              <w:bottom w:val="nil"/>
              <w:right w:val="single" w:color="000000" w:sz="4" w:space="0"/>
            </w:tcBorders>
            <w:shd w:val="clear" w:color="auto" w:fill="auto"/>
            <w:vAlign w:val="center"/>
          </w:tcPr>
          <w:p w14:paraId="13F81E54">
            <w:pPr>
              <w:jc w:val="center"/>
              <w:rPr>
                <w:rFonts w:hint="eastAsia" w:ascii="宋体" w:hAnsi="宋体" w:cs="宋体"/>
                <w:color w:val="000000"/>
                <w:sz w:val="20"/>
                <w:szCs w:val="20"/>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037B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607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F5C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AE0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156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FD6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567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D691298">
        <w:tblPrEx>
          <w:tblCellMar>
            <w:top w:w="0" w:type="dxa"/>
            <w:left w:w="108" w:type="dxa"/>
            <w:bottom w:w="0" w:type="dxa"/>
            <w:right w:w="108" w:type="dxa"/>
          </w:tblCellMar>
        </w:tblPrEx>
        <w:trPr>
          <w:trHeight w:val="480" w:hRule="atLeast"/>
          <w:jc w:val="center"/>
        </w:trPr>
        <w:tc>
          <w:tcPr>
            <w:tcW w:w="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5B86A">
            <w:pPr>
              <w:jc w:val="center"/>
              <w:rPr>
                <w:rFonts w:hint="eastAsia" w:ascii="宋体" w:hAnsi="宋体" w:cs="宋体"/>
                <w:color w:val="000000"/>
                <w:sz w:val="20"/>
                <w:szCs w:val="20"/>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0B8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44DB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544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8CF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C31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691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9E5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091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5A75C7A">
        <w:tblPrEx>
          <w:tblCellMar>
            <w:top w:w="0" w:type="dxa"/>
            <w:left w:w="108" w:type="dxa"/>
            <w:bottom w:w="0" w:type="dxa"/>
            <w:right w:w="108" w:type="dxa"/>
          </w:tblCellMar>
        </w:tblPrEx>
        <w:trPr>
          <w:trHeight w:val="480" w:hRule="atLeast"/>
          <w:jc w:val="center"/>
        </w:trPr>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B48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416" w:type="dxa"/>
            <w:tcBorders>
              <w:top w:val="single" w:color="000000" w:sz="4" w:space="0"/>
              <w:left w:val="single" w:color="000000" w:sz="4" w:space="0"/>
              <w:bottom w:val="nil"/>
              <w:right w:val="single" w:color="000000" w:sz="4" w:space="0"/>
            </w:tcBorders>
            <w:shd w:val="clear" w:color="auto" w:fill="auto"/>
            <w:vAlign w:val="center"/>
          </w:tcPr>
          <w:p w14:paraId="3D139D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5E9A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学前三年免费教育幼儿经费支出</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11D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=1227.8元/生/年</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710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5B5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=1227.8元/生/年</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F6E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EF3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ED5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8D6D52C">
        <w:tblPrEx>
          <w:tblCellMar>
            <w:top w:w="0" w:type="dxa"/>
            <w:left w:w="108" w:type="dxa"/>
            <w:bottom w:w="0" w:type="dxa"/>
            <w:right w:w="108" w:type="dxa"/>
          </w:tblCellMar>
        </w:tblPrEx>
        <w:trPr>
          <w:trHeight w:val="480" w:hRule="atLeast"/>
          <w:jc w:val="center"/>
        </w:trPr>
        <w:tc>
          <w:tcPr>
            <w:tcW w:w="729" w:type="dxa"/>
            <w:vMerge w:val="restart"/>
            <w:tcBorders>
              <w:top w:val="nil"/>
              <w:left w:val="single" w:color="000000" w:sz="4" w:space="0"/>
              <w:bottom w:val="nil"/>
              <w:right w:val="single" w:color="000000" w:sz="4" w:space="0"/>
            </w:tcBorders>
            <w:shd w:val="clear" w:color="auto" w:fill="auto"/>
            <w:vAlign w:val="center"/>
          </w:tcPr>
          <w:p w14:paraId="3093BB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2E86DE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B9BE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幼儿园毛入学率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7C8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1C9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BF4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75D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22E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1D0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BE3AFCE">
        <w:tblPrEx>
          <w:tblCellMar>
            <w:top w:w="0" w:type="dxa"/>
            <w:left w:w="108" w:type="dxa"/>
            <w:bottom w:w="0" w:type="dxa"/>
            <w:right w:w="108" w:type="dxa"/>
          </w:tblCellMar>
        </w:tblPrEx>
        <w:trPr>
          <w:trHeight w:val="480" w:hRule="atLeast"/>
          <w:jc w:val="center"/>
        </w:trPr>
        <w:tc>
          <w:tcPr>
            <w:tcW w:w="729" w:type="dxa"/>
            <w:vMerge w:val="continue"/>
            <w:tcBorders>
              <w:top w:val="nil"/>
              <w:left w:val="single" w:color="000000" w:sz="4" w:space="0"/>
              <w:bottom w:val="single" w:color="auto" w:sz="4" w:space="0"/>
              <w:right w:val="single" w:color="000000" w:sz="4" w:space="0"/>
            </w:tcBorders>
            <w:shd w:val="clear" w:color="auto" w:fill="auto"/>
            <w:vAlign w:val="center"/>
          </w:tcPr>
          <w:p w14:paraId="34BC9BAD">
            <w:pPr>
              <w:jc w:val="center"/>
              <w:rPr>
                <w:rFonts w:hint="eastAsia" w:ascii="宋体" w:hAnsi="宋体" w:cs="宋体"/>
                <w:color w:val="000000"/>
                <w:sz w:val="20"/>
                <w:szCs w:val="20"/>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42AD1982">
            <w:pPr>
              <w:jc w:val="center"/>
              <w:rPr>
                <w:rFonts w:hint="eastAsia" w:ascii="宋体" w:hAnsi="宋体" w:cs="宋体"/>
                <w:color w:val="000000"/>
                <w:sz w:val="20"/>
                <w:szCs w:val="20"/>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86C0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提高学前教育普惠保障水平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49C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有效提高</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422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7BB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59D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B6E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3B7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3C4E054">
        <w:tblPrEx>
          <w:tblCellMar>
            <w:top w:w="0" w:type="dxa"/>
            <w:left w:w="108" w:type="dxa"/>
            <w:bottom w:w="0" w:type="dxa"/>
            <w:right w:w="108" w:type="dxa"/>
          </w:tblCellMar>
        </w:tblPrEx>
        <w:trPr>
          <w:trHeight w:val="48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8DC27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416" w:type="dxa"/>
            <w:tcBorders>
              <w:top w:val="single" w:color="000000" w:sz="4" w:space="0"/>
              <w:left w:val="single" w:color="auto" w:sz="4" w:space="0"/>
              <w:bottom w:val="single" w:color="000000" w:sz="4" w:space="0"/>
              <w:right w:val="single" w:color="000000" w:sz="4" w:space="0"/>
            </w:tcBorders>
            <w:shd w:val="clear" w:color="auto" w:fill="auto"/>
            <w:vAlign w:val="center"/>
          </w:tcPr>
          <w:p w14:paraId="00F1FB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3F8F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受益幼儿家长满意度</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31D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E9B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DEF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03B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0A7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998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22DEB84E">
      <w:r>
        <w:br w:type="page"/>
      </w:r>
    </w:p>
    <w:tbl>
      <w:tblPr>
        <w:tblStyle w:val="4"/>
        <w:tblW w:w="10040" w:type="dxa"/>
        <w:jc w:val="center"/>
        <w:tblLayout w:type="fixed"/>
        <w:tblCellMar>
          <w:top w:w="0" w:type="dxa"/>
          <w:left w:w="108" w:type="dxa"/>
          <w:bottom w:w="0" w:type="dxa"/>
          <w:right w:w="108" w:type="dxa"/>
        </w:tblCellMar>
      </w:tblPr>
      <w:tblGrid>
        <w:gridCol w:w="1003"/>
        <w:gridCol w:w="1086"/>
        <w:gridCol w:w="1801"/>
        <w:gridCol w:w="1230"/>
        <w:gridCol w:w="1282"/>
        <w:gridCol w:w="857"/>
        <w:gridCol w:w="837"/>
        <w:gridCol w:w="1121"/>
        <w:gridCol w:w="823"/>
      </w:tblGrid>
      <w:tr w14:paraId="2B338C6C">
        <w:tblPrEx>
          <w:tblCellMar>
            <w:top w:w="0" w:type="dxa"/>
            <w:left w:w="108" w:type="dxa"/>
            <w:bottom w:w="0" w:type="dxa"/>
            <w:right w:w="108" w:type="dxa"/>
          </w:tblCellMar>
        </w:tblPrEx>
        <w:trPr>
          <w:trHeight w:val="581" w:hRule="atLeast"/>
          <w:jc w:val="center"/>
        </w:trPr>
        <w:tc>
          <w:tcPr>
            <w:tcW w:w="10040" w:type="dxa"/>
            <w:gridSpan w:val="9"/>
            <w:tcBorders>
              <w:top w:val="nil"/>
              <w:left w:val="nil"/>
              <w:bottom w:val="nil"/>
              <w:right w:val="nil"/>
            </w:tcBorders>
            <w:shd w:val="clear" w:color="auto" w:fill="auto"/>
            <w:vAlign w:val="center"/>
          </w:tcPr>
          <w:p w14:paraId="55514E3E">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2F42F88B">
        <w:tblPrEx>
          <w:tblCellMar>
            <w:top w:w="0" w:type="dxa"/>
            <w:left w:w="108" w:type="dxa"/>
            <w:bottom w:w="0" w:type="dxa"/>
            <w:right w:w="108" w:type="dxa"/>
          </w:tblCellMar>
        </w:tblPrEx>
        <w:trPr>
          <w:trHeight w:val="391" w:hRule="atLeast"/>
          <w:jc w:val="center"/>
        </w:trPr>
        <w:tc>
          <w:tcPr>
            <w:tcW w:w="10040" w:type="dxa"/>
            <w:gridSpan w:val="9"/>
            <w:tcBorders>
              <w:top w:val="nil"/>
              <w:left w:val="nil"/>
              <w:bottom w:val="nil"/>
              <w:right w:val="nil"/>
            </w:tcBorders>
            <w:shd w:val="clear" w:color="auto" w:fill="auto"/>
            <w:vAlign w:val="center"/>
          </w:tcPr>
          <w:p w14:paraId="739ED449">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6E85955">
        <w:tblPrEx>
          <w:tblCellMar>
            <w:top w:w="0" w:type="dxa"/>
            <w:left w:w="108" w:type="dxa"/>
            <w:bottom w:w="0" w:type="dxa"/>
            <w:right w:w="108" w:type="dxa"/>
          </w:tblCellMar>
        </w:tblPrEx>
        <w:trPr>
          <w:trHeight w:val="418" w:hRule="atLeast"/>
          <w:jc w:val="center"/>
        </w:trPr>
        <w:tc>
          <w:tcPr>
            <w:tcW w:w="20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45C86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795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B271F4C">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托克逊县克尔碱镇中心学校</w:t>
            </w:r>
          </w:p>
        </w:tc>
      </w:tr>
      <w:tr w14:paraId="1194E650">
        <w:tblPrEx>
          <w:tblCellMar>
            <w:top w:w="0" w:type="dxa"/>
            <w:left w:w="108" w:type="dxa"/>
            <w:bottom w:w="0" w:type="dxa"/>
            <w:right w:w="108" w:type="dxa"/>
          </w:tblCellMar>
        </w:tblPrEx>
        <w:trPr>
          <w:trHeight w:val="591" w:hRule="atLeast"/>
          <w:jc w:val="center"/>
        </w:trPr>
        <w:tc>
          <w:tcPr>
            <w:tcW w:w="20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B810F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3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6F63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2024年城乡义务教育生均公用经费县级配套（小学）</w:t>
            </w:r>
          </w:p>
        </w:tc>
        <w:tc>
          <w:tcPr>
            <w:tcW w:w="1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3F0C0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BC4AF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西克然木·阿布力米提</w:t>
            </w:r>
          </w:p>
        </w:tc>
      </w:tr>
      <w:tr w14:paraId="00395C18">
        <w:tblPrEx>
          <w:tblCellMar>
            <w:top w:w="0" w:type="dxa"/>
            <w:left w:w="108" w:type="dxa"/>
            <w:bottom w:w="0" w:type="dxa"/>
            <w:right w:w="108" w:type="dxa"/>
          </w:tblCellMar>
        </w:tblPrEx>
        <w:trPr>
          <w:trHeight w:val="624" w:hRule="atLeast"/>
          <w:jc w:val="center"/>
        </w:trPr>
        <w:tc>
          <w:tcPr>
            <w:tcW w:w="20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5432D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F99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302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2.40</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B64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485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8D7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367B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w:t>
            </w:r>
          </w:p>
        </w:tc>
      </w:tr>
      <w:tr w14:paraId="6C89D7AD">
        <w:tblPrEx>
          <w:tblCellMar>
            <w:top w:w="0" w:type="dxa"/>
            <w:left w:w="108" w:type="dxa"/>
            <w:bottom w:w="0" w:type="dxa"/>
            <w:right w:w="108" w:type="dxa"/>
          </w:tblCellMar>
        </w:tblPrEx>
        <w:trPr>
          <w:trHeight w:val="1753" w:hRule="atLeast"/>
          <w:jc w:val="center"/>
        </w:trPr>
        <w:tc>
          <w:tcPr>
            <w:tcW w:w="20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8EC3B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7951" w:type="dxa"/>
            <w:gridSpan w:val="7"/>
            <w:tcBorders>
              <w:top w:val="single" w:color="000000" w:sz="4" w:space="0"/>
              <w:left w:val="nil"/>
              <w:bottom w:val="single" w:color="000000" w:sz="4" w:space="0"/>
              <w:right w:val="single" w:color="000000" w:sz="4" w:space="0"/>
            </w:tcBorders>
            <w:shd w:val="clear" w:color="auto" w:fill="auto"/>
            <w:vAlign w:val="center"/>
          </w:tcPr>
          <w:p w14:paraId="06F7D3E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目标1：保障205名学生享受城乡义务教育，提高教育教学质量。进一步优化教育机构，促进教育公平，优化结构，优先保障、强化管理，最终提高教育经费使用效益。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目标2：通过开展不少于5次各类宣传教育和德育活动，达到促进学生德智体美劳全面健康发展的目标。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目标3：通过开展不少于7次教师培训，达到加强教师教学能力培养，提高教师水平，逐渐改善教育教学环境的目标。</w:t>
            </w:r>
          </w:p>
        </w:tc>
      </w:tr>
      <w:tr w14:paraId="61129A15">
        <w:tblPrEx>
          <w:tblCellMar>
            <w:top w:w="0" w:type="dxa"/>
            <w:left w:w="108" w:type="dxa"/>
            <w:bottom w:w="0" w:type="dxa"/>
            <w:right w:w="108" w:type="dxa"/>
          </w:tblCellMar>
        </w:tblPrEx>
        <w:trPr>
          <w:trHeight w:val="591" w:hRule="atLeast"/>
          <w:jc w:val="center"/>
        </w:trPr>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40AF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5C78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359A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2776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BF60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9255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A04B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3F4B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EE8B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61CB8053">
        <w:tblPrEx>
          <w:tblCellMar>
            <w:top w:w="0" w:type="dxa"/>
            <w:left w:w="108" w:type="dxa"/>
            <w:bottom w:w="0" w:type="dxa"/>
            <w:right w:w="108" w:type="dxa"/>
          </w:tblCellMar>
        </w:tblPrEx>
        <w:trPr>
          <w:trHeight w:val="591" w:hRule="atLeast"/>
          <w:jc w:val="center"/>
        </w:trPr>
        <w:tc>
          <w:tcPr>
            <w:tcW w:w="10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ADFD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086" w:type="dxa"/>
            <w:vMerge w:val="restart"/>
            <w:tcBorders>
              <w:top w:val="single" w:color="000000" w:sz="4" w:space="0"/>
              <w:left w:val="single" w:color="000000" w:sz="4" w:space="0"/>
              <w:bottom w:val="nil"/>
              <w:right w:val="single" w:color="000000" w:sz="4" w:space="0"/>
            </w:tcBorders>
            <w:shd w:val="clear" w:color="auto" w:fill="auto"/>
            <w:vAlign w:val="center"/>
          </w:tcPr>
          <w:p w14:paraId="2AD5C6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D430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192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≥205</w:t>
            </w:r>
            <w:r>
              <w:rPr>
                <w:rStyle w:val="7"/>
                <w:rFonts w:hint="default"/>
                <w:lang w:bidi="ar"/>
              </w:rPr>
              <w:t>名</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0F7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966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194名</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E35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664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3C9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A5E0AFF">
        <w:tblPrEx>
          <w:tblCellMar>
            <w:top w:w="0" w:type="dxa"/>
            <w:left w:w="108" w:type="dxa"/>
            <w:bottom w:w="0" w:type="dxa"/>
            <w:right w:w="108" w:type="dxa"/>
          </w:tblCellMar>
        </w:tblPrEx>
        <w:trPr>
          <w:trHeight w:val="591" w:hRule="atLeast"/>
          <w:jc w:val="center"/>
        </w:trPr>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6CA37">
            <w:pPr>
              <w:jc w:val="center"/>
              <w:rPr>
                <w:rFonts w:hint="eastAsia" w:ascii="宋体" w:hAnsi="宋体" w:cs="宋体"/>
                <w:color w:val="000000"/>
                <w:sz w:val="20"/>
                <w:szCs w:val="20"/>
              </w:rPr>
            </w:pPr>
          </w:p>
        </w:tc>
        <w:tc>
          <w:tcPr>
            <w:tcW w:w="1086" w:type="dxa"/>
            <w:vMerge w:val="continue"/>
            <w:tcBorders>
              <w:top w:val="single" w:color="000000" w:sz="4" w:space="0"/>
              <w:left w:val="single" w:color="000000" w:sz="4" w:space="0"/>
              <w:bottom w:val="nil"/>
              <w:right w:val="single" w:color="000000" w:sz="4" w:space="0"/>
            </w:tcBorders>
            <w:shd w:val="clear" w:color="auto" w:fill="auto"/>
            <w:vAlign w:val="center"/>
          </w:tcPr>
          <w:p w14:paraId="3A88868F">
            <w:pPr>
              <w:jc w:val="center"/>
              <w:rPr>
                <w:rFonts w:hint="eastAsia" w:ascii="宋体" w:hAnsi="宋体" w:cs="宋体"/>
                <w:color w:val="00000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EE8F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C8E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≥7次</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6EF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245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F62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328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2CE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706DC08">
        <w:tblPrEx>
          <w:tblCellMar>
            <w:top w:w="0" w:type="dxa"/>
            <w:left w:w="108" w:type="dxa"/>
            <w:bottom w:w="0" w:type="dxa"/>
            <w:right w:w="108" w:type="dxa"/>
          </w:tblCellMar>
        </w:tblPrEx>
        <w:trPr>
          <w:trHeight w:val="591" w:hRule="atLeast"/>
          <w:jc w:val="center"/>
        </w:trPr>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8B2EC">
            <w:pPr>
              <w:jc w:val="center"/>
              <w:rPr>
                <w:rFonts w:hint="eastAsia" w:ascii="宋体" w:hAnsi="宋体" w:cs="宋体"/>
                <w:color w:val="000000"/>
                <w:sz w:val="20"/>
                <w:szCs w:val="20"/>
              </w:rPr>
            </w:pPr>
          </w:p>
        </w:tc>
        <w:tc>
          <w:tcPr>
            <w:tcW w:w="1086" w:type="dxa"/>
            <w:vMerge w:val="continue"/>
            <w:tcBorders>
              <w:top w:val="single" w:color="000000" w:sz="4" w:space="0"/>
              <w:left w:val="single" w:color="000000" w:sz="4" w:space="0"/>
              <w:bottom w:val="nil"/>
              <w:right w:val="single" w:color="000000" w:sz="4" w:space="0"/>
            </w:tcBorders>
            <w:shd w:val="clear" w:color="auto" w:fill="auto"/>
            <w:vAlign w:val="center"/>
          </w:tcPr>
          <w:p w14:paraId="68550337">
            <w:pPr>
              <w:jc w:val="center"/>
              <w:rPr>
                <w:rFonts w:hint="eastAsia" w:ascii="宋体" w:hAnsi="宋体" w:cs="宋体"/>
                <w:color w:val="00000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93C0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FE9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≥5次</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226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C59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E25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06C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0C0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3561676">
        <w:tblPrEx>
          <w:tblCellMar>
            <w:top w:w="0" w:type="dxa"/>
            <w:left w:w="108" w:type="dxa"/>
            <w:bottom w:w="0" w:type="dxa"/>
            <w:right w:w="108" w:type="dxa"/>
          </w:tblCellMar>
        </w:tblPrEx>
        <w:trPr>
          <w:trHeight w:val="624" w:hRule="atLeast"/>
          <w:jc w:val="center"/>
        </w:trPr>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3E9C2">
            <w:pPr>
              <w:jc w:val="center"/>
              <w:rPr>
                <w:rFonts w:hint="eastAsia" w:ascii="宋体" w:hAnsi="宋体" w:cs="宋体"/>
                <w:color w:val="000000"/>
                <w:sz w:val="20"/>
                <w:szCs w:val="20"/>
              </w:rPr>
            </w:pPr>
          </w:p>
        </w:tc>
        <w:tc>
          <w:tcPr>
            <w:tcW w:w="1086" w:type="dxa"/>
            <w:vMerge w:val="restart"/>
            <w:tcBorders>
              <w:top w:val="single" w:color="000000" w:sz="4" w:space="0"/>
              <w:left w:val="single" w:color="000000" w:sz="4" w:space="0"/>
              <w:bottom w:val="nil"/>
              <w:right w:val="single" w:color="000000" w:sz="4" w:space="0"/>
            </w:tcBorders>
            <w:shd w:val="clear" w:color="auto" w:fill="auto"/>
            <w:vAlign w:val="center"/>
          </w:tcPr>
          <w:p w14:paraId="4B9BA2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623D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A66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BCD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BDC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812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3F3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B35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A103237">
        <w:tblPrEx>
          <w:tblCellMar>
            <w:top w:w="0" w:type="dxa"/>
            <w:left w:w="108" w:type="dxa"/>
            <w:bottom w:w="0" w:type="dxa"/>
            <w:right w:w="108" w:type="dxa"/>
          </w:tblCellMar>
        </w:tblPrEx>
        <w:trPr>
          <w:trHeight w:val="591" w:hRule="atLeast"/>
          <w:jc w:val="center"/>
        </w:trPr>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89AA3">
            <w:pPr>
              <w:jc w:val="center"/>
              <w:rPr>
                <w:rFonts w:hint="eastAsia" w:ascii="宋体" w:hAnsi="宋体" w:cs="宋体"/>
                <w:color w:val="000000"/>
                <w:sz w:val="20"/>
                <w:szCs w:val="20"/>
              </w:rPr>
            </w:pPr>
          </w:p>
        </w:tc>
        <w:tc>
          <w:tcPr>
            <w:tcW w:w="1086" w:type="dxa"/>
            <w:vMerge w:val="continue"/>
            <w:tcBorders>
              <w:top w:val="single" w:color="000000" w:sz="4" w:space="0"/>
              <w:left w:val="single" w:color="000000" w:sz="4" w:space="0"/>
              <w:bottom w:val="nil"/>
              <w:right w:val="single" w:color="000000" w:sz="4" w:space="0"/>
            </w:tcBorders>
            <w:shd w:val="clear" w:color="auto" w:fill="auto"/>
            <w:vAlign w:val="center"/>
          </w:tcPr>
          <w:p w14:paraId="07413D1B">
            <w:pPr>
              <w:jc w:val="center"/>
              <w:rPr>
                <w:rFonts w:hint="eastAsia" w:ascii="宋体" w:hAnsi="宋体" w:cs="宋体"/>
                <w:color w:val="00000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1D8C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604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933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8D2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095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FD3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47E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97A048C">
        <w:tblPrEx>
          <w:tblCellMar>
            <w:top w:w="0" w:type="dxa"/>
            <w:left w:w="108" w:type="dxa"/>
            <w:bottom w:w="0" w:type="dxa"/>
            <w:right w:w="108" w:type="dxa"/>
          </w:tblCellMar>
        </w:tblPrEx>
        <w:trPr>
          <w:trHeight w:val="591" w:hRule="atLeast"/>
          <w:jc w:val="center"/>
        </w:trPr>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36256">
            <w:pPr>
              <w:jc w:val="center"/>
              <w:rPr>
                <w:rFonts w:hint="eastAsia" w:ascii="宋体" w:hAnsi="宋体" w:cs="宋体"/>
                <w:color w:val="000000"/>
                <w:sz w:val="20"/>
                <w:szCs w:val="20"/>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06E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BA92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5F6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1F7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061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D1B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F2A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604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60CDF169">
        <w:tblPrEx>
          <w:tblCellMar>
            <w:top w:w="0" w:type="dxa"/>
            <w:left w:w="108" w:type="dxa"/>
            <w:bottom w:w="0" w:type="dxa"/>
            <w:right w:w="108" w:type="dxa"/>
          </w:tblCellMar>
        </w:tblPrEx>
        <w:trPr>
          <w:trHeight w:val="591" w:hRule="atLeast"/>
          <w:jc w:val="center"/>
        </w:trPr>
        <w:tc>
          <w:tcPr>
            <w:tcW w:w="10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0D28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086" w:type="dxa"/>
            <w:vMerge w:val="restart"/>
            <w:tcBorders>
              <w:top w:val="single" w:color="000000" w:sz="4" w:space="0"/>
              <w:left w:val="single" w:color="000000" w:sz="4" w:space="0"/>
              <w:bottom w:val="nil"/>
              <w:right w:val="single" w:color="000000" w:sz="4" w:space="0"/>
            </w:tcBorders>
            <w:shd w:val="clear" w:color="auto" w:fill="auto"/>
            <w:vAlign w:val="center"/>
          </w:tcPr>
          <w:p w14:paraId="08D6C4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5EB6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学校运转经费支出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5C7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≤10000元</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2ED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154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4CF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1EC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067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E5009ED">
        <w:tblPrEx>
          <w:tblCellMar>
            <w:top w:w="0" w:type="dxa"/>
            <w:left w:w="108" w:type="dxa"/>
            <w:bottom w:w="0" w:type="dxa"/>
            <w:right w:w="108" w:type="dxa"/>
          </w:tblCellMar>
        </w:tblPrEx>
        <w:trPr>
          <w:trHeight w:val="591" w:hRule="atLeast"/>
          <w:jc w:val="center"/>
        </w:trPr>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33EB5">
            <w:pPr>
              <w:jc w:val="center"/>
              <w:rPr>
                <w:rFonts w:hint="eastAsia" w:ascii="宋体" w:hAnsi="宋体" w:cs="宋体"/>
                <w:color w:val="000000"/>
                <w:sz w:val="20"/>
                <w:szCs w:val="20"/>
              </w:rPr>
            </w:pPr>
          </w:p>
        </w:tc>
        <w:tc>
          <w:tcPr>
            <w:tcW w:w="1086" w:type="dxa"/>
            <w:vMerge w:val="continue"/>
            <w:tcBorders>
              <w:top w:val="single" w:color="000000" w:sz="4" w:space="0"/>
              <w:left w:val="single" w:color="000000" w:sz="4" w:space="0"/>
              <w:bottom w:val="nil"/>
              <w:right w:val="single" w:color="000000" w:sz="4" w:space="0"/>
            </w:tcBorders>
            <w:shd w:val="clear" w:color="auto" w:fill="auto"/>
            <w:vAlign w:val="center"/>
          </w:tcPr>
          <w:p w14:paraId="12797F5F">
            <w:pPr>
              <w:jc w:val="center"/>
              <w:rPr>
                <w:rFonts w:hint="eastAsia" w:ascii="宋体" w:hAnsi="宋体" w:cs="宋体"/>
                <w:color w:val="00000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81C4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1B5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≤8000元</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E88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91B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EC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5BD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89D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4864D29">
        <w:tblPrEx>
          <w:tblCellMar>
            <w:top w:w="0" w:type="dxa"/>
            <w:left w:w="108" w:type="dxa"/>
            <w:bottom w:w="0" w:type="dxa"/>
            <w:right w:w="108" w:type="dxa"/>
          </w:tblCellMar>
        </w:tblPrEx>
        <w:trPr>
          <w:trHeight w:val="591" w:hRule="atLeast"/>
          <w:jc w:val="center"/>
        </w:trPr>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978E7">
            <w:pPr>
              <w:jc w:val="center"/>
              <w:rPr>
                <w:rFonts w:hint="eastAsia" w:ascii="宋体" w:hAnsi="宋体" w:cs="宋体"/>
                <w:color w:val="000000"/>
                <w:sz w:val="20"/>
                <w:szCs w:val="20"/>
              </w:rPr>
            </w:pPr>
          </w:p>
        </w:tc>
        <w:tc>
          <w:tcPr>
            <w:tcW w:w="1086" w:type="dxa"/>
            <w:vMerge w:val="continue"/>
            <w:tcBorders>
              <w:top w:val="single" w:color="000000" w:sz="4" w:space="0"/>
              <w:left w:val="single" w:color="000000" w:sz="4" w:space="0"/>
              <w:bottom w:val="nil"/>
              <w:right w:val="single" w:color="000000" w:sz="4" w:space="0"/>
            </w:tcBorders>
            <w:shd w:val="clear" w:color="auto" w:fill="auto"/>
            <w:vAlign w:val="center"/>
          </w:tcPr>
          <w:p w14:paraId="2DC00B6A">
            <w:pPr>
              <w:jc w:val="center"/>
              <w:rPr>
                <w:rFonts w:hint="eastAsia" w:ascii="宋体" w:hAnsi="宋体" w:cs="宋体"/>
                <w:color w:val="00000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29EA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D28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≤6000元</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8EE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76E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DDB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8A9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128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25912D6">
        <w:tblPrEx>
          <w:tblCellMar>
            <w:top w:w="0" w:type="dxa"/>
            <w:left w:w="108" w:type="dxa"/>
            <w:bottom w:w="0" w:type="dxa"/>
            <w:right w:w="108" w:type="dxa"/>
          </w:tblCellMar>
        </w:tblPrEx>
        <w:trPr>
          <w:trHeight w:val="591" w:hRule="atLeast"/>
          <w:jc w:val="center"/>
        </w:trPr>
        <w:tc>
          <w:tcPr>
            <w:tcW w:w="1003" w:type="dxa"/>
            <w:vMerge w:val="restart"/>
            <w:tcBorders>
              <w:top w:val="nil"/>
              <w:left w:val="single" w:color="000000" w:sz="4" w:space="0"/>
              <w:bottom w:val="nil"/>
              <w:right w:val="single" w:color="000000" w:sz="4" w:space="0"/>
            </w:tcBorders>
            <w:shd w:val="clear" w:color="auto" w:fill="auto"/>
            <w:vAlign w:val="center"/>
          </w:tcPr>
          <w:p w14:paraId="1F4AE2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0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CBD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D73F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789B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A7B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673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C8E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40E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4C0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D50ACE7">
        <w:tblPrEx>
          <w:tblCellMar>
            <w:top w:w="0" w:type="dxa"/>
            <w:left w:w="108" w:type="dxa"/>
            <w:bottom w:w="0" w:type="dxa"/>
            <w:right w:w="108" w:type="dxa"/>
          </w:tblCellMar>
        </w:tblPrEx>
        <w:trPr>
          <w:trHeight w:val="591" w:hRule="atLeast"/>
          <w:jc w:val="center"/>
        </w:trPr>
        <w:tc>
          <w:tcPr>
            <w:tcW w:w="1003" w:type="dxa"/>
            <w:vMerge w:val="continue"/>
            <w:tcBorders>
              <w:top w:val="nil"/>
              <w:left w:val="single" w:color="000000" w:sz="4" w:space="0"/>
              <w:bottom w:val="single" w:color="auto" w:sz="4" w:space="0"/>
              <w:right w:val="single" w:color="000000" w:sz="4" w:space="0"/>
            </w:tcBorders>
            <w:shd w:val="clear" w:color="auto" w:fill="auto"/>
            <w:vAlign w:val="center"/>
          </w:tcPr>
          <w:p w14:paraId="1E345A3C">
            <w:pPr>
              <w:jc w:val="center"/>
              <w:rPr>
                <w:rFonts w:hint="eastAsia" w:ascii="宋体" w:hAnsi="宋体" w:cs="宋体"/>
                <w:color w:val="000000"/>
                <w:sz w:val="20"/>
                <w:szCs w:val="20"/>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67601">
            <w:pPr>
              <w:jc w:val="center"/>
              <w:rPr>
                <w:rFonts w:hint="eastAsia" w:ascii="宋体" w:hAnsi="宋体" w:cs="宋体"/>
                <w:color w:val="00000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9E5C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0958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42E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ED7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E9B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D40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7CA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65CB773">
        <w:tblPrEx>
          <w:tblCellMar>
            <w:top w:w="0" w:type="dxa"/>
            <w:left w:w="108" w:type="dxa"/>
            <w:bottom w:w="0" w:type="dxa"/>
            <w:right w:w="108" w:type="dxa"/>
          </w:tblCellMar>
        </w:tblPrEx>
        <w:trPr>
          <w:trHeight w:val="140" w:hRule="atLeast"/>
          <w:jc w:val="center"/>
        </w:trPr>
        <w:tc>
          <w:tcPr>
            <w:tcW w:w="1003" w:type="dxa"/>
            <w:tcBorders>
              <w:top w:val="single" w:color="auto" w:sz="4" w:space="0"/>
              <w:left w:val="single" w:color="auto" w:sz="4" w:space="0"/>
              <w:bottom w:val="single" w:color="auto" w:sz="4" w:space="0"/>
              <w:right w:val="single" w:color="auto" w:sz="4" w:space="0"/>
            </w:tcBorders>
            <w:shd w:val="clear" w:color="auto" w:fill="auto"/>
            <w:vAlign w:val="center"/>
          </w:tcPr>
          <w:p w14:paraId="7B060C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086" w:type="dxa"/>
            <w:tcBorders>
              <w:top w:val="single" w:color="000000" w:sz="4" w:space="0"/>
              <w:left w:val="single" w:color="auto" w:sz="4" w:space="0"/>
              <w:bottom w:val="single" w:color="000000" w:sz="4" w:space="0"/>
              <w:right w:val="single" w:color="000000" w:sz="4" w:space="0"/>
            </w:tcBorders>
            <w:shd w:val="clear" w:color="auto" w:fill="auto"/>
            <w:vAlign w:val="center"/>
          </w:tcPr>
          <w:p w14:paraId="322260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CE7D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家长对学校的满意度</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7C1C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1EE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42F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B14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8DD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41B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6DF6988E">
      <w:r>
        <w:br w:type="page"/>
      </w:r>
    </w:p>
    <w:tbl>
      <w:tblPr>
        <w:tblStyle w:val="4"/>
        <w:tblW w:w="10320" w:type="dxa"/>
        <w:jc w:val="center"/>
        <w:tblLayout w:type="autofit"/>
        <w:tblCellMar>
          <w:top w:w="0" w:type="dxa"/>
          <w:left w:w="108" w:type="dxa"/>
          <w:bottom w:w="0" w:type="dxa"/>
          <w:right w:w="108" w:type="dxa"/>
        </w:tblCellMar>
      </w:tblPr>
      <w:tblGrid>
        <w:gridCol w:w="682"/>
        <w:gridCol w:w="1416"/>
        <w:gridCol w:w="1822"/>
        <w:gridCol w:w="1140"/>
        <w:gridCol w:w="1195"/>
        <w:gridCol w:w="1251"/>
        <w:gridCol w:w="846"/>
        <w:gridCol w:w="1121"/>
        <w:gridCol w:w="847"/>
      </w:tblGrid>
      <w:tr w14:paraId="5A3A9756">
        <w:tblPrEx>
          <w:tblCellMar>
            <w:top w:w="0" w:type="dxa"/>
            <w:left w:w="108" w:type="dxa"/>
            <w:bottom w:w="0" w:type="dxa"/>
            <w:right w:w="108" w:type="dxa"/>
          </w:tblCellMar>
        </w:tblPrEx>
        <w:trPr>
          <w:trHeight w:val="624" w:hRule="atLeast"/>
          <w:jc w:val="center"/>
        </w:trPr>
        <w:tc>
          <w:tcPr>
            <w:tcW w:w="10320" w:type="dxa"/>
            <w:gridSpan w:val="9"/>
            <w:tcBorders>
              <w:top w:val="nil"/>
              <w:left w:val="nil"/>
              <w:bottom w:val="nil"/>
              <w:right w:val="nil"/>
            </w:tcBorders>
            <w:shd w:val="clear" w:color="auto" w:fill="auto"/>
            <w:vAlign w:val="center"/>
          </w:tcPr>
          <w:p w14:paraId="2847815D">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0C291ECF">
        <w:tblPrEx>
          <w:tblCellMar>
            <w:top w:w="0" w:type="dxa"/>
            <w:left w:w="108" w:type="dxa"/>
            <w:bottom w:w="0" w:type="dxa"/>
            <w:right w:w="108" w:type="dxa"/>
          </w:tblCellMar>
        </w:tblPrEx>
        <w:trPr>
          <w:trHeight w:val="420" w:hRule="atLeast"/>
          <w:jc w:val="center"/>
        </w:trPr>
        <w:tc>
          <w:tcPr>
            <w:tcW w:w="10320" w:type="dxa"/>
            <w:gridSpan w:val="9"/>
            <w:tcBorders>
              <w:top w:val="nil"/>
              <w:left w:val="nil"/>
              <w:bottom w:val="nil"/>
              <w:right w:val="nil"/>
            </w:tcBorders>
            <w:shd w:val="clear" w:color="auto" w:fill="auto"/>
            <w:vAlign w:val="center"/>
          </w:tcPr>
          <w:p w14:paraId="14CCB42F">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7486638">
        <w:tblPrEx>
          <w:tblCellMar>
            <w:top w:w="0" w:type="dxa"/>
            <w:left w:w="108" w:type="dxa"/>
            <w:bottom w:w="0" w:type="dxa"/>
            <w:right w:w="108" w:type="dxa"/>
          </w:tblCellMar>
        </w:tblPrEx>
        <w:trPr>
          <w:trHeight w:val="449" w:hRule="atLeast"/>
          <w:jc w:val="center"/>
        </w:trPr>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8F935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22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F1518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托克逊县克尔碱镇中心学校</w:t>
            </w:r>
          </w:p>
        </w:tc>
      </w:tr>
      <w:tr w14:paraId="1CF37515">
        <w:tblPrEx>
          <w:tblCellMar>
            <w:top w:w="0" w:type="dxa"/>
            <w:left w:w="108" w:type="dxa"/>
            <w:bottom w:w="0" w:type="dxa"/>
            <w:right w:w="108" w:type="dxa"/>
          </w:tblCellMar>
        </w:tblPrEx>
        <w:trPr>
          <w:trHeight w:val="634" w:hRule="atLeast"/>
          <w:jc w:val="center"/>
        </w:trPr>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862E5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AD6C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2024年城乡义务教育家庭经济困难学生生活补助县级配套（小学）</w:t>
            </w:r>
          </w:p>
        </w:tc>
        <w:tc>
          <w:tcPr>
            <w:tcW w:w="20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1D704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69BFE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西克然木·阿布力米提</w:t>
            </w:r>
          </w:p>
        </w:tc>
      </w:tr>
      <w:tr w14:paraId="4AFEECDA">
        <w:tblPrEx>
          <w:tblCellMar>
            <w:top w:w="0" w:type="dxa"/>
            <w:left w:w="108" w:type="dxa"/>
            <w:bottom w:w="0" w:type="dxa"/>
            <w:right w:w="108" w:type="dxa"/>
          </w:tblCellMar>
        </w:tblPrEx>
        <w:trPr>
          <w:trHeight w:val="671" w:hRule="atLeast"/>
          <w:jc w:val="center"/>
        </w:trPr>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DF65A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B3B9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8EE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0.29</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855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F4A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0.29</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C73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5B5C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31FEBC0F">
        <w:tblPrEx>
          <w:tblCellMar>
            <w:top w:w="0" w:type="dxa"/>
            <w:left w:w="108" w:type="dxa"/>
            <w:bottom w:w="0" w:type="dxa"/>
            <w:right w:w="108" w:type="dxa"/>
          </w:tblCellMar>
        </w:tblPrEx>
        <w:trPr>
          <w:trHeight w:val="1497" w:hRule="atLeast"/>
          <w:jc w:val="center"/>
        </w:trPr>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D1542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222" w:type="dxa"/>
            <w:gridSpan w:val="7"/>
            <w:tcBorders>
              <w:top w:val="single" w:color="000000" w:sz="4" w:space="0"/>
              <w:left w:val="nil"/>
              <w:bottom w:val="single" w:color="000000" w:sz="4" w:space="0"/>
              <w:right w:val="single" w:color="000000" w:sz="4" w:space="0"/>
            </w:tcBorders>
            <w:shd w:val="clear" w:color="auto" w:fill="auto"/>
            <w:vAlign w:val="center"/>
          </w:tcPr>
          <w:p w14:paraId="6995C6F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小学非寄宿生生活补助应享受人数按照在校生的30%申请，根据学校实际情况，2024年计划发放小学非寄宿生生活补助人数不少于33人，按学年分2次发放，对义务教育家庭经济困难学生进行资助，减轻困难学生家庭负担，确保学生不因家庭经济困难而失学，切实做到义务教育阶段家庭经济困难学生“应享尽享”。</w:t>
            </w:r>
          </w:p>
        </w:tc>
      </w:tr>
      <w:tr w14:paraId="438B6773">
        <w:tblPrEx>
          <w:tblCellMar>
            <w:top w:w="0" w:type="dxa"/>
            <w:left w:w="108" w:type="dxa"/>
            <w:bottom w:w="0" w:type="dxa"/>
            <w:right w:w="108" w:type="dxa"/>
          </w:tblCellMar>
        </w:tblPrEx>
        <w:trPr>
          <w:trHeight w:val="634"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16C7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B8D2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26B7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2198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9898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E298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C1B4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02B1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2148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283E7E74">
        <w:tblPrEx>
          <w:tblCellMar>
            <w:top w:w="0" w:type="dxa"/>
            <w:left w:w="108" w:type="dxa"/>
            <w:bottom w:w="0" w:type="dxa"/>
            <w:right w:w="108" w:type="dxa"/>
          </w:tblCellMar>
        </w:tblPrEx>
        <w:trPr>
          <w:trHeight w:val="634" w:hRule="atLeast"/>
          <w:jc w:val="center"/>
        </w:trPr>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0C74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416" w:type="dxa"/>
            <w:vMerge w:val="restart"/>
            <w:tcBorders>
              <w:top w:val="single" w:color="000000" w:sz="4" w:space="0"/>
              <w:left w:val="single" w:color="000000" w:sz="4" w:space="0"/>
              <w:bottom w:val="nil"/>
              <w:right w:val="single" w:color="000000" w:sz="4" w:space="0"/>
            </w:tcBorders>
            <w:shd w:val="clear" w:color="auto" w:fill="auto"/>
            <w:vAlign w:val="center"/>
          </w:tcPr>
          <w:p w14:paraId="36E8D3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22" w:type="dxa"/>
            <w:tcBorders>
              <w:top w:val="single" w:color="000000" w:sz="4" w:space="0"/>
              <w:left w:val="single" w:color="000000" w:sz="4" w:space="0"/>
              <w:bottom w:val="single" w:color="000000" w:sz="4" w:space="0"/>
              <w:right w:val="nil"/>
            </w:tcBorders>
            <w:shd w:val="clear" w:color="auto" w:fill="auto"/>
          </w:tcPr>
          <w:p w14:paraId="1D06D435">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7AE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≥33人</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3F5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9C4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58人</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35F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AC2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523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2E89D37">
        <w:tblPrEx>
          <w:tblCellMar>
            <w:top w:w="0" w:type="dxa"/>
            <w:left w:w="108" w:type="dxa"/>
            <w:bottom w:w="0" w:type="dxa"/>
            <w:right w:w="108" w:type="dxa"/>
          </w:tblCellMar>
        </w:tblPrEx>
        <w:trPr>
          <w:trHeight w:val="634" w:hRule="atLeast"/>
          <w:jc w:val="center"/>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5EA75">
            <w:pPr>
              <w:jc w:val="center"/>
              <w:rPr>
                <w:rFonts w:hint="eastAsia" w:ascii="宋体" w:hAnsi="宋体" w:cs="宋体"/>
                <w:color w:val="000000"/>
                <w:sz w:val="20"/>
                <w:szCs w:val="20"/>
              </w:rPr>
            </w:pPr>
          </w:p>
        </w:tc>
        <w:tc>
          <w:tcPr>
            <w:tcW w:w="1416" w:type="dxa"/>
            <w:vMerge w:val="continue"/>
            <w:tcBorders>
              <w:top w:val="single" w:color="000000" w:sz="4" w:space="0"/>
              <w:left w:val="single" w:color="000000" w:sz="4" w:space="0"/>
              <w:bottom w:val="nil"/>
              <w:right w:val="single" w:color="000000" w:sz="4" w:space="0"/>
            </w:tcBorders>
            <w:shd w:val="clear" w:color="auto" w:fill="auto"/>
            <w:vAlign w:val="center"/>
          </w:tcPr>
          <w:p w14:paraId="2C803477">
            <w:pPr>
              <w:jc w:val="center"/>
              <w:rPr>
                <w:rFonts w:hint="eastAsia" w:ascii="宋体" w:hAnsi="宋体" w:cs="宋体"/>
                <w:color w:val="000000"/>
                <w:sz w:val="20"/>
                <w:szCs w:val="20"/>
              </w:rPr>
            </w:pPr>
          </w:p>
        </w:tc>
        <w:tc>
          <w:tcPr>
            <w:tcW w:w="1822" w:type="dxa"/>
            <w:tcBorders>
              <w:top w:val="single" w:color="000000" w:sz="4" w:space="0"/>
              <w:left w:val="single" w:color="000000" w:sz="4" w:space="0"/>
              <w:bottom w:val="single" w:color="000000" w:sz="4" w:space="0"/>
              <w:right w:val="nil"/>
            </w:tcBorders>
            <w:shd w:val="clear" w:color="auto" w:fill="auto"/>
          </w:tcPr>
          <w:p w14:paraId="4D698848">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小学非寄宿生生活补助发放次数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E09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8FB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31C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75B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BAD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FA1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84E6822">
        <w:tblPrEx>
          <w:tblCellMar>
            <w:top w:w="0" w:type="dxa"/>
            <w:left w:w="108" w:type="dxa"/>
            <w:bottom w:w="0" w:type="dxa"/>
            <w:right w:w="108" w:type="dxa"/>
          </w:tblCellMar>
        </w:tblPrEx>
        <w:trPr>
          <w:trHeight w:val="634" w:hRule="atLeast"/>
          <w:jc w:val="center"/>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3FF8D">
            <w:pPr>
              <w:jc w:val="center"/>
              <w:rPr>
                <w:rFonts w:hint="eastAsia" w:ascii="宋体" w:hAnsi="宋体" w:cs="宋体"/>
                <w:color w:val="000000"/>
                <w:sz w:val="20"/>
                <w:szCs w:val="20"/>
              </w:rPr>
            </w:pPr>
          </w:p>
        </w:tc>
        <w:tc>
          <w:tcPr>
            <w:tcW w:w="1416" w:type="dxa"/>
            <w:tcBorders>
              <w:top w:val="single" w:color="000000" w:sz="4" w:space="0"/>
              <w:left w:val="single" w:color="000000" w:sz="4" w:space="0"/>
              <w:bottom w:val="nil"/>
              <w:right w:val="single" w:color="000000" w:sz="4" w:space="0"/>
            </w:tcBorders>
            <w:shd w:val="clear" w:color="auto" w:fill="auto"/>
            <w:vAlign w:val="center"/>
          </w:tcPr>
          <w:p w14:paraId="55CFA3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BB44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0D5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210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884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198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7C2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80A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AB8699D">
        <w:tblPrEx>
          <w:tblCellMar>
            <w:top w:w="0" w:type="dxa"/>
            <w:left w:w="108" w:type="dxa"/>
            <w:bottom w:w="0" w:type="dxa"/>
            <w:right w:w="108" w:type="dxa"/>
          </w:tblCellMar>
        </w:tblPrEx>
        <w:trPr>
          <w:trHeight w:val="634" w:hRule="atLeast"/>
          <w:jc w:val="center"/>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DB83E">
            <w:pPr>
              <w:jc w:val="center"/>
              <w:rPr>
                <w:rFonts w:hint="eastAsia" w:ascii="宋体" w:hAnsi="宋体" w:cs="宋体"/>
                <w:color w:val="000000"/>
                <w:sz w:val="20"/>
                <w:szCs w:val="20"/>
              </w:rPr>
            </w:pPr>
          </w:p>
        </w:tc>
        <w:tc>
          <w:tcPr>
            <w:tcW w:w="14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91FE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A293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春季学期资助完成时间</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B01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D28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884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E62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46C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C2E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61098971">
        <w:tblPrEx>
          <w:tblCellMar>
            <w:top w:w="0" w:type="dxa"/>
            <w:left w:w="108" w:type="dxa"/>
            <w:bottom w:w="0" w:type="dxa"/>
            <w:right w:w="108" w:type="dxa"/>
          </w:tblCellMar>
        </w:tblPrEx>
        <w:trPr>
          <w:trHeight w:val="634" w:hRule="atLeast"/>
          <w:jc w:val="center"/>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864AD">
            <w:pPr>
              <w:jc w:val="center"/>
              <w:rPr>
                <w:rFonts w:hint="eastAsia" w:ascii="宋体" w:hAnsi="宋体" w:cs="宋体"/>
                <w:color w:val="000000"/>
                <w:sz w:val="20"/>
                <w:szCs w:val="20"/>
              </w:rPr>
            </w:pP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B4D56">
            <w:pPr>
              <w:jc w:val="center"/>
              <w:rPr>
                <w:rFonts w:hint="eastAsia" w:ascii="宋体" w:hAnsi="宋体" w:cs="宋体"/>
                <w:color w:val="000000"/>
                <w:sz w:val="20"/>
                <w:szCs w:val="20"/>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2CC4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秋季学期资助完成时间</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2EF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874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6EE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66E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94E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F0E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AAF09D4">
        <w:tblPrEx>
          <w:tblCellMar>
            <w:top w:w="0" w:type="dxa"/>
            <w:left w:w="108" w:type="dxa"/>
            <w:bottom w:w="0" w:type="dxa"/>
            <w:right w:w="108" w:type="dxa"/>
          </w:tblCellMar>
        </w:tblPrEx>
        <w:trPr>
          <w:trHeight w:val="634"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A93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416" w:type="dxa"/>
            <w:tcBorders>
              <w:top w:val="single" w:color="000000" w:sz="4" w:space="0"/>
              <w:left w:val="single" w:color="000000" w:sz="4" w:space="0"/>
              <w:bottom w:val="nil"/>
              <w:right w:val="single" w:color="000000" w:sz="4" w:space="0"/>
            </w:tcBorders>
            <w:shd w:val="clear" w:color="auto" w:fill="auto"/>
            <w:vAlign w:val="center"/>
          </w:tcPr>
          <w:p w14:paraId="53326B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F8C5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小学非寄宿生生活补助生均标准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890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A80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523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AAF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DDD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865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10D2C34">
        <w:tblPrEx>
          <w:tblCellMar>
            <w:top w:w="0" w:type="dxa"/>
            <w:left w:w="108" w:type="dxa"/>
            <w:bottom w:w="0" w:type="dxa"/>
            <w:right w:w="108" w:type="dxa"/>
          </w:tblCellMar>
        </w:tblPrEx>
        <w:trPr>
          <w:trHeight w:val="634" w:hRule="atLeast"/>
          <w:jc w:val="center"/>
        </w:trPr>
        <w:tc>
          <w:tcPr>
            <w:tcW w:w="682" w:type="dxa"/>
            <w:vMerge w:val="restart"/>
            <w:tcBorders>
              <w:top w:val="nil"/>
              <w:left w:val="single" w:color="000000" w:sz="4" w:space="0"/>
              <w:bottom w:val="nil"/>
              <w:right w:val="single" w:color="000000" w:sz="4" w:space="0"/>
            </w:tcBorders>
            <w:shd w:val="clear" w:color="auto" w:fill="auto"/>
            <w:vAlign w:val="center"/>
          </w:tcPr>
          <w:p w14:paraId="3818DB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2CADE8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BA2D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3509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6E6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4FB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FA7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F25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DFB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说明材料</w:t>
            </w:r>
          </w:p>
        </w:tc>
      </w:tr>
      <w:tr w14:paraId="21C596DD">
        <w:tblPrEx>
          <w:tblCellMar>
            <w:top w:w="0" w:type="dxa"/>
            <w:left w:w="108" w:type="dxa"/>
            <w:bottom w:w="0" w:type="dxa"/>
            <w:right w:w="108" w:type="dxa"/>
          </w:tblCellMar>
        </w:tblPrEx>
        <w:trPr>
          <w:trHeight w:val="634" w:hRule="atLeast"/>
          <w:jc w:val="center"/>
        </w:trPr>
        <w:tc>
          <w:tcPr>
            <w:tcW w:w="682" w:type="dxa"/>
            <w:vMerge w:val="continue"/>
            <w:tcBorders>
              <w:top w:val="nil"/>
              <w:left w:val="single" w:color="000000" w:sz="4" w:space="0"/>
              <w:bottom w:val="single" w:color="auto" w:sz="4" w:space="0"/>
              <w:right w:val="single" w:color="000000" w:sz="4" w:space="0"/>
            </w:tcBorders>
            <w:shd w:val="clear" w:color="auto" w:fill="auto"/>
            <w:vAlign w:val="center"/>
          </w:tcPr>
          <w:p w14:paraId="0165B244">
            <w:pPr>
              <w:jc w:val="center"/>
              <w:rPr>
                <w:rFonts w:hint="eastAsia" w:ascii="宋体" w:hAnsi="宋体" w:cs="宋体"/>
                <w:color w:val="000000"/>
                <w:sz w:val="20"/>
                <w:szCs w:val="20"/>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5749958">
            <w:pPr>
              <w:jc w:val="center"/>
              <w:rPr>
                <w:rFonts w:hint="eastAsia" w:ascii="宋体" w:hAnsi="宋体" w:cs="宋体"/>
                <w:color w:val="000000"/>
                <w:sz w:val="20"/>
                <w:szCs w:val="20"/>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B991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DD2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46C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387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23D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4D9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DAB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C83F5B9">
        <w:tblPrEx>
          <w:tblCellMar>
            <w:top w:w="0" w:type="dxa"/>
            <w:left w:w="108" w:type="dxa"/>
            <w:bottom w:w="0" w:type="dxa"/>
            <w:right w:w="108" w:type="dxa"/>
          </w:tblCellMar>
        </w:tblPrEx>
        <w:trPr>
          <w:trHeight w:val="634" w:hRule="atLeast"/>
          <w:jc w:val="center"/>
        </w:trPr>
        <w:tc>
          <w:tcPr>
            <w:tcW w:w="68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396D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416"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1A1F6A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CB30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受益学生满意度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7C42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081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4B6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43E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15C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A3C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DB5BA19">
        <w:tblPrEx>
          <w:tblCellMar>
            <w:top w:w="0" w:type="dxa"/>
            <w:left w:w="108" w:type="dxa"/>
            <w:bottom w:w="0" w:type="dxa"/>
            <w:right w:w="108" w:type="dxa"/>
          </w:tblCellMar>
        </w:tblPrEx>
        <w:trPr>
          <w:trHeight w:val="644" w:hRule="atLeast"/>
          <w:jc w:val="center"/>
        </w:trPr>
        <w:tc>
          <w:tcPr>
            <w:tcW w:w="68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76BE3C">
            <w:pPr>
              <w:jc w:val="center"/>
              <w:rPr>
                <w:rFonts w:hint="eastAsia" w:ascii="宋体" w:hAnsi="宋体" w:cs="宋体"/>
                <w:color w:val="000000"/>
                <w:sz w:val="20"/>
                <w:szCs w:val="20"/>
              </w:rPr>
            </w:pPr>
          </w:p>
        </w:tc>
        <w:tc>
          <w:tcPr>
            <w:tcW w:w="141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6F6CB95E">
            <w:pPr>
              <w:jc w:val="center"/>
              <w:rPr>
                <w:rFonts w:hint="eastAsia" w:ascii="宋体" w:hAnsi="宋体" w:cs="宋体"/>
                <w:color w:val="000000"/>
                <w:sz w:val="20"/>
                <w:szCs w:val="20"/>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0467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受益学生家长满意度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6CB5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C05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77A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4FA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E81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D3F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0FB11904"/>
    <w:p w14:paraId="56611BA7">
      <w:pPr>
        <w:widowControl/>
        <w:jc w:val="center"/>
        <w:rPr>
          <w:rFonts w:hint="eastAsia" w:ascii="宋体" w:hAnsi="宋体"/>
          <w:sz w:val="18"/>
          <w:szCs w:val="18"/>
        </w:rPr>
      </w:pPr>
    </w:p>
    <w:p w14:paraId="785C87A7">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000" w:type="dxa"/>
        <w:jc w:val="center"/>
        <w:tblLayout w:type="autofit"/>
        <w:tblCellMar>
          <w:top w:w="0" w:type="dxa"/>
          <w:left w:w="108" w:type="dxa"/>
          <w:bottom w:w="0" w:type="dxa"/>
          <w:right w:w="108" w:type="dxa"/>
        </w:tblCellMar>
      </w:tblPr>
      <w:tblGrid>
        <w:gridCol w:w="1000"/>
        <w:gridCol w:w="1120"/>
        <w:gridCol w:w="1540"/>
        <w:gridCol w:w="880"/>
        <w:gridCol w:w="1440"/>
        <w:gridCol w:w="840"/>
        <w:gridCol w:w="840"/>
        <w:gridCol w:w="1125"/>
        <w:gridCol w:w="1215"/>
      </w:tblGrid>
      <w:tr w14:paraId="260B2B92">
        <w:tblPrEx>
          <w:tblCellMar>
            <w:top w:w="0" w:type="dxa"/>
            <w:left w:w="108" w:type="dxa"/>
            <w:bottom w:w="0" w:type="dxa"/>
            <w:right w:w="108" w:type="dxa"/>
          </w:tblCellMar>
        </w:tblPrEx>
        <w:trPr>
          <w:trHeight w:val="420" w:hRule="atLeast"/>
          <w:jc w:val="center"/>
        </w:trPr>
        <w:tc>
          <w:tcPr>
            <w:tcW w:w="10000" w:type="dxa"/>
            <w:gridSpan w:val="9"/>
            <w:tcBorders>
              <w:top w:val="nil"/>
              <w:left w:val="nil"/>
              <w:bottom w:val="nil"/>
              <w:right w:val="nil"/>
            </w:tcBorders>
            <w:shd w:val="clear" w:color="auto" w:fill="auto"/>
            <w:vAlign w:val="center"/>
          </w:tcPr>
          <w:p w14:paraId="10CD10D3">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F0BD402">
        <w:tblPrEx>
          <w:tblCellMar>
            <w:top w:w="0" w:type="dxa"/>
            <w:left w:w="108" w:type="dxa"/>
            <w:bottom w:w="0" w:type="dxa"/>
            <w:right w:w="108" w:type="dxa"/>
          </w:tblCellMar>
        </w:tblPrEx>
        <w:trPr>
          <w:trHeight w:val="300" w:hRule="atLeast"/>
          <w:jc w:val="center"/>
        </w:trPr>
        <w:tc>
          <w:tcPr>
            <w:tcW w:w="10000" w:type="dxa"/>
            <w:gridSpan w:val="9"/>
            <w:tcBorders>
              <w:top w:val="nil"/>
              <w:left w:val="nil"/>
              <w:bottom w:val="nil"/>
              <w:right w:val="nil"/>
            </w:tcBorders>
            <w:shd w:val="clear" w:color="auto" w:fill="auto"/>
            <w:vAlign w:val="center"/>
          </w:tcPr>
          <w:p w14:paraId="15934D5E">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87DB7C4">
        <w:tblPrEx>
          <w:tblCellMar>
            <w:top w:w="0" w:type="dxa"/>
            <w:left w:w="108" w:type="dxa"/>
            <w:bottom w:w="0" w:type="dxa"/>
            <w:right w:w="108" w:type="dxa"/>
          </w:tblCellMar>
        </w:tblPrEx>
        <w:trPr>
          <w:trHeight w:val="465"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D127CC">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880" w:type="dxa"/>
            <w:gridSpan w:val="7"/>
            <w:tcBorders>
              <w:top w:val="single" w:color="auto" w:sz="4" w:space="0"/>
              <w:left w:val="nil"/>
              <w:bottom w:val="single" w:color="auto" w:sz="4" w:space="0"/>
              <w:right w:val="single" w:color="auto" w:sz="4" w:space="0"/>
            </w:tcBorders>
            <w:shd w:val="clear" w:color="auto" w:fill="auto"/>
            <w:vAlign w:val="center"/>
          </w:tcPr>
          <w:p w14:paraId="59F07322">
            <w:pPr>
              <w:widowControl/>
              <w:jc w:val="center"/>
              <w:rPr>
                <w:rFonts w:hint="eastAsia" w:ascii="宋体" w:hAnsi="宋体" w:cs="宋体"/>
                <w:kern w:val="0"/>
                <w:sz w:val="18"/>
                <w:szCs w:val="18"/>
              </w:rPr>
            </w:pPr>
            <w:r>
              <w:rPr>
                <w:rFonts w:hint="eastAsia" w:ascii="宋体" w:hAnsi="宋体" w:cs="宋体"/>
                <w:kern w:val="0"/>
                <w:sz w:val="18"/>
                <w:szCs w:val="18"/>
              </w:rPr>
              <w:t>托克逊县克尔碱镇中心学校</w:t>
            </w:r>
          </w:p>
        </w:tc>
      </w:tr>
      <w:tr w14:paraId="31C3BC59">
        <w:tblPrEx>
          <w:tblCellMar>
            <w:top w:w="0" w:type="dxa"/>
            <w:left w:w="108" w:type="dxa"/>
            <w:bottom w:w="0" w:type="dxa"/>
            <w:right w:w="108" w:type="dxa"/>
          </w:tblCellMar>
        </w:tblPrEx>
        <w:trPr>
          <w:trHeight w:val="582"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FFC0EF">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700" w:type="dxa"/>
            <w:gridSpan w:val="4"/>
            <w:tcBorders>
              <w:top w:val="single" w:color="auto" w:sz="4" w:space="0"/>
              <w:left w:val="nil"/>
              <w:bottom w:val="single" w:color="auto" w:sz="4" w:space="0"/>
              <w:right w:val="single" w:color="auto" w:sz="4" w:space="0"/>
            </w:tcBorders>
            <w:shd w:val="clear" w:color="auto" w:fill="auto"/>
            <w:vAlign w:val="center"/>
          </w:tcPr>
          <w:p w14:paraId="33994580">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965" w:type="dxa"/>
            <w:gridSpan w:val="2"/>
            <w:tcBorders>
              <w:top w:val="single" w:color="auto" w:sz="4" w:space="0"/>
              <w:left w:val="nil"/>
              <w:bottom w:val="single" w:color="auto" w:sz="4" w:space="0"/>
              <w:right w:val="single" w:color="auto" w:sz="4" w:space="0"/>
            </w:tcBorders>
            <w:shd w:val="clear" w:color="auto" w:fill="auto"/>
            <w:vAlign w:val="center"/>
          </w:tcPr>
          <w:p w14:paraId="1A0C0D9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215" w:type="dxa"/>
            <w:tcBorders>
              <w:top w:val="nil"/>
              <w:left w:val="nil"/>
              <w:bottom w:val="single" w:color="auto" w:sz="4" w:space="0"/>
              <w:right w:val="single" w:color="auto" w:sz="4" w:space="0"/>
            </w:tcBorders>
            <w:shd w:val="clear" w:color="auto" w:fill="auto"/>
            <w:noWrap/>
            <w:vAlign w:val="center"/>
          </w:tcPr>
          <w:p w14:paraId="5B71A495">
            <w:pPr>
              <w:widowControl/>
              <w:jc w:val="center"/>
              <w:rPr>
                <w:rFonts w:hint="eastAsia" w:ascii="宋体" w:hAnsi="宋体" w:cs="宋体"/>
                <w:kern w:val="0"/>
                <w:sz w:val="18"/>
                <w:szCs w:val="18"/>
              </w:rPr>
            </w:pPr>
            <w:r>
              <w:rPr>
                <w:rFonts w:hint="eastAsia" w:ascii="宋体" w:hAnsi="宋体" w:cs="宋体"/>
                <w:kern w:val="0"/>
                <w:sz w:val="18"/>
                <w:szCs w:val="18"/>
              </w:rPr>
              <w:t>肉孜</w:t>
            </w:r>
          </w:p>
        </w:tc>
      </w:tr>
      <w:tr w14:paraId="39D1AEA2">
        <w:tblPrEx>
          <w:tblCellMar>
            <w:top w:w="0" w:type="dxa"/>
            <w:left w:w="108" w:type="dxa"/>
            <w:bottom w:w="0" w:type="dxa"/>
            <w:right w:w="108" w:type="dxa"/>
          </w:tblCellMar>
        </w:tblPrEx>
        <w:trPr>
          <w:trHeight w:val="545"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1D827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540" w:type="dxa"/>
            <w:tcBorders>
              <w:top w:val="nil"/>
              <w:left w:val="nil"/>
              <w:bottom w:val="single" w:color="auto" w:sz="4" w:space="0"/>
              <w:right w:val="single" w:color="auto" w:sz="4" w:space="0"/>
            </w:tcBorders>
            <w:shd w:val="clear" w:color="auto" w:fill="auto"/>
            <w:vAlign w:val="center"/>
          </w:tcPr>
          <w:p w14:paraId="3022EACB">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880" w:type="dxa"/>
            <w:tcBorders>
              <w:top w:val="nil"/>
              <w:left w:val="nil"/>
              <w:bottom w:val="single" w:color="auto" w:sz="4" w:space="0"/>
              <w:right w:val="single" w:color="auto" w:sz="4" w:space="0"/>
            </w:tcBorders>
            <w:shd w:val="clear" w:color="auto" w:fill="auto"/>
            <w:vAlign w:val="center"/>
          </w:tcPr>
          <w:p w14:paraId="4696463D">
            <w:pPr>
              <w:widowControl/>
              <w:jc w:val="center"/>
              <w:rPr>
                <w:rFonts w:hint="eastAsia" w:ascii="宋体" w:hAnsi="宋体" w:cs="宋体"/>
                <w:kern w:val="0"/>
                <w:sz w:val="18"/>
                <w:szCs w:val="18"/>
              </w:rPr>
            </w:pPr>
            <w:r>
              <w:rPr>
                <w:rFonts w:hint="eastAsia" w:ascii="宋体" w:hAnsi="宋体" w:cs="宋体"/>
                <w:kern w:val="0"/>
                <w:sz w:val="18"/>
                <w:szCs w:val="18"/>
              </w:rPr>
              <w:t>4.00</w:t>
            </w:r>
          </w:p>
        </w:tc>
        <w:tc>
          <w:tcPr>
            <w:tcW w:w="1440" w:type="dxa"/>
            <w:tcBorders>
              <w:top w:val="nil"/>
              <w:left w:val="nil"/>
              <w:bottom w:val="single" w:color="auto" w:sz="4" w:space="0"/>
              <w:right w:val="single" w:color="auto" w:sz="4" w:space="0"/>
            </w:tcBorders>
            <w:shd w:val="clear" w:color="auto" w:fill="auto"/>
            <w:vAlign w:val="center"/>
          </w:tcPr>
          <w:p w14:paraId="0E11597F">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4AA30D9D">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25" w:type="dxa"/>
            <w:tcBorders>
              <w:top w:val="nil"/>
              <w:left w:val="nil"/>
              <w:bottom w:val="single" w:color="auto" w:sz="4" w:space="0"/>
              <w:right w:val="single" w:color="auto" w:sz="4" w:space="0"/>
            </w:tcBorders>
            <w:shd w:val="clear" w:color="auto" w:fill="auto"/>
            <w:vAlign w:val="center"/>
          </w:tcPr>
          <w:p w14:paraId="6C4E2DE1">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215" w:type="dxa"/>
            <w:tcBorders>
              <w:top w:val="nil"/>
              <w:left w:val="nil"/>
              <w:bottom w:val="single" w:color="auto" w:sz="4" w:space="0"/>
              <w:right w:val="single" w:color="auto" w:sz="4" w:space="0"/>
            </w:tcBorders>
            <w:shd w:val="clear" w:color="auto" w:fill="auto"/>
            <w:vAlign w:val="center"/>
          </w:tcPr>
          <w:p w14:paraId="0E42F585">
            <w:pPr>
              <w:widowControl/>
              <w:jc w:val="center"/>
              <w:rPr>
                <w:rFonts w:hint="eastAsia" w:ascii="宋体" w:hAnsi="宋体" w:cs="宋体"/>
                <w:kern w:val="0"/>
                <w:sz w:val="18"/>
                <w:szCs w:val="18"/>
              </w:rPr>
            </w:pPr>
            <w:r>
              <w:rPr>
                <w:rFonts w:hint="eastAsia" w:ascii="宋体" w:hAnsi="宋体" w:cs="宋体"/>
                <w:kern w:val="0"/>
                <w:sz w:val="18"/>
                <w:szCs w:val="18"/>
              </w:rPr>
              <w:t>4.00</w:t>
            </w:r>
          </w:p>
        </w:tc>
      </w:tr>
      <w:tr w14:paraId="78DE8199">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2542FC">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880" w:type="dxa"/>
            <w:gridSpan w:val="7"/>
            <w:tcBorders>
              <w:top w:val="single" w:color="auto" w:sz="4" w:space="0"/>
              <w:left w:val="nil"/>
              <w:bottom w:val="single" w:color="auto" w:sz="4" w:space="0"/>
              <w:right w:val="single" w:color="000000" w:sz="4" w:space="0"/>
            </w:tcBorders>
            <w:shd w:val="clear" w:color="auto" w:fill="auto"/>
          </w:tcPr>
          <w:p w14:paraId="7C8797FB">
            <w:pPr>
              <w:widowControl/>
              <w:jc w:val="left"/>
              <w:rPr>
                <w:rFonts w:hint="eastAsia" w:ascii="宋体" w:hAnsi="宋体" w:cs="宋体"/>
                <w:kern w:val="0"/>
                <w:sz w:val="18"/>
                <w:szCs w:val="18"/>
              </w:rPr>
            </w:pPr>
            <w:r>
              <w:rPr>
                <w:rFonts w:hint="eastAsia" w:ascii="宋体" w:hAnsi="宋体" w:cs="宋体"/>
                <w:kern w:val="0"/>
                <w:sz w:val="18"/>
                <w:szCs w:val="18"/>
              </w:rPr>
              <w:t>共建“红石榴”·“1+1”湘吐同心工作室，红石榴”·“1+1”湘吐同心工作室，湖南结对学校开展形式多样的湘吐同心共建活动不少于2次 选派不少于2名学校骨干教师在援疆对口学校跟岗挂职学习，学校湘吐攻坚活动负责教师培训不少于2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14FD3727">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0B1ECFE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3819C9F9">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540" w:type="dxa"/>
            <w:tcBorders>
              <w:top w:val="nil"/>
              <w:left w:val="nil"/>
              <w:bottom w:val="single" w:color="auto" w:sz="4" w:space="0"/>
              <w:right w:val="single" w:color="auto" w:sz="4" w:space="0"/>
            </w:tcBorders>
            <w:shd w:val="clear" w:color="auto" w:fill="auto"/>
            <w:vAlign w:val="center"/>
          </w:tcPr>
          <w:p w14:paraId="50662A20">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880" w:type="dxa"/>
            <w:tcBorders>
              <w:top w:val="nil"/>
              <w:left w:val="nil"/>
              <w:bottom w:val="single" w:color="auto" w:sz="4" w:space="0"/>
              <w:right w:val="single" w:color="auto" w:sz="4" w:space="0"/>
            </w:tcBorders>
            <w:shd w:val="clear" w:color="auto" w:fill="auto"/>
            <w:vAlign w:val="center"/>
          </w:tcPr>
          <w:p w14:paraId="7A6AF134">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440" w:type="dxa"/>
            <w:tcBorders>
              <w:top w:val="nil"/>
              <w:left w:val="nil"/>
              <w:bottom w:val="single" w:color="auto" w:sz="4" w:space="0"/>
              <w:right w:val="single" w:color="auto" w:sz="4" w:space="0"/>
            </w:tcBorders>
            <w:shd w:val="clear" w:color="auto" w:fill="auto"/>
            <w:vAlign w:val="center"/>
          </w:tcPr>
          <w:p w14:paraId="73B44116">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6531EA17">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46EE735C">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25" w:type="dxa"/>
            <w:tcBorders>
              <w:top w:val="nil"/>
              <w:left w:val="nil"/>
              <w:bottom w:val="single" w:color="auto" w:sz="4" w:space="0"/>
              <w:right w:val="single" w:color="auto" w:sz="4" w:space="0"/>
            </w:tcBorders>
            <w:shd w:val="clear" w:color="auto" w:fill="auto"/>
            <w:vAlign w:val="center"/>
          </w:tcPr>
          <w:p w14:paraId="44CC65B1">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215" w:type="dxa"/>
            <w:tcBorders>
              <w:top w:val="nil"/>
              <w:left w:val="nil"/>
              <w:bottom w:val="single" w:color="auto" w:sz="4" w:space="0"/>
              <w:right w:val="single" w:color="auto" w:sz="4" w:space="0"/>
            </w:tcBorders>
            <w:shd w:val="clear" w:color="auto" w:fill="auto"/>
            <w:vAlign w:val="center"/>
          </w:tcPr>
          <w:p w14:paraId="706605E6">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7E9FDDB">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1398A8A">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784B2E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540" w:type="dxa"/>
            <w:tcBorders>
              <w:top w:val="nil"/>
              <w:left w:val="nil"/>
              <w:bottom w:val="single" w:color="auto" w:sz="4" w:space="0"/>
              <w:right w:val="single" w:color="auto" w:sz="4" w:space="0"/>
            </w:tcBorders>
            <w:shd w:val="clear" w:color="auto" w:fill="auto"/>
            <w:vAlign w:val="center"/>
          </w:tcPr>
          <w:p w14:paraId="28CF97BE">
            <w:pPr>
              <w:widowControl/>
              <w:jc w:val="left"/>
              <w:rPr>
                <w:rFonts w:hint="eastAsia" w:ascii="宋体" w:hAnsi="宋体" w:cs="宋体"/>
                <w:kern w:val="0"/>
                <w:sz w:val="18"/>
                <w:szCs w:val="18"/>
              </w:rPr>
            </w:pPr>
            <w:r>
              <w:rPr>
                <w:rFonts w:hint="eastAsia" w:ascii="宋体" w:hAnsi="宋体" w:cs="宋体"/>
                <w:kern w:val="0"/>
                <w:sz w:val="18"/>
                <w:szCs w:val="18"/>
              </w:rPr>
              <w:t>选派外出培训教师人数</w:t>
            </w:r>
          </w:p>
        </w:tc>
        <w:tc>
          <w:tcPr>
            <w:tcW w:w="880" w:type="dxa"/>
            <w:tcBorders>
              <w:top w:val="nil"/>
              <w:left w:val="nil"/>
              <w:bottom w:val="single" w:color="auto" w:sz="4" w:space="0"/>
              <w:right w:val="single" w:color="auto" w:sz="4" w:space="0"/>
            </w:tcBorders>
            <w:shd w:val="clear" w:color="auto" w:fill="auto"/>
            <w:vAlign w:val="center"/>
          </w:tcPr>
          <w:p w14:paraId="3EFD0F5E">
            <w:pPr>
              <w:widowControl/>
              <w:jc w:val="center"/>
              <w:rPr>
                <w:rFonts w:hint="eastAsia" w:ascii="宋体" w:hAnsi="宋体" w:cs="宋体"/>
                <w:kern w:val="0"/>
                <w:sz w:val="18"/>
                <w:szCs w:val="18"/>
              </w:rPr>
            </w:pPr>
            <w:r>
              <w:rPr>
                <w:rFonts w:hint="eastAsia" w:ascii="宋体" w:hAnsi="宋体" w:cs="宋体"/>
                <w:kern w:val="0"/>
                <w:sz w:val="18"/>
                <w:szCs w:val="18"/>
              </w:rPr>
              <w:t>&gt;=2人</w:t>
            </w:r>
          </w:p>
        </w:tc>
        <w:tc>
          <w:tcPr>
            <w:tcW w:w="1440" w:type="dxa"/>
            <w:tcBorders>
              <w:top w:val="nil"/>
              <w:left w:val="nil"/>
              <w:bottom w:val="single" w:color="auto" w:sz="4" w:space="0"/>
              <w:right w:val="single" w:color="auto" w:sz="4" w:space="0"/>
            </w:tcBorders>
            <w:shd w:val="clear" w:color="auto" w:fill="auto"/>
            <w:vAlign w:val="center"/>
          </w:tcPr>
          <w:p w14:paraId="0D435D9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C6A5EE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7C74664">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25" w:type="dxa"/>
            <w:tcBorders>
              <w:top w:val="nil"/>
              <w:left w:val="nil"/>
              <w:bottom w:val="single" w:color="auto" w:sz="4" w:space="0"/>
              <w:right w:val="single" w:color="auto" w:sz="4" w:space="0"/>
            </w:tcBorders>
            <w:shd w:val="clear" w:color="auto" w:fill="auto"/>
            <w:vAlign w:val="center"/>
          </w:tcPr>
          <w:p w14:paraId="42E4440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15" w:type="dxa"/>
            <w:tcBorders>
              <w:top w:val="nil"/>
              <w:left w:val="nil"/>
              <w:bottom w:val="single" w:color="auto" w:sz="4" w:space="0"/>
              <w:right w:val="single" w:color="auto" w:sz="4" w:space="0"/>
            </w:tcBorders>
            <w:shd w:val="clear" w:color="auto" w:fill="auto"/>
            <w:vAlign w:val="center"/>
          </w:tcPr>
          <w:p w14:paraId="4A12378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6869009">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6BC8809">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29BB9411">
            <w:pPr>
              <w:widowControl/>
              <w:jc w:val="left"/>
              <w:rPr>
                <w:rFonts w:hint="eastAsia" w:ascii="宋体" w:hAnsi="宋体" w:cs="宋体"/>
                <w:kern w:val="0"/>
                <w:sz w:val="18"/>
                <w:szCs w:val="18"/>
              </w:rPr>
            </w:pPr>
          </w:p>
        </w:tc>
        <w:tc>
          <w:tcPr>
            <w:tcW w:w="1540" w:type="dxa"/>
            <w:tcBorders>
              <w:top w:val="nil"/>
              <w:left w:val="nil"/>
              <w:bottom w:val="single" w:color="auto" w:sz="4" w:space="0"/>
              <w:right w:val="single" w:color="auto" w:sz="4" w:space="0"/>
            </w:tcBorders>
            <w:shd w:val="clear" w:color="auto" w:fill="auto"/>
            <w:vAlign w:val="center"/>
          </w:tcPr>
          <w:p w14:paraId="1C2C1F01">
            <w:pPr>
              <w:widowControl/>
              <w:jc w:val="left"/>
              <w:rPr>
                <w:rFonts w:hint="eastAsia" w:ascii="宋体" w:hAnsi="宋体" w:cs="宋体"/>
                <w:kern w:val="0"/>
                <w:sz w:val="18"/>
                <w:szCs w:val="18"/>
              </w:rPr>
            </w:pPr>
            <w:r>
              <w:rPr>
                <w:rFonts w:hint="eastAsia" w:ascii="宋体" w:hAnsi="宋体" w:cs="宋体"/>
                <w:kern w:val="0"/>
                <w:sz w:val="18"/>
                <w:szCs w:val="18"/>
              </w:rPr>
              <w:t>教师培训次数</w:t>
            </w:r>
          </w:p>
        </w:tc>
        <w:tc>
          <w:tcPr>
            <w:tcW w:w="880" w:type="dxa"/>
            <w:tcBorders>
              <w:top w:val="nil"/>
              <w:left w:val="nil"/>
              <w:bottom w:val="single" w:color="auto" w:sz="4" w:space="0"/>
              <w:right w:val="single" w:color="auto" w:sz="4" w:space="0"/>
            </w:tcBorders>
            <w:shd w:val="clear" w:color="auto" w:fill="auto"/>
            <w:vAlign w:val="center"/>
          </w:tcPr>
          <w:p w14:paraId="63AE2022">
            <w:pPr>
              <w:widowControl/>
              <w:jc w:val="center"/>
              <w:rPr>
                <w:rFonts w:hint="eastAsia" w:ascii="宋体" w:hAnsi="宋体" w:cs="宋体"/>
                <w:kern w:val="0"/>
                <w:sz w:val="18"/>
                <w:szCs w:val="18"/>
              </w:rPr>
            </w:pPr>
            <w:r>
              <w:rPr>
                <w:rFonts w:hint="eastAsia" w:ascii="宋体" w:hAnsi="宋体" w:cs="宋体"/>
                <w:kern w:val="0"/>
                <w:sz w:val="18"/>
                <w:szCs w:val="18"/>
              </w:rPr>
              <w:t>&gt;=2次</w:t>
            </w:r>
          </w:p>
        </w:tc>
        <w:tc>
          <w:tcPr>
            <w:tcW w:w="1440" w:type="dxa"/>
            <w:tcBorders>
              <w:top w:val="nil"/>
              <w:left w:val="nil"/>
              <w:bottom w:val="single" w:color="auto" w:sz="4" w:space="0"/>
              <w:right w:val="single" w:color="auto" w:sz="4" w:space="0"/>
            </w:tcBorders>
            <w:shd w:val="clear" w:color="auto" w:fill="auto"/>
            <w:vAlign w:val="center"/>
          </w:tcPr>
          <w:p w14:paraId="2A13B01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0571FD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96E8CB9">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25" w:type="dxa"/>
            <w:tcBorders>
              <w:top w:val="nil"/>
              <w:left w:val="nil"/>
              <w:bottom w:val="single" w:color="auto" w:sz="4" w:space="0"/>
              <w:right w:val="single" w:color="auto" w:sz="4" w:space="0"/>
            </w:tcBorders>
            <w:shd w:val="clear" w:color="auto" w:fill="auto"/>
            <w:vAlign w:val="center"/>
          </w:tcPr>
          <w:p w14:paraId="61195F7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15" w:type="dxa"/>
            <w:tcBorders>
              <w:top w:val="nil"/>
              <w:left w:val="nil"/>
              <w:bottom w:val="single" w:color="auto" w:sz="4" w:space="0"/>
              <w:right w:val="single" w:color="auto" w:sz="4" w:space="0"/>
            </w:tcBorders>
            <w:shd w:val="clear" w:color="auto" w:fill="auto"/>
            <w:vAlign w:val="center"/>
          </w:tcPr>
          <w:p w14:paraId="25700BE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96B30C6">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3509CAA">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4696CEBE">
            <w:pPr>
              <w:widowControl/>
              <w:jc w:val="left"/>
              <w:rPr>
                <w:rFonts w:hint="eastAsia" w:ascii="宋体" w:hAnsi="宋体" w:cs="宋体"/>
                <w:kern w:val="0"/>
                <w:sz w:val="18"/>
                <w:szCs w:val="18"/>
              </w:rPr>
            </w:pPr>
          </w:p>
        </w:tc>
        <w:tc>
          <w:tcPr>
            <w:tcW w:w="1540" w:type="dxa"/>
            <w:tcBorders>
              <w:top w:val="nil"/>
              <w:left w:val="nil"/>
              <w:bottom w:val="single" w:color="auto" w:sz="4" w:space="0"/>
              <w:right w:val="single" w:color="auto" w:sz="4" w:space="0"/>
            </w:tcBorders>
            <w:shd w:val="clear" w:color="auto" w:fill="auto"/>
            <w:vAlign w:val="center"/>
          </w:tcPr>
          <w:p w14:paraId="22863694">
            <w:pPr>
              <w:widowControl/>
              <w:jc w:val="left"/>
              <w:rPr>
                <w:rFonts w:hint="eastAsia" w:ascii="宋体" w:hAnsi="宋体" w:cs="宋体"/>
                <w:kern w:val="0"/>
                <w:sz w:val="18"/>
                <w:szCs w:val="18"/>
              </w:rPr>
            </w:pPr>
            <w:r>
              <w:rPr>
                <w:rFonts w:hint="eastAsia" w:ascii="宋体" w:hAnsi="宋体" w:cs="宋体"/>
                <w:kern w:val="0"/>
                <w:sz w:val="18"/>
                <w:szCs w:val="18"/>
              </w:rPr>
              <w:t>湘吐共建活动开展次数</w:t>
            </w:r>
          </w:p>
        </w:tc>
        <w:tc>
          <w:tcPr>
            <w:tcW w:w="880" w:type="dxa"/>
            <w:tcBorders>
              <w:top w:val="nil"/>
              <w:left w:val="nil"/>
              <w:bottom w:val="single" w:color="auto" w:sz="4" w:space="0"/>
              <w:right w:val="single" w:color="auto" w:sz="4" w:space="0"/>
            </w:tcBorders>
            <w:shd w:val="clear" w:color="auto" w:fill="auto"/>
            <w:vAlign w:val="center"/>
          </w:tcPr>
          <w:p w14:paraId="11E8974C">
            <w:pPr>
              <w:widowControl/>
              <w:jc w:val="center"/>
              <w:rPr>
                <w:rFonts w:hint="eastAsia" w:ascii="宋体" w:hAnsi="宋体" w:cs="宋体"/>
                <w:kern w:val="0"/>
                <w:sz w:val="18"/>
                <w:szCs w:val="18"/>
              </w:rPr>
            </w:pPr>
            <w:r>
              <w:rPr>
                <w:rFonts w:hint="eastAsia" w:ascii="宋体" w:hAnsi="宋体" w:cs="宋体"/>
                <w:kern w:val="0"/>
                <w:sz w:val="18"/>
                <w:szCs w:val="18"/>
              </w:rPr>
              <w:t>&gt;=2次</w:t>
            </w:r>
          </w:p>
        </w:tc>
        <w:tc>
          <w:tcPr>
            <w:tcW w:w="1440" w:type="dxa"/>
            <w:tcBorders>
              <w:top w:val="nil"/>
              <w:left w:val="nil"/>
              <w:bottom w:val="single" w:color="auto" w:sz="4" w:space="0"/>
              <w:right w:val="single" w:color="auto" w:sz="4" w:space="0"/>
            </w:tcBorders>
            <w:shd w:val="clear" w:color="auto" w:fill="auto"/>
            <w:vAlign w:val="center"/>
          </w:tcPr>
          <w:p w14:paraId="2300F5A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6DE017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DEAB8E6">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25" w:type="dxa"/>
            <w:tcBorders>
              <w:top w:val="nil"/>
              <w:left w:val="nil"/>
              <w:bottom w:val="single" w:color="auto" w:sz="4" w:space="0"/>
              <w:right w:val="single" w:color="auto" w:sz="4" w:space="0"/>
            </w:tcBorders>
            <w:shd w:val="clear" w:color="auto" w:fill="auto"/>
            <w:vAlign w:val="center"/>
          </w:tcPr>
          <w:p w14:paraId="70C42FD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15" w:type="dxa"/>
            <w:tcBorders>
              <w:top w:val="nil"/>
              <w:left w:val="nil"/>
              <w:bottom w:val="single" w:color="auto" w:sz="4" w:space="0"/>
              <w:right w:val="single" w:color="auto" w:sz="4" w:space="0"/>
            </w:tcBorders>
            <w:shd w:val="clear" w:color="auto" w:fill="auto"/>
            <w:vAlign w:val="center"/>
          </w:tcPr>
          <w:p w14:paraId="316C0E3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2F64F90">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03AE403">
            <w:pPr>
              <w:widowControl/>
              <w:jc w:val="left"/>
              <w:rPr>
                <w:rFonts w:hint="eastAsia"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E4A16E4">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540" w:type="dxa"/>
            <w:tcBorders>
              <w:top w:val="nil"/>
              <w:left w:val="nil"/>
              <w:bottom w:val="single" w:color="auto" w:sz="4" w:space="0"/>
              <w:right w:val="single" w:color="auto" w:sz="4" w:space="0"/>
            </w:tcBorders>
            <w:shd w:val="clear" w:color="auto" w:fill="auto"/>
            <w:vAlign w:val="center"/>
          </w:tcPr>
          <w:p w14:paraId="6B5CED76">
            <w:pPr>
              <w:widowControl/>
              <w:jc w:val="left"/>
              <w:rPr>
                <w:rFonts w:hint="eastAsia" w:ascii="宋体" w:hAnsi="宋体" w:cs="宋体"/>
                <w:kern w:val="0"/>
                <w:sz w:val="18"/>
                <w:szCs w:val="18"/>
              </w:rPr>
            </w:pPr>
            <w:r>
              <w:rPr>
                <w:rFonts w:hint="eastAsia" w:ascii="宋体" w:hAnsi="宋体" w:cs="宋体"/>
                <w:kern w:val="0"/>
                <w:sz w:val="18"/>
                <w:szCs w:val="18"/>
              </w:rPr>
              <w:t>上级下达学校的各项任务完成率</w:t>
            </w:r>
          </w:p>
        </w:tc>
        <w:tc>
          <w:tcPr>
            <w:tcW w:w="880" w:type="dxa"/>
            <w:tcBorders>
              <w:top w:val="nil"/>
              <w:left w:val="nil"/>
              <w:bottom w:val="single" w:color="auto" w:sz="4" w:space="0"/>
              <w:right w:val="single" w:color="auto" w:sz="4" w:space="0"/>
            </w:tcBorders>
            <w:shd w:val="clear" w:color="auto" w:fill="auto"/>
            <w:vAlign w:val="center"/>
          </w:tcPr>
          <w:p w14:paraId="670EB06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3991D52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AAB176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0AE9DC6">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25" w:type="dxa"/>
            <w:tcBorders>
              <w:top w:val="nil"/>
              <w:left w:val="nil"/>
              <w:bottom w:val="single" w:color="auto" w:sz="4" w:space="0"/>
              <w:right w:val="single" w:color="auto" w:sz="4" w:space="0"/>
            </w:tcBorders>
            <w:shd w:val="clear" w:color="auto" w:fill="auto"/>
            <w:vAlign w:val="center"/>
          </w:tcPr>
          <w:p w14:paraId="45E75AF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15" w:type="dxa"/>
            <w:tcBorders>
              <w:top w:val="nil"/>
              <w:left w:val="nil"/>
              <w:bottom w:val="single" w:color="auto" w:sz="4" w:space="0"/>
              <w:right w:val="single" w:color="auto" w:sz="4" w:space="0"/>
            </w:tcBorders>
            <w:shd w:val="clear" w:color="auto" w:fill="auto"/>
            <w:vAlign w:val="center"/>
          </w:tcPr>
          <w:p w14:paraId="579AA69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9B044C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E573D8D">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13E115D4">
            <w:pPr>
              <w:widowControl/>
              <w:jc w:val="left"/>
              <w:rPr>
                <w:rFonts w:hint="eastAsia" w:ascii="宋体" w:hAnsi="宋体" w:cs="宋体"/>
                <w:kern w:val="0"/>
                <w:sz w:val="18"/>
                <w:szCs w:val="18"/>
              </w:rPr>
            </w:pPr>
          </w:p>
        </w:tc>
        <w:tc>
          <w:tcPr>
            <w:tcW w:w="1540" w:type="dxa"/>
            <w:tcBorders>
              <w:top w:val="nil"/>
              <w:left w:val="nil"/>
              <w:bottom w:val="single" w:color="auto" w:sz="4" w:space="0"/>
              <w:right w:val="single" w:color="auto" w:sz="4" w:space="0"/>
            </w:tcBorders>
            <w:shd w:val="clear" w:color="auto" w:fill="auto"/>
            <w:vAlign w:val="center"/>
          </w:tcPr>
          <w:p w14:paraId="3D0F240F">
            <w:pPr>
              <w:widowControl/>
              <w:jc w:val="left"/>
              <w:rPr>
                <w:rFonts w:hint="eastAsia" w:ascii="宋体" w:hAnsi="宋体" w:cs="宋体"/>
                <w:kern w:val="0"/>
                <w:sz w:val="18"/>
                <w:szCs w:val="18"/>
              </w:rPr>
            </w:pPr>
            <w:r>
              <w:rPr>
                <w:rFonts w:hint="eastAsia" w:ascii="宋体" w:hAnsi="宋体" w:cs="宋体"/>
                <w:kern w:val="0"/>
                <w:sz w:val="18"/>
                <w:szCs w:val="18"/>
              </w:rPr>
              <w:t>教师培训合格率</w:t>
            </w:r>
          </w:p>
        </w:tc>
        <w:tc>
          <w:tcPr>
            <w:tcW w:w="880" w:type="dxa"/>
            <w:tcBorders>
              <w:top w:val="nil"/>
              <w:left w:val="nil"/>
              <w:bottom w:val="single" w:color="auto" w:sz="4" w:space="0"/>
              <w:right w:val="single" w:color="auto" w:sz="4" w:space="0"/>
            </w:tcBorders>
            <w:shd w:val="clear" w:color="auto" w:fill="auto"/>
            <w:vAlign w:val="center"/>
          </w:tcPr>
          <w:p w14:paraId="08E7163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244BE96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F4557A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2406F97">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25" w:type="dxa"/>
            <w:tcBorders>
              <w:top w:val="nil"/>
              <w:left w:val="nil"/>
              <w:bottom w:val="single" w:color="auto" w:sz="4" w:space="0"/>
              <w:right w:val="single" w:color="auto" w:sz="4" w:space="0"/>
            </w:tcBorders>
            <w:shd w:val="clear" w:color="auto" w:fill="auto"/>
            <w:vAlign w:val="center"/>
          </w:tcPr>
          <w:p w14:paraId="2D05F07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15" w:type="dxa"/>
            <w:tcBorders>
              <w:top w:val="nil"/>
              <w:left w:val="nil"/>
              <w:bottom w:val="single" w:color="auto" w:sz="4" w:space="0"/>
              <w:right w:val="single" w:color="auto" w:sz="4" w:space="0"/>
            </w:tcBorders>
            <w:shd w:val="clear" w:color="auto" w:fill="auto"/>
            <w:vAlign w:val="center"/>
          </w:tcPr>
          <w:p w14:paraId="57E6BB6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E17B40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A4B180E">
            <w:pPr>
              <w:widowControl/>
              <w:jc w:val="left"/>
              <w:rPr>
                <w:rFonts w:hint="eastAsia"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7DE6866E">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540" w:type="dxa"/>
            <w:tcBorders>
              <w:top w:val="nil"/>
              <w:left w:val="nil"/>
              <w:bottom w:val="single" w:color="auto" w:sz="4" w:space="0"/>
              <w:right w:val="single" w:color="auto" w:sz="4" w:space="0"/>
            </w:tcBorders>
            <w:shd w:val="clear" w:color="auto" w:fill="auto"/>
            <w:vAlign w:val="center"/>
          </w:tcPr>
          <w:p w14:paraId="0FC036C1">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880" w:type="dxa"/>
            <w:tcBorders>
              <w:top w:val="nil"/>
              <w:left w:val="nil"/>
              <w:bottom w:val="single" w:color="auto" w:sz="4" w:space="0"/>
              <w:right w:val="single" w:color="auto" w:sz="4" w:space="0"/>
            </w:tcBorders>
            <w:shd w:val="clear" w:color="auto" w:fill="auto"/>
            <w:vAlign w:val="center"/>
          </w:tcPr>
          <w:p w14:paraId="5C01494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3865075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6D7EA6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447472E">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25" w:type="dxa"/>
            <w:tcBorders>
              <w:top w:val="nil"/>
              <w:left w:val="nil"/>
              <w:bottom w:val="single" w:color="auto" w:sz="4" w:space="0"/>
              <w:right w:val="single" w:color="auto" w:sz="4" w:space="0"/>
            </w:tcBorders>
            <w:shd w:val="clear" w:color="auto" w:fill="auto"/>
            <w:vAlign w:val="center"/>
          </w:tcPr>
          <w:p w14:paraId="6D82958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15" w:type="dxa"/>
            <w:tcBorders>
              <w:top w:val="nil"/>
              <w:left w:val="nil"/>
              <w:bottom w:val="single" w:color="auto" w:sz="4" w:space="0"/>
              <w:right w:val="single" w:color="auto" w:sz="4" w:space="0"/>
            </w:tcBorders>
            <w:shd w:val="clear" w:color="auto" w:fill="auto"/>
            <w:vAlign w:val="center"/>
          </w:tcPr>
          <w:p w14:paraId="45AFA34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530D7C0">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6E627D8E">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5377AB18">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540" w:type="dxa"/>
            <w:tcBorders>
              <w:top w:val="nil"/>
              <w:left w:val="nil"/>
              <w:bottom w:val="single" w:color="auto" w:sz="4" w:space="0"/>
              <w:right w:val="single" w:color="auto" w:sz="4" w:space="0"/>
            </w:tcBorders>
            <w:shd w:val="clear" w:color="auto" w:fill="auto"/>
            <w:vAlign w:val="center"/>
          </w:tcPr>
          <w:p w14:paraId="30EB90F6">
            <w:pPr>
              <w:widowControl/>
              <w:jc w:val="left"/>
              <w:rPr>
                <w:rFonts w:hint="eastAsia" w:ascii="宋体" w:hAnsi="宋体" w:cs="宋体"/>
                <w:kern w:val="0"/>
                <w:sz w:val="18"/>
                <w:szCs w:val="18"/>
              </w:rPr>
            </w:pPr>
            <w:r>
              <w:rPr>
                <w:rFonts w:hint="eastAsia" w:ascii="宋体" w:hAnsi="宋体" w:cs="宋体"/>
                <w:kern w:val="0"/>
                <w:sz w:val="18"/>
                <w:szCs w:val="18"/>
              </w:rPr>
              <w:t>教师培训费预算控制数</w:t>
            </w:r>
          </w:p>
        </w:tc>
        <w:tc>
          <w:tcPr>
            <w:tcW w:w="880" w:type="dxa"/>
            <w:tcBorders>
              <w:top w:val="nil"/>
              <w:left w:val="nil"/>
              <w:bottom w:val="single" w:color="auto" w:sz="4" w:space="0"/>
              <w:right w:val="single" w:color="auto" w:sz="4" w:space="0"/>
            </w:tcBorders>
            <w:shd w:val="clear" w:color="auto" w:fill="auto"/>
            <w:vAlign w:val="center"/>
          </w:tcPr>
          <w:p w14:paraId="5824EDA8">
            <w:pPr>
              <w:widowControl/>
              <w:jc w:val="center"/>
              <w:rPr>
                <w:rFonts w:hint="eastAsia" w:ascii="宋体" w:hAnsi="宋体" w:cs="宋体"/>
                <w:kern w:val="0"/>
                <w:sz w:val="18"/>
                <w:szCs w:val="18"/>
              </w:rPr>
            </w:pPr>
            <w:r>
              <w:rPr>
                <w:rFonts w:hint="eastAsia" w:ascii="宋体" w:hAnsi="宋体" w:cs="宋体"/>
                <w:kern w:val="0"/>
                <w:sz w:val="18"/>
                <w:szCs w:val="18"/>
              </w:rPr>
              <w:t>&lt;=20000元</w:t>
            </w:r>
          </w:p>
        </w:tc>
        <w:tc>
          <w:tcPr>
            <w:tcW w:w="1440" w:type="dxa"/>
            <w:tcBorders>
              <w:top w:val="nil"/>
              <w:left w:val="nil"/>
              <w:bottom w:val="single" w:color="auto" w:sz="4" w:space="0"/>
              <w:right w:val="single" w:color="auto" w:sz="4" w:space="0"/>
            </w:tcBorders>
            <w:shd w:val="clear" w:color="auto" w:fill="auto"/>
            <w:vAlign w:val="center"/>
          </w:tcPr>
          <w:p w14:paraId="1BBE1A0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6F949C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48FF27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5" w:type="dxa"/>
            <w:tcBorders>
              <w:top w:val="nil"/>
              <w:left w:val="nil"/>
              <w:bottom w:val="single" w:color="auto" w:sz="4" w:space="0"/>
              <w:right w:val="single" w:color="auto" w:sz="4" w:space="0"/>
            </w:tcBorders>
            <w:shd w:val="clear" w:color="auto" w:fill="auto"/>
            <w:vAlign w:val="center"/>
          </w:tcPr>
          <w:p w14:paraId="2156A32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15" w:type="dxa"/>
            <w:tcBorders>
              <w:top w:val="nil"/>
              <w:left w:val="nil"/>
              <w:bottom w:val="single" w:color="auto" w:sz="4" w:space="0"/>
              <w:right w:val="single" w:color="auto" w:sz="4" w:space="0"/>
            </w:tcBorders>
            <w:shd w:val="clear" w:color="auto" w:fill="auto"/>
            <w:vAlign w:val="center"/>
          </w:tcPr>
          <w:p w14:paraId="13BD6DF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C2CDD9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DD1C8FA">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1417EBB3">
            <w:pPr>
              <w:widowControl/>
              <w:jc w:val="left"/>
              <w:rPr>
                <w:rFonts w:hint="eastAsia" w:ascii="宋体" w:hAnsi="宋体" w:cs="宋体"/>
                <w:kern w:val="0"/>
                <w:sz w:val="18"/>
                <w:szCs w:val="18"/>
              </w:rPr>
            </w:pPr>
          </w:p>
        </w:tc>
        <w:tc>
          <w:tcPr>
            <w:tcW w:w="1540" w:type="dxa"/>
            <w:tcBorders>
              <w:top w:val="nil"/>
              <w:left w:val="nil"/>
              <w:bottom w:val="single" w:color="auto" w:sz="4" w:space="0"/>
              <w:right w:val="single" w:color="auto" w:sz="4" w:space="0"/>
            </w:tcBorders>
            <w:shd w:val="clear" w:color="auto" w:fill="auto"/>
            <w:vAlign w:val="center"/>
          </w:tcPr>
          <w:p w14:paraId="74B9F370">
            <w:pPr>
              <w:widowControl/>
              <w:jc w:val="left"/>
              <w:rPr>
                <w:rFonts w:hint="eastAsia" w:ascii="宋体" w:hAnsi="宋体" w:cs="宋体"/>
                <w:kern w:val="0"/>
                <w:sz w:val="18"/>
                <w:szCs w:val="18"/>
              </w:rPr>
            </w:pPr>
            <w:r>
              <w:rPr>
                <w:rFonts w:hint="eastAsia" w:ascii="宋体" w:hAnsi="宋体" w:cs="宋体"/>
                <w:kern w:val="0"/>
                <w:sz w:val="18"/>
                <w:szCs w:val="18"/>
              </w:rPr>
              <w:t>湘吐共建活动经费预算控制数</w:t>
            </w:r>
          </w:p>
        </w:tc>
        <w:tc>
          <w:tcPr>
            <w:tcW w:w="880" w:type="dxa"/>
            <w:tcBorders>
              <w:top w:val="nil"/>
              <w:left w:val="nil"/>
              <w:bottom w:val="single" w:color="auto" w:sz="4" w:space="0"/>
              <w:right w:val="single" w:color="auto" w:sz="4" w:space="0"/>
            </w:tcBorders>
            <w:shd w:val="clear" w:color="auto" w:fill="auto"/>
            <w:vAlign w:val="center"/>
          </w:tcPr>
          <w:p w14:paraId="1CBCFF7C">
            <w:pPr>
              <w:widowControl/>
              <w:jc w:val="center"/>
              <w:rPr>
                <w:rFonts w:hint="eastAsia" w:ascii="宋体" w:hAnsi="宋体" w:cs="宋体"/>
                <w:kern w:val="0"/>
                <w:sz w:val="18"/>
                <w:szCs w:val="18"/>
              </w:rPr>
            </w:pPr>
            <w:r>
              <w:rPr>
                <w:rFonts w:hint="eastAsia" w:ascii="宋体" w:hAnsi="宋体" w:cs="宋体"/>
                <w:kern w:val="0"/>
                <w:sz w:val="18"/>
                <w:szCs w:val="18"/>
              </w:rPr>
              <w:t>&lt;=20000元</w:t>
            </w:r>
          </w:p>
        </w:tc>
        <w:tc>
          <w:tcPr>
            <w:tcW w:w="1440" w:type="dxa"/>
            <w:tcBorders>
              <w:top w:val="nil"/>
              <w:left w:val="nil"/>
              <w:bottom w:val="single" w:color="auto" w:sz="4" w:space="0"/>
              <w:right w:val="single" w:color="auto" w:sz="4" w:space="0"/>
            </w:tcBorders>
            <w:shd w:val="clear" w:color="auto" w:fill="auto"/>
            <w:vAlign w:val="center"/>
          </w:tcPr>
          <w:p w14:paraId="19A1EBD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3E0C4D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0EC0EA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5" w:type="dxa"/>
            <w:tcBorders>
              <w:top w:val="nil"/>
              <w:left w:val="nil"/>
              <w:bottom w:val="single" w:color="auto" w:sz="4" w:space="0"/>
              <w:right w:val="single" w:color="auto" w:sz="4" w:space="0"/>
            </w:tcBorders>
            <w:shd w:val="clear" w:color="auto" w:fill="auto"/>
            <w:vAlign w:val="center"/>
          </w:tcPr>
          <w:p w14:paraId="4AFAC61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15" w:type="dxa"/>
            <w:tcBorders>
              <w:top w:val="nil"/>
              <w:left w:val="nil"/>
              <w:bottom w:val="single" w:color="auto" w:sz="4" w:space="0"/>
              <w:right w:val="single" w:color="auto" w:sz="4" w:space="0"/>
            </w:tcBorders>
            <w:shd w:val="clear" w:color="auto" w:fill="auto"/>
            <w:vAlign w:val="center"/>
          </w:tcPr>
          <w:p w14:paraId="118EBE7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91DD1D5">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03D3927">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57C66475">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540" w:type="dxa"/>
            <w:tcBorders>
              <w:top w:val="nil"/>
              <w:left w:val="nil"/>
              <w:bottom w:val="single" w:color="auto" w:sz="4" w:space="0"/>
              <w:right w:val="single" w:color="auto" w:sz="4" w:space="0"/>
            </w:tcBorders>
            <w:shd w:val="clear" w:color="auto" w:fill="auto"/>
            <w:vAlign w:val="center"/>
          </w:tcPr>
          <w:p w14:paraId="7108CDCB">
            <w:pPr>
              <w:widowControl/>
              <w:jc w:val="left"/>
              <w:rPr>
                <w:rFonts w:hint="eastAsia" w:ascii="宋体" w:hAnsi="宋体" w:cs="宋体"/>
                <w:kern w:val="0"/>
                <w:sz w:val="18"/>
                <w:szCs w:val="18"/>
              </w:rPr>
            </w:pPr>
            <w:r>
              <w:rPr>
                <w:rFonts w:hint="eastAsia" w:ascii="宋体" w:hAnsi="宋体" w:cs="宋体"/>
                <w:kern w:val="0"/>
                <w:sz w:val="18"/>
                <w:szCs w:val="18"/>
              </w:rPr>
              <w:t>实现教育援疆更全面、更精准</w:t>
            </w:r>
          </w:p>
        </w:tc>
        <w:tc>
          <w:tcPr>
            <w:tcW w:w="880" w:type="dxa"/>
            <w:tcBorders>
              <w:top w:val="nil"/>
              <w:left w:val="nil"/>
              <w:bottom w:val="single" w:color="auto" w:sz="4" w:space="0"/>
              <w:right w:val="single" w:color="auto" w:sz="4" w:space="0"/>
            </w:tcBorders>
            <w:shd w:val="clear" w:color="auto" w:fill="auto"/>
            <w:vAlign w:val="center"/>
          </w:tcPr>
          <w:p w14:paraId="79CBD729">
            <w:pPr>
              <w:widowControl/>
              <w:jc w:val="center"/>
              <w:rPr>
                <w:rFonts w:hint="eastAsia" w:ascii="宋体" w:hAnsi="宋体" w:cs="宋体"/>
                <w:kern w:val="0"/>
                <w:sz w:val="18"/>
                <w:szCs w:val="18"/>
              </w:rPr>
            </w:pPr>
            <w:r>
              <w:rPr>
                <w:rFonts w:hint="eastAsia" w:ascii="宋体" w:hAnsi="宋体" w:cs="宋体"/>
                <w:kern w:val="0"/>
                <w:sz w:val="18"/>
                <w:szCs w:val="18"/>
              </w:rPr>
              <w:t>有效实现</w:t>
            </w:r>
          </w:p>
        </w:tc>
        <w:tc>
          <w:tcPr>
            <w:tcW w:w="1440" w:type="dxa"/>
            <w:tcBorders>
              <w:top w:val="nil"/>
              <w:left w:val="nil"/>
              <w:bottom w:val="single" w:color="auto" w:sz="4" w:space="0"/>
              <w:right w:val="single" w:color="auto" w:sz="4" w:space="0"/>
            </w:tcBorders>
            <w:shd w:val="clear" w:color="auto" w:fill="auto"/>
            <w:vAlign w:val="center"/>
          </w:tcPr>
          <w:p w14:paraId="1C0A27D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CA67AB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9BF30C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5" w:type="dxa"/>
            <w:tcBorders>
              <w:top w:val="nil"/>
              <w:left w:val="nil"/>
              <w:bottom w:val="single" w:color="auto" w:sz="4" w:space="0"/>
              <w:right w:val="single" w:color="auto" w:sz="4" w:space="0"/>
            </w:tcBorders>
            <w:shd w:val="clear" w:color="auto" w:fill="auto"/>
            <w:vAlign w:val="center"/>
          </w:tcPr>
          <w:p w14:paraId="26BFEC4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215" w:type="dxa"/>
            <w:tcBorders>
              <w:top w:val="nil"/>
              <w:left w:val="nil"/>
              <w:bottom w:val="single" w:color="auto" w:sz="4" w:space="0"/>
              <w:right w:val="single" w:color="auto" w:sz="4" w:space="0"/>
            </w:tcBorders>
            <w:shd w:val="clear" w:color="auto" w:fill="auto"/>
            <w:vAlign w:val="center"/>
          </w:tcPr>
          <w:p w14:paraId="2BD86EC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057D10A">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807AB8C">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94D0B86">
            <w:pPr>
              <w:widowControl/>
              <w:jc w:val="left"/>
              <w:rPr>
                <w:rFonts w:hint="eastAsia" w:ascii="宋体" w:hAnsi="宋体" w:cs="宋体"/>
                <w:kern w:val="0"/>
                <w:sz w:val="18"/>
                <w:szCs w:val="18"/>
              </w:rPr>
            </w:pPr>
          </w:p>
        </w:tc>
        <w:tc>
          <w:tcPr>
            <w:tcW w:w="1540" w:type="dxa"/>
            <w:tcBorders>
              <w:top w:val="nil"/>
              <w:left w:val="nil"/>
              <w:bottom w:val="single" w:color="auto" w:sz="4" w:space="0"/>
              <w:right w:val="single" w:color="auto" w:sz="4" w:space="0"/>
            </w:tcBorders>
            <w:shd w:val="clear" w:color="auto" w:fill="auto"/>
            <w:vAlign w:val="center"/>
          </w:tcPr>
          <w:p w14:paraId="7BC002A5">
            <w:pPr>
              <w:widowControl/>
              <w:jc w:val="left"/>
              <w:rPr>
                <w:rFonts w:hint="eastAsia" w:ascii="宋体" w:hAnsi="宋体" w:cs="宋体"/>
                <w:kern w:val="0"/>
                <w:sz w:val="18"/>
                <w:szCs w:val="18"/>
              </w:rPr>
            </w:pPr>
            <w:r>
              <w:rPr>
                <w:rFonts w:hint="eastAsia" w:ascii="宋体" w:hAnsi="宋体" w:cs="宋体"/>
                <w:kern w:val="0"/>
                <w:sz w:val="18"/>
                <w:szCs w:val="18"/>
              </w:rPr>
              <w:t>发挥湘吐教育资源优势</w:t>
            </w:r>
          </w:p>
        </w:tc>
        <w:tc>
          <w:tcPr>
            <w:tcW w:w="880" w:type="dxa"/>
            <w:tcBorders>
              <w:top w:val="nil"/>
              <w:left w:val="nil"/>
              <w:bottom w:val="single" w:color="auto" w:sz="4" w:space="0"/>
              <w:right w:val="single" w:color="auto" w:sz="4" w:space="0"/>
            </w:tcBorders>
            <w:shd w:val="clear" w:color="auto" w:fill="auto"/>
            <w:vAlign w:val="center"/>
          </w:tcPr>
          <w:p w14:paraId="10327486">
            <w:pPr>
              <w:widowControl/>
              <w:jc w:val="center"/>
              <w:rPr>
                <w:rFonts w:hint="eastAsia" w:ascii="宋体" w:hAnsi="宋体" w:cs="宋体"/>
                <w:kern w:val="0"/>
                <w:sz w:val="18"/>
                <w:szCs w:val="18"/>
              </w:rPr>
            </w:pPr>
            <w:r>
              <w:rPr>
                <w:rFonts w:hint="eastAsia" w:ascii="宋体" w:hAnsi="宋体" w:cs="宋体"/>
                <w:kern w:val="0"/>
                <w:sz w:val="18"/>
                <w:szCs w:val="18"/>
              </w:rPr>
              <w:t>进一步发挥</w:t>
            </w:r>
          </w:p>
        </w:tc>
        <w:tc>
          <w:tcPr>
            <w:tcW w:w="1440" w:type="dxa"/>
            <w:tcBorders>
              <w:top w:val="nil"/>
              <w:left w:val="nil"/>
              <w:bottom w:val="single" w:color="auto" w:sz="4" w:space="0"/>
              <w:right w:val="single" w:color="auto" w:sz="4" w:space="0"/>
            </w:tcBorders>
            <w:shd w:val="clear" w:color="auto" w:fill="auto"/>
            <w:vAlign w:val="center"/>
          </w:tcPr>
          <w:p w14:paraId="7AACE07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52C206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8E2F97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5" w:type="dxa"/>
            <w:tcBorders>
              <w:top w:val="nil"/>
              <w:left w:val="nil"/>
              <w:bottom w:val="single" w:color="auto" w:sz="4" w:space="0"/>
              <w:right w:val="single" w:color="auto" w:sz="4" w:space="0"/>
            </w:tcBorders>
            <w:shd w:val="clear" w:color="auto" w:fill="auto"/>
            <w:vAlign w:val="center"/>
          </w:tcPr>
          <w:p w14:paraId="5689F87D">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215" w:type="dxa"/>
            <w:tcBorders>
              <w:top w:val="nil"/>
              <w:left w:val="nil"/>
              <w:bottom w:val="single" w:color="auto" w:sz="4" w:space="0"/>
              <w:right w:val="single" w:color="auto" w:sz="4" w:space="0"/>
            </w:tcBorders>
            <w:shd w:val="clear" w:color="auto" w:fill="auto"/>
            <w:vAlign w:val="center"/>
          </w:tcPr>
          <w:p w14:paraId="060EC99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D0BE0C3">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43FB2ECB">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120" w:type="dxa"/>
            <w:tcBorders>
              <w:top w:val="nil"/>
              <w:left w:val="nil"/>
              <w:bottom w:val="single" w:color="auto" w:sz="4" w:space="0"/>
              <w:right w:val="single" w:color="auto" w:sz="4" w:space="0"/>
            </w:tcBorders>
            <w:shd w:val="clear" w:color="auto" w:fill="auto"/>
            <w:vAlign w:val="center"/>
          </w:tcPr>
          <w:p w14:paraId="163F0A80">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540" w:type="dxa"/>
            <w:tcBorders>
              <w:top w:val="nil"/>
              <w:left w:val="nil"/>
              <w:bottom w:val="single" w:color="auto" w:sz="4" w:space="0"/>
              <w:right w:val="single" w:color="auto" w:sz="4" w:space="0"/>
            </w:tcBorders>
            <w:shd w:val="clear" w:color="auto" w:fill="auto"/>
            <w:vAlign w:val="center"/>
          </w:tcPr>
          <w:p w14:paraId="0B828FD1">
            <w:pPr>
              <w:widowControl/>
              <w:jc w:val="left"/>
              <w:rPr>
                <w:rFonts w:hint="eastAsia" w:ascii="宋体" w:hAnsi="宋体" w:cs="宋体"/>
                <w:kern w:val="0"/>
                <w:sz w:val="18"/>
                <w:szCs w:val="18"/>
              </w:rPr>
            </w:pPr>
            <w:r>
              <w:rPr>
                <w:rFonts w:hint="eastAsia" w:ascii="宋体" w:hAnsi="宋体" w:cs="宋体"/>
                <w:kern w:val="0"/>
                <w:sz w:val="18"/>
                <w:szCs w:val="18"/>
              </w:rPr>
              <w:t>结对学校师生满意度</w:t>
            </w:r>
          </w:p>
        </w:tc>
        <w:tc>
          <w:tcPr>
            <w:tcW w:w="880" w:type="dxa"/>
            <w:tcBorders>
              <w:top w:val="nil"/>
              <w:left w:val="nil"/>
              <w:bottom w:val="single" w:color="auto" w:sz="4" w:space="0"/>
              <w:right w:val="single" w:color="auto" w:sz="4" w:space="0"/>
            </w:tcBorders>
            <w:shd w:val="clear" w:color="auto" w:fill="auto"/>
            <w:vAlign w:val="center"/>
          </w:tcPr>
          <w:p w14:paraId="2AD40B0F">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440" w:type="dxa"/>
            <w:tcBorders>
              <w:top w:val="nil"/>
              <w:left w:val="nil"/>
              <w:bottom w:val="single" w:color="auto" w:sz="4" w:space="0"/>
              <w:right w:val="single" w:color="auto" w:sz="4" w:space="0"/>
            </w:tcBorders>
            <w:shd w:val="clear" w:color="auto" w:fill="auto"/>
            <w:vAlign w:val="center"/>
          </w:tcPr>
          <w:p w14:paraId="23B918E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EFC9F8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C80901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5" w:type="dxa"/>
            <w:tcBorders>
              <w:top w:val="nil"/>
              <w:left w:val="nil"/>
              <w:bottom w:val="single" w:color="auto" w:sz="4" w:space="0"/>
              <w:right w:val="single" w:color="auto" w:sz="4" w:space="0"/>
            </w:tcBorders>
            <w:shd w:val="clear" w:color="auto" w:fill="auto"/>
            <w:vAlign w:val="center"/>
          </w:tcPr>
          <w:p w14:paraId="3B2506AB">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215" w:type="dxa"/>
            <w:tcBorders>
              <w:top w:val="nil"/>
              <w:left w:val="nil"/>
              <w:bottom w:val="single" w:color="auto" w:sz="4" w:space="0"/>
              <w:right w:val="single" w:color="auto" w:sz="4" w:space="0"/>
            </w:tcBorders>
            <w:shd w:val="clear" w:color="auto" w:fill="auto"/>
            <w:vAlign w:val="center"/>
          </w:tcPr>
          <w:p w14:paraId="167DA41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bookmarkEnd w:id="3"/>
    </w:tbl>
    <w:p w14:paraId="5ADA926F">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200" w:type="dxa"/>
        <w:jc w:val="center"/>
        <w:tblLayout w:type="autofit"/>
        <w:tblCellMar>
          <w:top w:w="0" w:type="dxa"/>
          <w:left w:w="108" w:type="dxa"/>
          <w:bottom w:w="0" w:type="dxa"/>
          <w:right w:w="108" w:type="dxa"/>
        </w:tblCellMar>
      </w:tblPr>
      <w:tblGrid>
        <w:gridCol w:w="730"/>
        <w:gridCol w:w="1416"/>
        <w:gridCol w:w="1957"/>
        <w:gridCol w:w="1062"/>
        <w:gridCol w:w="1087"/>
        <w:gridCol w:w="926"/>
        <w:gridCol w:w="906"/>
        <w:gridCol w:w="1382"/>
        <w:gridCol w:w="734"/>
      </w:tblGrid>
      <w:tr w14:paraId="7FF145B2">
        <w:tblPrEx>
          <w:tblCellMar>
            <w:top w:w="0" w:type="dxa"/>
            <w:left w:w="108" w:type="dxa"/>
            <w:bottom w:w="0" w:type="dxa"/>
            <w:right w:w="108" w:type="dxa"/>
          </w:tblCellMar>
        </w:tblPrEx>
        <w:trPr>
          <w:trHeight w:val="439" w:hRule="atLeast"/>
          <w:jc w:val="center"/>
        </w:trPr>
        <w:tc>
          <w:tcPr>
            <w:tcW w:w="10200" w:type="dxa"/>
            <w:gridSpan w:val="9"/>
            <w:tcBorders>
              <w:top w:val="nil"/>
              <w:left w:val="nil"/>
              <w:bottom w:val="nil"/>
              <w:right w:val="nil"/>
            </w:tcBorders>
            <w:shd w:val="clear" w:color="auto" w:fill="auto"/>
            <w:vAlign w:val="center"/>
          </w:tcPr>
          <w:p w14:paraId="0FB7241E">
            <w:pPr>
              <w:widowControl/>
              <w:jc w:val="center"/>
              <w:textAlignment w:val="center"/>
              <w:rPr>
                <w:rFonts w:hint="eastAsia" w:ascii="宋体" w:hAnsi="宋体" w:cs="宋体"/>
                <w:b/>
                <w:bCs/>
                <w:color w:val="000000"/>
                <w:sz w:val="28"/>
                <w:szCs w:val="28"/>
              </w:rPr>
            </w:pPr>
            <w:bookmarkStart w:id="4" w:name="_Hlk173054947"/>
            <w:r>
              <w:rPr>
                <w:rFonts w:hint="eastAsia" w:ascii="仿宋_GB2312" w:hAnsi="宋体" w:eastAsia="仿宋_GB2312" w:cs="仿宋_GB2312"/>
                <w:b/>
                <w:color w:val="000000"/>
                <w:kern w:val="0"/>
                <w:sz w:val="32"/>
                <w:szCs w:val="32"/>
                <w:lang w:bidi="ar"/>
              </w:rPr>
              <w:t>项目支出绩效目标表</w:t>
            </w:r>
          </w:p>
        </w:tc>
      </w:tr>
      <w:tr w14:paraId="6C5FF54E">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660BC3B5">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2C5C91ED">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52A98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63E3AA4">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托克逊县库米什小学</w:t>
            </w:r>
          </w:p>
        </w:tc>
      </w:tr>
      <w:tr w14:paraId="7CF523F4">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56FD9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4BC1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2024年学前教育幼儿资助县级配套</w:t>
            </w:r>
          </w:p>
        </w:tc>
        <w:tc>
          <w:tcPr>
            <w:tcW w:w="1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59B2C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2C2E3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冯卫星18809955956</w:t>
            </w:r>
          </w:p>
        </w:tc>
      </w:tr>
      <w:tr w14:paraId="22BA2E20">
        <w:tblPrEx>
          <w:tblCellMar>
            <w:top w:w="0" w:type="dxa"/>
            <w:left w:w="108" w:type="dxa"/>
            <w:bottom w:w="0" w:type="dxa"/>
            <w:right w:w="108" w:type="dxa"/>
          </w:tblCellMar>
        </w:tblPrEx>
        <w:trPr>
          <w:trHeight w:val="66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71482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97A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4F4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1.89</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40D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78B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1.89</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7FA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33CF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04CD9B57">
        <w:tblPrEx>
          <w:tblCellMar>
            <w:top w:w="0" w:type="dxa"/>
            <w:left w:w="108" w:type="dxa"/>
            <w:bottom w:w="0" w:type="dxa"/>
            <w:right w:w="108" w:type="dxa"/>
          </w:tblCellMar>
        </w:tblPrEx>
        <w:trPr>
          <w:trHeight w:val="120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88371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54" w:type="dxa"/>
            <w:gridSpan w:val="7"/>
            <w:tcBorders>
              <w:top w:val="single" w:color="000000" w:sz="4" w:space="0"/>
              <w:left w:val="nil"/>
              <w:bottom w:val="single" w:color="000000" w:sz="4" w:space="0"/>
              <w:right w:val="single" w:color="000000" w:sz="4" w:space="0"/>
            </w:tcBorders>
            <w:shd w:val="clear" w:color="auto" w:fill="auto"/>
            <w:vAlign w:val="center"/>
          </w:tcPr>
          <w:p w14:paraId="13B794A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我镇3个班级15名农村在园幼儿免费接受学前三年教育,资金主要用于在园幼儿的伙食费、幼儿园日常活动经费等支出，扎实做好学前教育各项工作，改善受益群众的家庭经济情况，提高学前教育普惠保障水平，完善学前教育体系，持续推进学前教育事业发展。</w:t>
            </w:r>
          </w:p>
        </w:tc>
      </w:tr>
      <w:tr w14:paraId="6F5FBC8E">
        <w:tblPrEx>
          <w:tblCellMar>
            <w:top w:w="0" w:type="dxa"/>
            <w:left w:w="108" w:type="dxa"/>
            <w:bottom w:w="0" w:type="dxa"/>
            <w:right w:w="108" w:type="dxa"/>
          </w:tblCellMar>
        </w:tblPrEx>
        <w:trPr>
          <w:trHeight w:val="480"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D0A9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BD5E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9448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79C0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9AB6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1A01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6FD4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04B3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33BF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378ECE22">
        <w:tblPrEx>
          <w:tblCellMar>
            <w:top w:w="0" w:type="dxa"/>
            <w:left w:w="108" w:type="dxa"/>
            <w:bottom w:w="0" w:type="dxa"/>
            <w:right w:w="108" w:type="dxa"/>
          </w:tblCellMar>
        </w:tblPrEx>
        <w:trPr>
          <w:trHeight w:val="480" w:hRule="atLeast"/>
          <w:jc w:val="center"/>
        </w:trPr>
        <w:tc>
          <w:tcPr>
            <w:tcW w:w="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D187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416" w:type="dxa"/>
            <w:vMerge w:val="restart"/>
            <w:tcBorders>
              <w:top w:val="single" w:color="000000" w:sz="4" w:space="0"/>
              <w:left w:val="single" w:color="000000" w:sz="4" w:space="0"/>
              <w:bottom w:val="nil"/>
              <w:right w:val="single" w:color="000000" w:sz="4" w:space="0"/>
            </w:tcBorders>
            <w:shd w:val="clear" w:color="auto" w:fill="auto"/>
            <w:vAlign w:val="center"/>
          </w:tcPr>
          <w:p w14:paraId="6F3F73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57" w:type="dxa"/>
            <w:tcBorders>
              <w:top w:val="single" w:color="000000" w:sz="4" w:space="0"/>
              <w:left w:val="single" w:color="000000" w:sz="4" w:space="0"/>
              <w:bottom w:val="single" w:color="000000" w:sz="4" w:space="0"/>
              <w:right w:val="nil"/>
            </w:tcBorders>
            <w:shd w:val="clear" w:color="auto" w:fill="auto"/>
          </w:tcPr>
          <w:p w14:paraId="7044A4BB">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享受学前教育资助的幼儿人数</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09C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r>
              <w:rPr>
                <w:rStyle w:val="7"/>
                <w:rFonts w:hint="default"/>
                <w:lang w:bidi="ar"/>
              </w:rPr>
              <w:t>名</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D7D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02D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647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0D3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89B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F131F11">
        <w:tblPrEx>
          <w:tblCellMar>
            <w:top w:w="0" w:type="dxa"/>
            <w:left w:w="108" w:type="dxa"/>
            <w:bottom w:w="0" w:type="dxa"/>
            <w:right w:w="108" w:type="dxa"/>
          </w:tblCellMar>
        </w:tblPrEx>
        <w:trPr>
          <w:trHeight w:val="480" w:hRule="atLeast"/>
          <w:jc w:val="center"/>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6B0A9">
            <w:pPr>
              <w:jc w:val="center"/>
              <w:rPr>
                <w:rFonts w:hint="eastAsia" w:ascii="宋体" w:hAnsi="宋体" w:cs="宋体"/>
                <w:color w:val="000000"/>
                <w:sz w:val="20"/>
                <w:szCs w:val="20"/>
              </w:rPr>
            </w:pPr>
          </w:p>
        </w:tc>
        <w:tc>
          <w:tcPr>
            <w:tcW w:w="1416" w:type="dxa"/>
            <w:vMerge w:val="continue"/>
            <w:tcBorders>
              <w:top w:val="single" w:color="000000" w:sz="4" w:space="0"/>
              <w:left w:val="single" w:color="000000" w:sz="4" w:space="0"/>
              <w:bottom w:val="nil"/>
              <w:right w:val="single" w:color="000000" w:sz="4" w:space="0"/>
            </w:tcBorders>
            <w:shd w:val="clear" w:color="auto" w:fill="auto"/>
            <w:vAlign w:val="center"/>
          </w:tcPr>
          <w:p w14:paraId="56343A14">
            <w:pPr>
              <w:jc w:val="center"/>
              <w:rPr>
                <w:rFonts w:hint="eastAsia" w:ascii="宋体" w:hAnsi="宋体" w:cs="宋体"/>
                <w:color w:val="000000"/>
                <w:sz w:val="20"/>
                <w:szCs w:val="20"/>
              </w:rPr>
            </w:pP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506A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保障班级数</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E0C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≥3班</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14B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735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5B4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B9E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F26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37CA040">
        <w:tblPrEx>
          <w:tblCellMar>
            <w:top w:w="0" w:type="dxa"/>
            <w:left w:w="108" w:type="dxa"/>
            <w:bottom w:w="0" w:type="dxa"/>
            <w:right w:w="108" w:type="dxa"/>
          </w:tblCellMar>
        </w:tblPrEx>
        <w:trPr>
          <w:trHeight w:val="435" w:hRule="atLeast"/>
          <w:jc w:val="center"/>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B91CA">
            <w:pPr>
              <w:jc w:val="center"/>
              <w:rPr>
                <w:rFonts w:hint="eastAsia" w:ascii="宋体" w:hAnsi="宋体" w:cs="宋体"/>
                <w:color w:val="000000"/>
                <w:sz w:val="20"/>
                <w:szCs w:val="20"/>
              </w:rPr>
            </w:pPr>
          </w:p>
        </w:tc>
        <w:tc>
          <w:tcPr>
            <w:tcW w:w="1416" w:type="dxa"/>
            <w:vMerge w:val="restart"/>
            <w:tcBorders>
              <w:top w:val="single" w:color="000000" w:sz="4" w:space="0"/>
              <w:left w:val="single" w:color="000000" w:sz="4" w:space="0"/>
              <w:bottom w:val="nil"/>
              <w:right w:val="single" w:color="000000" w:sz="4" w:space="0"/>
            </w:tcBorders>
            <w:shd w:val="clear" w:color="auto" w:fill="auto"/>
            <w:vAlign w:val="center"/>
          </w:tcPr>
          <w:p w14:paraId="6A34B8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BFAE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幼儿园补助覆盖率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589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51A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958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D19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1E0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12A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2578D92">
        <w:tblPrEx>
          <w:tblCellMar>
            <w:top w:w="0" w:type="dxa"/>
            <w:left w:w="108" w:type="dxa"/>
            <w:bottom w:w="0" w:type="dxa"/>
            <w:right w:w="108" w:type="dxa"/>
          </w:tblCellMar>
        </w:tblPrEx>
        <w:trPr>
          <w:trHeight w:val="480" w:hRule="atLeast"/>
          <w:jc w:val="center"/>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CA193">
            <w:pPr>
              <w:jc w:val="center"/>
              <w:rPr>
                <w:rFonts w:hint="eastAsia" w:ascii="宋体" w:hAnsi="宋体" w:cs="宋体"/>
                <w:color w:val="000000"/>
                <w:sz w:val="20"/>
                <w:szCs w:val="20"/>
              </w:rPr>
            </w:pPr>
          </w:p>
        </w:tc>
        <w:tc>
          <w:tcPr>
            <w:tcW w:w="1416" w:type="dxa"/>
            <w:vMerge w:val="continue"/>
            <w:tcBorders>
              <w:top w:val="single" w:color="000000" w:sz="4" w:space="0"/>
              <w:left w:val="single" w:color="000000" w:sz="4" w:space="0"/>
              <w:bottom w:val="nil"/>
              <w:right w:val="single" w:color="000000" w:sz="4" w:space="0"/>
            </w:tcBorders>
            <w:shd w:val="clear" w:color="auto" w:fill="auto"/>
            <w:vAlign w:val="center"/>
          </w:tcPr>
          <w:p w14:paraId="286F5494">
            <w:pPr>
              <w:jc w:val="center"/>
              <w:rPr>
                <w:rFonts w:hint="eastAsia" w:ascii="宋体" w:hAnsi="宋体" w:cs="宋体"/>
                <w:color w:val="000000"/>
                <w:sz w:val="20"/>
                <w:szCs w:val="20"/>
              </w:rPr>
            </w:pP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C72E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FF5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018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EAA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805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6C8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1E7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548CF3B">
        <w:tblPrEx>
          <w:tblCellMar>
            <w:top w:w="0" w:type="dxa"/>
            <w:left w:w="108" w:type="dxa"/>
            <w:bottom w:w="0" w:type="dxa"/>
            <w:right w:w="108" w:type="dxa"/>
          </w:tblCellMar>
        </w:tblPrEx>
        <w:trPr>
          <w:trHeight w:val="480" w:hRule="atLeast"/>
          <w:jc w:val="center"/>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EFF7F">
            <w:pPr>
              <w:jc w:val="center"/>
              <w:rPr>
                <w:rFonts w:hint="eastAsia" w:ascii="宋体" w:hAnsi="宋体" w:cs="宋体"/>
                <w:color w:val="000000"/>
                <w:sz w:val="20"/>
                <w:szCs w:val="20"/>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C5C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0429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756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B56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57A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501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A50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01F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3381735">
        <w:tblPrEx>
          <w:tblCellMar>
            <w:top w:w="0" w:type="dxa"/>
            <w:left w:w="108" w:type="dxa"/>
            <w:bottom w:w="0" w:type="dxa"/>
            <w:right w:w="108" w:type="dxa"/>
          </w:tblCellMar>
        </w:tblPrEx>
        <w:trPr>
          <w:trHeight w:val="480"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2C9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416" w:type="dxa"/>
            <w:tcBorders>
              <w:top w:val="single" w:color="000000" w:sz="4" w:space="0"/>
              <w:left w:val="single" w:color="000000" w:sz="4" w:space="0"/>
              <w:bottom w:val="nil"/>
              <w:right w:val="single" w:color="000000" w:sz="4" w:space="0"/>
            </w:tcBorders>
            <w:shd w:val="clear" w:color="auto" w:fill="auto"/>
            <w:vAlign w:val="center"/>
          </w:tcPr>
          <w:p w14:paraId="1E28B2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34F9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学前三年免费教育幼儿经费支出</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187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=1227.8元/生/年</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DDC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C22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=1100元/幼</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692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A90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84B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8FAAD44">
        <w:tblPrEx>
          <w:tblCellMar>
            <w:top w:w="0" w:type="dxa"/>
            <w:left w:w="108" w:type="dxa"/>
            <w:bottom w:w="0" w:type="dxa"/>
            <w:right w:w="108" w:type="dxa"/>
          </w:tblCellMar>
        </w:tblPrEx>
        <w:trPr>
          <w:trHeight w:val="480" w:hRule="atLeast"/>
          <w:jc w:val="center"/>
        </w:trPr>
        <w:tc>
          <w:tcPr>
            <w:tcW w:w="730" w:type="dxa"/>
            <w:vMerge w:val="restart"/>
            <w:tcBorders>
              <w:top w:val="nil"/>
              <w:left w:val="single" w:color="000000" w:sz="4" w:space="0"/>
              <w:bottom w:val="nil"/>
              <w:right w:val="single" w:color="000000" w:sz="4" w:space="0"/>
            </w:tcBorders>
            <w:shd w:val="clear" w:color="auto" w:fill="auto"/>
            <w:vAlign w:val="center"/>
          </w:tcPr>
          <w:p w14:paraId="09DF0E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4D2D61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CD0B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幼儿园毛入学率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F79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8DA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837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90F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78D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EBA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BDB9675">
        <w:tblPrEx>
          <w:tblCellMar>
            <w:top w:w="0" w:type="dxa"/>
            <w:left w:w="108" w:type="dxa"/>
            <w:bottom w:w="0" w:type="dxa"/>
            <w:right w:w="108" w:type="dxa"/>
          </w:tblCellMar>
        </w:tblPrEx>
        <w:trPr>
          <w:trHeight w:val="480" w:hRule="atLeast"/>
          <w:jc w:val="center"/>
        </w:trPr>
        <w:tc>
          <w:tcPr>
            <w:tcW w:w="730" w:type="dxa"/>
            <w:vMerge w:val="continue"/>
            <w:tcBorders>
              <w:top w:val="nil"/>
              <w:left w:val="single" w:color="000000" w:sz="4" w:space="0"/>
              <w:bottom w:val="single" w:color="auto" w:sz="4" w:space="0"/>
              <w:right w:val="single" w:color="000000" w:sz="4" w:space="0"/>
            </w:tcBorders>
            <w:shd w:val="clear" w:color="auto" w:fill="auto"/>
            <w:vAlign w:val="center"/>
          </w:tcPr>
          <w:p w14:paraId="03D5E904">
            <w:pPr>
              <w:jc w:val="center"/>
              <w:rPr>
                <w:rFonts w:hint="eastAsia" w:ascii="宋体" w:hAnsi="宋体" w:cs="宋体"/>
                <w:color w:val="000000"/>
                <w:sz w:val="20"/>
                <w:szCs w:val="20"/>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4058F3BA">
            <w:pPr>
              <w:jc w:val="center"/>
              <w:rPr>
                <w:rFonts w:hint="eastAsia" w:ascii="宋体" w:hAnsi="宋体" w:cs="宋体"/>
                <w:color w:val="000000"/>
                <w:sz w:val="20"/>
                <w:szCs w:val="20"/>
              </w:rPr>
            </w:pP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B060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提高学前教育普惠保障水平</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324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有效提高</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D6A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CC4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8FC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EEC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317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E577992">
        <w:tblPrEx>
          <w:tblCellMar>
            <w:top w:w="0" w:type="dxa"/>
            <w:left w:w="108" w:type="dxa"/>
            <w:bottom w:w="0" w:type="dxa"/>
            <w:right w:w="108" w:type="dxa"/>
          </w:tblCellMar>
        </w:tblPrEx>
        <w:trPr>
          <w:trHeight w:val="480" w:hRule="atLeast"/>
          <w:jc w:val="center"/>
        </w:trPr>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14:paraId="2227C8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416" w:type="dxa"/>
            <w:tcBorders>
              <w:top w:val="single" w:color="000000" w:sz="4" w:space="0"/>
              <w:left w:val="single" w:color="auto" w:sz="4" w:space="0"/>
              <w:bottom w:val="single" w:color="000000" w:sz="4" w:space="0"/>
              <w:right w:val="single" w:color="000000" w:sz="4" w:space="0"/>
            </w:tcBorders>
            <w:shd w:val="clear" w:color="auto" w:fill="auto"/>
            <w:vAlign w:val="center"/>
          </w:tcPr>
          <w:p w14:paraId="6B4A0A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1F48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受益幼儿家长满意度</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E5D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EE5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319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690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820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BB6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3CDFA5EA">
      <w:r>
        <w:br w:type="page"/>
      </w:r>
    </w:p>
    <w:tbl>
      <w:tblPr>
        <w:tblStyle w:val="4"/>
        <w:tblW w:w="10785" w:type="dxa"/>
        <w:jc w:val="center"/>
        <w:tblLayout w:type="fixed"/>
        <w:tblCellMar>
          <w:top w:w="0" w:type="dxa"/>
          <w:left w:w="108" w:type="dxa"/>
          <w:bottom w:w="0" w:type="dxa"/>
          <w:right w:w="108" w:type="dxa"/>
        </w:tblCellMar>
      </w:tblPr>
      <w:tblGrid>
        <w:gridCol w:w="1026"/>
        <w:gridCol w:w="1120"/>
        <w:gridCol w:w="1961"/>
        <w:gridCol w:w="1637"/>
        <w:gridCol w:w="1088"/>
        <w:gridCol w:w="926"/>
        <w:gridCol w:w="908"/>
        <w:gridCol w:w="1243"/>
        <w:gridCol w:w="876"/>
      </w:tblGrid>
      <w:tr w14:paraId="1998BE14">
        <w:tblPrEx>
          <w:tblCellMar>
            <w:top w:w="0" w:type="dxa"/>
            <w:left w:w="108" w:type="dxa"/>
            <w:bottom w:w="0" w:type="dxa"/>
            <w:right w:w="108" w:type="dxa"/>
          </w:tblCellMar>
        </w:tblPrEx>
        <w:trPr>
          <w:trHeight w:val="439" w:hRule="atLeast"/>
          <w:jc w:val="center"/>
        </w:trPr>
        <w:tc>
          <w:tcPr>
            <w:tcW w:w="10785" w:type="dxa"/>
            <w:gridSpan w:val="9"/>
            <w:tcBorders>
              <w:top w:val="nil"/>
              <w:left w:val="nil"/>
              <w:bottom w:val="nil"/>
              <w:right w:val="nil"/>
            </w:tcBorders>
            <w:shd w:val="clear" w:color="auto" w:fill="auto"/>
            <w:vAlign w:val="center"/>
          </w:tcPr>
          <w:p w14:paraId="6AECCD9C">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65C68850">
        <w:tblPrEx>
          <w:tblCellMar>
            <w:top w:w="0" w:type="dxa"/>
            <w:left w:w="108" w:type="dxa"/>
            <w:bottom w:w="0" w:type="dxa"/>
            <w:right w:w="108" w:type="dxa"/>
          </w:tblCellMar>
        </w:tblPrEx>
        <w:trPr>
          <w:trHeight w:val="420" w:hRule="atLeast"/>
          <w:jc w:val="center"/>
        </w:trPr>
        <w:tc>
          <w:tcPr>
            <w:tcW w:w="10785" w:type="dxa"/>
            <w:gridSpan w:val="9"/>
            <w:tcBorders>
              <w:top w:val="nil"/>
              <w:left w:val="nil"/>
              <w:bottom w:val="nil"/>
              <w:right w:val="nil"/>
            </w:tcBorders>
            <w:shd w:val="clear" w:color="auto" w:fill="auto"/>
            <w:vAlign w:val="center"/>
          </w:tcPr>
          <w:p w14:paraId="13C0C808">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59EB3317">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6841C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63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6AF30AE">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托克逊县库米什小学</w:t>
            </w:r>
          </w:p>
        </w:tc>
      </w:tr>
      <w:tr w14:paraId="20BA4A6F">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13D5D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6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FE92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2024年城乡义务教育生均公用经费县级配套（小学）</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3FC34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3462A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冯卫星18809955956</w:t>
            </w:r>
          </w:p>
        </w:tc>
      </w:tr>
      <w:tr w14:paraId="6E3F793B">
        <w:tblPrEx>
          <w:tblCellMar>
            <w:top w:w="0" w:type="dxa"/>
            <w:left w:w="108" w:type="dxa"/>
            <w:bottom w:w="0" w:type="dxa"/>
            <w:right w:w="108" w:type="dxa"/>
          </w:tblCellMar>
        </w:tblPrEx>
        <w:trPr>
          <w:trHeight w:val="66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C6580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B8D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192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1.17</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A31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518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1.17</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28B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E0CD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7874DF85">
        <w:tblPrEx>
          <w:tblCellMar>
            <w:top w:w="0" w:type="dxa"/>
            <w:left w:w="108" w:type="dxa"/>
            <w:bottom w:w="0" w:type="dxa"/>
            <w:right w:w="108" w:type="dxa"/>
          </w:tblCellMar>
        </w:tblPrEx>
        <w:trPr>
          <w:trHeight w:val="2005"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1AB15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639" w:type="dxa"/>
            <w:gridSpan w:val="7"/>
            <w:tcBorders>
              <w:top w:val="single" w:color="000000" w:sz="4" w:space="0"/>
              <w:left w:val="nil"/>
              <w:bottom w:val="single" w:color="000000" w:sz="4" w:space="0"/>
              <w:right w:val="single" w:color="000000" w:sz="4" w:space="0"/>
            </w:tcBorders>
            <w:shd w:val="clear" w:color="auto" w:fill="auto"/>
            <w:vAlign w:val="center"/>
          </w:tcPr>
          <w:p w14:paraId="5F130A0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目标1：保障100名学生享受城乡义务教育，提高教育教学质量。进一步优化教育机构，促进教育公平，优化结构，优先保障、强化管理，最终提高教育经费使用效益。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目标2：通过开展不少于3次各类宣传教育和德育活动，达到促进学生德智体美劳全面健康发展的目标。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目标3：通过开展不少于5次教师培训，达到加强教师教学能力培养，提高教师水平，逐渐改善教育教学环境的目标。</w:t>
            </w:r>
          </w:p>
        </w:tc>
      </w:tr>
      <w:tr w14:paraId="1C02D141">
        <w:tblPrEx>
          <w:tblCellMar>
            <w:top w:w="0" w:type="dxa"/>
            <w:left w:w="108" w:type="dxa"/>
            <w:bottom w:w="0" w:type="dxa"/>
            <w:right w:w="108" w:type="dxa"/>
          </w:tblCellMar>
        </w:tblPrEx>
        <w:trPr>
          <w:trHeight w:val="480" w:hRule="atLeast"/>
          <w:jc w:val="center"/>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FF2D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50AB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9B13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FE8B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0741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3C4D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273F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8D0F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5203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02981C1D">
        <w:tblPrEx>
          <w:tblCellMar>
            <w:top w:w="0" w:type="dxa"/>
            <w:left w:w="108" w:type="dxa"/>
            <w:bottom w:w="0" w:type="dxa"/>
            <w:right w:w="108" w:type="dxa"/>
          </w:tblCellMar>
        </w:tblPrEx>
        <w:trPr>
          <w:trHeight w:val="480" w:hRule="atLeast"/>
          <w:jc w:val="center"/>
        </w:trPr>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225F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120" w:type="dxa"/>
            <w:vMerge w:val="restart"/>
            <w:tcBorders>
              <w:top w:val="single" w:color="000000" w:sz="4" w:space="0"/>
              <w:left w:val="single" w:color="000000" w:sz="4" w:space="0"/>
              <w:bottom w:val="nil"/>
              <w:right w:val="single" w:color="000000" w:sz="4" w:space="0"/>
            </w:tcBorders>
            <w:shd w:val="clear" w:color="auto" w:fill="auto"/>
            <w:vAlign w:val="center"/>
          </w:tcPr>
          <w:p w14:paraId="48AB88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09C4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8BD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≥100名</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AFF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8BF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100名</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1AB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48C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982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F63ADA6">
        <w:tblPrEx>
          <w:tblCellMar>
            <w:top w:w="0" w:type="dxa"/>
            <w:left w:w="108" w:type="dxa"/>
            <w:bottom w:w="0" w:type="dxa"/>
            <w:right w:w="108" w:type="dxa"/>
          </w:tblCellMar>
        </w:tblPrEx>
        <w:trPr>
          <w:trHeight w:val="480" w:hRule="atLeast"/>
          <w:jc w:val="center"/>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B461A">
            <w:pPr>
              <w:jc w:val="center"/>
              <w:rPr>
                <w:rFonts w:hint="eastAsia" w:ascii="宋体" w:hAnsi="宋体" w:cs="宋体"/>
                <w:color w:val="000000"/>
                <w:sz w:val="20"/>
                <w:szCs w:val="20"/>
              </w:rPr>
            </w:pPr>
          </w:p>
        </w:tc>
        <w:tc>
          <w:tcPr>
            <w:tcW w:w="1120" w:type="dxa"/>
            <w:vMerge w:val="continue"/>
            <w:tcBorders>
              <w:top w:val="single" w:color="000000" w:sz="4" w:space="0"/>
              <w:left w:val="single" w:color="000000" w:sz="4" w:space="0"/>
              <w:bottom w:val="nil"/>
              <w:right w:val="single" w:color="000000" w:sz="4" w:space="0"/>
            </w:tcBorders>
            <w:shd w:val="clear" w:color="auto" w:fill="auto"/>
            <w:vAlign w:val="center"/>
          </w:tcPr>
          <w:p w14:paraId="343D0474">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098A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E0A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563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854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213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6C0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A58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DF1EF1E">
        <w:tblPrEx>
          <w:tblCellMar>
            <w:top w:w="0" w:type="dxa"/>
            <w:left w:w="108" w:type="dxa"/>
            <w:bottom w:w="0" w:type="dxa"/>
            <w:right w:w="108" w:type="dxa"/>
          </w:tblCellMar>
        </w:tblPrEx>
        <w:trPr>
          <w:trHeight w:val="480" w:hRule="atLeast"/>
          <w:jc w:val="center"/>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993F8">
            <w:pPr>
              <w:jc w:val="center"/>
              <w:rPr>
                <w:rFonts w:hint="eastAsia" w:ascii="宋体" w:hAnsi="宋体" w:cs="宋体"/>
                <w:color w:val="000000"/>
                <w:sz w:val="20"/>
                <w:szCs w:val="20"/>
              </w:rPr>
            </w:pPr>
          </w:p>
        </w:tc>
        <w:tc>
          <w:tcPr>
            <w:tcW w:w="1120" w:type="dxa"/>
            <w:vMerge w:val="continue"/>
            <w:tcBorders>
              <w:top w:val="single" w:color="000000" w:sz="4" w:space="0"/>
              <w:left w:val="single" w:color="000000" w:sz="4" w:space="0"/>
              <w:bottom w:val="nil"/>
              <w:right w:val="single" w:color="000000" w:sz="4" w:space="0"/>
            </w:tcBorders>
            <w:shd w:val="clear" w:color="auto" w:fill="auto"/>
            <w:vAlign w:val="center"/>
          </w:tcPr>
          <w:p w14:paraId="707E62B0">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CF2B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875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293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33A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DB8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E18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266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D7F3843">
        <w:tblPrEx>
          <w:tblCellMar>
            <w:top w:w="0" w:type="dxa"/>
            <w:left w:w="108" w:type="dxa"/>
            <w:bottom w:w="0" w:type="dxa"/>
            <w:right w:w="108" w:type="dxa"/>
          </w:tblCellMar>
        </w:tblPrEx>
        <w:trPr>
          <w:trHeight w:val="435" w:hRule="atLeast"/>
          <w:jc w:val="center"/>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F56D2">
            <w:pPr>
              <w:jc w:val="center"/>
              <w:rPr>
                <w:rFonts w:hint="eastAsia" w:ascii="宋体" w:hAnsi="宋体" w:cs="宋体"/>
                <w:color w:val="000000"/>
                <w:sz w:val="20"/>
                <w:szCs w:val="20"/>
              </w:rPr>
            </w:pPr>
          </w:p>
        </w:tc>
        <w:tc>
          <w:tcPr>
            <w:tcW w:w="1120" w:type="dxa"/>
            <w:tcBorders>
              <w:top w:val="single" w:color="000000" w:sz="4" w:space="0"/>
              <w:left w:val="single" w:color="000000" w:sz="4" w:space="0"/>
              <w:bottom w:val="nil"/>
              <w:right w:val="single" w:color="000000" w:sz="4" w:space="0"/>
            </w:tcBorders>
            <w:shd w:val="clear" w:color="auto" w:fill="auto"/>
            <w:vAlign w:val="center"/>
          </w:tcPr>
          <w:p w14:paraId="5B6299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9042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0B6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C6C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114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766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965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C8D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0F64DBF">
        <w:tblPrEx>
          <w:tblCellMar>
            <w:top w:w="0" w:type="dxa"/>
            <w:left w:w="108" w:type="dxa"/>
            <w:bottom w:w="0" w:type="dxa"/>
            <w:right w:w="108" w:type="dxa"/>
          </w:tblCellMar>
        </w:tblPrEx>
        <w:trPr>
          <w:trHeight w:val="480" w:hRule="atLeast"/>
          <w:jc w:val="center"/>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E143E">
            <w:pPr>
              <w:jc w:val="center"/>
              <w:rPr>
                <w:rFonts w:hint="eastAsia" w:ascii="宋体" w:hAnsi="宋体" w:cs="宋体"/>
                <w:color w:val="000000"/>
                <w:sz w:val="20"/>
                <w:szCs w:val="20"/>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B67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74B4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F5C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98A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626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E36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A47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8FB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292439B">
        <w:tblPrEx>
          <w:tblCellMar>
            <w:top w:w="0" w:type="dxa"/>
            <w:left w:w="108" w:type="dxa"/>
            <w:bottom w:w="0" w:type="dxa"/>
            <w:right w:w="108" w:type="dxa"/>
          </w:tblCellMar>
        </w:tblPrEx>
        <w:trPr>
          <w:trHeight w:val="480" w:hRule="atLeast"/>
          <w:jc w:val="center"/>
        </w:trPr>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1153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120" w:type="dxa"/>
            <w:vMerge w:val="restart"/>
            <w:tcBorders>
              <w:top w:val="single" w:color="000000" w:sz="4" w:space="0"/>
              <w:left w:val="single" w:color="000000" w:sz="4" w:space="0"/>
              <w:bottom w:val="nil"/>
              <w:right w:val="single" w:color="000000" w:sz="4" w:space="0"/>
            </w:tcBorders>
            <w:shd w:val="clear" w:color="auto" w:fill="auto"/>
            <w:vAlign w:val="center"/>
          </w:tcPr>
          <w:p w14:paraId="47BA81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60D5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学校运转经费支出</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B03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≤8000元</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E21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3E2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7D0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3D2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99B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EFBB823">
        <w:tblPrEx>
          <w:tblCellMar>
            <w:top w:w="0" w:type="dxa"/>
            <w:left w:w="108" w:type="dxa"/>
            <w:bottom w:w="0" w:type="dxa"/>
            <w:right w:w="108" w:type="dxa"/>
          </w:tblCellMar>
        </w:tblPrEx>
        <w:trPr>
          <w:trHeight w:val="480" w:hRule="atLeast"/>
          <w:jc w:val="center"/>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84D2E">
            <w:pPr>
              <w:jc w:val="center"/>
              <w:rPr>
                <w:rFonts w:hint="eastAsia" w:ascii="宋体" w:hAnsi="宋体" w:cs="宋体"/>
                <w:color w:val="000000"/>
                <w:sz w:val="20"/>
                <w:szCs w:val="20"/>
              </w:rPr>
            </w:pPr>
          </w:p>
        </w:tc>
        <w:tc>
          <w:tcPr>
            <w:tcW w:w="1120" w:type="dxa"/>
            <w:vMerge w:val="continue"/>
            <w:tcBorders>
              <w:top w:val="single" w:color="000000" w:sz="4" w:space="0"/>
              <w:left w:val="single" w:color="000000" w:sz="4" w:space="0"/>
              <w:bottom w:val="nil"/>
              <w:right w:val="single" w:color="000000" w:sz="4" w:space="0"/>
            </w:tcBorders>
            <w:shd w:val="clear" w:color="auto" w:fill="auto"/>
            <w:vAlign w:val="center"/>
          </w:tcPr>
          <w:p w14:paraId="5AF59635">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0477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教师培训费支出</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1B2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≤2000元</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F8F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284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621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380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D28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2A5C315">
        <w:tblPrEx>
          <w:tblCellMar>
            <w:top w:w="0" w:type="dxa"/>
            <w:left w:w="108" w:type="dxa"/>
            <w:bottom w:w="0" w:type="dxa"/>
            <w:right w:w="108" w:type="dxa"/>
          </w:tblCellMar>
        </w:tblPrEx>
        <w:trPr>
          <w:trHeight w:val="480" w:hRule="atLeast"/>
          <w:jc w:val="center"/>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41CD7">
            <w:pPr>
              <w:jc w:val="center"/>
              <w:rPr>
                <w:rFonts w:hint="eastAsia" w:ascii="宋体" w:hAnsi="宋体" w:cs="宋体"/>
                <w:color w:val="000000"/>
                <w:sz w:val="20"/>
                <w:szCs w:val="20"/>
              </w:rPr>
            </w:pPr>
          </w:p>
        </w:tc>
        <w:tc>
          <w:tcPr>
            <w:tcW w:w="1120" w:type="dxa"/>
            <w:vMerge w:val="continue"/>
            <w:tcBorders>
              <w:top w:val="single" w:color="000000" w:sz="4" w:space="0"/>
              <w:left w:val="single" w:color="000000" w:sz="4" w:space="0"/>
              <w:bottom w:val="nil"/>
              <w:right w:val="single" w:color="000000" w:sz="4" w:space="0"/>
            </w:tcBorders>
            <w:shd w:val="clear" w:color="auto" w:fill="auto"/>
            <w:vAlign w:val="center"/>
          </w:tcPr>
          <w:p w14:paraId="79631CF9">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B777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宣传教育、德育活动支出</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3DA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≤1700元</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467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0E8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BA7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CFF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3A9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EC7E9E7">
        <w:tblPrEx>
          <w:tblCellMar>
            <w:top w:w="0" w:type="dxa"/>
            <w:left w:w="108" w:type="dxa"/>
            <w:bottom w:w="0" w:type="dxa"/>
            <w:right w:w="108" w:type="dxa"/>
          </w:tblCellMar>
        </w:tblPrEx>
        <w:trPr>
          <w:trHeight w:val="480" w:hRule="atLeast"/>
          <w:jc w:val="center"/>
        </w:trPr>
        <w:tc>
          <w:tcPr>
            <w:tcW w:w="1026" w:type="dxa"/>
            <w:vMerge w:val="restart"/>
            <w:tcBorders>
              <w:top w:val="nil"/>
              <w:left w:val="single" w:color="000000" w:sz="4" w:space="0"/>
              <w:bottom w:val="nil"/>
              <w:right w:val="single" w:color="000000" w:sz="4" w:space="0"/>
            </w:tcBorders>
            <w:shd w:val="clear" w:color="auto" w:fill="auto"/>
            <w:vAlign w:val="center"/>
          </w:tcPr>
          <w:p w14:paraId="5C3A03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1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7C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E12B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070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0D0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ADA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D5A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AB8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82C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A225420">
        <w:tblPrEx>
          <w:tblCellMar>
            <w:top w:w="0" w:type="dxa"/>
            <w:left w:w="108" w:type="dxa"/>
            <w:bottom w:w="0" w:type="dxa"/>
            <w:right w:w="108" w:type="dxa"/>
          </w:tblCellMar>
        </w:tblPrEx>
        <w:trPr>
          <w:trHeight w:val="480" w:hRule="atLeast"/>
          <w:jc w:val="center"/>
        </w:trPr>
        <w:tc>
          <w:tcPr>
            <w:tcW w:w="1026" w:type="dxa"/>
            <w:vMerge w:val="continue"/>
            <w:tcBorders>
              <w:top w:val="nil"/>
              <w:left w:val="single" w:color="000000" w:sz="4" w:space="0"/>
              <w:bottom w:val="single" w:color="auto" w:sz="4" w:space="0"/>
              <w:right w:val="single" w:color="000000" w:sz="4" w:space="0"/>
            </w:tcBorders>
            <w:shd w:val="clear" w:color="auto" w:fill="auto"/>
            <w:vAlign w:val="center"/>
          </w:tcPr>
          <w:p w14:paraId="36652E11">
            <w:pPr>
              <w:jc w:val="center"/>
              <w:rPr>
                <w:rFonts w:hint="eastAsia" w:ascii="宋体" w:hAnsi="宋体" w:cs="宋体"/>
                <w:color w:val="000000"/>
                <w:sz w:val="20"/>
                <w:szCs w:val="20"/>
              </w:rPr>
            </w:pPr>
          </w:p>
        </w:tc>
        <w:tc>
          <w:tcPr>
            <w:tcW w:w="11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51246">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AE7E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0BA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52D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B4B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A44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CC0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BBD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D5FA687">
        <w:tblPrEx>
          <w:tblCellMar>
            <w:top w:w="0" w:type="dxa"/>
            <w:left w:w="108" w:type="dxa"/>
            <w:bottom w:w="0" w:type="dxa"/>
            <w:right w:w="108" w:type="dxa"/>
          </w:tblCellMar>
        </w:tblPrEx>
        <w:trPr>
          <w:trHeight w:val="480" w:hRule="atLeast"/>
          <w:jc w:val="center"/>
        </w:trPr>
        <w:tc>
          <w:tcPr>
            <w:tcW w:w="1026" w:type="dxa"/>
            <w:tcBorders>
              <w:top w:val="single" w:color="auto" w:sz="4" w:space="0"/>
              <w:left w:val="single" w:color="auto" w:sz="4" w:space="0"/>
              <w:bottom w:val="single" w:color="auto" w:sz="4" w:space="0"/>
              <w:right w:val="single" w:color="auto" w:sz="4" w:space="0"/>
            </w:tcBorders>
            <w:shd w:val="clear" w:color="auto" w:fill="auto"/>
            <w:vAlign w:val="center"/>
          </w:tcPr>
          <w:p w14:paraId="42024D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20" w:type="dxa"/>
            <w:tcBorders>
              <w:top w:val="single" w:color="000000" w:sz="4" w:space="0"/>
              <w:left w:val="single" w:color="auto" w:sz="4" w:space="0"/>
              <w:bottom w:val="single" w:color="000000" w:sz="4" w:space="0"/>
              <w:right w:val="single" w:color="000000" w:sz="4" w:space="0"/>
            </w:tcBorders>
            <w:shd w:val="clear" w:color="auto" w:fill="auto"/>
            <w:vAlign w:val="center"/>
          </w:tcPr>
          <w:p w14:paraId="6D55CE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9DA4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家长对学校的满意度</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723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A5D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C8D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E5E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FAB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3E1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198469EE">
      <w:r>
        <w:br w:type="page"/>
      </w:r>
    </w:p>
    <w:tbl>
      <w:tblPr>
        <w:tblStyle w:val="4"/>
        <w:tblW w:w="10900" w:type="dxa"/>
        <w:jc w:val="center"/>
        <w:tblLayout w:type="fixed"/>
        <w:tblCellMar>
          <w:top w:w="0" w:type="dxa"/>
          <w:left w:w="108" w:type="dxa"/>
          <w:bottom w:w="0" w:type="dxa"/>
          <w:right w:w="108" w:type="dxa"/>
        </w:tblCellMar>
      </w:tblPr>
      <w:tblGrid>
        <w:gridCol w:w="866"/>
        <w:gridCol w:w="1274"/>
        <w:gridCol w:w="1943"/>
        <w:gridCol w:w="1403"/>
        <w:gridCol w:w="1080"/>
        <w:gridCol w:w="1330"/>
        <w:gridCol w:w="900"/>
        <w:gridCol w:w="1104"/>
        <w:gridCol w:w="1000"/>
      </w:tblGrid>
      <w:tr w14:paraId="4A3FEC0B">
        <w:tblPrEx>
          <w:tblCellMar>
            <w:top w:w="0" w:type="dxa"/>
            <w:left w:w="108" w:type="dxa"/>
            <w:bottom w:w="0" w:type="dxa"/>
            <w:right w:w="108" w:type="dxa"/>
          </w:tblCellMar>
        </w:tblPrEx>
        <w:trPr>
          <w:trHeight w:val="551" w:hRule="atLeast"/>
          <w:jc w:val="center"/>
        </w:trPr>
        <w:tc>
          <w:tcPr>
            <w:tcW w:w="10900" w:type="dxa"/>
            <w:gridSpan w:val="9"/>
            <w:tcBorders>
              <w:top w:val="nil"/>
              <w:left w:val="nil"/>
              <w:bottom w:val="nil"/>
              <w:right w:val="nil"/>
            </w:tcBorders>
            <w:shd w:val="clear" w:color="auto" w:fill="auto"/>
            <w:vAlign w:val="center"/>
          </w:tcPr>
          <w:p w14:paraId="07E07D9F">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25810BE5">
        <w:tblPrEx>
          <w:tblCellMar>
            <w:top w:w="0" w:type="dxa"/>
            <w:left w:w="108" w:type="dxa"/>
            <w:bottom w:w="0" w:type="dxa"/>
            <w:right w:w="108" w:type="dxa"/>
          </w:tblCellMar>
        </w:tblPrEx>
        <w:trPr>
          <w:trHeight w:val="371" w:hRule="atLeast"/>
          <w:jc w:val="center"/>
        </w:trPr>
        <w:tc>
          <w:tcPr>
            <w:tcW w:w="10900" w:type="dxa"/>
            <w:gridSpan w:val="9"/>
            <w:tcBorders>
              <w:top w:val="nil"/>
              <w:left w:val="nil"/>
              <w:bottom w:val="nil"/>
              <w:right w:val="nil"/>
            </w:tcBorders>
            <w:shd w:val="clear" w:color="auto" w:fill="auto"/>
            <w:vAlign w:val="center"/>
          </w:tcPr>
          <w:p w14:paraId="114F2D14">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7F1186B7">
        <w:tblPrEx>
          <w:tblCellMar>
            <w:top w:w="0" w:type="dxa"/>
            <w:left w:w="108" w:type="dxa"/>
            <w:bottom w:w="0" w:type="dxa"/>
            <w:right w:w="108" w:type="dxa"/>
          </w:tblCellMar>
        </w:tblPrEx>
        <w:trPr>
          <w:trHeight w:val="397" w:hRule="atLeast"/>
          <w:jc w:val="center"/>
        </w:trPr>
        <w:tc>
          <w:tcPr>
            <w:tcW w:w="2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B2096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7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320DE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托克逊县库米什小学</w:t>
            </w:r>
          </w:p>
        </w:tc>
      </w:tr>
      <w:tr w14:paraId="312F92B7">
        <w:tblPrEx>
          <w:tblCellMar>
            <w:top w:w="0" w:type="dxa"/>
            <w:left w:w="108" w:type="dxa"/>
            <w:bottom w:w="0" w:type="dxa"/>
            <w:right w:w="108" w:type="dxa"/>
          </w:tblCellMar>
        </w:tblPrEx>
        <w:trPr>
          <w:trHeight w:val="560" w:hRule="atLeast"/>
          <w:jc w:val="center"/>
        </w:trPr>
        <w:tc>
          <w:tcPr>
            <w:tcW w:w="2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6A058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4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463E1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2024年城乡义务教育家庭经济困难学生生活补助县级配套（小学）</w:t>
            </w:r>
          </w:p>
        </w:tc>
        <w:tc>
          <w:tcPr>
            <w:tcW w:w="2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D9EDF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8B89B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冯卫星18809955956</w:t>
            </w:r>
          </w:p>
        </w:tc>
      </w:tr>
      <w:tr w14:paraId="4B8248D0">
        <w:tblPrEx>
          <w:tblCellMar>
            <w:top w:w="0" w:type="dxa"/>
            <w:left w:w="108" w:type="dxa"/>
            <w:bottom w:w="0" w:type="dxa"/>
            <w:right w:w="108" w:type="dxa"/>
          </w:tblCellMar>
        </w:tblPrEx>
        <w:trPr>
          <w:trHeight w:val="592" w:hRule="atLeast"/>
          <w:jc w:val="center"/>
        </w:trPr>
        <w:tc>
          <w:tcPr>
            <w:tcW w:w="2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1C50C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36AB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0A2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ABE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7EB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025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A7CD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7F20FC8F">
        <w:tblPrEx>
          <w:tblCellMar>
            <w:top w:w="0" w:type="dxa"/>
            <w:left w:w="108" w:type="dxa"/>
            <w:bottom w:w="0" w:type="dxa"/>
            <w:right w:w="108" w:type="dxa"/>
          </w:tblCellMar>
        </w:tblPrEx>
        <w:trPr>
          <w:trHeight w:val="1320" w:hRule="atLeast"/>
          <w:jc w:val="center"/>
        </w:trPr>
        <w:tc>
          <w:tcPr>
            <w:tcW w:w="2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3033B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760" w:type="dxa"/>
            <w:gridSpan w:val="7"/>
            <w:tcBorders>
              <w:top w:val="single" w:color="000000" w:sz="4" w:space="0"/>
              <w:left w:val="nil"/>
              <w:bottom w:val="single" w:color="000000" w:sz="4" w:space="0"/>
              <w:right w:val="single" w:color="000000" w:sz="4" w:space="0"/>
            </w:tcBorders>
            <w:shd w:val="clear" w:color="auto" w:fill="auto"/>
            <w:vAlign w:val="center"/>
          </w:tcPr>
          <w:p w14:paraId="343C0F3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小学非寄宿生生活补助应享受人数按照在校生的30%申请，根据学校实际情况，2024年计划发放小学非寄宿生生活补助人数不少于7人，按学年分2次发放，对义务教育家庭经济困难学生进行资助，减轻困难学生家庭负担，确保学生不因家庭经济困难而失学，切实做到义务教育阶段家庭经济困难学生“应享尽享”。</w:t>
            </w:r>
          </w:p>
        </w:tc>
      </w:tr>
      <w:tr w14:paraId="653D684F">
        <w:tblPrEx>
          <w:tblCellMar>
            <w:top w:w="0" w:type="dxa"/>
            <w:left w:w="108" w:type="dxa"/>
            <w:bottom w:w="0" w:type="dxa"/>
            <w:right w:w="108" w:type="dxa"/>
          </w:tblCellMar>
        </w:tblPrEx>
        <w:trPr>
          <w:trHeight w:val="560" w:hRule="atLeast"/>
          <w:jc w:val="center"/>
        </w:trPr>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5E7A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47BC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D958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D344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B6D6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0A13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5BFF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2C37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1B0E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0AD89AC3">
        <w:tblPrEx>
          <w:tblCellMar>
            <w:top w:w="0" w:type="dxa"/>
            <w:left w:w="108" w:type="dxa"/>
            <w:bottom w:w="0" w:type="dxa"/>
            <w:right w:w="108" w:type="dxa"/>
          </w:tblCellMar>
        </w:tblPrEx>
        <w:trPr>
          <w:trHeight w:val="835" w:hRule="atLeast"/>
          <w:jc w:val="center"/>
        </w:trPr>
        <w:tc>
          <w:tcPr>
            <w:tcW w:w="8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D794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74" w:type="dxa"/>
            <w:vMerge w:val="restart"/>
            <w:tcBorders>
              <w:top w:val="single" w:color="000000" w:sz="4" w:space="0"/>
              <w:left w:val="single" w:color="000000" w:sz="4" w:space="0"/>
              <w:bottom w:val="nil"/>
              <w:right w:val="single" w:color="000000" w:sz="4" w:space="0"/>
            </w:tcBorders>
            <w:shd w:val="clear" w:color="auto" w:fill="auto"/>
            <w:vAlign w:val="center"/>
          </w:tcPr>
          <w:p w14:paraId="0C6567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43" w:type="dxa"/>
            <w:tcBorders>
              <w:top w:val="single" w:color="000000" w:sz="4" w:space="0"/>
              <w:left w:val="single" w:color="000000" w:sz="4" w:space="0"/>
              <w:bottom w:val="single" w:color="000000" w:sz="4" w:space="0"/>
              <w:right w:val="nil"/>
            </w:tcBorders>
            <w:shd w:val="clear" w:color="auto" w:fill="auto"/>
          </w:tcPr>
          <w:p w14:paraId="2947F2B4">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小学非寄宿生生活补助发放人数</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6B1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306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9BE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r>
              <w:rPr>
                <w:rStyle w:val="8"/>
                <w:rFonts w:hint="default"/>
                <w:lang w:bidi="ar"/>
              </w:rPr>
              <w:t>4人</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8D5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373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370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C6FDE95">
        <w:tblPrEx>
          <w:tblCellMar>
            <w:top w:w="0" w:type="dxa"/>
            <w:left w:w="108" w:type="dxa"/>
            <w:bottom w:w="0" w:type="dxa"/>
            <w:right w:w="108" w:type="dxa"/>
          </w:tblCellMar>
        </w:tblPrEx>
        <w:trPr>
          <w:trHeight w:val="835" w:hRule="atLeast"/>
          <w:jc w:val="center"/>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5DB52">
            <w:pPr>
              <w:jc w:val="center"/>
              <w:rPr>
                <w:rFonts w:hint="eastAsia" w:ascii="宋体" w:hAnsi="宋体" w:cs="宋体"/>
                <w:color w:val="000000"/>
                <w:sz w:val="20"/>
                <w:szCs w:val="20"/>
              </w:rPr>
            </w:pPr>
          </w:p>
        </w:tc>
        <w:tc>
          <w:tcPr>
            <w:tcW w:w="1274" w:type="dxa"/>
            <w:vMerge w:val="continue"/>
            <w:tcBorders>
              <w:top w:val="single" w:color="000000" w:sz="4" w:space="0"/>
              <w:left w:val="single" w:color="000000" w:sz="4" w:space="0"/>
              <w:bottom w:val="nil"/>
              <w:right w:val="single" w:color="000000" w:sz="4" w:space="0"/>
            </w:tcBorders>
            <w:shd w:val="clear" w:color="auto" w:fill="auto"/>
            <w:vAlign w:val="center"/>
          </w:tcPr>
          <w:p w14:paraId="05ABA046">
            <w:pPr>
              <w:jc w:val="center"/>
              <w:rPr>
                <w:rFonts w:hint="eastAsia" w:ascii="宋体" w:hAnsi="宋体" w:cs="宋体"/>
                <w:color w:val="000000"/>
                <w:sz w:val="20"/>
                <w:szCs w:val="20"/>
              </w:rPr>
            </w:pPr>
          </w:p>
        </w:tc>
        <w:tc>
          <w:tcPr>
            <w:tcW w:w="1943" w:type="dxa"/>
            <w:tcBorders>
              <w:top w:val="single" w:color="000000" w:sz="4" w:space="0"/>
              <w:left w:val="single" w:color="000000" w:sz="4" w:space="0"/>
              <w:bottom w:val="single" w:color="000000" w:sz="4" w:space="0"/>
              <w:right w:val="nil"/>
            </w:tcBorders>
            <w:shd w:val="clear" w:color="auto" w:fill="auto"/>
          </w:tcPr>
          <w:p w14:paraId="24305BD9">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小学非寄宿生生活补助发放次数</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053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FBF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1CD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167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9CE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155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682AF58A">
        <w:tblPrEx>
          <w:tblCellMar>
            <w:top w:w="0" w:type="dxa"/>
            <w:left w:w="108" w:type="dxa"/>
            <w:bottom w:w="0" w:type="dxa"/>
            <w:right w:w="108" w:type="dxa"/>
          </w:tblCellMar>
        </w:tblPrEx>
        <w:trPr>
          <w:trHeight w:val="835" w:hRule="atLeast"/>
          <w:jc w:val="center"/>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BAB7B8">
            <w:pPr>
              <w:jc w:val="center"/>
              <w:rPr>
                <w:rFonts w:hint="eastAsia" w:ascii="宋体" w:hAnsi="宋体" w:cs="宋体"/>
                <w:color w:val="000000"/>
                <w:sz w:val="20"/>
                <w:szCs w:val="20"/>
              </w:rPr>
            </w:pPr>
          </w:p>
        </w:tc>
        <w:tc>
          <w:tcPr>
            <w:tcW w:w="1274" w:type="dxa"/>
            <w:tcBorders>
              <w:top w:val="single" w:color="000000" w:sz="4" w:space="0"/>
              <w:left w:val="single" w:color="000000" w:sz="4" w:space="0"/>
              <w:bottom w:val="nil"/>
              <w:right w:val="single" w:color="000000" w:sz="4" w:space="0"/>
            </w:tcBorders>
            <w:shd w:val="clear" w:color="auto" w:fill="auto"/>
            <w:vAlign w:val="center"/>
          </w:tcPr>
          <w:p w14:paraId="4826F3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921D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303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6FA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3C9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441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770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CE9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CCADABC">
        <w:tblPrEx>
          <w:tblCellMar>
            <w:top w:w="0" w:type="dxa"/>
            <w:left w:w="108" w:type="dxa"/>
            <w:bottom w:w="0" w:type="dxa"/>
            <w:right w:w="108" w:type="dxa"/>
          </w:tblCellMar>
        </w:tblPrEx>
        <w:trPr>
          <w:trHeight w:val="835" w:hRule="atLeast"/>
          <w:jc w:val="center"/>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A9050">
            <w:pPr>
              <w:jc w:val="center"/>
              <w:rPr>
                <w:rFonts w:hint="eastAsia" w:ascii="宋体" w:hAnsi="宋体" w:cs="宋体"/>
                <w:color w:val="000000"/>
                <w:sz w:val="20"/>
                <w:szCs w:val="20"/>
              </w:rPr>
            </w:pPr>
          </w:p>
        </w:tc>
        <w:tc>
          <w:tcPr>
            <w:tcW w:w="12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1F3D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576A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春季学期资助完成时间</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624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CC3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CFC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01B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B13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FA7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208FDB1">
        <w:tblPrEx>
          <w:tblCellMar>
            <w:top w:w="0" w:type="dxa"/>
            <w:left w:w="108" w:type="dxa"/>
            <w:bottom w:w="0" w:type="dxa"/>
            <w:right w:w="108" w:type="dxa"/>
          </w:tblCellMar>
        </w:tblPrEx>
        <w:trPr>
          <w:trHeight w:val="835" w:hRule="atLeast"/>
          <w:jc w:val="center"/>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3646BF">
            <w:pPr>
              <w:jc w:val="center"/>
              <w:rPr>
                <w:rFonts w:hint="eastAsia" w:ascii="宋体" w:hAnsi="宋体" w:cs="宋体"/>
                <w:color w:val="000000"/>
                <w:sz w:val="20"/>
                <w:szCs w:val="20"/>
              </w:rPr>
            </w:pPr>
          </w:p>
        </w:tc>
        <w:tc>
          <w:tcPr>
            <w:tcW w:w="12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4EF2B">
            <w:pPr>
              <w:jc w:val="center"/>
              <w:rPr>
                <w:rFonts w:hint="eastAsia" w:ascii="宋体" w:hAnsi="宋体" w:cs="宋体"/>
                <w:color w:val="000000"/>
                <w:sz w:val="20"/>
                <w:szCs w:val="20"/>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8201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秋季学期资助完成时间</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4A3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8AF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2E8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929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250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418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78051C2">
        <w:tblPrEx>
          <w:tblCellMar>
            <w:top w:w="0" w:type="dxa"/>
            <w:left w:w="108" w:type="dxa"/>
            <w:bottom w:w="0" w:type="dxa"/>
            <w:right w:w="108" w:type="dxa"/>
          </w:tblCellMar>
        </w:tblPrEx>
        <w:trPr>
          <w:trHeight w:val="835" w:hRule="atLeast"/>
          <w:jc w:val="center"/>
        </w:trPr>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93B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74" w:type="dxa"/>
            <w:tcBorders>
              <w:top w:val="single" w:color="000000" w:sz="4" w:space="0"/>
              <w:left w:val="single" w:color="000000" w:sz="4" w:space="0"/>
              <w:bottom w:val="nil"/>
              <w:right w:val="single" w:color="000000" w:sz="4" w:space="0"/>
            </w:tcBorders>
            <w:shd w:val="clear" w:color="auto" w:fill="auto"/>
            <w:vAlign w:val="center"/>
          </w:tcPr>
          <w:p w14:paraId="5D5E33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B34A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小学非寄宿生生活补助生均标准</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013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F98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CA3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75F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C17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FA0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6DA8905">
        <w:tblPrEx>
          <w:tblCellMar>
            <w:top w:w="0" w:type="dxa"/>
            <w:left w:w="108" w:type="dxa"/>
            <w:bottom w:w="0" w:type="dxa"/>
            <w:right w:w="108" w:type="dxa"/>
          </w:tblCellMar>
        </w:tblPrEx>
        <w:trPr>
          <w:trHeight w:val="835" w:hRule="atLeast"/>
          <w:jc w:val="center"/>
        </w:trPr>
        <w:tc>
          <w:tcPr>
            <w:tcW w:w="866" w:type="dxa"/>
            <w:vMerge w:val="restart"/>
            <w:tcBorders>
              <w:top w:val="nil"/>
              <w:left w:val="single" w:color="000000" w:sz="4" w:space="0"/>
              <w:bottom w:val="nil"/>
              <w:right w:val="single" w:color="000000" w:sz="4" w:space="0"/>
            </w:tcBorders>
            <w:shd w:val="clear" w:color="auto" w:fill="auto"/>
            <w:vAlign w:val="center"/>
          </w:tcPr>
          <w:p w14:paraId="20CD6B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74" w:type="dxa"/>
            <w:vMerge w:val="restart"/>
            <w:tcBorders>
              <w:top w:val="single" w:color="000000" w:sz="4" w:space="0"/>
              <w:left w:val="single" w:color="000000" w:sz="4" w:space="0"/>
              <w:bottom w:val="nil"/>
              <w:right w:val="single" w:color="000000" w:sz="4" w:space="0"/>
            </w:tcBorders>
            <w:shd w:val="clear" w:color="auto" w:fill="auto"/>
            <w:noWrap/>
            <w:vAlign w:val="center"/>
          </w:tcPr>
          <w:p w14:paraId="03B12A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60F5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7F47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A74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DF1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1B7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805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6C6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说明材料</w:t>
            </w:r>
          </w:p>
        </w:tc>
      </w:tr>
      <w:tr w14:paraId="2D577574">
        <w:tblPrEx>
          <w:tblCellMar>
            <w:top w:w="0" w:type="dxa"/>
            <w:left w:w="108" w:type="dxa"/>
            <w:bottom w:w="0" w:type="dxa"/>
            <w:right w:w="108" w:type="dxa"/>
          </w:tblCellMar>
        </w:tblPrEx>
        <w:trPr>
          <w:trHeight w:val="835" w:hRule="atLeast"/>
          <w:jc w:val="center"/>
        </w:trPr>
        <w:tc>
          <w:tcPr>
            <w:tcW w:w="866" w:type="dxa"/>
            <w:vMerge w:val="continue"/>
            <w:tcBorders>
              <w:top w:val="nil"/>
              <w:left w:val="single" w:color="000000" w:sz="4" w:space="0"/>
              <w:bottom w:val="single" w:color="auto" w:sz="4" w:space="0"/>
              <w:right w:val="single" w:color="000000" w:sz="4" w:space="0"/>
            </w:tcBorders>
            <w:shd w:val="clear" w:color="auto" w:fill="auto"/>
            <w:vAlign w:val="center"/>
          </w:tcPr>
          <w:p w14:paraId="28C759C9">
            <w:pPr>
              <w:jc w:val="center"/>
              <w:rPr>
                <w:rFonts w:hint="eastAsia" w:ascii="宋体" w:hAnsi="宋体" w:cs="宋体"/>
                <w:color w:val="000000"/>
                <w:sz w:val="20"/>
                <w:szCs w:val="20"/>
              </w:rPr>
            </w:pPr>
          </w:p>
        </w:tc>
        <w:tc>
          <w:tcPr>
            <w:tcW w:w="1274" w:type="dxa"/>
            <w:vMerge w:val="continue"/>
            <w:tcBorders>
              <w:top w:val="single" w:color="000000" w:sz="4" w:space="0"/>
              <w:left w:val="single" w:color="000000" w:sz="4" w:space="0"/>
              <w:bottom w:val="nil"/>
              <w:right w:val="single" w:color="000000" w:sz="4" w:space="0"/>
            </w:tcBorders>
            <w:shd w:val="clear" w:color="auto" w:fill="auto"/>
            <w:noWrap/>
            <w:vAlign w:val="center"/>
          </w:tcPr>
          <w:p w14:paraId="02CC4D1D">
            <w:pPr>
              <w:jc w:val="center"/>
              <w:rPr>
                <w:rFonts w:hint="eastAsia" w:ascii="宋体" w:hAnsi="宋体" w:cs="宋体"/>
                <w:color w:val="000000"/>
                <w:sz w:val="20"/>
                <w:szCs w:val="20"/>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703E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CF7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795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D71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AD8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079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B49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D24C13A">
        <w:tblPrEx>
          <w:tblCellMar>
            <w:top w:w="0" w:type="dxa"/>
            <w:left w:w="108" w:type="dxa"/>
            <w:bottom w:w="0" w:type="dxa"/>
            <w:right w:w="108" w:type="dxa"/>
          </w:tblCellMar>
        </w:tblPrEx>
        <w:trPr>
          <w:trHeight w:val="560" w:hRule="atLeast"/>
          <w:jc w:val="center"/>
        </w:trPr>
        <w:tc>
          <w:tcPr>
            <w:tcW w:w="8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41AE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74"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65D6B3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33BD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受益学生满意度</w:t>
            </w:r>
          </w:p>
        </w:tc>
        <w:tc>
          <w:tcPr>
            <w:tcW w:w="14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0B2D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7E5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132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C79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06E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DAA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496017B">
        <w:tblPrEx>
          <w:tblCellMar>
            <w:top w:w="0" w:type="dxa"/>
            <w:left w:w="108" w:type="dxa"/>
            <w:bottom w:w="0" w:type="dxa"/>
            <w:right w:w="108" w:type="dxa"/>
          </w:tblCellMar>
        </w:tblPrEx>
        <w:trPr>
          <w:trHeight w:val="569" w:hRule="atLeast"/>
          <w:jc w:val="center"/>
        </w:trPr>
        <w:tc>
          <w:tcPr>
            <w:tcW w:w="86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615B70B">
            <w:pPr>
              <w:jc w:val="center"/>
              <w:rPr>
                <w:rFonts w:hint="eastAsia" w:ascii="宋体" w:hAnsi="宋体" w:cs="宋体"/>
                <w:color w:val="000000"/>
                <w:sz w:val="20"/>
                <w:szCs w:val="20"/>
              </w:rPr>
            </w:pPr>
          </w:p>
        </w:tc>
        <w:tc>
          <w:tcPr>
            <w:tcW w:w="127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6A1C0D31">
            <w:pPr>
              <w:jc w:val="center"/>
              <w:rPr>
                <w:rFonts w:hint="eastAsia" w:ascii="宋体" w:hAnsi="宋体" w:cs="宋体"/>
                <w:color w:val="000000"/>
                <w:sz w:val="20"/>
                <w:szCs w:val="20"/>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2F5B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受益学生家长满意度</w:t>
            </w:r>
          </w:p>
        </w:tc>
        <w:tc>
          <w:tcPr>
            <w:tcW w:w="14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09D4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B13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64E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A5D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64C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449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79C38FA4"/>
    <w:p w14:paraId="5EFFA057">
      <w:r>
        <w:br w:type="page"/>
      </w:r>
    </w:p>
    <w:tbl>
      <w:tblPr>
        <w:tblStyle w:val="4"/>
        <w:tblW w:w="10364" w:type="dxa"/>
        <w:jc w:val="center"/>
        <w:tblLayout w:type="autofit"/>
        <w:tblCellMar>
          <w:top w:w="0" w:type="dxa"/>
          <w:left w:w="108" w:type="dxa"/>
          <w:bottom w:w="0" w:type="dxa"/>
          <w:right w:w="108" w:type="dxa"/>
        </w:tblCellMar>
      </w:tblPr>
      <w:tblGrid>
        <w:gridCol w:w="965"/>
        <w:gridCol w:w="1080"/>
        <w:gridCol w:w="2026"/>
        <w:gridCol w:w="1022"/>
        <w:gridCol w:w="1389"/>
        <w:gridCol w:w="812"/>
        <w:gridCol w:w="810"/>
        <w:gridCol w:w="1175"/>
        <w:gridCol w:w="1085"/>
      </w:tblGrid>
      <w:tr w14:paraId="08934313">
        <w:tblPrEx>
          <w:tblCellMar>
            <w:top w:w="0" w:type="dxa"/>
            <w:left w:w="108" w:type="dxa"/>
            <w:bottom w:w="0" w:type="dxa"/>
            <w:right w:w="108" w:type="dxa"/>
          </w:tblCellMar>
        </w:tblPrEx>
        <w:trPr>
          <w:trHeight w:val="425" w:hRule="atLeast"/>
          <w:jc w:val="center"/>
        </w:trPr>
        <w:tc>
          <w:tcPr>
            <w:tcW w:w="10364" w:type="dxa"/>
            <w:gridSpan w:val="9"/>
            <w:tcBorders>
              <w:top w:val="nil"/>
              <w:left w:val="nil"/>
              <w:bottom w:val="nil"/>
              <w:right w:val="nil"/>
            </w:tcBorders>
            <w:shd w:val="clear" w:color="auto" w:fill="auto"/>
            <w:vAlign w:val="center"/>
          </w:tcPr>
          <w:p w14:paraId="186C29FB">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15A7DFF">
        <w:tblPrEx>
          <w:tblCellMar>
            <w:top w:w="0" w:type="dxa"/>
            <w:left w:w="108" w:type="dxa"/>
            <w:bottom w:w="0" w:type="dxa"/>
            <w:right w:w="108" w:type="dxa"/>
          </w:tblCellMar>
        </w:tblPrEx>
        <w:trPr>
          <w:trHeight w:val="304" w:hRule="atLeast"/>
          <w:jc w:val="center"/>
        </w:trPr>
        <w:tc>
          <w:tcPr>
            <w:tcW w:w="10364" w:type="dxa"/>
            <w:gridSpan w:val="9"/>
            <w:tcBorders>
              <w:top w:val="nil"/>
              <w:left w:val="nil"/>
              <w:bottom w:val="nil"/>
              <w:right w:val="nil"/>
            </w:tcBorders>
            <w:shd w:val="clear" w:color="auto" w:fill="auto"/>
            <w:vAlign w:val="center"/>
          </w:tcPr>
          <w:p w14:paraId="1480EEEC">
            <w:pPr>
              <w:widowControl/>
              <w:jc w:val="center"/>
              <w:rPr>
                <w:rFonts w:hint="eastAsia" w:ascii="宋体" w:hAnsi="宋体" w:cs="宋体"/>
                <w:kern w:val="0"/>
                <w:sz w:val="18"/>
                <w:szCs w:val="18"/>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6A6B86DD">
        <w:tblPrEx>
          <w:tblCellMar>
            <w:top w:w="0" w:type="dxa"/>
            <w:left w:w="108" w:type="dxa"/>
            <w:bottom w:w="0" w:type="dxa"/>
            <w:right w:w="108" w:type="dxa"/>
          </w:tblCellMar>
        </w:tblPrEx>
        <w:trPr>
          <w:trHeight w:val="614"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A06431">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19" w:type="dxa"/>
            <w:gridSpan w:val="7"/>
            <w:tcBorders>
              <w:top w:val="single" w:color="auto" w:sz="4" w:space="0"/>
              <w:left w:val="nil"/>
              <w:bottom w:val="single" w:color="auto" w:sz="4" w:space="0"/>
              <w:right w:val="single" w:color="auto" w:sz="4" w:space="0"/>
            </w:tcBorders>
            <w:shd w:val="clear" w:color="auto" w:fill="auto"/>
            <w:vAlign w:val="center"/>
          </w:tcPr>
          <w:p w14:paraId="5F30B3B8">
            <w:pPr>
              <w:widowControl/>
              <w:jc w:val="center"/>
              <w:rPr>
                <w:rFonts w:hint="eastAsia" w:ascii="宋体" w:hAnsi="宋体" w:cs="宋体"/>
                <w:kern w:val="0"/>
                <w:sz w:val="18"/>
                <w:szCs w:val="18"/>
              </w:rPr>
            </w:pPr>
            <w:r>
              <w:rPr>
                <w:rFonts w:hint="eastAsia" w:ascii="宋体" w:hAnsi="宋体" w:cs="宋体"/>
                <w:kern w:val="0"/>
                <w:sz w:val="18"/>
                <w:szCs w:val="18"/>
              </w:rPr>
              <w:t>托克逊县库米什镇小学</w:t>
            </w:r>
          </w:p>
        </w:tc>
      </w:tr>
      <w:tr w14:paraId="41FF7A11">
        <w:tblPrEx>
          <w:tblCellMar>
            <w:top w:w="0" w:type="dxa"/>
            <w:left w:w="108" w:type="dxa"/>
            <w:bottom w:w="0" w:type="dxa"/>
            <w:right w:w="108" w:type="dxa"/>
          </w:tblCellMar>
        </w:tblPrEx>
        <w:trPr>
          <w:trHeight w:val="304"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21B124">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249" w:type="dxa"/>
            <w:gridSpan w:val="4"/>
            <w:tcBorders>
              <w:top w:val="single" w:color="auto" w:sz="4" w:space="0"/>
              <w:left w:val="nil"/>
              <w:bottom w:val="single" w:color="auto" w:sz="4" w:space="0"/>
              <w:right w:val="single" w:color="auto" w:sz="4" w:space="0"/>
            </w:tcBorders>
            <w:shd w:val="clear" w:color="auto" w:fill="auto"/>
            <w:vAlign w:val="center"/>
          </w:tcPr>
          <w:p w14:paraId="39957849">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985" w:type="dxa"/>
            <w:gridSpan w:val="2"/>
            <w:tcBorders>
              <w:top w:val="single" w:color="auto" w:sz="4" w:space="0"/>
              <w:left w:val="nil"/>
              <w:bottom w:val="single" w:color="auto" w:sz="4" w:space="0"/>
              <w:right w:val="single" w:color="auto" w:sz="4" w:space="0"/>
            </w:tcBorders>
            <w:shd w:val="clear" w:color="auto" w:fill="auto"/>
            <w:vAlign w:val="center"/>
          </w:tcPr>
          <w:p w14:paraId="363469E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085" w:type="dxa"/>
            <w:tcBorders>
              <w:top w:val="nil"/>
              <w:left w:val="nil"/>
              <w:bottom w:val="single" w:color="auto" w:sz="4" w:space="0"/>
              <w:right w:val="single" w:color="auto" w:sz="4" w:space="0"/>
            </w:tcBorders>
            <w:shd w:val="clear" w:color="auto" w:fill="auto"/>
            <w:noWrap/>
            <w:vAlign w:val="center"/>
          </w:tcPr>
          <w:p w14:paraId="13D08809">
            <w:pPr>
              <w:widowControl/>
              <w:jc w:val="center"/>
              <w:rPr>
                <w:rFonts w:hint="eastAsia" w:ascii="宋体" w:hAnsi="宋体" w:cs="宋体"/>
                <w:kern w:val="0"/>
                <w:sz w:val="18"/>
                <w:szCs w:val="18"/>
              </w:rPr>
            </w:pPr>
            <w:r>
              <w:rPr>
                <w:rFonts w:hint="eastAsia" w:ascii="宋体" w:hAnsi="宋体" w:cs="宋体"/>
                <w:kern w:val="0"/>
                <w:sz w:val="18"/>
                <w:szCs w:val="18"/>
              </w:rPr>
              <w:t>艾孜哈尔江</w:t>
            </w:r>
          </w:p>
        </w:tc>
      </w:tr>
      <w:tr w14:paraId="2B2CEF1A">
        <w:tblPrEx>
          <w:tblCellMar>
            <w:top w:w="0" w:type="dxa"/>
            <w:left w:w="108" w:type="dxa"/>
            <w:bottom w:w="0" w:type="dxa"/>
            <w:right w:w="108" w:type="dxa"/>
          </w:tblCellMar>
        </w:tblPrEx>
        <w:trPr>
          <w:trHeight w:val="489"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FAABE1">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026" w:type="dxa"/>
            <w:tcBorders>
              <w:top w:val="nil"/>
              <w:left w:val="nil"/>
              <w:bottom w:val="single" w:color="auto" w:sz="4" w:space="0"/>
              <w:right w:val="single" w:color="auto" w:sz="4" w:space="0"/>
            </w:tcBorders>
            <w:shd w:val="clear" w:color="auto" w:fill="auto"/>
            <w:vAlign w:val="center"/>
          </w:tcPr>
          <w:p w14:paraId="2BA09814">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022" w:type="dxa"/>
            <w:tcBorders>
              <w:top w:val="nil"/>
              <w:left w:val="nil"/>
              <w:bottom w:val="single" w:color="auto" w:sz="4" w:space="0"/>
              <w:right w:val="single" w:color="auto" w:sz="4" w:space="0"/>
            </w:tcBorders>
            <w:shd w:val="clear" w:color="auto" w:fill="auto"/>
            <w:vAlign w:val="center"/>
          </w:tcPr>
          <w:p w14:paraId="4AF6F9BA">
            <w:pPr>
              <w:widowControl/>
              <w:jc w:val="center"/>
              <w:rPr>
                <w:rFonts w:hint="eastAsia" w:ascii="宋体" w:hAnsi="宋体" w:cs="宋体"/>
                <w:kern w:val="0"/>
                <w:sz w:val="18"/>
                <w:szCs w:val="18"/>
              </w:rPr>
            </w:pPr>
            <w:r>
              <w:rPr>
                <w:rFonts w:hint="eastAsia" w:ascii="宋体" w:hAnsi="宋体" w:cs="宋体"/>
                <w:kern w:val="0"/>
                <w:sz w:val="18"/>
                <w:szCs w:val="18"/>
              </w:rPr>
              <w:t>2.00</w:t>
            </w:r>
          </w:p>
        </w:tc>
        <w:tc>
          <w:tcPr>
            <w:tcW w:w="1389" w:type="dxa"/>
            <w:tcBorders>
              <w:top w:val="nil"/>
              <w:left w:val="nil"/>
              <w:bottom w:val="single" w:color="auto" w:sz="4" w:space="0"/>
              <w:right w:val="single" w:color="auto" w:sz="4" w:space="0"/>
            </w:tcBorders>
            <w:shd w:val="clear" w:color="auto" w:fill="auto"/>
            <w:vAlign w:val="center"/>
          </w:tcPr>
          <w:p w14:paraId="7FD73E54">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22" w:type="dxa"/>
            <w:gridSpan w:val="2"/>
            <w:tcBorders>
              <w:top w:val="single" w:color="auto" w:sz="4" w:space="0"/>
              <w:left w:val="nil"/>
              <w:bottom w:val="single" w:color="auto" w:sz="4" w:space="0"/>
              <w:right w:val="single" w:color="auto" w:sz="4" w:space="0"/>
            </w:tcBorders>
            <w:shd w:val="clear" w:color="auto" w:fill="auto"/>
            <w:vAlign w:val="center"/>
          </w:tcPr>
          <w:p w14:paraId="7F7F184B">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75" w:type="dxa"/>
            <w:tcBorders>
              <w:top w:val="nil"/>
              <w:left w:val="nil"/>
              <w:bottom w:val="single" w:color="auto" w:sz="4" w:space="0"/>
              <w:right w:val="single" w:color="auto" w:sz="4" w:space="0"/>
            </w:tcBorders>
            <w:shd w:val="clear" w:color="auto" w:fill="auto"/>
            <w:vAlign w:val="center"/>
          </w:tcPr>
          <w:p w14:paraId="49D3F825">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085" w:type="dxa"/>
            <w:tcBorders>
              <w:top w:val="nil"/>
              <w:left w:val="nil"/>
              <w:bottom w:val="single" w:color="auto" w:sz="4" w:space="0"/>
              <w:right w:val="single" w:color="auto" w:sz="4" w:space="0"/>
            </w:tcBorders>
            <w:shd w:val="clear" w:color="auto" w:fill="auto"/>
            <w:vAlign w:val="center"/>
          </w:tcPr>
          <w:p w14:paraId="63E389DE">
            <w:pPr>
              <w:widowControl/>
              <w:jc w:val="center"/>
              <w:rPr>
                <w:rFonts w:hint="eastAsia" w:ascii="宋体" w:hAnsi="宋体" w:cs="宋体"/>
                <w:kern w:val="0"/>
                <w:sz w:val="18"/>
                <w:szCs w:val="18"/>
              </w:rPr>
            </w:pPr>
            <w:r>
              <w:rPr>
                <w:rFonts w:hint="eastAsia" w:ascii="宋体" w:hAnsi="宋体" w:cs="宋体"/>
                <w:kern w:val="0"/>
                <w:sz w:val="18"/>
                <w:szCs w:val="18"/>
              </w:rPr>
              <w:t>2.00</w:t>
            </w:r>
          </w:p>
        </w:tc>
      </w:tr>
      <w:tr w14:paraId="1B02E479">
        <w:tblPrEx>
          <w:tblCellMar>
            <w:top w:w="0" w:type="dxa"/>
            <w:left w:w="108" w:type="dxa"/>
            <w:bottom w:w="0" w:type="dxa"/>
            <w:right w:w="108" w:type="dxa"/>
          </w:tblCellMar>
        </w:tblPrEx>
        <w:trPr>
          <w:trHeight w:val="1013"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DD9009">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19" w:type="dxa"/>
            <w:gridSpan w:val="7"/>
            <w:tcBorders>
              <w:top w:val="single" w:color="auto" w:sz="4" w:space="0"/>
              <w:left w:val="nil"/>
              <w:bottom w:val="single" w:color="auto" w:sz="4" w:space="0"/>
              <w:right w:val="single" w:color="000000" w:sz="4" w:space="0"/>
            </w:tcBorders>
            <w:shd w:val="clear" w:color="auto" w:fill="auto"/>
          </w:tcPr>
          <w:p w14:paraId="4FEB9012">
            <w:pPr>
              <w:widowControl/>
              <w:jc w:val="left"/>
              <w:rPr>
                <w:rFonts w:hint="eastAsia" w:ascii="宋体" w:hAnsi="宋体" w:cs="宋体"/>
                <w:kern w:val="0"/>
                <w:sz w:val="18"/>
                <w:szCs w:val="18"/>
              </w:rPr>
            </w:pPr>
            <w:r>
              <w:rPr>
                <w:rFonts w:hint="eastAsia" w:ascii="宋体" w:hAnsi="宋体" w:cs="宋体"/>
                <w:kern w:val="0"/>
                <w:sz w:val="18"/>
                <w:szCs w:val="18"/>
              </w:rPr>
              <w:t>共建“红石榴”·“1+1”湘吐同心工作室，红石榴”·“1+1”湘吐同心工作室，湖南结对学校开展形式多样的湘吐同心共建活动不少于2次 选派不少于1名学校骨干教师在援疆对口学校跟岗挂职学习，学校湘吐攻坚活动负责教师培训不少于2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72CF4D39">
        <w:tblPrEx>
          <w:tblCellMar>
            <w:top w:w="0" w:type="dxa"/>
            <w:left w:w="108" w:type="dxa"/>
            <w:bottom w:w="0" w:type="dxa"/>
            <w:right w:w="108" w:type="dxa"/>
          </w:tblCellMar>
        </w:tblPrEx>
        <w:trPr>
          <w:trHeight w:val="527" w:hRule="atLeast"/>
          <w:jc w:val="center"/>
        </w:trPr>
        <w:tc>
          <w:tcPr>
            <w:tcW w:w="965" w:type="dxa"/>
            <w:tcBorders>
              <w:top w:val="nil"/>
              <w:left w:val="single" w:color="auto" w:sz="4" w:space="0"/>
              <w:bottom w:val="single" w:color="auto" w:sz="4" w:space="0"/>
              <w:right w:val="single" w:color="auto" w:sz="4" w:space="0"/>
            </w:tcBorders>
            <w:shd w:val="clear" w:color="auto" w:fill="auto"/>
            <w:vAlign w:val="center"/>
          </w:tcPr>
          <w:p w14:paraId="5903B8F1">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80" w:type="dxa"/>
            <w:tcBorders>
              <w:top w:val="nil"/>
              <w:left w:val="nil"/>
              <w:bottom w:val="single" w:color="auto" w:sz="4" w:space="0"/>
              <w:right w:val="single" w:color="auto" w:sz="4" w:space="0"/>
            </w:tcBorders>
            <w:shd w:val="clear" w:color="auto" w:fill="auto"/>
            <w:vAlign w:val="center"/>
          </w:tcPr>
          <w:p w14:paraId="7EDADE39">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026" w:type="dxa"/>
            <w:tcBorders>
              <w:top w:val="nil"/>
              <w:left w:val="nil"/>
              <w:bottom w:val="single" w:color="auto" w:sz="4" w:space="0"/>
              <w:right w:val="single" w:color="auto" w:sz="4" w:space="0"/>
            </w:tcBorders>
            <w:shd w:val="clear" w:color="auto" w:fill="auto"/>
            <w:vAlign w:val="center"/>
          </w:tcPr>
          <w:p w14:paraId="2D8C2765">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22" w:type="dxa"/>
            <w:tcBorders>
              <w:top w:val="nil"/>
              <w:left w:val="nil"/>
              <w:bottom w:val="single" w:color="auto" w:sz="4" w:space="0"/>
              <w:right w:val="single" w:color="auto" w:sz="4" w:space="0"/>
            </w:tcBorders>
            <w:shd w:val="clear" w:color="auto" w:fill="auto"/>
            <w:vAlign w:val="center"/>
          </w:tcPr>
          <w:p w14:paraId="74D01CBD">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389" w:type="dxa"/>
            <w:tcBorders>
              <w:top w:val="nil"/>
              <w:left w:val="nil"/>
              <w:bottom w:val="single" w:color="auto" w:sz="4" w:space="0"/>
              <w:right w:val="single" w:color="auto" w:sz="4" w:space="0"/>
            </w:tcBorders>
            <w:shd w:val="clear" w:color="auto" w:fill="auto"/>
            <w:vAlign w:val="center"/>
          </w:tcPr>
          <w:p w14:paraId="6EEB70B3">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12" w:type="dxa"/>
            <w:tcBorders>
              <w:top w:val="nil"/>
              <w:left w:val="nil"/>
              <w:bottom w:val="single" w:color="auto" w:sz="4" w:space="0"/>
              <w:right w:val="single" w:color="auto" w:sz="4" w:space="0"/>
            </w:tcBorders>
            <w:shd w:val="clear" w:color="auto" w:fill="auto"/>
            <w:vAlign w:val="center"/>
          </w:tcPr>
          <w:p w14:paraId="594F6E8C">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10" w:type="dxa"/>
            <w:tcBorders>
              <w:top w:val="nil"/>
              <w:left w:val="nil"/>
              <w:bottom w:val="single" w:color="auto" w:sz="4" w:space="0"/>
              <w:right w:val="single" w:color="auto" w:sz="4" w:space="0"/>
            </w:tcBorders>
            <w:shd w:val="clear" w:color="auto" w:fill="auto"/>
            <w:vAlign w:val="center"/>
          </w:tcPr>
          <w:p w14:paraId="5750E3E0">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75" w:type="dxa"/>
            <w:tcBorders>
              <w:top w:val="nil"/>
              <w:left w:val="nil"/>
              <w:bottom w:val="single" w:color="auto" w:sz="4" w:space="0"/>
              <w:right w:val="single" w:color="auto" w:sz="4" w:space="0"/>
            </w:tcBorders>
            <w:shd w:val="clear" w:color="auto" w:fill="auto"/>
            <w:vAlign w:val="center"/>
          </w:tcPr>
          <w:p w14:paraId="5542DB3F">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85" w:type="dxa"/>
            <w:tcBorders>
              <w:top w:val="nil"/>
              <w:left w:val="nil"/>
              <w:bottom w:val="single" w:color="auto" w:sz="4" w:space="0"/>
              <w:right w:val="single" w:color="auto" w:sz="4" w:space="0"/>
            </w:tcBorders>
            <w:shd w:val="clear" w:color="auto" w:fill="auto"/>
            <w:vAlign w:val="center"/>
          </w:tcPr>
          <w:p w14:paraId="00E1D5AF">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E85D4A2">
        <w:tblPrEx>
          <w:tblCellMar>
            <w:top w:w="0" w:type="dxa"/>
            <w:left w:w="108" w:type="dxa"/>
            <w:bottom w:w="0" w:type="dxa"/>
            <w:right w:w="108" w:type="dxa"/>
          </w:tblCellMar>
        </w:tblPrEx>
        <w:trPr>
          <w:trHeight w:val="405" w:hRule="atLeast"/>
          <w:jc w:val="center"/>
        </w:trPr>
        <w:tc>
          <w:tcPr>
            <w:tcW w:w="965" w:type="dxa"/>
            <w:vMerge w:val="restart"/>
            <w:tcBorders>
              <w:top w:val="nil"/>
              <w:left w:val="single" w:color="auto" w:sz="4" w:space="0"/>
              <w:bottom w:val="single" w:color="auto" w:sz="4" w:space="0"/>
              <w:right w:val="single" w:color="auto" w:sz="4" w:space="0"/>
            </w:tcBorders>
            <w:shd w:val="clear" w:color="auto" w:fill="auto"/>
            <w:vAlign w:val="center"/>
          </w:tcPr>
          <w:p w14:paraId="15D27BD2">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46E4ECE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026" w:type="dxa"/>
            <w:tcBorders>
              <w:top w:val="nil"/>
              <w:left w:val="nil"/>
              <w:bottom w:val="single" w:color="auto" w:sz="4" w:space="0"/>
              <w:right w:val="single" w:color="auto" w:sz="4" w:space="0"/>
            </w:tcBorders>
            <w:shd w:val="clear" w:color="auto" w:fill="auto"/>
            <w:vAlign w:val="center"/>
          </w:tcPr>
          <w:p w14:paraId="57610394">
            <w:pPr>
              <w:widowControl/>
              <w:jc w:val="left"/>
              <w:rPr>
                <w:rFonts w:hint="eastAsia" w:ascii="宋体" w:hAnsi="宋体" w:cs="宋体"/>
                <w:kern w:val="0"/>
                <w:sz w:val="18"/>
                <w:szCs w:val="18"/>
              </w:rPr>
            </w:pPr>
            <w:r>
              <w:rPr>
                <w:rFonts w:hint="eastAsia" w:ascii="宋体" w:hAnsi="宋体" w:cs="宋体"/>
                <w:kern w:val="0"/>
                <w:sz w:val="18"/>
                <w:szCs w:val="18"/>
              </w:rPr>
              <w:t>选派外出培训教师人数</w:t>
            </w:r>
          </w:p>
        </w:tc>
        <w:tc>
          <w:tcPr>
            <w:tcW w:w="1022" w:type="dxa"/>
            <w:tcBorders>
              <w:top w:val="nil"/>
              <w:left w:val="nil"/>
              <w:bottom w:val="single" w:color="auto" w:sz="4" w:space="0"/>
              <w:right w:val="single" w:color="auto" w:sz="4" w:space="0"/>
            </w:tcBorders>
            <w:shd w:val="clear" w:color="auto" w:fill="auto"/>
            <w:vAlign w:val="center"/>
          </w:tcPr>
          <w:p w14:paraId="3FD31E4E">
            <w:pPr>
              <w:widowControl/>
              <w:jc w:val="center"/>
              <w:rPr>
                <w:rFonts w:hint="eastAsia" w:ascii="宋体" w:hAnsi="宋体" w:cs="宋体"/>
                <w:kern w:val="0"/>
                <w:sz w:val="18"/>
                <w:szCs w:val="18"/>
              </w:rPr>
            </w:pPr>
            <w:r>
              <w:rPr>
                <w:rFonts w:hint="eastAsia" w:ascii="宋体" w:hAnsi="宋体" w:cs="宋体"/>
                <w:kern w:val="0"/>
                <w:sz w:val="18"/>
                <w:szCs w:val="18"/>
              </w:rPr>
              <w:t>&gt;=1人</w:t>
            </w:r>
          </w:p>
        </w:tc>
        <w:tc>
          <w:tcPr>
            <w:tcW w:w="1389" w:type="dxa"/>
            <w:tcBorders>
              <w:top w:val="nil"/>
              <w:left w:val="nil"/>
              <w:bottom w:val="single" w:color="auto" w:sz="4" w:space="0"/>
              <w:right w:val="single" w:color="auto" w:sz="4" w:space="0"/>
            </w:tcBorders>
            <w:shd w:val="clear" w:color="auto" w:fill="auto"/>
            <w:vAlign w:val="center"/>
          </w:tcPr>
          <w:p w14:paraId="213E728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73BB5C0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75C5ABD0">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75" w:type="dxa"/>
            <w:tcBorders>
              <w:top w:val="nil"/>
              <w:left w:val="nil"/>
              <w:bottom w:val="single" w:color="auto" w:sz="4" w:space="0"/>
              <w:right w:val="single" w:color="auto" w:sz="4" w:space="0"/>
            </w:tcBorders>
            <w:shd w:val="clear" w:color="auto" w:fill="auto"/>
            <w:vAlign w:val="center"/>
          </w:tcPr>
          <w:p w14:paraId="3B5D4AC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5" w:type="dxa"/>
            <w:tcBorders>
              <w:top w:val="nil"/>
              <w:left w:val="nil"/>
              <w:bottom w:val="single" w:color="auto" w:sz="4" w:space="0"/>
              <w:right w:val="single" w:color="auto" w:sz="4" w:space="0"/>
            </w:tcBorders>
            <w:shd w:val="clear" w:color="auto" w:fill="auto"/>
            <w:vAlign w:val="center"/>
          </w:tcPr>
          <w:p w14:paraId="050A12F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FB5E5A1">
        <w:tblPrEx>
          <w:tblCellMar>
            <w:top w:w="0" w:type="dxa"/>
            <w:left w:w="108" w:type="dxa"/>
            <w:bottom w:w="0" w:type="dxa"/>
            <w:right w:w="108" w:type="dxa"/>
          </w:tblCellMar>
        </w:tblPrEx>
        <w:trPr>
          <w:trHeight w:val="405"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1F3B3B52">
            <w:pPr>
              <w:widowControl/>
              <w:jc w:val="left"/>
              <w:rPr>
                <w:rFonts w:hint="eastAsia" w:ascii="宋体" w:hAnsi="宋体"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3E5F84FE">
            <w:pPr>
              <w:widowControl/>
              <w:jc w:val="left"/>
              <w:rPr>
                <w:rFonts w:hint="eastAsia" w:ascii="宋体" w:hAnsi="宋体" w:cs="宋体"/>
                <w:kern w:val="0"/>
                <w:sz w:val="18"/>
                <w:szCs w:val="18"/>
              </w:rPr>
            </w:pPr>
          </w:p>
        </w:tc>
        <w:tc>
          <w:tcPr>
            <w:tcW w:w="2026" w:type="dxa"/>
            <w:tcBorders>
              <w:top w:val="nil"/>
              <w:left w:val="nil"/>
              <w:bottom w:val="single" w:color="auto" w:sz="4" w:space="0"/>
              <w:right w:val="single" w:color="auto" w:sz="4" w:space="0"/>
            </w:tcBorders>
            <w:shd w:val="clear" w:color="auto" w:fill="auto"/>
            <w:vAlign w:val="center"/>
          </w:tcPr>
          <w:p w14:paraId="717DD3B2">
            <w:pPr>
              <w:widowControl/>
              <w:jc w:val="left"/>
              <w:rPr>
                <w:rFonts w:hint="eastAsia" w:ascii="宋体" w:hAnsi="宋体" w:cs="宋体"/>
                <w:kern w:val="0"/>
                <w:sz w:val="18"/>
                <w:szCs w:val="18"/>
              </w:rPr>
            </w:pPr>
            <w:r>
              <w:rPr>
                <w:rFonts w:hint="eastAsia" w:ascii="宋体" w:hAnsi="宋体" w:cs="宋体"/>
                <w:kern w:val="0"/>
                <w:sz w:val="18"/>
                <w:szCs w:val="18"/>
              </w:rPr>
              <w:t>教师培训次数</w:t>
            </w:r>
          </w:p>
        </w:tc>
        <w:tc>
          <w:tcPr>
            <w:tcW w:w="1022" w:type="dxa"/>
            <w:tcBorders>
              <w:top w:val="nil"/>
              <w:left w:val="nil"/>
              <w:bottom w:val="single" w:color="auto" w:sz="4" w:space="0"/>
              <w:right w:val="single" w:color="auto" w:sz="4" w:space="0"/>
            </w:tcBorders>
            <w:shd w:val="clear" w:color="auto" w:fill="auto"/>
            <w:vAlign w:val="center"/>
          </w:tcPr>
          <w:p w14:paraId="032F4230">
            <w:pPr>
              <w:widowControl/>
              <w:jc w:val="center"/>
              <w:rPr>
                <w:rFonts w:hint="eastAsia" w:ascii="宋体" w:hAnsi="宋体" w:cs="宋体"/>
                <w:kern w:val="0"/>
                <w:sz w:val="18"/>
                <w:szCs w:val="18"/>
              </w:rPr>
            </w:pPr>
            <w:r>
              <w:rPr>
                <w:rFonts w:hint="eastAsia" w:ascii="宋体" w:hAnsi="宋体" w:cs="宋体"/>
                <w:kern w:val="0"/>
                <w:sz w:val="18"/>
                <w:szCs w:val="18"/>
              </w:rPr>
              <w:t>&gt;=2次</w:t>
            </w:r>
          </w:p>
        </w:tc>
        <w:tc>
          <w:tcPr>
            <w:tcW w:w="1389" w:type="dxa"/>
            <w:tcBorders>
              <w:top w:val="nil"/>
              <w:left w:val="nil"/>
              <w:bottom w:val="single" w:color="auto" w:sz="4" w:space="0"/>
              <w:right w:val="single" w:color="auto" w:sz="4" w:space="0"/>
            </w:tcBorders>
            <w:shd w:val="clear" w:color="auto" w:fill="auto"/>
            <w:vAlign w:val="center"/>
          </w:tcPr>
          <w:p w14:paraId="470ADBE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06A38DD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4B85DFFA">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75" w:type="dxa"/>
            <w:tcBorders>
              <w:top w:val="nil"/>
              <w:left w:val="nil"/>
              <w:bottom w:val="single" w:color="auto" w:sz="4" w:space="0"/>
              <w:right w:val="single" w:color="auto" w:sz="4" w:space="0"/>
            </w:tcBorders>
            <w:shd w:val="clear" w:color="auto" w:fill="auto"/>
            <w:vAlign w:val="center"/>
          </w:tcPr>
          <w:p w14:paraId="69EE565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5" w:type="dxa"/>
            <w:tcBorders>
              <w:top w:val="nil"/>
              <w:left w:val="nil"/>
              <w:bottom w:val="single" w:color="auto" w:sz="4" w:space="0"/>
              <w:right w:val="single" w:color="auto" w:sz="4" w:space="0"/>
            </w:tcBorders>
            <w:shd w:val="clear" w:color="auto" w:fill="auto"/>
            <w:vAlign w:val="center"/>
          </w:tcPr>
          <w:p w14:paraId="7773C76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EB7210D">
        <w:tblPrEx>
          <w:tblCellMar>
            <w:top w:w="0" w:type="dxa"/>
            <w:left w:w="108" w:type="dxa"/>
            <w:bottom w:w="0" w:type="dxa"/>
            <w:right w:w="108" w:type="dxa"/>
          </w:tblCellMar>
        </w:tblPrEx>
        <w:trPr>
          <w:trHeight w:val="405"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70372D46">
            <w:pPr>
              <w:widowControl/>
              <w:jc w:val="left"/>
              <w:rPr>
                <w:rFonts w:hint="eastAsia" w:ascii="宋体" w:hAnsi="宋体"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0FD0C3D4">
            <w:pPr>
              <w:widowControl/>
              <w:jc w:val="left"/>
              <w:rPr>
                <w:rFonts w:hint="eastAsia" w:ascii="宋体" w:hAnsi="宋体" w:cs="宋体"/>
                <w:kern w:val="0"/>
                <w:sz w:val="18"/>
                <w:szCs w:val="18"/>
              </w:rPr>
            </w:pPr>
          </w:p>
        </w:tc>
        <w:tc>
          <w:tcPr>
            <w:tcW w:w="2026" w:type="dxa"/>
            <w:tcBorders>
              <w:top w:val="nil"/>
              <w:left w:val="nil"/>
              <w:bottom w:val="single" w:color="auto" w:sz="4" w:space="0"/>
              <w:right w:val="single" w:color="auto" w:sz="4" w:space="0"/>
            </w:tcBorders>
            <w:shd w:val="clear" w:color="auto" w:fill="auto"/>
            <w:vAlign w:val="center"/>
          </w:tcPr>
          <w:p w14:paraId="56F556FC">
            <w:pPr>
              <w:widowControl/>
              <w:jc w:val="left"/>
              <w:rPr>
                <w:rFonts w:hint="eastAsia" w:ascii="宋体" w:hAnsi="宋体" w:cs="宋体"/>
                <w:kern w:val="0"/>
                <w:sz w:val="18"/>
                <w:szCs w:val="18"/>
              </w:rPr>
            </w:pPr>
            <w:r>
              <w:rPr>
                <w:rFonts w:hint="eastAsia" w:ascii="宋体" w:hAnsi="宋体" w:cs="宋体"/>
                <w:kern w:val="0"/>
                <w:sz w:val="18"/>
                <w:szCs w:val="18"/>
              </w:rPr>
              <w:t>湘吐共建活动开展次数</w:t>
            </w:r>
          </w:p>
        </w:tc>
        <w:tc>
          <w:tcPr>
            <w:tcW w:w="1022" w:type="dxa"/>
            <w:tcBorders>
              <w:top w:val="nil"/>
              <w:left w:val="nil"/>
              <w:bottom w:val="single" w:color="auto" w:sz="4" w:space="0"/>
              <w:right w:val="single" w:color="auto" w:sz="4" w:space="0"/>
            </w:tcBorders>
            <w:shd w:val="clear" w:color="auto" w:fill="auto"/>
            <w:vAlign w:val="center"/>
          </w:tcPr>
          <w:p w14:paraId="1D16D984">
            <w:pPr>
              <w:widowControl/>
              <w:jc w:val="center"/>
              <w:rPr>
                <w:rFonts w:hint="eastAsia" w:ascii="宋体" w:hAnsi="宋体" w:cs="宋体"/>
                <w:kern w:val="0"/>
                <w:sz w:val="18"/>
                <w:szCs w:val="18"/>
              </w:rPr>
            </w:pPr>
            <w:r>
              <w:rPr>
                <w:rFonts w:hint="eastAsia" w:ascii="宋体" w:hAnsi="宋体" w:cs="宋体"/>
                <w:kern w:val="0"/>
                <w:sz w:val="18"/>
                <w:szCs w:val="18"/>
              </w:rPr>
              <w:t>&gt;=2次</w:t>
            </w:r>
          </w:p>
        </w:tc>
        <w:tc>
          <w:tcPr>
            <w:tcW w:w="1389" w:type="dxa"/>
            <w:tcBorders>
              <w:top w:val="nil"/>
              <w:left w:val="nil"/>
              <w:bottom w:val="single" w:color="auto" w:sz="4" w:space="0"/>
              <w:right w:val="single" w:color="auto" w:sz="4" w:space="0"/>
            </w:tcBorders>
            <w:shd w:val="clear" w:color="auto" w:fill="auto"/>
            <w:vAlign w:val="center"/>
          </w:tcPr>
          <w:p w14:paraId="10A359D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65BB8D5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672A0776">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75" w:type="dxa"/>
            <w:tcBorders>
              <w:top w:val="nil"/>
              <w:left w:val="nil"/>
              <w:bottom w:val="single" w:color="auto" w:sz="4" w:space="0"/>
              <w:right w:val="single" w:color="auto" w:sz="4" w:space="0"/>
            </w:tcBorders>
            <w:shd w:val="clear" w:color="auto" w:fill="auto"/>
            <w:vAlign w:val="center"/>
          </w:tcPr>
          <w:p w14:paraId="526D374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5" w:type="dxa"/>
            <w:tcBorders>
              <w:top w:val="nil"/>
              <w:left w:val="nil"/>
              <w:bottom w:val="single" w:color="auto" w:sz="4" w:space="0"/>
              <w:right w:val="single" w:color="auto" w:sz="4" w:space="0"/>
            </w:tcBorders>
            <w:shd w:val="clear" w:color="auto" w:fill="auto"/>
            <w:vAlign w:val="center"/>
          </w:tcPr>
          <w:p w14:paraId="42EF3AF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359F70E">
        <w:tblPrEx>
          <w:tblCellMar>
            <w:top w:w="0" w:type="dxa"/>
            <w:left w:w="108" w:type="dxa"/>
            <w:bottom w:w="0" w:type="dxa"/>
            <w:right w:w="108" w:type="dxa"/>
          </w:tblCellMar>
        </w:tblPrEx>
        <w:trPr>
          <w:trHeight w:val="405"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027BD674">
            <w:pPr>
              <w:widowControl/>
              <w:jc w:val="left"/>
              <w:rPr>
                <w:rFonts w:hint="eastAsia" w:ascii="宋体" w:hAnsi="宋体" w:cs="宋体"/>
                <w:kern w:val="0"/>
                <w:sz w:val="18"/>
                <w:szCs w:val="18"/>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63DED4D0">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026" w:type="dxa"/>
            <w:tcBorders>
              <w:top w:val="nil"/>
              <w:left w:val="nil"/>
              <w:bottom w:val="single" w:color="auto" w:sz="4" w:space="0"/>
              <w:right w:val="single" w:color="auto" w:sz="4" w:space="0"/>
            </w:tcBorders>
            <w:shd w:val="clear" w:color="auto" w:fill="auto"/>
            <w:vAlign w:val="center"/>
          </w:tcPr>
          <w:p w14:paraId="76972400">
            <w:pPr>
              <w:widowControl/>
              <w:jc w:val="left"/>
              <w:rPr>
                <w:rFonts w:hint="eastAsia" w:ascii="宋体" w:hAnsi="宋体" w:cs="宋体"/>
                <w:kern w:val="0"/>
                <w:sz w:val="18"/>
                <w:szCs w:val="18"/>
              </w:rPr>
            </w:pPr>
            <w:r>
              <w:rPr>
                <w:rFonts w:hint="eastAsia" w:ascii="宋体" w:hAnsi="宋体" w:cs="宋体"/>
                <w:kern w:val="0"/>
                <w:sz w:val="18"/>
                <w:szCs w:val="18"/>
              </w:rPr>
              <w:t>上级下达学校的各项任务完成率</w:t>
            </w:r>
          </w:p>
        </w:tc>
        <w:tc>
          <w:tcPr>
            <w:tcW w:w="1022" w:type="dxa"/>
            <w:tcBorders>
              <w:top w:val="nil"/>
              <w:left w:val="nil"/>
              <w:bottom w:val="single" w:color="auto" w:sz="4" w:space="0"/>
              <w:right w:val="single" w:color="auto" w:sz="4" w:space="0"/>
            </w:tcBorders>
            <w:shd w:val="clear" w:color="auto" w:fill="auto"/>
            <w:vAlign w:val="center"/>
          </w:tcPr>
          <w:p w14:paraId="1F4D0F2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89" w:type="dxa"/>
            <w:tcBorders>
              <w:top w:val="nil"/>
              <w:left w:val="nil"/>
              <w:bottom w:val="single" w:color="auto" w:sz="4" w:space="0"/>
              <w:right w:val="single" w:color="auto" w:sz="4" w:space="0"/>
            </w:tcBorders>
            <w:shd w:val="clear" w:color="auto" w:fill="auto"/>
            <w:vAlign w:val="center"/>
          </w:tcPr>
          <w:p w14:paraId="6A4C493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0BA2170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645A4307">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75" w:type="dxa"/>
            <w:tcBorders>
              <w:top w:val="nil"/>
              <w:left w:val="nil"/>
              <w:bottom w:val="single" w:color="auto" w:sz="4" w:space="0"/>
              <w:right w:val="single" w:color="auto" w:sz="4" w:space="0"/>
            </w:tcBorders>
            <w:shd w:val="clear" w:color="auto" w:fill="auto"/>
            <w:vAlign w:val="center"/>
          </w:tcPr>
          <w:p w14:paraId="75CA5B6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5" w:type="dxa"/>
            <w:tcBorders>
              <w:top w:val="nil"/>
              <w:left w:val="nil"/>
              <w:bottom w:val="single" w:color="auto" w:sz="4" w:space="0"/>
              <w:right w:val="single" w:color="auto" w:sz="4" w:space="0"/>
            </w:tcBorders>
            <w:shd w:val="clear" w:color="auto" w:fill="auto"/>
            <w:vAlign w:val="center"/>
          </w:tcPr>
          <w:p w14:paraId="6F22566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62D4E64">
        <w:tblPrEx>
          <w:tblCellMar>
            <w:top w:w="0" w:type="dxa"/>
            <w:left w:w="108" w:type="dxa"/>
            <w:bottom w:w="0" w:type="dxa"/>
            <w:right w:w="108" w:type="dxa"/>
          </w:tblCellMar>
        </w:tblPrEx>
        <w:trPr>
          <w:trHeight w:val="405"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7D677FC4">
            <w:pPr>
              <w:widowControl/>
              <w:jc w:val="left"/>
              <w:rPr>
                <w:rFonts w:hint="eastAsia" w:ascii="宋体" w:hAnsi="宋体"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069D7E70">
            <w:pPr>
              <w:widowControl/>
              <w:jc w:val="left"/>
              <w:rPr>
                <w:rFonts w:hint="eastAsia" w:ascii="宋体" w:hAnsi="宋体" w:cs="宋体"/>
                <w:kern w:val="0"/>
                <w:sz w:val="18"/>
                <w:szCs w:val="18"/>
              </w:rPr>
            </w:pPr>
          </w:p>
        </w:tc>
        <w:tc>
          <w:tcPr>
            <w:tcW w:w="2026" w:type="dxa"/>
            <w:tcBorders>
              <w:top w:val="nil"/>
              <w:left w:val="nil"/>
              <w:bottom w:val="single" w:color="auto" w:sz="4" w:space="0"/>
              <w:right w:val="single" w:color="auto" w:sz="4" w:space="0"/>
            </w:tcBorders>
            <w:shd w:val="clear" w:color="auto" w:fill="auto"/>
            <w:vAlign w:val="center"/>
          </w:tcPr>
          <w:p w14:paraId="63084875">
            <w:pPr>
              <w:widowControl/>
              <w:jc w:val="left"/>
              <w:rPr>
                <w:rFonts w:hint="eastAsia" w:ascii="宋体" w:hAnsi="宋体" w:cs="宋体"/>
                <w:kern w:val="0"/>
                <w:sz w:val="18"/>
                <w:szCs w:val="18"/>
              </w:rPr>
            </w:pPr>
            <w:r>
              <w:rPr>
                <w:rFonts w:hint="eastAsia" w:ascii="宋体" w:hAnsi="宋体" w:cs="宋体"/>
                <w:kern w:val="0"/>
                <w:sz w:val="18"/>
                <w:szCs w:val="18"/>
              </w:rPr>
              <w:t>教师培训合格率</w:t>
            </w:r>
          </w:p>
        </w:tc>
        <w:tc>
          <w:tcPr>
            <w:tcW w:w="1022" w:type="dxa"/>
            <w:tcBorders>
              <w:top w:val="nil"/>
              <w:left w:val="nil"/>
              <w:bottom w:val="single" w:color="auto" w:sz="4" w:space="0"/>
              <w:right w:val="single" w:color="auto" w:sz="4" w:space="0"/>
            </w:tcBorders>
            <w:shd w:val="clear" w:color="auto" w:fill="auto"/>
            <w:vAlign w:val="center"/>
          </w:tcPr>
          <w:p w14:paraId="4FD08C1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89" w:type="dxa"/>
            <w:tcBorders>
              <w:top w:val="nil"/>
              <w:left w:val="nil"/>
              <w:bottom w:val="single" w:color="auto" w:sz="4" w:space="0"/>
              <w:right w:val="single" w:color="auto" w:sz="4" w:space="0"/>
            </w:tcBorders>
            <w:shd w:val="clear" w:color="auto" w:fill="auto"/>
            <w:vAlign w:val="center"/>
          </w:tcPr>
          <w:p w14:paraId="0E9A40A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4EAFA77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43B7E3FC">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75" w:type="dxa"/>
            <w:tcBorders>
              <w:top w:val="nil"/>
              <w:left w:val="nil"/>
              <w:bottom w:val="single" w:color="auto" w:sz="4" w:space="0"/>
              <w:right w:val="single" w:color="auto" w:sz="4" w:space="0"/>
            </w:tcBorders>
            <w:shd w:val="clear" w:color="auto" w:fill="auto"/>
            <w:vAlign w:val="center"/>
          </w:tcPr>
          <w:p w14:paraId="00B2020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5" w:type="dxa"/>
            <w:tcBorders>
              <w:top w:val="nil"/>
              <w:left w:val="nil"/>
              <w:bottom w:val="single" w:color="auto" w:sz="4" w:space="0"/>
              <w:right w:val="single" w:color="auto" w:sz="4" w:space="0"/>
            </w:tcBorders>
            <w:shd w:val="clear" w:color="auto" w:fill="auto"/>
            <w:vAlign w:val="center"/>
          </w:tcPr>
          <w:p w14:paraId="4804AB5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AE53C92">
        <w:tblPrEx>
          <w:tblCellMar>
            <w:top w:w="0" w:type="dxa"/>
            <w:left w:w="108" w:type="dxa"/>
            <w:bottom w:w="0" w:type="dxa"/>
            <w:right w:w="108" w:type="dxa"/>
          </w:tblCellMar>
        </w:tblPrEx>
        <w:trPr>
          <w:trHeight w:val="405"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43254352">
            <w:pPr>
              <w:widowControl/>
              <w:jc w:val="left"/>
              <w:rPr>
                <w:rFonts w:hint="eastAsia" w:ascii="宋体" w:hAnsi="宋体" w:cs="宋体"/>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14:paraId="07947756">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026" w:type="dxa"/>
            <w:tcBorders>
              <w:top w:val="nil"/>
              <w:left w:val="nil"/>
              <w:bottom w:val="single" w:color="auto" w:sz="4" w:space="0"/>
              <w:right w:val="single" w:color="auto" w:sz="4" w:space="0"/>
            </w:tcBorders>
            <w:shd w:val="clear" w:color="auto" w:fill="auto"/>
            <w:vAlign w:val="center"/>
          </w:tcPr>
          <w:p w14:paraId="65B2C9D9">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22" w:type="dxa"/>
            <w:tcBorders>
              <w:top w:val="nil"/>
              <w:left w:val="nil"/>
              <w:bottom w:val="single" w:color="auto" w:sz="4" w:space="0"/>
              <w:right w:val="single" w:color="auto" w:sz="4" w:space="0"/>
            </w:tcBorders>
            <w:shd w:val="clear" w:color="auto" w:fill="auto"/>
            <w:vAlign w:val="center"/>
          </w:tcPr>
          <w:p w14:paraId="16F67F1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89" w:type="dxa"/>
            <w:tcBorders>
              <w:top w:val="nil"/>
              <w:left w:val="nil"/>
              <w:bottom w:val="single" w:color="auto" w:sz="4" w:space="0"/>
              <w:right w:val="single" w:color="auto" w:sz="4" w:space="0"/>
            </w:tcBorders>
            <w:shd w:val="clear" w:color="auto" w:fill="auto"/>
            <w:vAlign w:val="center"/>
          </w:tcPr>
          <w:p w14:paraId="09769FD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26DE2EE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34BA382C">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75" w:type="dxa"/>
            <w:tcBorders>
              <w:top w:val="nil"/>
              <w:left w:val="nil"/>
              <w:bottom w:val="single" w:color="auto" w:sz="4" w:space="0"/>
              <w:right w:val="single" w:color="auto" w:sz="4" w:space="0"/>
            </w:tcBorders>
            <w:shd w:val="clear" w:color="auto" w:fill="auto"/>
            <w:vAlign w:val="center"/>
          </w:tcPr>
          <w:p w14:paraId="6709CB2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5" w:type="dxa"/>
            <w:tcBorders>
              <w:top w:val="nil"/>
              <w:left w:val="nil"/>
              <w:bottom w:val="single" w:color="auto" w:sz="4" w:space="0"/>
              <w:right w:val="single" w:color="auto" w:sz="4" w:space="0"/>
            </w:tcBorders>
            <w:shd w:val="clear" w:color="auto" w:fill="auto"/>
            <w:vAlign w:val="center"/>
          </w:tcPr>
          <w:p w14:paraId="7DC432F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A80303F">
        <w:tblPrEx>
          <w:tblCellMar>
            <w:top w:w="0" w:type="dxa"/>
            <w:left w:w="108" w:type="dxa"/>
            <w:bottom w:w="0" w:type="dxa"/>
            <w:right w:w="108" w:type="dxa"/>
          </w:tblCellMar>
        </w:tblPrEx>
        <w:trPr>
          <w:trHeight w:val="405" w:hRule="atLeast"/>
          <w:jc w:val="center"/>
        </w:trPr>
        <w:tc>
          <w:tcPr>
            <w:tcW w:w="965" w:type="dxa"/>
            <w:vMerge w:val="restart"/>
            <w:tcBorders>
              <w:top w:val="nil"/>
              <w:left w:val="single" w:color="auto" w:sz="4" w:space="0"/>
              <w:bottom w:val="single" w:color="auto" w:sz="4" w:space="0"/>
              <w:right w:val="single" w:color="auto" w:sz="4" w:space="0"/>
            </w:tcBorders>
            <w:shd w:val="clear" w:color="auto" w:fill="auto"/>
            <w:vAlign w:val="center"/>
          </w:tcPr>
          <w:p w14:paraId="7751A871">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12B7FD8D">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026" w:type="dxa"/>
            <w:tcBorders>
              <w:top w:val="nil"/>
              <w:left w:val="nil"/>
              <w:bottom w:val="single" w:color="auto" w:sz="4" w:space="0"/>
              <w:right w:val="single" w:color="auto" w:sz="4" w:space="0"/>
            </w:tcBorders>
            <w:shd w:val="clear" w:color="auto" w:fill="auto"/>
            <w:vAlign w:val="center"/>
          </w:tcPr>
          <w:p w14:paraId="3786BF7F">
            <w:pPr>
              <w:widowControl/>
              <w:jc w:val="left"/>
              <w:rPr>
                <w:rFonts w:hint="eastAsia" w:ascii="宋体" w:hAnsi="宋体" w:cs="宋体"/>
                <w:kern w:val="0"/>
                <w:sz w:val="18"/>
                <w:szCs w:val="18"/>
              </w:rPr>
            </w:pPr>
            <w:r>
              <w:rPr>
                <w:rFonts w:hint="eastAsia" w:ascii="宋体" w:hAnsi="宋体" w:cs="宋体"/>
                <w:kern w:val="0"/>
                <w:sz w:val="18"/>
                <w:szCs w:val="18"/>
              </w:rPr>
              <w:t>教师培训费预算控制数</w:t>
            </w:r>
          </w:p>
        </w:tc>
        <w:tc>
          <w:tcPr>
            <w:tcW w:w="1022" w:type="dxa"/>
            <w:tcBorders>
              <w:top w:val="nil"/>
              <w:left w:val="nil"/>
              <w:bottom w:val="single" w:color="auto" w:sz="4" w:space="0"/>
              <w:right w:val="single" w:color="auto" w:sz="4" w:space="0"/>
            </w:tcBorders>
            <w:shd w:val="clear" w:color="auto" w:fill="auto"/>
            <w:vAlign w:val="center"/>
          </w:tcPr>
          <w:p w14:paraId="476D4A98">
            <w:pPr>
              <w:widowControl/>
              <w:jc w:val="center"/>
              <w:rPr>
                <w:rFonts w:hint="eastAsia" w:ascii="宋体" w:hAnsi="宋体" w:cs="宋体"/>
                <w:kern w:val="0"/>
                <w:sz w:val="18"/>
                <w:szCs w:val="18"/>
              </w:rPr>
            </w:pPr>
            <w:r>
              <w:rPr>
                <w:rFonts w:hint="eastAsia" w:ascii="宋体" w:hAnsi="宋体" w:cs="宋体"/>
                <w:kern w:val="0"/>
                <w:sz w:val="18"/>
                <w:szCs w:val="18"/>
              </w:rPr>
              <w:t>&lt;=10000元</w:t>
            </w:r>
          </w:p>
        </w:tc>
        <w:tc>
          <w:tcPr>
            <w:tcW w:w="1389" w:type="dxa"/>
            <w:tcBorders>
              <w:top w:val="nil"/>
              <w:left w:val="nil"/>
              <w:bottom w:val="single" w:color="auto" w:sz="4" w:space="0"/>
              <w:right w:val="single" w:color="auto" w:sz="4" w:space="0"/>
            </w:tcBorders>
            <w:shd w:val="clear" w:color="auto" w:fill="auto"/>
            <w:vAlign w:val="center"/>
          </w:tcPr>
          <w:p w14:paraId="46D392C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3DB34CF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229C63B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5" w:type="dxa"/>
            <w:tcBorders>
              <w:top w:val="nil"/>
              <w:left w:val="nil"/>
              <w:bottom w:val="single" w:color="auto" w:sz="4" w:space="0"/>
              <w:right w:val="single" w:color="auto" w:sz="4" w:space="0"/>
            </w:tcBorders>
            <w:shd w:val="clear" w:color="auto" w:fill="auto"/>
            <w:vAlign w:val="center"/>
          </w:tcPr>
          <w:p w14:paraId="64A94D7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5" w:type="dxa"/>
            <w:tcBorders>
              <w:top w:val="nil"/>
              <w:left w:val="nil"/>
              <w:bottom w:val="single" w:color="auto" w:sz="4" w:space="0"/>
              <w:right w:val="single" w:color="auto" w:sz="4" w:space="0"/>
            </w:tcBorders>
            <w:shd w:val="clear" w:color="auto" w:fill="auto"/>
            <w:vAlign w:val="center"/>
          </w:tcPr>
          <w:p w14:paraId="4E0E026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5F1E274">
        <w:tblPrEx>
          <w:tblCellMar>
            <w:top w:w="0" w:type="dxa"/>
            <w:left w:w="108" w:type="dxa"/>
            <w:bottom w:w="0" w:type="dxa"/>
            <w:right w:w="108" w:type="dxa"/>
          </w:tblCellMar>
        </w:tblPrEx>
        <w:trPr>
          <w:trHeight w:val="405"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72C7A525">
            <w:pPr>
              <w:widowControl/>
              <w:jc w:val="left"/>
              <w:rPr>
                <w:rFonts w:hint="eastAsia" w:ascii="宋体" w:hAnsi="宋体"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7017687C">
            <w:pPr>
              <w:widowControl/>
              <w:jc w:val="left"/>
              <w:rPr>
                <w:rFonts w:hint="eastAsia" w:ascii="宋体" w:hAnsi="宋体" w:cs="宋体"/>
                <w:kern w:val="0"/>
                <w:sz w:val="18"/>
                <w:szCs w:val="18"/>
              </w:rPr>
            </w:pPr>
          </w:p>
        </w:tc>
        <w:tc>
          <w:tcPr>
            <w:tcW w:w="2026" w:type="dxa"/>
            <w:tcBorders>
              <w:top w:val="nil"/>
              <w:left w:val="nil"/>
              <w:bottom w:val="single" w:color="auto" w:sz="4" w:space="0"/>
              <w:right w:val="single" w:color="auto" w:sz="4" w:space="0"/>
            </w:tcBorders>
            <w:shd w:val="clear" w:color="auto" w:fill="auto"/>
            <w:vAlign w:val="center"/>
          </w:tcPr>
          <w:p w14:paraId="4D105A8D">
            <w:pPr>
              <w:widowControl/>
              <w:jc w:val="left"/>
              <w:rPr>
                <w:rFonts w:hint="eastAsia" w:ascii="宋体" w:hAnsi="宋体" w:cs="宋体"/>
                <w:kern w:val="0"/>
                <w:sz w:val="18"/>
                <w:szCs w:val="18"/>
              </w:rPr>
            </w:pPr>
            <w:r>
              <w:rPr>
                <w:rFonts w:hint="eastAsia" w:ascii="宋体" w:hAnsi="宋体" w:cs="宋体"/>
                <w:kern w:val="0"/>
                <w:sz w:val="18"/>
                <w:szCs w:val="18"/>
              </w:rPr>
              <w:t>湘吐共建活动经费预算控制数</w:t>
            </w:r>
          </w:p>
        </w:tc>
        <w:tc>
          <w:tcPr>
            <w:tcW w:w="1022" w:type="dxa"/>
            <w:tcBorders>
              <w:top w:val="nil"/>
              <w:left w:val="nil"/>
              <w:bottom w:val="single" w:color="auto" w:sz="4" w:space="0"/>
              <w:right w:val="single" w:color="auto" w:sz="4" w:space="0"/>
            </w:tcBorders>
            <w:shd w:val="clear" w:color="auto" w:fill="auto"/>
            <w:vAlign w:val="center"/>
          </w:tcPr>
          <w:p w14:paraId="076EB6A8">
            <w:pPr>
              <w:widowControl/>
              <w:jc w:val="center"/>
              <w:rPr>
                <w:rFonts w:hint="eastAsia" w:ascii="宋体" w:hAnsi="宋体" w:cs="宋体"/>
                <w:kern w:val="0"/>
                <w:sz w:val="18"/>
                <w:szCs w:val="18"/>
              </w:rPr>
            </w:pPr>
            <w:r>
              <w:rPr>
                <w:rFonts w:hint="eastAsia" w:ascii="宋体" w:hAnsi="宋体" w:cs="宋体"/>
                <w:kern w:val="0"/>
                <w:sz w:val="18"/>
                <w:szCs w:val="18"/>
              </w:rPr>
              <w:t>&lt;=10000元</w:t>
            </w:r>
          </w:p>
        </w:tc>
        <w:tc>
          <w:tcPr>
            <w:tcW w:w="1389" w:type="dxa"/>
            <w:tcBorders>
              <w:top w:val="nil"/>
              <w:left w:val="nil"/>
              <w:bottom w:val="single" w:color="auto" w:sz="4" w:space="0"/>
              <w:right w:val="single" w:color="auto" w:sz="4" w:space="0"/>
            </w:tcBorders>
            <w:shd w:val="clear" w:color="auto" w:fill="auto"/>
            <w:vAlign w:val="center"/>
          </w:tcPr>
          <w:p w14:paraId="3D61FFE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73A4307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7CE336D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5" w:type="dxa"/>
            <w:tcBorders>
              <w:top w:val="nil"/>
              <w:left w:val="nil"/>
              <w:bottom w:val="single" w:color="auto" w:sz="4" w:space="0"/>
              <w:right w:val="single" w:color="auto" w:sz="4" w:space="0"/>
            </w:tcBorders>
            <w:shd w:val="clear" w:color="auto" w:fill="auto"/>
            <w:vAlign w:val="center"/>
          </w:tcPr>
          <w:p w14:paraId="33BCB7F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5" w:type="dxa"/>
            <w:tcBorders>
              <w:top w:val="nil"/>
              <w:left w:val="nil"/>
              <w:bottom w:val="single" w:color="auto" w:sz="4" w:space="0"/>
              <w:right w:val="single" w:color="auto" w:sz="4" w:space="0"/>
            </w:tcBorders>
            <w:shd w:val="clear" w:color="auto" w:fill="auto"/>
            <w:vAlign w:val="center"/>
          </w:tcPr>
          <w:p w14:paraId="69EB60E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AAB479D">
        <w:tblPrEx>
          <w:tblCellMar>
            <w:top w:w="0" w:type="dxa"/>
            <w:left w:w="108" w:type="dxa"/>
            <w:bottom w:w="0" w:type="dxa"/>
            <w:right w:w="108" w:type="dxa"/>
          </w:tblCellMar>
        </w:tblPrEx>
        <w:trPr>
          <w:trHeight w:val="405" w:hRule="atLeast"/>
          <w:jc w:val="center"/>
        </w:trPr>
        <w:tc>
          <w:tcPr>
            <w:tcW w:w="965" w:type="dxa"/>
            <w:vMerge w:val="restart"/>
            <w:tcBorders>
              <w:top w:val="nil"/>
              <w:left w:val="single" w:color="auto" w:sz="4" w:space="0"/>
              <w:bottom w:val="single" w:color="auto" w:sz="4" w:space="0"/>
              <w:right w:val="single" w:color="auto" w:sz="4" w:space="0"/>
            </w:tcBorders>
            <w:shd w:val="clear" w:color="auto" w:fill="auto"/>
            <w:vAlign w:val="center"/>
          </w:tcPr>
          <w:p w14:paraId="2B892FC5">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48FA51D0">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026" w:type="dxa"/>
            <w:tcBorders>
              <w:top w:val="nil"/>
              <w:left w:val="nil"/>
              <w:bottom w:val="single" w:color="auto" w:sz="4" w:space="0"/>
              <w:right w:val="single" w:color="auto" w:sz="4" w:space="0"/>
            </w:tcBorders>
            <w:shd w:val="clear" w:color="auto" w:fill="auto"/>
            <w:vAlign w:val="center"/>
          </w:tcPr>
          <w:p w14:paraId="462169B6">
            <w:pPr>
              <w:widowControl/>
              <w:jc w:val="left"/>
              <w:rPr>
                <w:rFonts w:hint="eastAsia" w:ascii="宋体" w:hAnsi="宋体" w:cs="宋体"/>
                <w:kern w:val="0"/>
                <w:sz w:val="18"/>
                <w:szCs w:val="18"/>
              </w:rPr>
            </w:pPr>
            <w:r>
              <w:rPr>
                <w:rFonts w:hint="eastAsia" w:ascii="宋体" w:hAnsi="宋体" w:cs="宋体"/>
                <w:kern w:val="0"/>
                <w:sz w:val="18"/>
                <w:szCs w:val="18"/>
              </w:rPr>
              <w:t>实现教育援疆更全面、更精准</w:t>
            </w:r>
          </w:p>
        </w:tc>
        <w:tc>
          <w:tcPr>
            <w:tcW w:w="1022" w:type="dxa"/>
            <w:tcBorders>
              <w:top w:val="nil"/>
              <w:left w:val="nil"/>
              <w:bottom w:val="single" w:color="auto" w:sz="4" w:space="0"/>
              <w:right w:val="single" w:color="auto" w:sz="4" w:space="0"/>
            </w:tcBorders>
            <w:shd w:val="clear" w:color="auto" w:fill="auto"/>
            <w:vAlign w:val="center"/>
          </w:tcPr>
          <w:p w14:paraId="0AE13A18">
            <w:pPr>
              <w:widowControl/>
              <w:jc w:val="center"/>
              <w:rPr>
                <w:rFonts w:hint="eastAsia" w:ascii="宋体" w:hAnsi="宋体" w:cs="宋体"/>
                <w:kern w:val="0"/>
                <w:sz w:val="18"/>
                <w:szCs w:val="18"/>
              </w:rPr>
            </w:pPr>
            <w:r>
              <w:rPr>
                <w:rFonts w:hint="eastAsia" w:ascii="宋体" w:hAnsi="宋体" w:cs="宋体"/>
                <w:kern w:val="0"/>
                <w:sz w:val="18"/>
                <w:szCs w:val="18"/>
              </w:rPr>
              <w:t>有效实现</w:t>
            </w:r>
          </w:p>
        </w:tc>
        <w:tc>
          <w:tcPr>
            <w:tcW w:w="1389" w:type="dxa"/>
            <w:tcBorders>
              <w:top w:val="nil"/>
              <w:left w:val="nil"/>
              <w:bottom w:val="single" w:color="auto" w:sz="4" w:space="0"/>
              <w:right w:val="single" w:color="auto" w:sz="4" w:space="0"/>
            </w:tcBorders>
            <w:shd w:val="clear" w:color="auto" w:fill="auto"/>
            <w:vAlign w:val="center"/>
          </w:tcPr>
          <w:p w14:paraId="7D7E6F6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7685981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7E288EF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5" w:type="dxa"/>
            <w:tcBorders>
              <w:top w:val="nil"/>
              <w:left w:val="nil"/>
              <w:bottom w:val="single" w:color="auto" w:sz="4" w:space="0"/>
              <w:right w:val="single" w:color="auto" w:sz="4" w:space="0"/>
            </w:tcBorders>
            <w:shd w:val="clear" w:color="auto" w:fill="auto"/>
            <w:vAlign w:val="center"/>
          </w:tcPr>
          <w:p w14:paraId="7502314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85" w:type="dxa"/>
            <w:tcBorders>
              <w:top w:val="nil"/>
              <w:left w:val="nil"/>
              <w:bottom w:val="single" w:color="auto" w:sz="4" w:space="0"/>
              <w:right w:val="single" w:color="auto" w:sz="4" w:space="0"/>
            </w:tcBorders>
            <w:shd w:val="clear" w:color="auto" w:fill="auto"/>
            <w:vAlign w:val="center"/>
          </w:tcPr>
          <w:p w14:paraId="7029B25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ADF476B">
        <w:tblPrEx>
          <w:tblCellMar>
            <w:top w:w="0" w:type="dxa"/>
            <w:left w:w="108" w:type="dxa"/>
            <w:bottom w:w="0" w:type="dxa"/>
            <w:right w:w="108" w:type="dxa"/>
          </w:tblCellMar>
        </w:tblPrEx>
        <w:trPr>
          <w:trHeight w:val="405"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67E718B1">
            <w:pPr>
              <w:widowControl/>
              <w:jc w:val="left"/>
              <w:rPr>
                <w:rFonts w:hint="eastAsia" w:ascii="宋体" w:hAnsi="宋体"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27AB2328">
            <w:pPr>
              <w:widowControl/>
              <w:jc w:val="left"/>
              <w:rPr>
                <w:rFonts w:hint="eastAsia" w:ascii="宋体" w:hAnsi="宋体" w:cs="宋体"/>
                <w:kern w:val="0"/>
                <w:sz w:val="18"/>
                <w:szCs w:val="18"/>
              </w:rPr>
            </w:pPr>
          </w:p>
        </w:tc>
        <w:tc>
          <w:tcPr>
            <w:tcW w:w="2026" w:type="dxa"/>
            <w:tcBorders>
              <w:top w:val="nil"/>
              <w:left w:val="nil"/>
              <w:bottom w:val="single" w:color="auto" w:sz="4" w:space="0"/>
              <w:right w:val="single" w:color="auto" w:sz="4" w:space="0"/>
            </w:tcBorders>
            <w:shd w:val="clear" w:color="auto" w:fill="auto"/>
            <w:vAlign w:val="center"/>
          </w:tcPr>
          <w:p w14:paraId="6B707BBD">
            <w:pPr>
              <w:widowControl/>
              <w:jc w:val="left"/>
              <w:rPr>
                <w:rFonts w:hint="eastAsia" w:ascii="宋体" w:hAnsi="宋体" w:cs="宋体"/>
                <w:kern w:val="0"/>
                <w:sz w:val="18"/>
                <w:szCs w:val="18"/>
              </w:rPr>
            </w:pPr>
            <w:r>
              <w:rPr>
                <w:rFonts w:hint="eastAsia" w:ascii="宋体" w:hAnsi="宋体" w:cs="宋体"/>
                <w:kern w:val="0"/>
                <w:sz w:val="18"/>
                <w:szCs w:val="18"/>
              </w:rPr>
              <w:t>发挥湘吐教育资源优势</w:t>
            </w:r>
          </w:p>
        </w:tc>
        <w:tc>
          <w:tcPr>
            <w:tcW w:w="1022" w:type="dxa"/>
            <w:tcBorders>
              <w:top w:val="nil"/>
              <w:left w:val="nil"/>
              <w:bottom w:val="single" w:color="auto" w:sz="4" w:space="0"/>
              <w:right w:val="single" w:color="auto" w:sz="4" w:space="0"/>
            </w:tcBorders>
            <w:shd w:val="clear" w:color="auto" w:fill="auto"/>
            <w:vAlign w:val="center"/>
          </w:tcPr>
          <w:p w14:paraId="5547E311">
            <w:pPr>
              <w:widowControl/>
              <w:jc w:val="center"/>
              <w:rPr>
                <w:rFonts w:hint="eastAsia" w:ascii="宋体" w:hAnsi="宋体" w:cs="宋体"/>
                <w:kern w:val="0"/>
                <w:sz w:val="18"/>
                <w:szCs w:val="18"/>
              </w:rPr>
            </w:pPr>
            <w:r>
              <w:rPr>
                <w:rFonts w:hint="eastAsia" w:ascii="宋体" w:hAnsi="宋体" w:cs="宋体"/>
                <w:kern w:val="0"/>
                <w:sz w:val="18"/>
                <w:szCs w:val="18"/>
              </w:rPr>
              <w:t>进一步发挥</w:t>
            </w:r>
          </w:p>
        </w:tc>
        <w:tc>
          <w:tcPr>
            <w:tcW w:w="1389" w:type="dxa"/>
            <w:tcBorders>
              <w:top w:val="nil"/>
              <w:left w:val="nil"/>
              <w:bottom w:val="single" w:color="auto" w:sz="4" w:space="0"/>
              <w:right w:val="single" w:color="auto" w:sz="4" w:space="0"/>
            </w:tcBorders>
            <w:shd w:val="clear" w:color="auto" w:fill="auto"/>
            <w:vAlign w:val="center"/>
          </w:tcPr>
          <w:p w14:paraId="41DEE21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1E952B5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5BAC299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5" w:type="dxa"/>
            <w:tcBorders>
              <w:top w:val="nil"/>
              <w:left w:val="nil"/>
              <w:bottom w:val="single" w:color="auto" w:sz="4" w:space="0"/>
              <w:right w:val="single" w:color="auto" w:sz="4" w:space="0"/>
            </w:tcBorders>
            <w:shd w:val="clear" w:color="auto" w:fill="auto"/>
            <w:vAlign w:val="center"/>
          </w:tcPr>
          <w:p w14:paraId="76C3FA77">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85" w:type="dxa"/>
            <w:tcBorders>
              <w:top w:val="nil"/>
              <w:left w:val="nil"/>
              <w:bottom w:val="single" w:color="auto" w:sz="4" w:space="0"/>
              <w:right w:val="single" w:color="auto" w:sz="4" w:space="0"/>
            </w:tcBorders>
            <w:shd w:val="clear" w:color="auto" w:fill="auto"/>
            <w:vAlign w:val="center"/>
          </w:tcPr>
          <w:p w14:paraId="576C900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7375D02">
        <w:tblPrEx>
          <w:tblCellMar>
            <w:top w:w="0" w:type="dxa"/>
            <w:left w:w="108" w:type="dxa"/>
            <w:bottom w:w="0" w:type="dxa"/>
            <w:right w:w="108" w:type="dxa"/>
          </w:tblCellMar>
        </w:tblPrEx>
        <w:trPr>
          <w:trHeight w:val="405" w:hRule="atLeast"/>
          <w:jc w:val="center"/>
        </w:trPr>
        <w:tc>
          <w:tcPr>
            <w:tcW w:w="965" w:type="dxa"/>
            <w:tcBorders>
              <w:top w:val="nil"/>
              <w:left w:val="single" w:color="auto" w:sz="4" w:space="0"/>
              <w:bottom w:val="single" w:color="auto" w:sz="4" w:space="0"/>
              <w:right w:val="single" w:color="auto" w:sz="4" w:space="0"/>
            </w:tcBorders>
            <w:shd w:val="clear" w:color="auto" w:fill="auto"/>
            <w:vAlign w:val="center"/>
          </w:tcPr>
          <w:p w14:paraId="62C3C802">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80" w:type="dxa"/>
            <w:tcBorders>
              <w:top w:val="nil"/>
              <w:left w:val="nil"/>
              <w:bottom w:val="single" w:color="auto" w:sz="4" w:space="0"/>
              <w:right w:val="single" w:color="auto" w:sz="4" w:space="0"/>
            </w:tcBorders>
            <w:shd w:val="clear" w:color="auto" w:fill="auto"/>
            <w:vAlign w:val="center"/>
          </w:tcPr>
          <w:p w14:paraId="0BDCE38D">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026" w:type="dxa"/>
            <w:tcBorders>
              <w:top w:val="nil"/>
              <w:left w:val="nil"/>
              <w:bottom w:val="single" w:color="auto" w:sz="4" w:space="0"/>
              <w:right w:val="single" w:color="auto" w:sz="4" w:space="0"/>
            </w:tcBorders>
            <w:shd w:val="clear" w:color="auto" w:fill="auto"/>
            <w:vAlign w:val="center"/>
          </w:tcPr>
          <w:p w14:paraId="34123E23">
            <w:pPr>
              <w:widowControl/>
              <w:jc w:val="left"/>
              <w:rPr>
                <w:rFonts w:hint="eastAsia" w:ascii="宋体" w:hAnsi="宋体" w:cs="宋体"/>
                <w:kern w:val="0"/>
                <w:sz w:val="18"/>
                <w:szCs w:val="18"/>
              </w:rPr>
            </w:pPr>
            <w:r>
              <w:rPr>
                <w:rFonts w:hint="eastAsia" w:ascii="宋体" w:hAnsi="宋体" w:cs="宋体"/>
                <w:kern w:val="0"/>
                <w:sz w:val="18"/>
                <w:szCs w:val="18"/>
              </w:rPr>
              <w:t>结对学校师生满意度</w:t>
            </w:r>
          </w:p>
        </w:tc>
        <w:tc>
          <w:tcPr>
            <w:tcW w:w="1022" w:type="dxa"/>
            <w:tcBorders>
              <w:top w:val="nil"/>
              <w:left w:val="nil"/>
              <w:bottom w:val="single" w:color="auto" w:sz="4" w:space="0"/>
              <w:right w:val="single" w:color="auto" w:sz="4" w:space="0"/>
            </w:tcBorders>
            <w:shd w:val="clear" w:color="auto" w:fill="auto"/>
            <w:vAlign w:val="center"/>
          </w:tcPr>
          <w:p w14:paraId="3AE69B1C">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389" w:type="dxa"/>
            <w:tcBorders>
              <w:top w:val="nil"/>
              <w:left w:val="nil"/>
              <w:bottom w:val="single" w:color="auto" w:sz="4" w:space="0"/>
              <w:right w:val="single" w:color="auto" w:sz="4" w:space="0"/>
            </w:tcBorders>
            <w:shd w:val="clear" w:color="auto" w:fill="auto"/>
            <w:vAlign w:val="center"/>
          </w:tcPr>
          <w:p w14:paraId="3BD9453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1940D96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67E0DB0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5" w:type="dxa"/>
            <w:tcBorders>
              <w:top w:val="nil"/>
              <w:left w:val="nil"/>
              <w:bottom w:val="single" w:color="auto" w:sz="4" w:space="0"/>
              <w:right w:val="single" w:color="auto" w:sz="4" w:space="0"/>
            </w:tcBorders>
            <w:shd w:val="clear" w:color="auto" w:fill="auto"/>
            <w:vAlign w:val="center"/>
          </w:tcPr>
          <w:p w14:paraId="38402FA8">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085" w:type="dxa"/>
            <w:tcBorders>
              <w:top w:val="nil"/>
              <w:left w:val="nil"/>
              <w:bottom w:val="single" w:color="auto" w:sz="4" w:space="0"/>
              <w:right w:val="single" w:color="auto" w:sz="4" w:space="0"/>
            </w:tcBorders>
            <w:shd w:val="clear" w:color="auto" w:fill="auto"/>
            <w:vAlign w:val="center"/>
          </w:tcPr>
          <w:p w14:paraId="117100C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bookmarkEnd w:id="4"/>
    </w:tbl>
    <w:p w14:paraId="29547A56">
      <w:pPr>
        <w:widowControl/>
        <w:spacing w:line="520" w:lineRule="exact"/>
        <w:ind w:firstLine="630" w:firstLineChars="196"/>
        <w:jc w:val="left"/>
        <w:rPr>
          <w:rFonts w:hint="eastAsia" w:ascii="楷体_GB2312" w:hAnsi="楷体_GB2312" w:eastAsia="楷体_GB2312" w:cs="宋体"/>
          <w:b/>
          <w:kern w:val="0"/>
          <w:sz w:val="32"/>
          <w:szCs w:val="32"/>
        </w:rPr>
      </w:pPr>
      <w:r>
        <w:rPr>
          <w:rFonts w:ascii="楷体_GB2312" w:hAnsi="楷体_GB2312" w:eastAsia="楷体_GB2312" w:cs="宋体"/>
          <w:b/>
          <w:kern w:val="0"/>
          <w:sz w:val="32"/>
          <w:szCs w:val="32"/>
        </w:rPr>
        <w:br w:type="page"/>
      </w:r>
    </w:p>
    <w:tbl>
      <w:tblPr>
        <w:tblStyle w:val="4"/>
        <w:tblW w:w="10480" w:type="dxa"/>
        <w:jc w:val="center"/>
        <w:tblLayout w:type="autofit"/>
        <w:tblCellMar>
          <w:top w:w="0" w:type="dxa"/>
          <w:left w:w="108" w:type="dxa"/>
          <w:bottom w:w="0" w:type="dxa"/>
          <w:right w:w="108" w:type="dxa"/>
        </w:tblCellMar>
      </w:tblPr>
      <w:tblGrid>
        <w:gridCol w:w="1000"/>
        <w:gridCol w:w="1120"/>
        <w:gridCol w:w="1980"/>
        <w:gridCol w:w="920"/>
        <w:gridCol w:w="1440"/>
        <w:gridCol w:w="840"/>
        <w:gridCol w:w="840"/>
        <w:gridCol w:w="1169"/>
        <w:gridCol w:w="1171"/>
      </w:tblGrid>
      <w:tr w14:paraId="23BB047D">
        <w:tblPrEx>
          <w:tblCellMar>
            <w:top w:w="0" w:type="dxa"/>
            <w:left w:w="108" w:type="dxa"/>
            <w:bottom w:w="0" w:type="dxa"/>
            <w:right w:w="108" w:type="dxa"/>
          </w:tblCellMar>
        </w:tblPrEx>
        <w:trPr>
          <w:trHeight w:val="420" w:hRule="atLeast"/>
          <w:jc w:val="center"/>
        </w:trPr>
        <w:tc>
          <w:tcPr>
            <w:tcW w:w="10480" w:type="dxa"/>
            <w:gridSpan w:val="9"/>
            <w:tcBorders>
              <w:top w:val="nil"/>
              <w:left w:val="nil"/>
              <w:bottom w:val="nil"/>
              <w:right w:val="nil"/>
            </w:tcBorders>
            <w:shd w:val="clear" w:color="auto" w:fill="auto"/>
          </w:tcPr>
          <w:tbl>
            <w:tblPr>
              <w:tblStyle w:val="4"/>
              <w:tblpPr w:leftFromText="180" w:rightFromText="180" w:vertAnchor="text" w:horzAnchor="margin" w:tblpXSpec="center" w:tblpY="46"/>
              <w:tblOverlap w:val="never"/>
              <w:tblW w:w="9260" w:type="dxa"/>
              <w:tblInd w:w="0" w:type="dxa"/>
              <w:tblLayout w:type="autofit"/>
              <w:tblCellMar>
                <w:top w:w="0" w:type="dxa"/>
                <w:left w:w="108" w:type="dxa"/>
                <w:bottom w:w="0" w:type="dxa"/>
                <w:right w:w="108" w:type="dxa"/>
              </w:tblCellMar>
            </w:tblPr>
            <w:tblGrid>
              <w:gridCol w:w="9260"/>
            </w:tblGrid>
            <w:tr w14:paraId="2FE5C925">
              <w:tblPrEx>
                <w:tblCellMar>
                  <w:top w:w="0" w:type="dxa"/>
                  <w:left w:w="108" w:type="dxa"/>
                  <w:bottom w:w="0" w:type="dxa"/>
                  <w:right w:w="108" w:type="dxa"/>
                </w:tblCellMar>
              </w:tblPrEx>
              <w:trPr>
                <w:trHeight w:val="631" w:hRule="atLeast"/>
              </w:trPr>
              <w:tc>
                <w:tcPr>
                  <w:tcW w:w="9260" w:type="dxa"/>
                  <w:tcBorders>
                    <w:top w:val="nil"/>
                    <w:left w:val="nil"/>
                    <w:bottom w:val="nil"/>
                    <w:right w:val="nil"/>
                  </w:tcBorders>
                  <w:vAlign w:val="center"/>
                </w:tcPr>
                <w:p w14:paraId="6040C581">
                  <w:pPr>
                    <w:widowControl/>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lang w:bidi="ar"/>
                    </w:rPr>
                    <w:t>项目支出绩效目标表</w:t>
                  </w:r>
                </w:p>
              </w:tc>
            </w:tr>
            <w:tr w14:paraId="61B4136C">
              <w:tblPrEx>
                <w:tblCellMar>
                  <w:top w:w="0" w:type="dxa"/>
                  <w:left w:w="108" w:type="dxa"/>
                  <w:bottom w:w="0" w:type="dxa"/>
                  <w:right w:w="108" w:type="dxa"/>
                </w:tblCellMar>
              </w:tblPrEx>
              <w:trPr>
                <w:trHeight w:val="360" w:hRule="atLeast"/>
              </w:trPr>
              <w:tc>
                <w:tcPr>
                  <w:tcW w:w="9260" w:type="dxa"/>
                  <w:tcBorders>
                    <w:top w:val="nil"/>
                    <w:left w:val="nil"/>
                    <w:bottom w:val="nil"/>
                    <w:right w:val="nil"/>
                  </w:tcBorders>
                  <w:vAlign w:val="center"/>
                </w:tcPr>
                <w:p w14:paraId="1D625DC5">
                  <w:pPr>
                    <w:jc w:val="center"/>
                    <w:rPr>
                      <w:rFonts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bl>
          <w:p w14:paraId="2D013E2D">
            <w:pPr>
              <w:widowControl/>
              <w:jc w:val="center"/>
              <w:rPr>
                <w:rFonts w:ascii="宋体" w:hAnsi="宋体" w:cs="宋体"/>
                <w:b/>
                <w:bCs/>
                <w:kern w:val="0"/>
                <w:sz w:val="18"/>
                <w:szCs w:val="18"/>
              </w:rPr>
            </w:pPr>
          </w:p>
        </w:tc>
      </w:tr>
      <w:tr w14:paraId="0F5E8289">
        <w:tblPrEx>
          <w:tblCellMar>
            <w:top w:w="0" w:type="dxa"/>
            <w:left w:w="108" w:type="dxa"/>
            <w:bottom w:w="0" w:type="dxa"/>
            <w:right w:w="108" w:type="dxa"/>
          </w:tblCellMar>
        </w:tblPrEx>
        <w:trPr>
          <w:trHeight w:val="477"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BADCFC">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60" w:type="dxa"/>
            <w:gridSpan w:val="7"/>
            <w:tcBorders>
              <w:top w:val="single" w:color="auto" w:sz="4" w:space="0"/>
              <w:left w:val="nil"/>
              <w:bottom w:val="single" w:color="auto" w:sz="4" w:space="0"/>
              <w:right w:val="single" w:color="auto" w:sz="4" w:space="0"/>
            </w:tcBorders>
            <w:shd w:val="clear" w:color="auto" w:fill="auto"/>
            <w:vAlign w:val="center"/>
          </w:tcPr>
          <w:p w14:paraId="11BCB453">
            <w:pPr>
              <w:widowControl/>
              <w:jc w:val="center"/>
              <w:rPr>
                <w:rFonts w:hint="eastAsia" w:ascii="宋体" w:hAnsi="宋体" w:cs="宋体"/>
                <w:kern w:val="0"/>
                <w:sz w:val="18"/>
                <w:szCs w:val="18"/>
              </w:rPr>
            </w:pPr>
            <w:r>
              <w:rPr>
                <w:rFonts w:hint="eastAsia" w:ascii="宋体" w:hAnsi="宋体" w:cs="宋体"/>
                <w:kern w:val="0"/>
                <w:sz w:val="18"/>
                <w:szCs w:val="18"/>
              </w:rPr>
              <w:t>托克逊县青少年活动中心</w:t>
            </w:r>
          </w:p>
        </w:tc>
      </w:tr>
      <w:tr w14:paraId="58BDFB7E">
        <w:tblPrEx>
          <w:tblCellMar>
            <w:top w:w="0" w:type="dxa"/>
            <w:left w:w="108" w:type="dxa"/>
            <w:bottom w:w="0" w:type="dxa"/>
            <w:right w:w="108" w:type="dxa"/>
          </w:tblCellMar>
        </w:tblPrEx>
        <w:trPr>
          <w:trHeight w:val="554"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C285F5">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180" w:type="dxa"/>
            <w:gridSpan w:val="4"/>
            <w:tcBorders>
              <w:top w:val="single" w:color="auto" w:sz="4" w:space="0"/>
              <w:left w:val="nil"/>
              <w:bottom w:val="single" w:color="auto" w:sz="4" w:space="0"/>
              <w:right w:val="single" w:color="auto" w:sz="4" w:space="0"/>
            </w:tcBorders>
            <w:shd w:val="clear" w:color="auto" w:fill="auto"/>
            <w:vAlign w:val="center"/>
          </w:tcPr>
          <w:p w14:paraId="3C99C6B8">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2009" w:type="dxa"/>
            <w:gridSpan w:val="2"/>
            <w:tcBorders>
              <w:top w:val="single" w:color="auto" w:sz="4" w:space="0"/>
              <w:left w:val="nil"/>
              <w:bottom w:val="single" w:color="auto" w:sz="4" w:space="0"/>
              <w:right w:val="single" w:color="auto" w:sz="4" w:space="0"/>
            </w:tcBorders>
            <w:shd w:val="clear" w:color="auto" w:fill="auto"/>
            <w:vAlign w:val="center"/>
          </w:tcPr>
          <w:p w14:paraId="72695BF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171" w:type="dxa"/>
            <w:tcBorders>
              <w:top w:val="nil"/>
              <w:left w:val="nil"/>
              <w:bottom w:val="single" w:color="auto" w:sz="4" w:space="0"/>
              <w:right w:val="single" w:color="auto" w:sz="4" w:space="0"/>
            </w:tcBorders>
            <w:shd w:val="clear" w:color="auto" w:fill="auto"/>
            <w:noWrap/>
            <w:vAlign w:val="center"/>
          </w:tcPr>
          <w:p w14:paraId="4EF99B0C">
            <w:pPr>
              <w:widowControl/>
              <w:jc w:val="center"/>
              <w:rPr>
                <w:rFonts w:hint="eastAsia" w:ascii="宋体" w:hAnsi="宋体" w:cs="宋体"/>
                <w:kern w:val="0"/>
                <w:sz w:val="18"/>
                <w:szCs w:val="18"/>
              </w:rPr>
            </w:pPr>
            <w:r>
              <w:rPr>
                <w:rFonts w:hint="eastAsia" w:ascii="宋体" w:hAnsi="宋体" w:cs="宋体"/>
                <w:kern w:val="0"/>
                <w:sz w:val="18"/>
                <w:szCs w:val="18"/>
              </w:rPr>
              <w:t>夏琳</w:t>
            </w:r>
          </w:p>
        </w:tc>
      </w:tr>
      <w:tr w14:paraId="6E9B6883">
        <w:tblPrEx>
          <w:tblCellMar>
            <w:top w:w="0" w:type="dxa"/>
            <w:left w:w="108" w:type="dxa"/>
            <w:bottom w:w="0" w:type="dxa"/>
            <w:right w:w="108" w:type="dxa"/>
          </w:tblCellMar>
        </w:tblPrEx>
        <w:trPr>
          <w:trHeight w:val="562"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65EC5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602877BB">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920" w:type="dxa"/>
            <w:tcBorders>
              <w:top w:val="nil"/>
              <w:left w:val="nil"/>
              <w:bottom w:val="single" w:color="auto" w:sz="4" w:space="0"/>
              <w:right w:val="single" w:color="auto" w:sz="4" w:space="0"/>
            </w:tcBorders>
            <w:shd w:val="clear" w:color="auto" w:fill="auto"/>
            <w:vAlign w:val="center"/>
          </w:tcPr>
          <w:p w14:paraId="0B862EA2">
            <w:pPr>
              <w:widowControl/>
              <w:jc w:val="center"/>
              <w:rPr>
                <w:rFonts w:hint="eastAsia" w:ascii="宋体" w:hAnsi="宋体" w:cs="宋体"/>
                <w:kern w:val="0"/>
                <w:sz w:val="18"/>
                <w:szCs w:val="18"/>
              </w:rPr>
            </w:pPr>
            <w:r>
              <w:rPr>
                <w:rFonts w:hint="eastAsia" w:ascii="宋体" w:hAnsi="宋体" w:cs="宋体"/>
                <w:kern w:val="0"/>
                <w:sz w:val="18"/>
                <w:szCs w:val="18"/>
              </w:rPr>
              <w:t>45.00</w:t>
            </w:r>
          </w:p>
        </w:tc>
        <w:tc>
          <w:tcPr>
            <w:tcW w:w="1440" w:type="dxa"/>
            <w:tcBorders>
              <w:top w:val="nil"/>
              <w:left w:val="nil"/>
              <w:bottom w:val="single" w:color="auto" w:sz="4" w:space="0"/>
              <w:right w:val="single" w:color="auto" w:sz="4" w:space="0"/>
            </w:tcBorders>
            <w:shd w:val="clear" w:color="auto" w:fill="auto"/>
            <w:vAlign w:val="center"/>
          </w:tcPr>
          <w:p w14:paraId="35B7AD55">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62815D5C">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69" w:type="dxa"/>
            <w:tcBorders>
              <w:top w:val="nil"/>
              <w:left w:val="nil"/>
              <w:bottom w:val="single" w:color="auto" w:sz="4" w:space="0"/>
              <w:right w:val="single" w:color="auto" w:sz="4" w:space="0"/>
            </w:tcBorders>
            <w:shd w:val="clear" w:color="auto" w:fill="auto"/>
            <w:vAlign w:val="center"/>
          </w:tcPr>
          <w:p w14:paraId="17E77734">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171" w:type="dxa"/>
            <w:tcBorders>
              <w:top w:val="nil"/>
              <w:left w:val="nil"/>
              <w:bottom w:val="single" w:color="auto" w:sz="4" w:space="0"/>
              <w:right w:val="single" w:color="auto" w:sz="4" w:space="0"/>
            </w:tcBorders>
            <w:shd w:val="clear" w:color="auto" w:fill="auto"/>
            <w:vAlign w:val="center"/>
          </w:tcPr>
          <w:p w14:paraId="25D4C522">
            <w:pPr>
              <w:widowControl/>
              <w:jc w:val="center"/>
              <w:rPr>
                <w:rFonts w:hint="eastAsia" w:ascii="宋体" w:hAnsi="宋体" w:cs="宋体"/>
                <w:kern w:val="0"/>
                <w:sz w:val="18"/>
                <w:szCs w:val="18"/>
              </w:rPr>
            </w:pPr>
            <w:r>
              <w:rPr>
                <w:rFonts w:hint="eastAsia" w:ascii="宋体" w:hAnsi="宋体" w:cs="宋体"/>
                <w:kern w:val="0"/>
                <w:sz w:val="18"/>
                <w:szCs w:val="18"/>
              </w:rPr>
              <w:t>45.00</w:t>
            </w:r>
          </w:p>
        </w:tc>
      </w:tr>
      <w:tr w14:paraId="54FE4B1D">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056E83">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60" w:type="dxa"/>
            <w:gridSpan w:val="7"/>
            <w:tcBorders>
              <w:top w:val="single" w:color="auto" w:sz="4" w:space="0"/>
              <w:left w:val="nil"/>
              <w:bottom w:val="single" w:color="auto" w:sz="4" w:space="0"/>
              <w:right w:val="single" w:color="000000" w:sz="4" w:space="0"/>
            </w:tcBorders>
            <w:shd w:val="clear" w:color="auto" w:fill="auto"/>
          </w:tcPr>
          <w:p w14:paraId="7A6D7A6B">
            <w:pPr>
              <w:widowControl/>
              <w:jc w:val="left"/>
              <w:rPr>
                <w:rFonts w:hint="eastAsia" w:ascii="宋体" w:hAnsi="宋体" w:cs="宋体"/>
                <w:kern w:val="0"/>
                <w:sz w:val="18"/>
                <w:szCs w:val="18"/>
              </w:rPr>
            </w:pPr>
            <w:r>
              <w:rPr>
                <w:rFonts w:hint="eastAsia" w:ascii="宋体" w:hAnsi="宋体" w:cs="宋体"/>
                <w:kern w:val="0"/>
                <w:sz w:val="18"/>
                <w:szCs w:val="18"/>
              </w:rPr>
              <w:t>目标1：确保5名外聘教师工资按时发放。</w:t>
            </w:r>
            <w:r>
              <w:rPr>
                <w:rFonts w:hint="eastAsia" w:ascii="宋体" w:hAnsi="宋体" w:cs="宋体"/>
                <w:kern w:val="0"/>
                <w:sz w:val="18"/>
                <w:szCs w:val="18"/>
              </w:rPr>
              <w:br w:type="textWrapping"/>
            </w:r>
            <w:r>
              <w:rPr>
                <w:rFonts w:hint="eastAsia" w:ascii="宋体" w:hAnsi="宋体" w:cs="宋体"/>
                <w:kern w:val="0"/>
                <w:sz w:val="18"/>
                <w:szCs w:val="18"/>
              </w:rPr>
              <w:t>目标2：利用寒暑假、节假日开展研学旅行活动，一年不少于1期，参与学生不少于30人次。</w:t>
            </w:r>
            <w:r>
              <w:rPr>
                <w:rFonts w:hint="eastAsia" w:ascii="宋体" w:hAnsi="宋体" w:cs="宋体"/>
                <w:kern w:val="0"/>
                <w:sz w:val="18"/>
                <w:szCs w:val="18"/>
              </w:rPr>
              <w:br w:type="textWrapping"/>
            </w:r>
            <w:r>
              <w:rPr>
                <w:rFonts w:hint="eastAsia" w:ascii="宋体" w:hAnsi="宋体" w:cs="宋体"/>
                <w:kern w:val="0"/>
                <w:sz w:val="18"/>
                <w:szCs w:val="18"/>
              </w:rPr>
              <w:t>目标3：加强未成年人思想道德教育，大力开展爱国主义教育、民族团结教育、反分裂反渗透斗争教育，增强维护祖国统一、维护民族团结、反对民族分裂的责任感。同时，突出主题教育活动，结合各类节庆日，充分挖掘地方教育资源，开展了形式多样的各类主题教育活动。</w:t>
            </w:r>
            <w:r>
              <w:rPr>
                <w:rFonts w:hint="eastAsia" w:ascii="宋体" w:hAnsi="宋体" w:cs="宋体"/>
                <w:kern w:val="0"/>
                <w:sz w:val="18"/>
                <w:szCs w:val="18"/>
              </w:rPr>
              <w:br w:type="textWrapping"/>
            </w:r>
            <w:r>
              <w:rPr>
                <w:rFonts w:hint="eastAsia" w:ascii="宋体" w:hAnsi="宋体" w:cs="宋体"/>
                <w:kern w:val="0"/>
                <w:sz w:val="18"/>
                <w:szCs w:val="18"/>
              </w:rPr>
              <w:t>目标4：开展各类公益活动，面向全县青少年学生开展次各类公益性主题、实践、艺术、科普、和体育等综合教育活动，活跃了全县学生校外课余文化生活。</w:t>
            </w:r>
          </w:p>
        </w:tc>
      </w:tr>
      <w:tr w14:paraId="76C7D94B">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3A947545">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6C63BAD2">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4902F390">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20" w:type="dxa"/>
            <w:tcBorders>
              <w:top w:val="nil"/>
              <w:left w:val="nil"/>
              <w:bottom w:val="single" w:color="auto" w:sz="4" w:space="0"/>
              <w:right w:val="single" w:color="auto" w:sz="4" w:space="0"/>
            </w:tcBorders>
            <w:shd w:val="clear" w:color="auto" w:fill="auto"/>
            <w:vAlign w:val="center"/>
          </w:tcPr>
          <w:p w14:paraId="1146BD19">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440" w:type="dxa"/>
            <w:tcBorders>
              <w:top w:val="nil"/>
              <w:left w:val="nil"/>
              <w:bottom w:val="single" w:color="auto" w:sz="4" w:space="0"/>
              <w:right w:val="single" w:color="auto" w:sz="4" w:space="0"/>
            </w:tcBorders>
            <w:shd w:val="clear" w:color="auto" w:fill="auto"/>
            <w:vAlign w:val="center"/>
          </w:tcPr>
          <w:p w14:paraId="61D11D21">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2E576BE8">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6AD372DA">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69" w:type="dxa"/>
            <w:tcBorders>
              <w:top w:val="nil"/>
              <w:left w:val="nil"/>
              <w:bottom w:val="single" w:color="auto" w:sz="4" w:space="0"/>
              <w:right w:val="single" w:color="auto" w:sz="4" w:space="0"/>
            </w:tcBorders>
            <w:shd w:val="clear" w:color="auto" w:fill="auto"/>
            <w:vAlign w:val="center"/>
          </w:tcPr>
          <w:p w14:paraId="4CEA11A7">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71" w:type="dxa"/>
            <w:tcBorders>
              <w:top w:val="nil"/>
              <w:left w:val="nil"/>
              <w:bottom w:val="single" w:color="auto" w:sz="4" w:space="0"/>
              <w:right w:val="single" w:color="auto" w:sz="4" w:space="0"/>
            </w:tcBorders>
            <w:shd w:val="clear" w:color="auto" w:fill="auto"/>
            <w:vAlign w:val="center"/>
          </w:tcPr>
          <w:p w14:paraId="4AB40244">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84791A4">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6BE81658">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41AE10C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4DC7526D">
            <w:pPr>
              <w:widowControl/>
              <w:jc w:val="left"/>
              <w:rPr>
                <w:rFonts w:hint="eastAsia" w:ascii="宋体" w:hAnsi="宋体" w:cs="宋体"/>
                <w:kern w:val="0"/>
                <w:sz w:val="18"/>
                <w:szCs w:val="18"/>
              </w:rPr>
            </w:pPr>
            <w:r>
              <w:rPr>
                <w:rFonts w:hint="eastAsia" w:ascii="宋体" w:hAnsi="宋体" w:cs="宋体"/>
                <w:kern w:val="0"/>
                <w:sz w:val="18"/>
                <w:szCs w:val="18"/>
              </w:rPr>
              <w:t>保障外聘教师工作人数</w:t>
            </w:r>
          </w:p>
        </w:tc>
        <w:tc>
          <w:tcPr>
            <w:tcW w:w="920" w:type="dxa"/>
            <w:tcBorders>
              <w:top w:val="nil"/>
              <w:left w:val="nil"/>
              <w:bottom w:val="single" w:color="auto" w:sz="4" w:space="0"/>
              <w:right w:val="single" w:color="auto" w:sz="4" w:space="0"/>
            </w:tcBorders>
            <w:shd w:val="clear" w:color="auto" w:fill="auto"/>
            <w:vAlign w:val="center"/>
          </w:tcPr>
          <w:p w14:paraId="72B20426">
            <w:pPr>
              <w:widowControl/>
              <w:jc w:val="center"/>
              <w:rPr>
                <w:rFonts w:hint="eastAsia" w:ascii="宋体" w:hAnsi="宋体" w:cs="宋体"/>
                <w:kern w:val="0"/>
                <w:sz w:val="18"/>
                <w:szCs w:val="18"/>
              </w:rPr>
            </w:pPr>
            <w:r>
              <w:rPr>
                <w:rFonts w:hint="eastAsia" w:ascii="宋体" w:hAnsi="宋体" w:cs="宋体"/>
                <w:kern w:val="0"/>
                <w:sz w:val="18"/>
                <w:szCs w:val="18"/>
              </w:rPr>
              <w:t>&gt;=5人</w:t>
            </w:r>
          </w:p>
        </w:tc>
        <w:tc>
          <w:tcPr>
            <w:tcW w:w="1440" w:type="dxa"/>
            <w:tcBorders>
              <w:top w:val="nil"/>
              <w:left w:val="nil"/>
              <w:bottom w:val="single" w:color="auto" w:sz="4" w:space="0"/>
              <w:right w:val="single" w:color="auto" w:sz="4" w:space="0"/>
            </w:tcBorders>
            <w:shd w:val="clear" w:color="auto" w:fill="auto"/>
            <w:vAlign w:val="center"/>
          </w:tcPr>
          <w:p w14:paraId="32561CD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C9E3C4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D7A47A7">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69" w:type="dxa"/>
            <w:tcBorders>
              <w:top w:val="nil"/>
              <w:left w:val="nil"/>
              <w:bottom w:val="single" w:color="auto" w:sz="4" w:space="0"/>
              <w:right w:val="single" w:color="auto" w:sz="4" w:space="0"/>
            </w:tcBorders>
            <w:shd w:val="clear" w:color="auto" w:fill="auto"/>
            <w:vAlign w:val="center"/>
          </w:tcPr>
          <w:p w14:paraId="671BBAC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2DD9D18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5B1A346">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CAB0E82">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1958411C">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9C68545">
            <w:pPr>
              <w:widowControl/>
              <w:jc w:val="left"/>
              <w:rPr>
                <w:rFonts w:hint="eastAsia" w:ascii="宋体" w:hAnsi="宋体" w:cs="宋体"/>
                <w:kern w:val="0"/>
                <w:sz w:val="18"/>
                <w:szCs w:val="18"/>
              </w:rPr>
            </w:pPr>
            <w:r>
              <w:rPr>
                <w:rFonts w:hint="eastAsia" w:ascii="宋体" w:hAnsi="宋体" w:cs="宋体"/>
                <w:kern w:val="0"/>
                <w:sz w:val="18"/>
                <w:szCs w:val="18"/>
              </w:rPr>
              <w:t>研学活动次数</w:t>
            </w:r>
          </w:p>
        </w:tc>
        <w:tc>
          <w:tcPr>
            <w:tcW w:w="920" w:type="dxa"/>
            <w:tcBorders>
              <w:top w:val="nil"/>
              <w:left w:val="nil"/>
              <w:bottom w:val="single" w:color="auto" w:sz="4" w:space="0"/>
              <w:right w:val="single" w:color="auto" w:sz="4" w:space="0"/>
            </w:tcBorders>
            <w:shd w:val="clear" w:color="auto" w:fill="auto"/>
            <w:vAlign w:val="center"/>
          </w:tcPr>
          <w:p w14:paraId="7FF38772">
            <w:pPr>
              <w:widowControl/>
              <w:jc w:val="center"/>
              <w:rPr>
                <w:rFonts w:hint="eastAsia" w:ascii="宋体" w:hAnsi="宋体" w:cs="宋体"/>
                <w:kern w:val="0"/>
                <w:sz w:val="18"/>
                <w:szCs w:val="18"/>
              </w:rPr>
            </w:pPr>
            <w:r>
              <w:rPr>
                <w:rFonts w:hint="eastAsia" w:ascii="宋体" w:hAnsi="宋体" w:cs="宋体"/>
                <w:kern w:val="0"/>
                <w:sz w:val="18"/>
                <w:szCs w:val="18"/>
              </w:rPr>
              <w:t>&gt;=1次</w:t>
            </w:r>
          </w:p>
        </w:tc>
        <w:tc>
          <w:tcPr>
            <w:tcW w:w="1440" w:type="dxa"/>
            <w:tcBorders>
              <w:top w:val="nil"/>
              <w:left w:val="nil"/>
              <w:bottom w:val="single" w:color="auto" w:sz="4" w:space="0"/>
              <w:right w:val="single" w:color="auto" w:sz="4" w:space="0"/>
            </w:tcBorders>
            <w:shd w:val="clear" w:color="auto" w:fill="auto"/>
            <w:vAlign w:val="center"/>
          </w:tcPr>
          <w:p w14:paraId="3CA0296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7606FF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9B33422">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69" w:type="dxa"/>
            <w:tcBorders>
              <w:top w:val="nil"/>
              <w:left w:val="nil"/>
              <w:bottom w:val="single" w:color="auto" w:sz="4" w:space="0"/>
              <w:right w:val="single" w:color="auto" w:sz="4" w:space="0"/>
            </w:tcBorders>
            <w:shd w:val="clear" w:color="auto" w:fill="auto"/>
            <w:vAlign w:val="center"/>
          </w:tcPr>
          <w:p w14:paraId="6AE3F66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4670EFF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AE5906D">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AD1B382">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19E05E77">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F94C5B5">
            <w:pPr>
              <w:widowControl/>
              <w:jc w:val="left"/>
              <w:rPr>
                <w:rFonts w:hint="eastAsia" w:ascii="宋体" w:hAnsi="宋体" w:cs="宋体"/>
                <w:kern w:val="0"/>
                <w:sz w:val="18"/>
                <w:szCs w:val="18"/>
              </w:rPr>
            </w:pPr>
            <w:r>
              <w:rPr>
                <w:rFonts w:hint="eastAsia" w:ascii="宋体" w:hAnsi="宋体" w:cs="宋体"/>
                <w:kern w:val="0"/>
                <w:sz w:val="18"/>
                <w:szCs w:val="18"/>
              </w:rPr>
              <w:t>参加活动人数</w:t>
            </w:r>
          </w:p>
        </w:tc>
        <w:tc>
          <w:tcPr>
            <w:tcW w:w="920" w:type="dxa"/>
            <w:tcBorders>
              <w:top w:val="nil"/>
              <w:left w:val="nil"/>
              <w:bottom w:val="single" w:color="auto" w:sz="4" w:space="0"/>
              <w:right w:val="single" w:color="auto" w:sz="4" w:space="0"/>
            </w:tcBorders>
            <w:shd w:val="clear" w:color="auto" w:fill="auto"/>
            <w:vAlign w:val="center"/>
          </w:tcPr>
          <w:p w14:paraId="19719FBA">
            <w:pPr>
              <w:widowControl/>
              <w:jc w:val="center"/>
              <w:rPr>
                <w:rFonts w:hint="eastAsia" w:ascii="宋体" w:hAnsi="宋体" w:cs="宋体"/>
                <w:kern w:val="0"/>
                <w:sz w:val="18"/>
                <w:szCs w:val="18"/>
              </w:rPr>
            </w:pPr>
            <w:r>
              <w:rPr>
                <w:rFonts w:hint="eastAsia" w:ascii="宋体" w:hAnsi="宋体" w:cs="宋体"/>
                <w:kern w:val="0"/>
                <w:sz w:val="18"/>
                <w:szCs w:val="18"/>
              </w:rPr>
              <w:t>&gt;=30人</w:t>
            </w:r>
          </w:p>
        </w:tc>
        <w:tc>
          <w:tcPr>
            <w:tcW w:w="1440" w:type="dxa"/>
            <w:tcBorders>
              <w:top w:val="nil"/>
              <w:left w:val="nil"/>
              <w:bottom w:val="single" w:color="auto" w:sz="4" w:space="0"/>
              <w:right w:val="single" w:color="auto" w:sz="4" w:space="0"/>
            </w:tcBorders>
            <w:shd w:val="clear" w:color="auto" w:fill="auto"/>
            <w:vAlign w:val="center"/>
          </w:tcPr>
          <w:p w14:paraId="3709566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C453B6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70409C1">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69" w:type="dxa"/>
            <w:tcBorders>
              <w:top w:val="nil"/>
              <w:left w:val="nil"/>
              <w:bottom w:val="single" w:color="auto" w:sz="4" w:space="0"/>
              <w:right w:val="single" w:color="auto" w:sz="4" w:space="0"/>
            </w:tcBorders>
            <w:shd w:val="clear" w:color="auto" w:fill="auto"/>
            <w:vAlign w:val="center"/>
          </w:tcPr>
          <w:p w14:paraId="40F6DB0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593C571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0D1D72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3E29098">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35D1FFBF">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544D04C6">
            <w:pPr>
              <w:widowControl/>
              <w:jc w:val="left"/>
              <w:rPr>
                <w:rFonts w:hint="eastAsia" w:ascii="宋体" w:hAnsi="宋体" w:cs="宋体"/>
                <w:kern w:val="0"/>
                <w:sz w:val="18"/>
                <w:szCs w:val="18"/>
              </w:rPr>
            </w:pPr>
            <w:r>
              <w:rPr>
                <w:rFonts w:hint="eastAsia" w:ascii="宋体" w:hAnsi="宋体" w:cs="宋体"/>
                <w:kern w:val="0"/>
                <w:sz w:val="18"/>
                <w:szCs w:val="18"/>
              </w:rPr>
              <w:t>公益活动参与度</w:t>
            </w:r>
          </w:p>
        </w:tc>
        <w:tc>
          <w:tcPr>
            <w:tcW w:w="920" w:type="dxa"/>
            <w:tcBorders>
              <w:top w:val="nil"/>
              <w:left w:val="nil"/>
              <w:bottom w:val="single" w:color="auto" w:sz="4" w:space="0"/>
              <w:right w:val="single" w:color="auto" w:sz="4" w:space="0"/>
            </w:tcBorders>
            <w:shd w:val="clear" w:color="auto" w:fill="auto"/>
            <w:vAlign w:val="center"/>
          </w:tcPr>
          <w:p w14:paraId="29BCF739">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440" w:type="dxa"/>
            <w:tcBorders>
              <w:top w:val="nil"/>
              <w:left w:val="nil"/>
              <w:bottom w:val="single" w:color="auto" w:sz="4" w:space="0"/>
              <w:right w:val="single" w:color="auto" w:sz="4" w:space="0"/>
            </w:tcBorders>
            <w:shd w:val="clear" w:color="auto" w:fill="auto"/>
            <w:vAlign w:val="center"/>
          </w:tcPr>
          <w:p w14:paraId="516510A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D3C094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33C5D8D">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69" w:type="dxa"/>
            <w:tcBorders>
              <w:top w:val="nil"/>
              <w:left w:val="nil"/>
              <w:bottom w:val="single" w:color="auto" w:sz="4" w:space="0"/>
              <w:right w:val="single" w:color="auto" w:sz="4" w:space="0"/>
            </w:tcBorders>
            <w:shd w:val="clear" w:color="auto" w:fill="auto"/>
            <w:vAlign w:val="center"/>
          </w:tcPr>
          <w:p w14:paraId="6DDDE0F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740CF9A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4F81F0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D38C803">
            <w:pPr>
              <w:widowControl/>
              <w:jc w:val="left"/>
              <w:rPr>
                <w:rFonts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065E262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64EAAB2A">
            <w:pPr>
              <w:widowControl/>
              <w:jc w:val="left"/>
              <w:rPr>
                <w:rFonts w:hint="eastAsia" w:ascii="宋体" w:hAnsi="宋体" w:cs="宋体"/>
                <w:kern w:val="0"/>
                <w:sz w:val="18"/>
                <w:szCs w:val="18"/>
              </w:rPr>
            </w:pPr>
            <w:r>
              <w:rPr>
                <w:rFonts w:hint="eastAsia" w:ascii="宋体" w:hAnsi="宋体" w:cs="宋体"/>
                <w:kern w:val="0"/>
                <w:sz w:val="18"/>
                <w:szCs w:val="18"/>
              </w:rPr>
              <w:t>外聘教师工资发放及时率</w:t>
            </w:r>
          </w:p>
        </w:tc>
        <w:tc>
          <w:tcPr>
            <w:tcW w:w="920" w:type="dxa"/>
            <w:tcBorders>
              <w:top w:val="nil"/>
              <w:left w:val="nil"/>
              <w:bottom w:val="single" w:color="auto" w:sz="4" w:space="0"/>
              <w:right w:val="single" w:color="auto" w:sz="4" w:space="0"/>
            </w:tcBorders>
            <w:shd w:val="clear" w:color="auto" w:fill="auto"/>
            <w:vAlign w:val="center"/>
          </w:tcPr>
          <w:p w14:paraId="19B553E9">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440" w:type="dxa"/>
            <w:tcBorders>
              <w:top w:val="nil"/>
              <w:left w:val="nil"/>
              <w:bottom w:val="single" w:color="auto" w:sz="4" w:space="0"/>
              <w:right w:val="single" w:color="auto" w:sz="4" w:space="0"/>
            </w:tcBorders>
            <w:shd w:val="clear" w:color="auto" w:fill="auto"/>
            <w:vAlign w:val="center"/>
          </w:tcPr>
          <w:p w14:paraId="5C60C97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81DC07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86C32DE">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69" w:type="dxa"/>
            <w:tcBorders>
              <w:top w:val="nil"/>
              <w:left w:val="nil"/>
              <w:bottom w:val="single" w:color="auto" w:sz="4" w:space="0"/>
              <w:right w:val="single" w:color="auto" w:sz="4" w:space="0"/>
            </w:tcBorders>
            <w:shd w:val="clear" w:color="auto" w:fill="auto"/>
            <w:vAlign w:val="center"/>
          </w:tcPr>
          <w:p w14:paraId="69E878F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1675819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4DA19F6">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DCAD504">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95AB7E5">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84DA3F0">
            <w:pPr>
              <w:widowControl/>
              <w:jc w:val="left"/>
              <w:rPr>
                <w:rFonts w:hint="eastAsia" w:ascii="宋体" w:hAnsi="宋体" w:cs="宋体"/>
                <w:kern w:val="0"/>
                <w:sz w:val="18"/>
                <w:szCs w:val="18"/>
              </w:rPr>
            </w:pPr>
            <w:r>
              <w:rPr>
                <w:rFonts w:hint="eastAsia" w:ascii="宋体" w:hAnsi="宋体" w:cs="宋体"/>
                <w:kern w:val="0"/>
                <w:sz w:val="18"/>
                <w:szCs w:val="18"/>
              </w:rPr>
              <w:t>活动按时完成率</w:t>
            </w:r>
          </w:p>
        </w:tc>
        <w:tc>
          <w:tcPr>
            <w:tcW w:w="920" w:type="dxa"/>
            <w:tcBorders>
              <w:top w:val="nil"/>
              <w:left w:val="nil"/>
              <w:bottom w:val="single" w:color="auto" w:sz="4" w:space="0"/>
              <w:right w:val="single" w:color="auto" w:sz="4" w:space="0"/>
            </w:tcBorders>
            <w:shd w:val="clear" w:color="auto" w:fill="auto"/>
            <w:vAlign w:val="center"/>
          </w:tcPr>
          <w:p w14:paraId="2596D633">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440" w:type="dxa"/>
            <w:tcBorders>
              <w:top w:val="nil"/>
              <w:left w:val="nil"/>
              <w:bottom w:val="single" w:color="auto" w:sz="4" w:space="0"/>
              <w:right w:val="single" w:color="auto" w:sz="4" w:space="0"/>
            </w:tcBorders>
            <w:shd w:val="clear" w:color="auto" w:fill="auto"/>
            <w:vAlign w:val="center"/>
          </w:tcPr>
          <w:p w14:paraId="26A43C3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5A6F41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0EE84E5">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69" w:type="dxa"/>
            <w:tcBorders>
              <w:top w:val="nil"/>
              <w:left w:val="nil"/>
              <w:bottom w:val="single" w:color="auto" w:sz="4" w:space="0"/>
              <w:right w:val="single" w:color="auto" w:sz="4" w:space="0"/>
            </w:tcBorders>
            <w:shd w:val="clear" w:color="auto" w:fill="auto"/>
            <w:vAlign w:val="center"/>
          </w:tcPr>
          <w:p w14:paraId="096D390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3E31BAD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31ED7C6">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0E22A0E7">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618369AD">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0979EEB0">
            <w:pPr>
              <w:widowControl/>
              <w:jc w:val="left"/>
              <w:rPr>
                <w:rFonts w:hint="eastAsia" w:ascii="宋体" w:hAnsi="宋体" w:cs="宋体"/>
                <w:kern w:val="0"/>
                <w:sz w:val="18"/>
                <w:szCs w:val="18"/>
              </w:rPr>
            </w:pPr>
            <w:r>
              <w:rPr>
                <w:rFonts w:hint="eastAsia" w:ascii="宋体" w:hAnsi="宋体" w:cs="宋体"/>
                <w:kern w:val="0"/>
                <w:sz w:val="18"/>
                <w:szCs w:val="18"/>
              </w:rPr>
              <w:t>外聘教师工资支出</w:t>
            </w:r>
          </w:p>
        </w:tc>
        <w:tc>
          <w:tcPr>
            <w:tcW w:w="920" w:type="dxa"/>
            <w:tcBorders>
              <w:top w:val="nil"/>
              <w:left w:val="nil"/>
              <w:bottom w:val="single" w:color="auto" w:sz="4" w:space="0"/>
              <w:right w:val="single" w:color="auto" w:sz="4" w:space="0"/>
            </w:tcBorders>
            <w:shd w:val="clear" w:color="auto" w:fill="auto"/>
            <w:vAlign w:val="center"/>
          </w:tcPr>
          <w:p w14:paraId="25C68B70">
            <w:pPr>
              <w:widowControl/>
              <w:jc w:val="center"/>
              <w:rPr>
                <w:rFonts w:hint="eastAsia" w:ascii="宋体" w:hAnsi="宋体" w:cs="宋体"/>
                <w:kern w:val="0"/>
                <w:sz w:val="18"/>
                <w:szCs w:val="18"/>
              </w:rPr>
            </w:pPr>
            <w:r>
              <w:rPr>
                <w:rFonts w:hint="eastAsia" w:ascii="宋体" w:hAnsi="宋体" w:cs="宋体"/>
                <w:kern w:val="0"/>
                <w:sz w:val="18"/>
                <w:szCs w:val="18"/>
              </w:rPr>
              <w:t>&lt;=36万元</w:t>
            </w:r>
          </w:p>
        </w:tc>
        <w:tc>
          <w:tcPr>
            <w:tcW w:w="1440" w:type="dxa"/>
            <w:tcBorders>
              <w:top w:val="nil"/>
              <w:left w:val="nil"/>
              <w:bottom w:val="single" w:color="auto" w:sz="4" w:space="0"/>
              <w:right w:val="single" w:color="auto" w:sz="4" w:space="0"/>
            </w:tcBorders>
            <w:shd w:val="clear" w:color="auto" w:fill="auto"/>
            <w:vAlign w:val="center"/>
          </w:tcPr>
          <w:p w14:paraId="4CE015B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BACDE2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1D3302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9" w:type="dxa"/>
            <w:tcBorders>
              <w:top w:val="nil"/>
              <w:left w:val="nil"/>
              <w:bottom w:val="single" w:color="auto" w:sz="4" w:space="0"/>
              <w:right w:val="single" w:color="auto" w:sz="4" w:space="0"/>
            </w:tcBorders>
            <w:shd w:val="clear" w:color="auto" w:fill="auto"/>
            <w:vAlign w:val="center"/>
          </w:tcPr>
          <w:p w14:paraId="5DEADB3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15E8129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9EAF78B">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1486606">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617EDCA1">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AE30545">
            <w:pPr>
              <w:widowControl/>
              <w:jc w:val="left"/>
              <w:rPr>
                <w:rFonts w:hint="eastAsia" w:ascii="宋体" w:hAnsi="宋体" w:cs="宋体"/>
                <w:kern w:val="0"/>
                <w:sz w:val="18"/>
                <w:szCs w:val="18"/>
              </w:rPr>
            </w:pPr>
            <w:r>
              <w:rPr>
                <w:rFonts w:hint="eastAsia" w:ascii="宋体" w:hAnsi="宋体" w:cs="宋体"/>
                <w:kern w:val="0"/>
                <w:sz w:val="18"/>
                <w:szCs w:val="18"/>
              </w:rPr>
              <w:t>开展综合实践教育活动支出</w:t>
            </w:r>
          </w:p>
        </w:tc>
        <w:tc>
          <w:tcPr>
            <w:tcW w:w="920" w:type="dxa"/>
            <w:tcBorders>
              <w:top w:val="nil"/>
              <w:left w:val="nil"/>
              <w:bottom w:val="single" w:color="auto" w:sz="4" w:space="0"/>
              <w:right w:val="single" w:color="auto" w:sz="4" w:space="0"/>
            </w:tcBorders>
            <w:shd w:val="clear" w:color="auto" w:fill="auto"/>
            <w:vAlign w:val="center"/>
          </w:tcPr>
          <w:p w14:paraId="524E20C6">
            <w:pPr>
              <w:widowControl/>
              <w:jc w:val="center"/>
              <w:rPr>
                <w:rFonts w:hint="eastAsia" w:ascii="宋体" w:hAnsi="宋体" w:cs="宋体"/>
                <w:kern w:val="0"/>
                <w:sz w:val="18"/>
                <w:szCs w:val="18"/>
              </w:rPr>
            </w:pPr>
            <w:r>
              <w:rPr>
                <w:rFonts w:hint="eastAsia" w:ascii="宋体" w:hAnsi="宋体" w:cs="宋体"/>
                <w:kern w:val="0"/>
                <w:sz w:val="18"/>
                <w:szCs w:val="18"/>
              </w:rPr>
              <w:t>&lt;=9万元</w:t>
            </w:r>
          </w:p>
        </w:tc>
        <w:tc>
          <w:tcPr>
            <w:tcW w:w="1440" w:type="dxa"/>
            <w:tcBorders>
              <w:top w:val="nil"/>
              <w:left w:val="nil"/>
              <w:bottom w:val="single" w:color="auto" w:sz="4" w:space="0"/>
              <w:right w:val="single" w:color="auto" w:sz="4" w:space="0"/>
            </w:tcBorders>
            <w:shd w:val="clear" w:color="auto" w:fill="auto"/>
            <w:vAlign w:val="center"/>
          </w:tcPr>
          <w:p w14:paraId="1A4C3DA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9E6BEF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43998A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9" w:type="dxa"/>
            <w:tcBorders>
              <w:top w:val="nil"/>
              <w:left w:val="nil"/>
              <w:bottom w:val="single" w:color="auto" w:sz="4" w:space="0"/>
              <w:right w:val="single" w:color="auto" w:sz="4" w:space="0"/>
            </w:tcBorders>
            <w:shd w:val="clear" w:color="auto" w:fill="auto"/>
            <w:vAlign w:val="center"/>
          </w:tcPr>
          <w:p w14:paraId="50A2D12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113DC63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70F2218">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162739C2">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79DF8C08">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100C16D4">
            <w:pPr>
              <w:widowControl/>
              <w:jc w:val="left"/>
              <w:rPr>
                <w:rFonts w:hint="eastAsia" w:ascii="宋体" w:hAnsi="宋体" w:cs="宋体"/>
                <w:kern w:val="0"/>
                <w:sz w:val="18"/>
                <w:szCs w:val="18"/>
              </w:rPr>
            </w:pPr>
            <w:r>
              <w:rPr>
                <w:rFonts w:hint="eastAsia" w:ascii="宋体" w:hAnsi="宋体" w:cs="宋体"/>
                <w:kern w:val="0"/>
                <w:sz w:val="18"/>
                <w:szCs w:val="18"/>
              </w:rPr>
              <w:t>提升青少年文化素质</w:t>
            </w:r>
          </w:p>
        </w:tc>
        <w:tc>
          <w:tcPr>
            <w:tcW w:w="920" w:type="dxa"/>
            <w:tcBorders>
              <w:top w:val="nil"/>
              <w:left w:val="nil"/>
              <w:bottom w:val="single" w:color="auto" w:sz="4" w:space="0"/>
              <w:right w:val="single" w:color="auto" w:sz="4" w:space="0"/>
            </w:tcBorders>
            <w:shd w:val="clear" w:color="auto" w:fill="auto"/>
            <w:vAlign w:val="center"/>
          </w:tcPr>
          <w:p w14:paraId="3AD489AC">
            <w:pPr>
              <w:widowControl/>
              <w:jc w:val="center"/>
              <w:rPr>
                <w:rFonts w:hint="eastAsia" w:ascii="宋体" w:hAnsi="宋体" w:cs="宋体"/>
                <w:kern w:val="0"/>
                <w:sz w:val="18"/>
                <w:szCs w:val="18"/>
              </w:rPr>
            </w:pPr>
            <w:r>
              <w:rPr>
                <w:rFonts w:hint="eastAsia" w:ascii="宋体" w:hAnsi="宋体" w:cs="宋体"/>
                <w:kern w:val="0"/>
                <w:sz w:val="18"/>
                <w:szCs w:val="18"/>
              </w:rPr>
              <w:t>显著提升</w:t>
            </w:r>
          </w:p>
        </w:tc>
        <w:tc>
          <w:tcPr>
            <w:tcW w:w="1440" w:type="dxa"/>
            <w:tcBorders>
              <w:top w:val="nil"/>
              <w:left w:val="nil"/>
              <w:bottom w:val="single" w:color="auto" w:sz="4" w:space="0"/>
              <w:right w:val="single" w:color="auto" w:sz="4" w:space="0"/>
            </w:tcBorders>
            <w:shd w:val="clear" w:color="auto" w:fill="auto"/>
            <w:vAlign w:val="center"/>
          </w:tcPr>
          <w:p w14:paraId="06B2705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68C7FD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7102FF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9" w:type="dxa"/>
            <w:tcBorders>
              <w:top w:val="nil"/>
              <w:left w:val="nil"/>
              <w:bottom w:val="single" w:color="auto" w:sz="4" w:space="0"/>
              <w:right w:val="single" w:color="auto" w:sz="4" w:space="0"/>
            </w:tcBorders>
            <w:shd w:val="clear" w:color="auto" w:fill="auto"/>
            <w:vAlign w:val="center"/>
          </w:tcPr>
          <w:p w14:paraId="230D1C0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71" w:type="dxa"/>
            <w:tcBorders>
              <w:top w:val="nil"/>
              <w:left w:val="nil"/>
              <w:bottom w:val="single" w:color="auto" w:sz="4" w:space="0"/>
              <w:right w:val="single" w:color="auto" w:sz="4" w:space="0"/>
            </w:tcBorders>
            <w:shd w:val="clear" w:color="auto" w:fill="auto"/>
            <w:vAlign w:val="center"/>
          </w:tcPr>
          <w:p w14:paraId="48F917B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3CA35C3">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A9BB40F">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025765EA">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DED79E7">
            <w:pPr>
              <w:widowControl/>
              <w:jc w:val="left"/>
              <w:rPr>
                <w:rFonts w:hint="eastAsia" w:ascii="宋体" w:hAnsi="宋体" w:cs="宋体"/>
                <w:kern w:val="0"/>
                <w:sz w:val="18"/>
                <w:szCs w:val="18"/>
              </w:rPr>
            </w:pPr>
            <w:r>
              <w:rPr>
                <w:rFonts w:hint="eastAsia" w:ascii="宋体" w:hAnsi="宋体" w:cs="宋体"/>
                <w:kern w:val="0"/>
                <w:sz w:val="18"/>
                <w:szCs w:val="18"/>
              </w:rPr>
              <w:t>健全青少年学生的个性品质培养</w:t>
            </w:r>
          </w:p>
        </w:tc>
        <w:tc>
          <w:tcPr>
            <w:tcW w:w="920" w:type="dxa"/>
            <w:tcBorders>
              <w:top w:val="nil"/>
              <w:left w:val="nil"/>
              <w:bottom w:val="single" w:color="auto" w:sz="4" w:space="0"/>
              <w:right w:val="single" w:color="auto" w:sz="4" w:space="0"/>
            </w:tcBorders>
            <w:shd w:val="clear" w:color="auto" w:fill="auto"/>
            <w:vAlign w:val="center"/>
          </w:tcPr>
          <w:p w14:paraId="4A6A8017">
            <w:pPr>
              <w:widowControl/>
              <w:jc w:val="center"/>
              <w:rPr>
                <w:rFonts w:hint="eastAsia" w:ascii="宋体" w:hAnsi="宋体" w:cs="宋体"/>
                <w:kern w:val="0"/>
                <w:sz w:val="18"/>
                <w:szCs w:val="18"/>
              </w:rPr>
            </w:pPr>
            <w:r>
              <w:rPr>
                <w:rFonts w:hint="eastAsia" w:ascii="宋体" w:hAnsi="宋体" w:cs="宋体"/>
                <w:kern w:val="0"/>
                <w:sz w:val="18"/>
                <w:szCs w:val="18"/>
              </w:rPr>
              <w:t>效果较好</w:t>
            </w:r>
          </w:p>
        </w:tc>
        <w:tc>
          <w:tcPr>
            <w:tcW w:w="1440" w:type="dxa"/>
            <w:tcBorders>
              <w:top w:val="nil"/>
              <w:left w:val="nil"/>
              <w:bottom w:val="single" w:color="auto" w:sz="4" w:space="0"/>
              <w:right w:val="single" w:color="auto" w:sz="4" w:space="0"/>
            </w:tcBorders>
            <w:shd w:val="clear" w:color="auto" w:fill="auto"/>
            <w:vAlign w:val="center"/>
          </w:tcPr>
          <w:p w14:paraId="72C0D5C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AD65B4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C78BC4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9" w:type="dxa"/>
            <w:tcBorders>
              <w:top w:val="nil"/>
              <w:left w:val="nil"/>
              <w:bottom w:val="single" w:color="auto" w:sz="4" w:space="0"/>
              <w:right w:val="single" w:color="auto" w:sz="4" w:space="0"/>
            </w:tcBorders>
            <w:shd w:val="clear" w:color="auto" w:fill="auto"/>
            <w:vAlign w:val="center"/>
          </w:tcPr>
          <w:p w14:paraId="7EDC225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71" w:type="dxa"/>
            <w:tcBorders>
              <w:top w:val="nil"/>
              <w:left w:val="nil"/>
              <w:bottom w:val="single" w:color="auto" w:sz="4" w:space="0"/>
              <w:right w:val="single" w:color="auto" w:sz="4" w:space="0"/>
            </w:tcBorders>
            <w:shd w:val="clear" w:color="auto" w:fill="auto"/>
            <w:vAlign w:val="center"/>
          </w:tcPr>
          <w:p w14:paraId="5E1E846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FDD6349">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0F7D6B96">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120" w:type="dxa"/>
            <w:tcBorders>
              <w:top w:val="nil"/>
              <w:left w:val="nil"/>
              <w:bottom w:val="single" w:color="auto" w:sz="4" w:space="0"/>
              <w:right w:val="single" w:color="auto" w:sz="4" w:space="0"/>
            </w:tcBorders>
            <w:shd w:val="clear" w:color="auto" w:fill="auto"/>
            <w:vAlign w:val="center"/>
          </w:tcPr>
          <w:p w14:paraId="599502A0">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14:paraId="4492A99D">
            <w:pPr>
              <w:widowControl/>
              <w:jc w:val="left"/>
              <w:rPr>
                <w:rFonts w:hint="eastAsia" w:ascii="宋体" w:hAnsi="宋体" w:cs="宋体"/>
                <w:kern w:val="0"/>
                <w:sz w:val="18"/>
                <w:szCs w:val="18"/>
              </w:rPr>
            </w:pPr>
            <w:r>
              <w:rPr>
                <w:rFonts w:hint="eastAsia" w:ascii="宋体" w:hAnsi="宋体" w:cs="宋体"/>
                <w:kern w:val="0"/>
                <w:sz w:val="18"/>
                <w:szCs w:val="18"/>
              </w:rPr>
              <w:t>参加活动人员满意度</w:t>
            </w:r>
          </w:p>
        </w:tc>
        <w:tc>
          <w:tcPr>
            <w:tcW w:w="920" w:type="dxa"/>
            <w:tcBorders>
              <w:top w:val="nil"/>
              <w:left w:val="nil"/>
              <w:bottom w:val="single" w:color="auto" w:sz="4" w:space="0"/>
              <w:right w:val="single" w:color="auto" w:sz="4" w:space="0"/>
            </w:tcBorders>
            <w:shd w:val="clear" w:color="auto" w:fill="auto"/>
            <w:vAlign w:val="center"/>
          </w:tcPr>
          <w:p w14:paraId="4981BEAE">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440" w:type="dxa"/>
            <w:tcBorders>
              <w:top w:val="nil"/>
              <w:left w:val="nil"/>
              <w:bottom w:val="single" w:color="auto" w:sz="4" w:space="0"/>
              <w:right w:val="single" w:color="auto" w:sz="4" w:space="0"/>
            </w:tcBorders>
            <w:shd w:val="clear" w:color="auto" w:fill="auto"/>
            <w:vAlign w:val="center"/>
          </w:tcPr>
          <w:p w14:paraId="117D007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387944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34F058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9" w:type="dxa"/>
            <w:tcBorders>
              <w:top w:val="nil"/>
              <w:left w:val="nil"/>
              <w:bottom w:val="single" w:color="auto" w:sz="4" w:space="0"/>
              <w:right w:val="single" w:color="auto" w:sz="4" w:space="0"/>
            </w:tcBorders>
            <w:shd w:val="clear" w:color="auto" w:fill="auto"/>
            <w:vAlign w:val="center"/>
          </w:tcPr>
          <w:p w14:paraId="09933727">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171" w:type="dxa"/>
            <w:tcBorders>
              <w:top w:val="nil"/>
              <w:left w:val="nil"/>
              <w:bottom w:val="single" w:color="auto" w:sz="4" w:space="0"/>
              <w:right w:val="single" w:color="auto" w:sz="4" w:space="0"/>
            </w:tcBorders>
            <w:shd w:val="clear" w:color="auto" w:fill="auto"/>
            <w:vAlign w:val="center"/>
          </w:tcPr>
          <w:p w14:paraId="6FB78E5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196E904">
      <w:pPr>
        <w:rPr>
          <w:rFonts w:hint="eastAsia" w:ascii="楷体_GB2312" w:hAnsi="楷体_GB2312" w:eastAsia="楷体_GB2312" w:cs="宋体"/>
          <w:b/>
          <w:kern w:val="0"/>
          <w:sz w:val="32"/>
          <w:szCs w:val="32"/>
        </w:rPr>
      </w:pPr>
      <w:r>
        <w:rPr>
          <w:rFonts w:hint="eastAsia" w:ascii="楷体_GB2312" w:hAnsi="楷体_GB2312" w:eastAsia="楷体_GB2312" w:cs="宋体"/>
          <w:b/>
          <w:kern w:val="0"/>
          <w:sz w:val="32"/>
          <w:szCs w:val="32"/>
        </w:rPr>
        <w:br w:type="page"/>
      </w:r>
    </w:p>
    <w:tbl>
      <w:tblPr>
        <w:tblStyle w:val="4"/>
        <w:tblW w:w="10200" w:type="dxa"/>
        <w:jc w:val="center"/>
        <w:tblLayout w:type="fixed"/>
        <w:tblCellMar>
          <w:top w:w="0" w:type="dxa"/>
          <w:left w:w="108" w:type="dxa"/>
          <w:bottom w:w="0" w:type="dxa"/>
          <w:right w:w="108" w:type="dxa"/>
        </w:tblCellMar>
      </w:tblPr>
      <w:tblGrid>
        <w:gridCol w:w="933"/>
        <w:gridCol w:w="1213"/>
        <w:gridCol w:w="1959"/>
        <w:gridCol w:w="1061"/>
        <w:gridCol w:w="1088"/>
        <w:gridCol w:w="928"/>
        <w:gridCol w:w="907"/>
        <w:gridCol w:w="1211"/>
        <w:gridCol w:w="900"/>
      </w:tblGrid>
      <w:tr w14:paraId="478D14CB">
        <w:tblPrEx>
          <w:tblCellMar>
            <w:top w:w="0" w:type="dxa"/>
            <w:left w:w="108" w:type="dxa"/>
            <w:bottom w:w="0" w:type="dxa"/>
            <w:right w:w="108" w:type="dxa"/>
          </w:tblCellMar>
        </w:tblPrEx>
        <w:trPr>
          <w:trHeight w:val="439" w:hRule="atLeast"/>
          <w:jc w:val="center"/>
        </w:trPr>
        <w:tc>
          <w:tcPr>
            <w:tcW w:w="10200" w:type="dxa"/>
            <w:gridSpan w:val="9"/>
            <w:tcBorders>
              <w:top w:val="nil"/>
              <w:left w:val="nil"/>
              <w:bottom w:val="nil"/>
              <w:right w:val="nil"/>
            </w:tcBorders>
            <w:shd w:val="clear" w:color="auto" w:fill="auto"/>
            <w:vAlign w:val="center"/>
          </w:tcPr>
          <w:p w14:paraId="722D1BB6">
            <w:pPr>
              <w:widowControl/>
              <w:jc w:val="center"/>
              <w:textAlignment w:val="center"/>
              <w:rPr>
                <w:rFonts w:hint="eastAsia" w:ascii="宋体" w:hAnsi="宋体" w:cs="宋体"/>
                <w:b/>
                <w:bCs/>
                <w:color w:val="000000"/>
                <w:sz w:val="28"/>
                <w:szCs w:val="28"/>
              </w:rPr>
            </w:pPr>
            <w:bookmarkStart w:id="5" w:name="_Hlk173054728"/>
            <w:r>
              <w:rPr>
                <w:rFonts w:hint="eastAsia" w:ascii="仿宋_GB2312" w:hAnsi="宋体" w:eastAsia="仿宋_GB2312" w:cs="仿宋_GB2312"/>
                <w:b/>
                <w:color w:val="000000"/>
                <w:kern w:val="0"/>
                <w:sz w:val="32"/>
                <w:szCs w:val="32"/>
                <w:lang w:bidi="ar"/>
              </w:rPr>
              <w:t>项目支出绩效目标表</w:t>
            </w:r>
          </w:p>
        </w:tc>
      </w:tr>
      <w:tr w14:paraId="2A98EF06">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0A639D5F">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B911594">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1684C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2F0D110">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托克逊县夏镇中心学校</w:t>
            </w:r>
          </w:p>
        </w:tc>
      </w:tr>
      <w:tr w14:paraId="5506706D">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F57C2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A980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2024年义务教育阶段特殊教育学校和随班就读残疾学生生均公用经费县级配套</w:t>
            </w:r>
          </w:p>
        </w:tc>
        <w:tc>
          <w:tcPr>
            <w:tcW w:w="1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BA146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ADD66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吾斯曼·皮达依</w:t>
            </w:r>
          </w:p>
        </w:tc>
      </w:tr>
      <w:tr w14:paraId="355377CB">
        <w:tblPrEx>
          <w:tblCellMar>
            <w:top w:w="0" w:type="dxa"/>
            <w:left w:w="108" w:type="dxa"/>
            <w:bottom w:w="0" w:type="dxa"/>
            <w:right w:w="108" w:type="dxa"/>
          </w:tblCellMar>
        </w:tblPrEx>
        <w:trPr>
          <w:trHeight w:val="66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13E4F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453C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F47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2.27</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F47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20A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2.27</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766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8145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32E5A707">
        <w:tblPrEx>
          <w:tblCellMar>
            <w:top w:w="0" w:type="dxa"/>
            <w:left w:w="108" w:type="dxa"/>
            <w:bottom w:w="0" w:type="dxa"/>
            <w:right w:w="108" w:type="dxa"/>
          </w:tblCellMar>
        </w:tblPrEx>
        <w:trPr>
          <w:trHeight w:val="115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27872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54" w:type="dxa"/>
            <w:gridSpan w:val="7"/>
            <w:tcBorders>
              <w:top w:val="single" w:color="000000" w:sz="4" w:space="0"/>
              <w:left w:val="nil"/>
              <w:bottom w:val="single" w:color="000000" w:sz="4" w:space="0"/>
              <w:right w:val="single" w:color="000000" w:sz="4" w:space="0"/>
            </w:tcBorders>
            <w:shd w:val="clear" w:color="auto" w:fill="auto"/>
            <w:vAlign w:val="center"/>
          </w:tcPr>
          <w:p w14:paraId="2D79C0C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通过特殊教育公用经费，保障不少于27名随班就读学生，送教上门的残疾学生接受免费义务教育的权利，送教上门次数不少于5次，达到减轻学生就学经济负担，提高特殊教育与随班就读普及水平，促进教育公平的目标。</w:t>
            </w:r>
          </w:p>
        </w:tc>
      </w:tr>
      <w:tr w14:paraId="6038319C">
        <w:tblPrEx>
          <w:tblCellMar>
            <w:top w:w="0" w:type="dxa"/>
            <w:left w:w="108" w:type="dxa"/>
            <w:bottom w:w="0" w:type="dxa"/>
            <w:right w:w="108" w:type="dxa"/>
          </w:tblCellMar>
        </w:tblPrEx>
        <w:trPr>
          <w:trHeight w:val="480"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5806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AABA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727A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8847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F74F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630F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177C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C02E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81EF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2E18ECC0">
        <w:tblPrEx>
          <w:tblCellMar>
            <w:top w:w="0" w:type="dxa"/>
            <w:left w:w="108" w:type="dxa"/>
            <w:bottom w:w="0" w:type="dxa"/>
            <w:right w:w="108" w:type="dxa"/>
          </w:tblCellMar>
        </w:tblPrEx>
        <w:trPr>
          <w:trHeight w:val="480" w:hRule="atLeast"/>
          <w:jc w:val="center"/>
        </w:trPr>
        <w:tc>
          <w:tcPr>
            <w:tcW w:w="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D405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13" w:type="dxa"/>
            <w:vMerge w:val="restart"/>
            <w:tcBorders>
              <w:top w:val="single" w:color="000000" w:sz="4" w:space="0"/>
              <w:left w:val="single" w:color="000000" w:sz="4" w:space="0"/>
              <w:bottom w:val="nil"/>
              <w:right w:val="single" w:color="000000" w:sz="4" w:space="0"/>
            </w:tcBorders>
            <w:shd w:val="clear" w:color="auto" w:fill="auto"/>
            <w:vAlign w:val="center"/>
          </w:tcPr>
          <w:p w14:paraId="6EE921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6D2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随班就读和送交上门学生人数</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4E4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≥27人</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F1D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8A0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19人</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395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5CA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6E4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9D7CDC1">
        <w:tblPrEx>
          <w:tblCellMar>
            <w:top w:w="0" w:type="dxa"/>
            <w:left w:w="108" w:type="dxa"/>
            <w:bottom w:w="0" w:type="dxa"/>
            <w:right w:w="108" w:type="dxa"/>
          </w:tblCellMar>
        </w:tblPrEx>
        <w:trPr>
          <w:trHeight w:val="480"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F4AF5">
            <w:pPr>
              <w:jc w:val="center"/>
              <w:rPr>
                <w:rFonts w:hint="eastAsia" w:ascii="宋体" w:hAnsi="宋体" w:cs="宋体"/>
                <w:color w:val="000000"/>
                <w:sz w:val="20"/>
                <w:szCs w:val="20"/>
              </w:rPr>
            </w:pPr>
          </w:p>
        </w:tc>
        <w:tc>
          <w:tcPr>
            <w:tcW w:w="1213" w:type="dxa"/>
            <w:vMerge w:val="continue"/>
            <w:tcBorders>
              <w:top w:val="single" w:color="000000" w:sz="4" w:space="0"/>
              <w:left w:val="single" w:color="000000" w:sz="4" w:space="0"/>
              <w:bottom w:val="nil"/>
              <w:right w:val="single" w:color="000000" w:sz="4" w:space="0"/>
            </w:tcBorders>
            <w:shd w:val="clear" w:color="auto" w:fill="auto"/>
            <w:vAlign w:val="center"/>
          </w:tcPr>
          <w:p w14:paraId="502B5E3D">
            <w:pPr>
              <w:jc w:val="center"/>
              <w:rPr>
                <w:rFonts w:hint="eastAsia" w:ascii="宋体" w:hAnsi="宋体" w:cs="宋体"/>
                <w:color w:val="000000"/>
                <w:sz w:val="20"/>
                <w:szCs w:val="20"/>
              </w:rPr>
            </w:pP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B1D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送教上门次数</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F70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D12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A9E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10次</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207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E54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D5F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B9654A7">
        <w:tblPrEx>
          <w:tblCellMar>
            <w:top w:w="0" w:type="dxa"/>
            <w:left w:w="108" w:type="dxa"/>
            <w:bottom w:w="0" w:type="dxa"/>
            <w:right w:w="108" w:type="dxa"/>
          </w:tblCellMar>
        </w:tblPrEx>
        <w:trPr>
          <w:trHeight w:val="435"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D519C">
            <w:pPr>
              <w:jc w:val="center"/>
              <w:rPr>
                <w:rFonts w:hint="eastAsia" w:ascii="宋体" w:hAnsi="宋体" w:cs="宋体"/>
                <w:color w:val="000000"/>
                <w:sz w:val="20"/>
                <w:szCs w:val="20"/>
              </w:rPr>
            </w:pPr>
          </w:p>
        </w:tc>
        <w:tc>
          <w:tcPr>
            <w:tcW w:w="1213" w:type="dxa"/>
            <w:vMerge w:val="restart"/>
            <w:tcBorders>
              <w:top w:val="single" w:color="000000" w:sz="4" w:space="0"/>
              <w:left w:val="single" w:color="000000" w:sz="4" w:space="0"/>
              <w:bottom w:val="nil"/>
              <w:right w:val="single" w:color="000000" w:sz="4" w:space="0"/>
            </w:tcBorders>
            <w:shd w:val="clear" w:color="auto" w:fill="auto"/>
            <w:vAlign w:val="center"/>
          </w:tcPr>
          <w:p w14:paraId="7F30A8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E1D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安全事故发生率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419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01A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654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FF4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484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945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742FBF5">
        <w:tblPrEx>
          <w:tblCellMar>
            <w:top w:w="0" w:type="dxa"/>
            <w:left w:w="108" w:type="dxa"/>
            <w:bottom w:w="0" w:type="dxa"/>
            <w:right w:w="108" w:type="dxa"/>
          </w:tblCellMar>
        </w:tblPrEx>
        <w:trPr>
          <w:trHeight w:val="480"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A651B">
            <w:pPr>
              <w:jc w:val="center"/>
              <w:rPr>
                <w:rFonts w:hint="eastAsia" w:ascii="宋体" w:hAnsi="宋体" w:cs="宋体"/>
                <w:color w:val="000000"/>
                <w:sz w:val="20"/>
                <w:szCs w:val="20"/>
              </w:rPr>
            </w:pPr>
          </w:p>
        </w:tc>
        <w:tc>
          <w:tcPr>
            <w:tcW w:w="1213" w:type="dxa"/>
            <w:vMerge w:val="continue"/>
            <w:tcBorders>
              <w:top w:val="single" w:color="000000" w:sz="4" w:space="0"/>
              <w:left w:val="single" w:color="000000" w:sz="4" w:space="0"/>
              <w:bottom w:val="nil"/>
              <w:right w:val="single" w:color="000000" w:sz="4" w:space="0"/>
            </w:tcBorders>
            <w:shd w:val="clear" w:color="auto" w:fill="auto"/>
            <w:vAlign w:val="center"/>
          </w:tcPr>
          <w:p w14:paraId="18459FDE">
            <w:pPr>
              <w:jc w:val="center"/>
              <w:rPr>
                <w:rFonts w:hint="eastAsia" w:ascii="宋体" w:hAnsi="宋体" w:cs="宋体"/>
                <w:color w:val="000000"/>
                <w:sz w:val="20"/>
                <w:szCs w:val="20"/>
              </w:rPr>
            </w:pP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2C0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送教上门服务任务完成率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F43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765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890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07A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BF1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AD8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F10E2B1">
        <w:tblPrEx>
          <w:tblCellMar>
            <w:top w:w="0" w:type="dxa"/>
            <w:left w:w="108" w:type="dxa"/>
            <w:bottom w:w="0" w:type="dxa"/>
            <w:right w:w="108" w:type="dxa"/>
          </w:tblCellMar>
        </w:tblPrEx>
        <w:trPr>
          <w:trHeight w:val="480"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8B234">
            <w:pPr>
              <w:jc w:val="center"/>
              <w:rPr>
                <w:rFonts w:hint="eastAsia" w:ascii="宋体" w:hAnsi="宋体" w:cs="宋体"/>
                <w:color w:val="000000"/>
                <w:sz w:val="20"/>
                <w:szCs w:val="20"/>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96A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E5D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资金拨付及时率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0B5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FB8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49F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4A8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6A2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64C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C0F95E9">
        <w:tblPrEx>
          <w:tblCellMar>
            <w:top w:w="0" w:type="dxa"/>
            <w:left w:w="108" w:type="dxa"/>
            <w:bottom w:w="0" w:type="dxa"/>
            <w:right w:w="108" w:type="dxa"/>
          </w:tblCellMar>
        </w:tblPrEx>
        <w:trPr>
          <w:trHeight w:val="720"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59B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13" w:type="dxa"/>
            <w:tcBorders>
              <w:top w:val="single" w:color="000000" w:sz="4" w:space="0"/>
              <w:left w:val="single" w:color="000000" w:sz="4" w:space="0"/>
              <w:bottom w:val="nil"/>
              <w:right w:val="single" w:color="000000" w:sz="4" w:space="0"/>
            </w:tcBorders>
            <w:shd w:val="clear" w:color="auto" w:fill="auto"/>
            <w:vAlign w:val="center"/>
          </w:tcPr>
          <w:p w14:paraId="2EAF2F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670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义务教育随班就读残疾学生公用经费生均标准</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6E7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483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1BA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C39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531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6D1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20C5CBA">
        <w:tblPrEx>
          <w:tblCellMar>
            <w:top w:w="0" w:type="dxa"/>
            <w:left w:w="108" w:type="dxa"/>
            <w:bottom w:w="0" w:type="dxa"/>
            <w:right w:w="108" w:type="dxa"/>
          </w:tblCellMar>
        </w:tblPrEx>
        <w:trPr>
          <w:trHeight w:val="480" w:hRule="atLeast"/>
          <w:jc w:val="center"/>
        </w:trPr>
        <w:tc>
          <w:tcPr>
            <w:tcW w:w="933" w:type="dxa"/>
            <w:vMerge w:val="restart"/>
            <w:tcBorders>
              <w:top w:val="nil"/>
              <w:left w:val="single" w:color="000000" w:sz="4" w:space="0"/>
              <w:bottom w:val="nil"/>
              <w:right w:val="single" w:color="000000" w:sz="4" w:space="0"/>
            </w:tcBorders>
            <w:shd w:val="clear" w:color="auto" w:fill="auto"/>
            <w:vAlign w:val="center"/>
          </w:tcPr>
          <w:p w14:paraId="6CF6E3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13" w:type="dxa"/>
            <w:vMerge w:val="restart"/>
            <w:tcBorders>
              <w:top w:val="single" w:color="000000" w:sz="4" w:space="0"/>
              <w:left w:val="single" w:color="000000" w:sz="4" w:space="0"/>
              <w:bottom w:val="nil"/>
              <w:right w:val="single" w:color="000000" w:sz="4" w:space="0"/>
            </w:tcBorders>
            <w:shd w:val="clear" w:color="auto" w:fill="auto"/>
            <w:noWrap/>
            <w:vAlign w:val="center"/>
          </w:tcPr>
          <w:p w14:paraId="567B3B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548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A61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891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434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A24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85A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8BF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C91863D">
        <w:tblPrEx>
          <w:tblCellMar>
            <w:top w:w="0" w:type="dxa"/>
            <w:left w:w="108" w:type="dxa"/>
            <w:bottom w:w="0" w:type="dxa"/>
            <w:right w:w="108" w:type="dxa"/>
          </w:tblCellMar>
        </w:tblPrEx>
        <w:trPr>
          <w:trHeight w:val="480" w:hRule="atLeast"/>
          <w:jc w:val="center"/>
        </w:trPr>
        <w:tc>
          <w:tcPr>
            <w:tcW w:w="933" w:type="dxa"/>
            <w:vMerge w:val="continue"/>
            <w:tcBorders>
              <w:top w:val="nil"/>
              <w:left w:val="single" w:color="000000" w:sz="4" w:space="0"/>
              <w:bottom w:val="nil"/>
              <w:right w:val="single" w:color="000000" w:sz="4" w:space="0"/>
            </w:tcBorders>
            <w:shd w:val="clear" w:color="auto" w:fill="auto"/>
            <w:vAlign w:val="center"/>
          </w:tcPr>
          <w:p w14:paraId="3F4E3239">
            <w:pPr>
              <w:jc w:val="center"/>
              <w:rPr>
                <w:rFonts w:hint="eastAsia" w:ascii="宋体" w:hAnsi="宋体" w:cs="宋体"/>
                <w:color w:val="000000"/>
                <w:sz w:val="20"/>
                <w:szCs w:val="20"/>
              </w:rPr>
            </w:pPr>
          </w:p>
        </w:tc>
        <w:tc>
          <w:tcPr>
            <w:tcW w:w="1213" w:type="dxa"/>
            <w:vMerge w:val="continue"/>
            <w:tcBorders>
              <w:top w:val="single" w:color="000000" w:sz="4" w:space="0"/>
              <w:left w:val="single" w:color="000000" w:sz="4" w:space="0"/>
              <w:bottom w:val="nil"/>
              <w:right w:val="single" w:color="000000" w:sz="4" w:space="0"/>
            </w:tcBorders>
            <w:shd w:val="clear" w:color="auto" w:fill="auto"/>
            <w:noWrap/>
            <w:vAlign w:val="center"/>
          </w:tcPr>
          <w:p w14:paraId="35E988B4">
            <w:pPr>
              <w:jc w:val="center"/>
              <w:rPr>
                <w:rFonts w:hint="eastAsia" w:ascii="宋体" w:hAnsi="宋体" w:cs="宋体"/>
                <w:color w:val="000000"/>
                <w:sz w:val="20"/>
                <w:szCs w:val="20"/>
              </w:rPr>
            </w:pP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E2C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291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DF4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A64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359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D27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F62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B42C50C">
        <w:tblPrEx>
          <w:tblCellMar>
            <w:top w:w="0" w:type="dxa"/>
            <w:left w:w="108" w:type="dxa"/>
            <w:bottom w:w="0" w:type="dxa"/>
            <w:right w:w="108" w:type="dxa"/>
          </w:tblCellMar>
        </w:tblPrEx>
        <w:trPr>
          <w:trHeight w:val="480"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7C1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887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DCA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残疾学生及家长满意度</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E42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B83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37E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FE9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D4E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BF6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4B8E486E">
      <w:r>
        <w:br w:type="page"/>
      </w:r>
    </w:p>
    <w:tbl>
      <w:tblPr>
        <w:tblStyle w:val="4"/>
        <w:tblW w:w="10060" w:type="dxa"/>
        <w:jc w:val="center"/>
        <w:tblLayout w:type="fixed"/>
        <w:tblCellMar>
          <w:top w:w="0" w:type="dxa"/>
          <w:left w:w="108" w:type="dxa"/>
          <w:bottom w:w="0" w:type="dxa"/>
          <w:right w:w="108" w:type="dxa"/>
        </w:tblCellMar>
      </w:tblPr>
      <w:tblGrid>
        <w:gridCol w:w="949"/>
        <w:gridCol w:w="1166"/>
        <w:gridCol w:w="1930"/>
        <w:gridCol w:w="1048"/>
        <w:gridCol w:w="1072"/>
        <w:gridCol w:w="917"/>
        <w:gridCol w:w="894"/>
        <w:gridCol w:w="1104"/>
        <w:gridCol w:w="980"/>
      </w:tblGrid>
      <w:tr w14:paraId="68918DA3">
        <w:tblPrEx>
          <w:tblCellMar>
            <w:top w:w="0" w:type="dxa"/>
            <w:left w:w="108" w:type="dxa"/>
            <w:bottom w:w="0" w:type="dxa"/>
            <w:right w:w="108" w:type="dxa"/>
          </w:tblCellMar>
        </w:tblPrEx>
        <w:trPr>
          <w:trHeight w:val="625" w:hRule="atLeast"/>
          <w:jc w:val="center"/>
        </w:trPr>
        <w:tc>
          <w:tcPr>
            <w:tcW w:w="10060" w:type="dxa"/>
            <w:gridSpan w:val="9"/>
            <w:tcBorders>
              <w:top w:val="nil"/>
              <w:left w:val="nil"/>
              <w:bottom w:val="nil"/>
              <w:right w:val="nil"/>
            </w:tcBorders>
            <w:shd w:val="clear" w:color="auto" w:fill="auto"/>
            <w:vAlign w:val="center"/>
          </w:tcPr>
          <w:p w14:paraId="2C7D9388">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4752B368">
        <w:tblPrEx>
          <w:tblCellMar>
            <w:top w:w="0" w:type="dxa"/>
            <w:left w:w="108" w:type="dxa"/>
            <w:bottom w:w="0" w:type="dxa"/>
            <w:right w:w="108" w:type="dxa"/>
          </w:tblCellMar>
        </w:tblPrEx>
        <w:trPr>
          <w:trHeight w:val="417" w:hRule="atLeast"/>
          <w:jc w:val="center"/>
        </w:trPr>
        <w:tc>
          <w:tcPr>
            <w:tcW w:w="10060" w:type="dxa"/>
            <w:gridSpan w:val="9"/>
            <w:tcBorders>
              <w:top w:val="nil"/>
              <w:left w:val="nil"/>
              <w:bottom w:val="nil"/>
              <w:right w:val="nil"/>
            </w:tcBorders>
            <w:shd w:val="clear" w:color="auto" w:fill="auto"/>
            <w:vAlign w:val="center"/>
          </w:tcPr>
          <w:p w14:paraId="32F3A020">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1F4D8E0F">
        <w:tblPrEx>
          <w:tblCellMar>
            <w:top w:w="0" w:type="dxa"/>
            <w:left w:w="108" w:type="dxa"/>
            <w:bottom w:w="0" w:type="dxa"/>
            <w:right w:w="108" w:type="dxa"/>
          </w:tblCellMar>
        </w:tblPrEx>
        <w:trPr>
          <w:trHeight w:val="455" w:hRule="atLeast"/>
          <w:jc w:val="center"/>
        </w:trPr>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B9771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79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819C2A8">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托克逊县夏镇中心学校</w:t>
            </w:r>
          </w:p>
        </w:tc>
      </w:tr>
      <w:tr w14:paraId="2DE950D3">
        <w:tblPrEx>
          <w:tblCellMar>
            <w:top w:w="0" w:type="dxa"/>
            <w:left w:w="108" w:type="dxa"/>
            <w:bottom w:w="0" w:type="dxa"/>
            <w:right w:w="108" w:type="dxa"/>
          </w:tblCellMar>
        </w:tblPrEx>
        <w:trPr>
          <w:trHeight w:val="455" w:hRule="atLeast"/>
          <w:jc w:val="center"/>
        </w:trPr>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4FA5E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0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9D2B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2024年学前教育幼儿资助县级配套</w:t>
            </w:r>
          </w:p>
        </w:tc>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A31BB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6B2E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孙智文</w:t>
            </w:r>
          </w:p>
        </w:tc>
      </w:tr>
      <w:tr w14:paraId="3D0D8F1C">
        <w:tblPrEx>
          <w:tblCellMar>
            <w:top w:w="0" w:type="dxa"/>
            <w:left w:w="108" w:type="dxa"/>
            <w:bottom w:w="0" w:type="dxa"/>
            <w:right w:w="108" w:type="dxa"/>
          </w:tblCellMar>
        </w:tblPrEx>
        <w:trPr>
          <w:trHeight w:val="674" w:hRule="atLeast"/>
          <w:jc w:val="center"/>
        </w:trPr>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CE832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B04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D5F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73.86</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AF7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71E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73.86</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09B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3A48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0CD816E2">
        <w:tblPrEx>
          <w:tblCellMar>
            <w:top w:w="0" w:type="dxa"/>
            <w:left w:w="108" w:type="dxa"/>
            <w:bottom w:w="0" w:type="dxa"/>
            <w:right w:w="108" w:type="dxa"/>
          </w:tblCellMar>
        </w:tblPrEx>
        <w:trPr>
          <w:trHeight w:val="1149" w:hRule="atLeast"/>
          <w:jc w:val="center"/>
        </w:trPr>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37F02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7945" w:type="dxa"/>
            <w:gridSpan w:val="7"/>
            <w:tcBorders>
              <w:top w:val="single" w:color="000000" w:sz="4" w:space="0"/>
              <w:left w:val="nil"/>
              <w:bottom w:val="single" w:color="000000" w:sz="4" w:space="0"/>
              <w:right w:val="single" w:color="000000" w:sz="4" w:space="0"/>
            </w:tcBorders>
            <w:shd w:val="clear" w:color="auto" w:fill="auto"/>
            <w:vAlign w:val="center"/>
          </w:tcPr>
          <w:p w14:paraId="1905C15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我镇601名农村在园幼儿免费接受学前三年教育,资金主要用于在园幼儿的伙食费、幼儿园日常活动经费等支出，扎实做好学前教育各项工作，改善受益群众的家庭经济情况，提高学前教育普惠保障水平，完善学前教育体系，持续推进学前教育事业发展。</w:t>
            </w:r>
          </w:p>
        </w:tc>
      </w:tr>
      <w:tr w14:paraId="7D46AA6A">
        <w:tblPrEx>
          <w:tblCellMar>
            <w:top w:w="0" w:type="dxa"/>
            <w:left w:w="108" w:type="dxa"/>
            <w:bottom w:w="0" w:type="dxa"/>
            <w:right w:w="108" w:type="dxa"/>
          </w:tblCellMar>
        </w:tblPrEx>
        <w:trPr>
          <w:trHeight w:val="638" w:hRule="atLeast"/>
          <w:jc w:val="center"/>
        </w:trPr>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2868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F221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B7F4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FC0F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A46E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DF15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07B0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BE4D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752F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34A97EC0">
        <w:tblPrEx>
          <w:tblCellMar>
            <w:top w:w="0" w:type="dxa"/>
            <w:left w:w="108" w:type="dxa"/>
            <w:bottom w:w="0" w:type="dxa"/>
            <w:right w:w="108" w:type="dxa"/>
          </w:tblCellMar>
        </w:tblPrEx>
        <w:trPr>
          <w:trHeight w:val="948" w:hRule="atLeast"/>
          <w:jc w:val="center"/>
        </w:trPr>
        <w:tc>
          <w:tcPr>
            <w:tcW w:w="9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0498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166" w:type="dxa"/>
            <w:vMerge w:val="restart"/>
            <w:tcBorders>
              <w:top w:val="single" w:color="000000" w:sz="4" w:space="0"/>
              <w:left w:val="single" w:color="000000" w:sz="4" w:space="0"/>
              <w:bottom w:val="nil"/>
              <w:right w:val="single" w:color="000000" w:sz="4" w:space="0"/>
            </w:tcBorders>
            <w:shd w:val="clear" w:color="auto" w:fill="auto"/>
            <w:vAlign w:val="center"/>
          </w:tcPr>
          <w:p w14:paraId="1A66A0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30" w:type="dxa"/>
            <w:tcBorders>
              <w:top w:val="single" w:color="000000" w:sz="4" w:space="0"/>
              <w:left w:val="single" w:color="000000" w:sz="4" w:space="0"/>
              <w:bottom w:val="single" w:color="000000" w:sz="4" w:space="0"/>
              <w:right w:val="nil"/>
            </w:tcBorders>
            <w:shd w:val="clear" w:color="auto" w:fill="auto"/>
          </w:tcPr>
          <w:p w14:paraId="6E227928">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享受学前教育资助的幼儿人数</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ED2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≥601名</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E3D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16B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794人</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C0F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5C3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6E8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7521857">
        <w:tblPrEx>
          <w:tblCellMar>
            <w:top w:w="0" w:type="dxa"/>
            <w:left w:w="108" w:type="dxa"/>
            <w:bottom w:w="0" w:type="dxa"/>
            <w:right w:w="108" w:type="dxa"/>
          </w:tblCellMar>
        </w:tblPrEx>
        <w:trPr>
          <w:trHeight w:val="948" w:hRule="atLeast"/>
          <w:jc w:val="center"/>
        </w:trPr>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063DD">
            <w:pPr>
              <w:jc w:val="center"/>
              <w:rPr>
                <w:rFonts w:hint="eastAsia" w:ascii="宋体" w:hAnsi="宋体" w:cs="宋体"/>
                <w:color w:val="000000"/>
                <w:sz w:val="20"/>
                <w:szCs w:val="20"/>
              </w:rPr>
            </w:pPr>
          </w:p>
        </w:tc>
        <w:tc>
          <w:tcPr>
            <w:tcW w:w="1166" w:type="dxa"/>
            <w:vMerge w:val="continue"/>
            <w:tcBorders>
              <w:top w:val="single" w:color="000000" w:sz="4" w:space="0"/>
              <w:left w:val="single" w:color="000000" w:sz="4" w:space="0"/>
              <w:bottom w:val="nil"/>
              <w:right w:val="single" w:color="000000" w:sz="4" w:space="0"/>
            </w:tcBorders>
            <w:shd w:val="clear" w:color="auto" w:fill="auto"/>
            <w:vAlign w:val="center"/>
          </w:tcPr>
          <w:p w14:paraId="23B40681">
            <w:pPr>
              <w:jc w:val="center"/>
              <w:rPr>
                <w:rFonts w:hint="eastAsia" w:ascii="宋体" w:hAnsi="宋体" w:cs="宋体"/>
                <w:color w:val="000000"/>
                <w:sz w:val="20"/>
                <w:szCs w:val="20"/>
              </w:rPr>
            </w:pP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A47F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保障班级数</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6FA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≥23班</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3A6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6E2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31班</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D60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992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86B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5F2A396">
        <w:tblPrEx>
          <w:tblCellMar>
            <w:top w:w="0" w:type="dxa"/>
            <w:left w:w="108" w:type="dxa"/>
            <w:bottom w:w="0" w:type="dxa"/>
            <w:right w:w="108" w:type="dxa"/>
          </w:tblCellMar>
        </w:tblPrEx>
        <w:trPr>
          <w:trHeight w:val="948" w:hRule="atLeast"/>
          <w:jc w:val="center"/>
        </w:trPr>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CB585">
            <w:pPr>
              <w:jc w:val="center"/>
              <w:rPr>
                <w:rFonts w:hint="eastAsia" w:ascii="宋体" w:hAnsi="宋体" w:cs="宋体"/>
                <w:color w:val="000000"/>
                <w:sz w:val="20"/>
                <w:szCs w:val="20"/>
              </w:rPr>
            </w:pPr>
          </w:p>
        </w:tc>
        <w:tc>
          <w:tcPr>
            <w:tcW w:w="1166" w:type="dxa"/>
            <w:vMerge w:val="restart"/>
            <w:tcBorders>
              <w:top w:val="single" w:color="000000" w:sz="4" w:space="0"/>
              <w:left w:val="single" w:color="000000" w:sz="4" w:space="0"/>
              <w:bottom w:val="nil"/>
              <w:right w:val="single" w:color="000000" w:sz="4" w:space="0"/>
            </w:tcBorders>
            <w:shd w:val="clear" w:color="auto" w:fill="auto"/>
            <w:vAlign w:val="center"/>
          </w:tcPr>
          <w:p w14:paraId="724C89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3B55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幼儿园补助覆盖率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05B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1B9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7D2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CC6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D54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233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877FF61">
        <w:tblPrEx>
          <w:tblCellMar>
            <w:top w:w="0" w:type="dxa"/>
            <w:left w:w="108" w:type="dxa"/>
            <w:bottom w:w="0" w:type="dxa"/>
            <w:right w:w="108" w:type="dxa"/>
          </w:tblCellMar>
        </w:tblPrEx>
        <w:trPr>
          <w:trHeight w:val="948" w:hRule="atLeast"/>
          <w:jc w:val="center"/>
        </w:trPr>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A8198">
            <w:pPr>
              <w:jc w:val="center"/>
              <w:rPr>
                <w:rFonts w:hint="eastAsia" w:ascii="宋体" w:hAnsi="宋体" w:cs="宋体"/>
                <w:color w:val="000000"/>
                <w:sz w:val="20"/>
                <w:szCs w:val="20"/>
              </w:rPr>
            </w:pPr>
          </w:p>
        </w:tc>
        <w:tc>
          <w:tcPr>
            <w:tcW w:w="1166" w:type="dxa"/>
            <w:vMerge w:val="continue"/>
            <w:tcBorders>
              <w:top w:val="single" w:color="000000" w:sz="4" w:space="0"/>
              <w:left w:val="single" w:color="000000" w:sz="4" w:space="0"/>
              <w:bottom w:val="nil"/>
              <w:right w:val="single" w:color="000000" w:sz="4" w:space="0"/>
            </w:tcBorders>
            <w:shd w:val="clear" w:color="auto" w:fill="auto"/>
            <w:vAlign w:val="center"/>
          </w:tcPr>
          <w:p w14:paraId="2ECA5E5D">
            <w:pPr>
              <w:jc w:val="center"/>
              <w:rPr>
                <w:rFonts w:hint="eastAsia" w:ascii="宋体" w:hAnsi="宋体" w:cs="宋体"/>
                <w:color w:val="000000"/>
                <w:sz w:val="20"/>
                <w:szCs w:val="20"/>
              </w:rPr>
            </w:pP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2EDD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AA1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1E4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964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F1F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706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C6B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0942CDB">
        <w:tblPrEx>
          <w:tblCellMar>
            <w:top w:w="0" w:type="dxa"/>
            <w:left w:w="108" w:type="dxa"/>
            <w:bottom w:w="0" w:type="dxa"/>
            <w:right w:w="108" w:type="dxa"/>
          </w:tblCellMar>
        </w:tblPrEx>
        <w:trPr>
          <w:trHeight w:val="948" w:hRule="atLeast"/>
          <w:jc w:val="center"/>
        </w:trPr>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CECE7">
            <w:pPr>
              <w:jc w:val="center"/>
              <w:rPr>
                <w:rFonts w:hint="eastAsia" w:ascii="宋体" w:hAnsi="宋体" w:cs="宋体"/>
                <w:color w:val="000000"/>
                <w:sz w:val="20"/>
                <w:szCs w:val="20"/>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92A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C1B5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0B5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DA5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174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0AC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4A2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FAE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6280618">
        <w:tblPrEx>
          <w:tblCellMar>
            <w:top w:w="0" w:type="dxa"/>
            <w:left w:w="108" w:type="dxa"/>
            <w:bottom w:w="0" w:type="dxa"/>
            <w:right w:w="108" w:type="dxa"/>
          </w:tblCellMar>
        </w:tblPrEx>
        <w:trPr>
          <w:trHeight w:val="948" w:hRule="atLeast"/>
          <w:jc w:val="center"/>
        </w:trPr>
        <w:tc>
          <w:tcPr>
            <w:tcW w:w="949" w:type="dxa"/>
            <w:tcBorders>
              <w:top w:val="single" w:color="000000" w:sz="4" w:space="0"/>
              <w:left w:val="single" w:color="000000" w:sz="4" w:space="0"/>
              <w:bottom w:val="single" w:color="auto" w:sz="4" w:space="0"/>
              <w:right w:val="single" w:color="000000" w:sz="4" w:space="0"/>
            </w:tcBorders>
            <w:shd w:val="clear" w:color="auto" w:fill="auto"/>
            <w:vAlign w:val="center"/>
          </w:tcPr>
          <w:p w14:paraId="4F8975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166" w:type="dxa"/>
            <w:tcBorders>
              <w:top w:val="single" w:color="000000" w:sz="4" w:space="0"/>
              <w:left w:val="single" w:color="000000" w:sz="4" w:space="0"/>
              <w:bottom w:val="nil"/>
              <w:right w:val="single" w:color="000000" w:sz="4" w:space="0"/>
            </w:tcBorders>
            <w:shd w:val="clear" w:color="auto" w:fill="auto"/>
            <w:vAlign w:val="center"/>
          </w:tcPr>
          <w:p w14:paraId="676D5B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9DA3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学前三年免费教育幼儿经费支出</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655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=1227.8元/幼/年</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500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0B5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=1227.8元/幼/年</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A11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980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A1D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7A23D30">
        <w:tblPrEx>
          <w:tblCellMar>
            <w:top w:w="0" w:type="dxa"/>
            <w:left w:w="108" w:type="dxa"/>
            <w:bottom w:w="0" w:type="dxa"/>
            <w:right w:w="108" w:type="dxa"/>
          </w:tblCellMar>
        </w:tblPrEx>
        <w:trPr>
          <w:trHeight w:val="948" w:hRule="atLeast"/>
          <w:jc w:val="center"/>
        </w:trPr>
        <w:tc>
          <w:tcPr>
            <w:tcW w:w="949" w:type="dxa"/>
            <w:vMerge w:val="restart"/>
            <w:tcBorders>
              <w:top w:val="single" w:color="auto" w:sz="4" w:space="0"/>
              <w:left w:val="single" w:color="auto" w:sz="4" w:space="0"/>
              <w:bottom w:val="nil"/>
              <w:right w:val="single" w:color="auto" w:sz="4" w:space="0"/>
            </w:tcBorders>
            <w:shd w:val="clear" w:color="auto" w:fill="auto"/>
            <w:vAlign w:val="center"/>
          </w:tcPr>
          <w:p w14:paraId="087E8E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166" w:type="dxa"/>
            <w:vMerge w:val="restart"/>
            <w:tcBorders>
              <w:top w:val="single" w:color="000000" w:sz="4" w:space="0"/>
              <w:left w:val="single" w:color="auto" w:sz="4" w:space="0"/>
              <w:bottom w:val="nil"/>
              <w:right w:val="single" w:color="000000" w:sz="4" w:space="0"/>
            </w:tcBorders>
            <w:shd w:val="clear" w:color="auto" w:fill="auto"/>
            <w:noWrap/>
            <w:vAlign w:val="center"/>
          </w:tcPr>
          <w:p w14:paraId="7A335E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E544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幼儿园毛入学率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436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B9B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5FA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921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EB8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F62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A51173A">
        <w:tblPrEx>
          <w:tblCellMar>
            <w:top w:w="0" w:type="dxa"/>
            <w:left w:w="108" w:type="dxa"/>
            <w:bottom w:w="0" w:type="dxa"/>
            <w:right w:w="108" w:type="dxa"/>
          </w:tblCellMar>
        </w:tblPrEx>
        <w:trPr>
          <w:trHeight w:val="948" w:hRule="atLeast"/>
          <w:jc w:val="center"/>
        </w:trPr>
        <w:tc>
          <w:tcPr>
            <w:tcW w:w="949" w:type="dxa"/>
            <w:vMerge w:val="continue"/>
            <w:tcBorders>
              <w:top w:val="nil"/>
              <w:left w:val="single" w:color="auto" w:sz="4" w:space="0"/>
              <w:bottom w:val="nil"/>
              <w:right w:val="single" w:color="auto" w:sz="4" w:space="0"/>
            </w:tcBorders>
            <w:shd w:val="clear" w:color="auto" w:fill="auto"/>
            <w:vAlign w:val="center"/>
          </w:tcPr>
          <w:p w14:paraId="161223DF">
            <w:pPr>
              <w:jc w:val="center"/>
              <w:rPr>
                <w:rFonts w:hint="eastAsia" w:ascii="宋体" w:hAnsi="宋体" w:cs="宋体"/>
                <w:color w:val="000000"/>
                <w:sz w:val="20"/>
                <w:szCs w:val="20"/>
              </w:rPr>
            </w:pPr>
          </w:p>
        </w:tc>
        <w:tc>
          <w:tcPr>
            <w:tcW w:w="1166" w:type="dxa"/>
            <w:vMerge w:val="continue"/>
            <w:tcBorders>
              <w:top w:val="single" w:color="000000" w:sz="4" w:space="0"/>
              <w:left w:val="single" w:color="auto" w:sz="4" w:space="0"/>
              <w:bottom w:val="nil"/>
              <w:right w:val="single" w:color="000000" w:sz="4" w:space="0"/>
            </w:tcBorders>
            <w:shd w:val="clear" w:color="auto" w:fill="auto"/>
            <w:noWrap/>
            <w:vAlign w:val="center"/>
          </w:tcPr>
          <w:p w14:paraId="50F6D5C9">
            <w:pPr>
              <w:jc w:val="center"/>
              <w:rPr>
                <w:rFonts w:hint="eastAsia" w:ascii="宋体" w:hAnsi="宋体" w:cs="宋体"/>
                <w:color w:val="000000"/>
                <w:sz w:val="20"/>
                <w:szCs w:val="20"/>
              </w:rPr>
            </w:pP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46D9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提高学前教育普惠保障水平</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C1C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有效提高</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14F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142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671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772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FF7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22EA06C">
        <w:tblPrEx>
          <w:tblCellMar>
            <w:top w:w="0" w:type="dxa"/>
            <w:left w:w="108" w:type="dxa"/>
            <w:bottom w:w="0" w:type="dxa"/>
            <w:right w:w="108" w:type="dxa"/>
          </w:tblCellMar>
        </w:tblPrEx>
        <w:trPr>
          <w:trHeight w:val="967" w:hRule="atLeast"/>
          <w:jc w:val="center"/>
        </w:trPr>
        <w:tc>
          <w:tcPr>
            <w:tcW w:w="949" w:type="dxa"/>
            <w:tcBorders>
              <w:top w:val="single" w:color="000000" w:sz="4" w:space="0"/>
              <w:left w:val="single" w:color="auto" w:sz="4" w:space="0"/>
              <w:bottom w:val="single" w:color="auto" w:sz="4" w:space="0"/>
              <w:right w:val="single" w:color="auto" w:sz="4" w:space="0"/>
            </w:tcBorders>
            <w:shd w:val="clear" w:color="auto" w:fill="auto"/>
            <w:vAlign w:val="center"/>
          </w:tcPr>
          <w:p w14:paraId="73F4FC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66" w:type="dxa"/>
            <w:tcBorders>
              <w:top w:val="single" w:color="000000" w:sz="4" w:space="0"/>
              <w:left w:val="single" w:color="auto" w:sz="4" w:space="0"/>
              <w:bottom w:val="single" w:color="000000" w:sz="4" w:space="0"/>
              <w:right w:val="single" w:color="000000" w:sz="4" w:space="0"/>
            </w:tcBorders>
            <w:shd w:val="clear" w:color="auto" w:fill="auto"/>
            <w:vAlign w:val="center"/>
          </w:tcPr>
          <w:p w14:paraId="188BE6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86AC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受益幼儿家长满意度</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48E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A13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F6A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812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DDF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5B0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71CD0135">
      <w:r>
        <w:br w:type="page"/>
      </w:r>
    </w:p>
    <w:tbl>
      <w:tblPr>
        <w:tblStyle w:val="4"/>
        <w:tblW w:w="10320" w:type="dxa"/>
        <w:jc w:val="center"/>
        <w:tblLayout w:type="fixed"/>
        <w:tblCellMar>
          <w:top w:w="0" w:type="dxa"/>
          <w:left w:w="108" w:type="dxa"/>
          <w:bottom w:w="0" w:type="dxa"/>
          <w:right w:w="108" w:type="dxa"/>
        </w:tblCellMar>
      </w:tblPr>
      <w:tblGrid>
        <w:gridCol w:w="910"/>
        <w:gridCol w:w="1204"/>
        <w:gridCol w:w="1869"/>
        <w:gridCol w:w="1522"/>
        <w:gridCol w:w="1043"/>
        <w:gridCol w:w="888"/>
        <w:gridCol w:w="866"/>
        <w:gridCol w:w="1174"/>
        <w:gridCol w:w="844"/>
      </w:tblGrid>
      <w:tr w14:paraId="0115C61D">
        <w:tblPrEx>
          <w:tblCellMar>
            <w:top w:w="0" w:type="dxa"/>
            <w:left w:w="108" w:type="dxa"/>
            <w:bottom w:w="0" w:type="dxa"/>
            <w:right w:w="108" w:type="dxa"/>
          </w:tblCellMar>
        </w:tblPrEx>
        <w:trPr>
          <w:trHeight w:val="623" w:hRule="atLeast"/>
          <w:jc w:val="center"/>
        </w:trPr>
        <w:tc>
          <w:tcPr>
            <w:tcW w:w="10320" w:type="dxa"/>
            <w:gridSpan w:val="9"/>
            <w:tcBorders>
              <w:top w:val="nil"/>
              <w:left w:val="nil"/>
              <w:bottom w:val="nil"/>
              <w:right w:val="nil"/>
            </w:tcBorders>
            <w:shd w:val="clear" w:color="auto" w:fill="auto"/>
            <w:vAlign w:val="center"/>
          </w:tcPr>
          <w:p w14:paraId="60B45460">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1E86BFB0">
        <w:tblPrEx>
          <w:tblCellMar>
            <w:top w:w="0" w:type="dxa"/>
            <w:left w:w="108" w:type="dxa"/>
            <w:bottom w:w="0" w:type="dxa"/>
            <w:right w:w="108" w:type="dxa"/>
          </w:tblCellMar>
        </w:tblPrEx>
        <w:trPr>
          <w:trHeight w:val="329" w:hRule="atLeast"/>
          <w:jc w:val="center"/>
        </w:trPr>
        <w:tc>
          <w:tcPr>
            <w:tcW w:w="10320" w:type="dxa"/>
            <w:gridSpan w:val="9"/>
            <w:tcBorders>
              <w:top w:val="nil"/>
              <w:left w:val="nil"/>
              <w:bottom w:val="nil"/>
              <w:right w:val="nil"/>
            </w:tcBorders>
            <w:shd w:val="clear" w:color="auto" w:fill="auto"/>
            <w:vAlign w:val="center"/>
          </w:tcPr>
          <w:p w14:paraId="3B5DF4D7">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103FDCF6">
        <w:tblPrEx>
          <w:tblCellMar>
            <w:top w:w="0" w:type="dxa"/>
            <w:left w:w="108" w:type="dxa"/>
            <w:bottom w:w="0" w:type="dxa"/>
            <w:right w:w="108" w:type="dxa"/>
          </w:tblCellMar>
        </w:tblPrEx>
        <w:trPr>
          <w:trHeight w:val="322" w:hRule="atLeast"/>
          <w:jc w:val="center"/>
        </w:trPr>
        <w:tc>
          <w:tcPr>
            <w:tcW w:w="21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74913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20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CF4A3E2">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托克逊县夏镇中心学校</w:t>
            </w:r>
          </w:p>
        </w:tc>
      </w:tr>
      <w:tr w14:paraId="033AD678">
        <w:tblPrEx>
          <w:tblCellMar>
            <w:top w:w="0" w:type="dxa"/>
            <w:left w:w="108" w:type="dxa"/>
            <w:bottom w:w="0" w:type="dxa"/>
            <w:right w:w="108" w:type="dxa"/>
          </w:tblCellMar>
        </w:tblPrEx>
        <w:trPr>
          <w:trHeight w:val="322" w:hRule="atLeast"/>
          <w:jc w:val="center"/>
        </w:trPr>
        <w:tc>
          <w:tcPr>
            <w:tcW w:w="21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0C844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4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3ACF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2024年城乡义务教育生均公用经费县级配套（小学）</w:t>
            </w:r>
          </w:p>
        </w:tc>
        <w:tc>
          <w:tcPr>
            <w:tcW w:w="17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30FDB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0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824FC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吾斯曼·皮达依</w:t>
            </w:r>
          </w:p>
        </w:tc>
      </w:tr>
      <w:tr w14:paraId="1670A949">
        <w:tblPrEx>
          <w:tblCellMar>
            <w:top w:w="0" w:type="dxa"/>
            <w:left w:w="108" w:type="dxa"/>
            <w:bottom w:w="0" w:type="dxa"/>
            <w:right w:w="108" w:type="dxa"/>
          </w:tblCellMar>
        </w:tblPrEx>
        <w:trPr>
          <w:trHeight w:val="633" w:hRule="atLeast"/>
          <w:jc w:val="center"/>
        </w:trPr>
        <w:tc>
          <w:tcPr>
            <w:tcW w:w="21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4258E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9E00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34C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22.19</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770B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B55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22.19</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E0E3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0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544F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5FF46BDD">
        <w:tblPrEx>
          <w:tblCellMar>
            <w:top w:w="0" w:type="dxa"/>
            <w:left w:w="108" w:type="dxa"/>
            <w:bottom w:w="0" w:type="dxa"/>
            <w:right w:w="108" w:type="dxa"/>
          </w:tblCellMar>
        </w:tblPrEx>
        <w:trPr>
          <w:trHeight w:val="1877" w:hRule="atLeast"/>
          <w:jc w:val="center"/>
        </w:trPr>
        <w:tc>
          <w:tcPr>
            <w:tcW w:w="21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1B0BF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206" w:type="dxa"/>
            <w:gridSpan w:val="7"/>
            <w:tcBorders>
              <w:top w:val="single" w:color="000000" w:sz="4" w:space="0"/>
              <w:left w:val="nil"/>
              <w:bottom w:val="single" w:color="000000" w:sz="4" w:space="0"/>
              <w:right w:val="single" w:color="000000" w:sz="4" w:space="0"/>
            </w:tcBorders>
            <w:shd w:val="clear" w:color="auto" w:fill="auto"/>
            <w:vAlign w:val="center"/>
          </w:tcPr>
          <w:p w14:paraId="57A7EB2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目标1：保障2620名学生享受城乡义务教育，提高教育教学质量。进一步优化教育机构，促进教育公平，优化结构，优先保障、强化管理，最终提高教育经费使用效益。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目标2：通过开展不少于18次各类宣传教育和德育活动，达到促进学生德智体美劳全面健康发展的目标。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目标3：通过开展不少于45次教师培训，达到加强教师教学能力培养，提高教师水平，逐渐改善教育教学环境的目标。</w:t>
            </w:r>
          </w:p>
        </w:tc>
      </w:tr>
      <w:tr w14:paraId="51FF7B29">
        <w:tblPrEx>
          <w:tblCellMar>
            <w:top w:w="0" w:type="dxa"/>
            <w:left w:w="108" w:type="dxa"/>
            <w:bottom w:w="0" w:type="dxa"/>
            <w:right w:w="108" w:type="dxa"/>
          </w:tblCellMar>
        </w:tblPrEx>
        <w:trPr>
          <w:trHeight w:val="633" w:hRule="atLeast"/>
          <w:jc w:val="center"/>
        </w:trPr>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AE86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3BA6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3A1B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0CE1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E260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8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F6FD0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56E1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E9C3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BB4A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51BC459F">
        <w:tblPrEx>
          <w:tblCellMar>
            <w:top w:w="0" w:type="dxa"/>
            <w:left w:w="108" w:type="dxa"/>
            <w:bottom w:w="0" w:type="dxa"/>
            <w:right w:w="108" w:type="dxa"/>
          </w:tblCellMar>
        </w:tblPrEx>
        <w:trPr>
          <w:trHeight w:val="633" w:hRule="atLeast"/>
          <w:jc w:val="center"/>
        </w:trPr>
        <w:tc>
          <w:tcPr>
            <w:tcW w:w="9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24A8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04" w:type="dxa"/>
            <w:vMerge w:val="restart"/>
            <w:tcBorders>
              <w:top w:val="single" w:color="000000" w:sz="4" w:space="0"/>
              <w:left w:val="single" w:color="000000" w:sz="4" w:space="0"/>
              <w:bottom w:val="nil"/>
              <w:right w:val="single" w:color="000000" w:sz="4" w:space="0"/>
            </w:tcBorders>
            <w:shd w:val="clear" w:color="auto" w:fill="auto"/>
            <w:vAlign w:val="center"/>
          </w:tcPr>
          <w:p w14:paraId="06693F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B0AD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A82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≥2620名</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46B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B59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2837名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E75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52F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E83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A0C3058">
        <w:tblPrEx>
          <w:tblCellMar>
            <w:top w:w="0" w:type="dxa"/>
            <w:left w:w="108" w:type="dxa"/>
            <w:bottom w:w="0" w:type="dxa"/>
            <w:right w:w="108" w:type="dxa"/>
          </w:tblCellMar>
        </w:tblPrEx>
        <w:trPr>
          <w:trHeight w:val="633"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7B589">
            <w:pPr>
              <w:jc w:val="center"/>
              <w:rPr>
                <w:rFonts w:hint="eastAsia" w:ascii="宋体" w:hAnsi="宋体" w:cs="宋体"/>
                <w:color w:val="000000"/>
                <w:sz w:val="20"/>
                <w:szCs w:val="20"/>
              </w:rPr>
            </w:pPr>
          </w:p>
        </w:tc>
        <w:tc>
          <w:tcPr>
            <w:tcW w:w="1204" w:type="dxa"/>
            <w:vMerge w:val="continue"/>
            <w:tcBorders>
              <w:top w:val="single" w:color="000000" w:sz="4" w:space="0"/>
              <w:left w:val="single" w:color="000000" w:sz="4" w:space="0"/>
              <w:bottom w:val="nil"/>
              <w:right w:val="single" w:color="000000" w:sz="4" w:space="0"/>
            </w:tcBorders>
            <w:shd w:val="clear" w:color="auto" w:fill="auto"/>
            <w:vAlign w:val="center"/>
          </w:tcPr>
          <w:p w14:paraId="0E8C1B45">
            <w:pPr>
              <w:jc w:val="center"/>
              <w:rPr>
                <w:rFonts w:hint="eastAsia" w:ascii="宋体" w:hAnsi="宋体" w:cs="宋体"/>
                <w:color w:val="000000"/>
                <w:sz w:val="20"/>
                <w:szCs w:val="20"/>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ED90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85C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≥18次</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114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6E1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4F2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B9A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CF5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B81577F">
        <w:tblPrEx>
          <w:tblCellMar>
            <w:top w:w="0" w:type="dxa"/>
            <w:left w:w="108" w:type="dxa"/>
            <w:bottom w:w="0" w:type="dxa"/>
            <w:right w:w="108" w:type="dxa"/>
          </w:tblCellMar>
        </w:tblPrEx>
        <w:trPr>
          <w:trHeight w:val="633"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79441">
            <w:pPr>
              <w:jc w:val="center"/>
              <w:rPr>
                <w:rFonts w:hint="eastAsia" w:ascii="宋体" w:hAnsi="宋体" w:cs="宋体"/>
                <w:color w:val="000000"/>
                <w:sz w:val="20"/>
                <w:szCs w:val="20"/>
              </w:rPr>
            </w:pPr>
          </w:p>
        </w:tc>
        <w:tc>
          <w:tcPr>
            <w:tcW w:w="1204" w:type="dxa"/>
            <w:vMerge w:val="continue"/>
            <w:tcBorders>
              <w:top w:val="single" w:color="000000" w:sz="4" w:space="0"/>
              <w:left w:val="single" w:color="000000" w:sz="4" w:space="0"/>
              <w:bottom w:val="nil"/>
              <w:right w:val="single" w:color="000000" w:sz="4" w:space="0"/>
            </w:tcBorders>
            <w:shd w:val="clear" w:color="auto" w:fill="auto"/>
            <w:vAlign w:val="center"/>
          </w:tcPr>
          <w:p w14:paraId="67EF7E38">
            <w:pPr>
              <w:jc w:val="center"/>
              <w:rPr>
                <w:rFonts w:hint="eastAsia" w:ascii="宋体" w:hAnsi="宋体" w:cs="宋体"/>
                <w:color w:val="000000"/>
                <w:sz w:val="20"/>
                <w:szCs w:val="20"/>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A06E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6CC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≥45次</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06C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C4F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EEB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7C1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9A6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AFC7486">
        <w:tblPrEx>
          <w:tblCellMar>
            <w:top w:w="0" w:type="dxa"/>
            <w:left w:w="108" w:type="dxa"/>
            <w:bottom w:w="0" w:type="dxa"/>
            <w:right w:w="108" w:type="dxa"/>
          </w:tblCellMar>
        </w:tblPrEx>
        <w:trPr>
          <w:trHeight w:val="633"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65EB4">
            <w:pPr>
              <w:jc w:val="center"/>
              <w:rPr>
                <w:rFonts w:hint="eastAsia" w:ascii="宋体" w:hAnsi="宋体" w:cs="宋体"/>
                <w:color w:val="000000"/>
                <w:sz w:val="20"/>
                <w:szCs w:val="20"/>
              </w:rPr>
            </w:pPr>
          </w:p>
        </w:tc>
        <w:tc>
          <w:tcPr>
            <w:tcW w:w="1204" w:type="dxa"/>
            <w:tcBorders>
              <w:top w:val="single" w:color="000000" w:sz="4" w:space="0"/>
              <w:left w:val="single" w:color="000000" w:sz="4" w:space="0"/>
              <w:bottom w:val="nil"/>
              <w:right w:val="single" w:color="000000" w:sz="4" w:space="0"/>
            </w:tcBorders>
            <w:shd w:val="clear" w:color="auto" w:fill="auto"/>
            <w:vAlign w:val="center"/>
          </w:tcPr>
          <w:p w14:paraId="1B6C08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8237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62A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1DF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84A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4CD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934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B27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98D80EE">
        <w:tblPrEx>
          <w:tblCellMar>
            <w:top w:w="0" w:type="dxa"/>
            <w:left w:w="108" w:type="dxa"/>
            <w:bottom w:w="0" w:type="dxa"/>
            <w:right w:w="108" w:type="dxa"/>
          </w:tblCellMar>
        </w:tblPrEx>
        <w:trPr>
          <w:trHeight w:val="633"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F307E">
            <w:pPr>
              <w:jc w:val="center"/>
              <w:rPr>
                <w:rFonts w:hint="eastAsia" w:ascii="宋体" w:hAnsi="宋体" w:cs="宋体"/>
                <w:color w:val="000000"/>
                <w:sz w:val="20"/>
                <w:szCs w:val="20"/>
              </w:rPr>
            </w:pP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416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6BC9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CD1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673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850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004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858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BC1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E466865">
        <w:tblPrEx>
          <w:tblCellMar>
            <w:top w:w="0" w:type="dxa"/>
            <w:left w:w="108" w:type="dxa"/>
            <w:bottom w:w="0" w:type="dxa"/>
            <w:right w:w="108" w:type="dxa"/>
          </w:tblCellMar>
        </w:tblPrEx>
        <w:trPr>
          <w:trHeight w:val="633" w:hRule="atLeast"/>
          <w:jc w:val="center"/>
        </w:trPr>
        <w:tc>
          <w:tcPr>
            <w:tcW w:w="9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9818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04" w:type="dxa"/>
            <w:vMerge w:val="restart"/>
            <w:tcBorders>
              <w:top w:val="single" w:color="000000" w:sz="4" w:space="0"/>
              <w:left w:val="single" w:color="000000" w:sz="4" w:space="0"/>
              <w:bottom w:val="nil"/>
              <w:right w:val="single" w:color="000000" w:sz="4" w:space="0"/>
            </w:tcBorders>
            <w:shd w:val="clear" w:color="auto" w:fill="auto"/>
            <w:vAlign w:val="center"/>
          </w:tcPr>
          <w:p w14:paraId="19E38D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3635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宣传教育、德育活动费</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77E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≤109000元</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9BD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1BE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603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8C3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92D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D8283F1">
        <w:tblPrEx>
          <w:tblCellMar>
            <w:top w:w="0" w:type="dxa"/>
            <w:left w:w="108" w:type="dxa"/>
            <w:bottom w:w="0" w:type="dxa"/>
            <w:right w:w="108" w:type="dxa"/>
          </w:tblCellMar>
        </w:tblPrEx>
        <w:trPr>
          <w:trHeight w:val="633"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FDE87">
            <w:pPr>
              <w:jc w:val="center"/>
              <w:rPr>
                <w:rFonts w:hint="eastAsia" w:ascii="宋体" w:hAnsi="宋体" w:cs="宋体"/>
                <w:color w:val="000000"/>
                <w:sz w:val="20"/>
                <w:szCs w:val="20"/>
              </w:rPr>
            </w:pPr>
          </w:p>
        </w:tc>
        <w:tc>
          <w:tcPr>
            <w:tcW w:w="1204" w:type="dxa"/>
            <w:vMerge w:val="continue"/>
            <w:tcBorders>
              <w:top w:val="single" w:color="000000" w:sz="4" w:space="0"/>
              <w:left w:val="single" w:color="000000" w:sz="4" w:space="0"/>
              <w:bottom w:val="nil"/>
              <w:right w:val="single" w:color="000000" w:sz="4" w:space="0"/>
            </w:tcBorders>
            <w:shd w:val="clear" w:color="auto" w:fill="auto"/>
            <w:vAlign w:val="center"/>
          </w:tcPr>
          <w:p w14:paraId="57A8DA5A">
            <w:pPr>
              <w:jc w:val="center"/>
              <w:rPr>
                <w:rFonts w:hint="eastAsia" w:ascii="宋体" w:hAnsi="宋体" w:cs="宋体"/>
                <w:color w:val="000000"/>
                <w:sz w:val="20"/>
                <w:szCs w:val="20"/>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D8B8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EBC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≤112900元</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971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376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46C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6D5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C04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D0116AB">
        <w:tblPrEx>
          <w:tblCellMar>
            <w:top w:w="0" w:type="dxa"/>
            <w:left w:w="108" w:type="dxa"/>
            <w:bottom w:w="0" w:type="dxa"/>
            <w:right w:w="108" w:type="dxa"/>
          </w:tblCellMar>
        </w:tblPrEx>
        <w:trPr>
          <w:trHeight w:val="633" w:hRule="atLeast"/>
          <w:jc w:val="center"/>
        </w:trPr>
        <w:tc>
          <w:tcPr>
            <w:tcW w:w="910" w:type="dxa"/>
            <w:vMerge w:val="restart"/>
            <w:tcBorders>
              <w:top w:val="nil"/>
              <w:left w:val="single" w:color="000000" w:sz="4" w:space="0"/>
              <w:bottom w:val="nil"/>
              <w:right w:val="single" w:color="000000" w:sz="4" w:space="0"/>
            </w:tcBorders>
            <w:shd w:val="clear" w:color="auto" w:fill="auto"/>
            <w:vAlign w:val="center"/>
          </w:tcPr>
          <w:p w14:paraId="630C65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0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B0A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7EB3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6C4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85B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3F5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AA5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839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70B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8237308">
        <w:tblPrEx>
          <w:tblCellMar>
            <w:top w:w="0" w:type="dxa"/>
            <w:left w:w="108" w:type="dxa"/>
            <w:bottom w:w="0" w:type="dxa"/>
            <w:right w:w="108" w:type="dxa"/>
          </w:tblCellMar>
        </w:tblPrEx>
        <w:trPr>
          <w:trHeight w:val="633" w:hRule="atLeast"/>
          <w:jc w:val="center"/>
        </w:trPr>
        <w:tc>
          <w:tcPr>
            <w:tcW w:w="910" w:type="dxa"/>
            <w:vMerge w:val="continue"/>
            <w:tcBorders>
              <w:top w:val="nil"/>
              <w:left w:val="single" w:color="000000" w:sz="4" w:space="0"/>
              <w:bottom w:val="nil"/>
              <w:right w:val="single" w:color="000000" w:sz="4" w:space="0"/>
            </w:tcBorders>
            <w:shd w:val="clear" w:color="auto" w:fill="auto"/>
            <w:vAlign w:val="center"/>
          </w:tcPr>
          <w:p w14:paraId="3DCF89A5">
            <w:pPr>
              <w:jc w:val="center"/>
              <w:rPr>
                <w:rFonts w:hint="eastAsia" w:ascii="宋体" w:hAnsi="宋体" w:cs="宋体"/>
                <w:color w:val="000000"/>
                <w:sz w:val="20"/>
                <w:szCs w:val="20"/>
              </w:rPr>
            </w:pPr>
          </w:p>
        </w:tc>
        <w:tc>
          <w:tcPr>
            <w:tcW w:w="12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04B84">
            <w:pPr>
              <w:jc w:val="center"/>
              <w:rPr>
                <w:rFonts w:hint="eastAsia" w:ascii="宋体" w:hAnsi="宋体" w:cs="宋体"/>
                <w:color w:val="000000"/>
                <w:sz w:val="20"/>
                <w:szCs w:val="20"/>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DF93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EB3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FC3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065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5FF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466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580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9CD6DDA">
        <w:tblPrEx>
          <w:tblCellMar>
            <w:top w:w="0" w:type="dxa"/>
            <w:left w:w="108" w:type="dxa"/>
            <w:bottom w:w="0" w:type="dxa"/>
            <w:right w:w="108" w:type="dxa"/>
          </w:tblCellMar>
        </w:tblPrEx>
        <w:trPr>
          <w:trHeight w:val="104" w:hRule="atLeast"/>
          <w:jc w:val="center"/>
        </w:trPr>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0C0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B19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C56B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家长对学校的满意度</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7B2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C7F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87B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BC8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EF7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458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08FC3591">
      <w:r>
        <w:br w:type="page"/>
      </w:r>
    </w:p>
    <w:tbl>
      <w:tblPr>
        <w:tblStyle w:val="4"/>
        <w:tblW w:w="10200" w:type="dxa"/>
        <w:jc w:val="center"/>
        <w:tblLayout w:type="fixed"/>
        <w:tblCellMar>
          <w:top w:w="0" w:type="dxa"/>
          <w:left w:w="108" w:type="dxa"/>
          <w:bottom w:w="0" w:type="dxa"/>
          <w:right w:w="108" w:type="dxa"/>
        </w:tblCellMar>
      </w:tblPr>
      <w:tblGrid>
        <w:gridCol w:w="817"/>
        <w:gridCol w:w="1238"/>
        <w:gridCol w:w="1858"/>
        <w:gridCol w:w="1509"/>
        <w:gridCol w:w="1033"/>
        <w:gridCol w:w="878"/>
        <w:gridCol w:w="862"/>
        <w:gridCol w:w="1233"/>
        <w:gridCol w:w="772"/>
      </w:tblGrid>
      <w:tr w14:paraId="5E09A89B">
        <w:tblPrEx>
          <w:tblCellMar>
            <w:top w:w="0" w:type="dxa"/>
            <w:left w:w="108" w:type="dxa"/>
            <w:bottom w:w="0" w:type="dxa"/>
            <w:right w:w="108" w:type="dxa"/>
          </w:tblCellMar>
        </w:tblPrEx>
        <w:trPr>
          <w:trHeight w:val="626" w:hRule="atLeast"/>
          <w:jc w:val="center"/>
        </w:trPr>
        <w:tc>
          <w:tcPr>
            <w:tcW w:w="10200" w:type="dxa"/>
            <w:gridSpan w:val="9"/>
            <w:tcBorders>
              <w:top w:val="nil"/>
              <w:left w:val="nil"/>
              <w:bottom w:val="nil"/>
              <w:right w:val="nil"/>
            </w:tcBorders>
            <w:shd w:val="clear" w:color="auto" w:fill="auto"/>
            <w:vAlign w:val="center"/>
          </w:tcPr>
          <w:p w14:paraId="4E9FA855">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25269CE9">
        <w:tblPrEx>
          <w:tblCellMar>
            <w:top w:w="0" w:type="dxa"/>
            <w:left w:w="108" w:type="dxa"/>
            <w:bottom w:w="0" w:type="dxa"/>
            <w:right w:w="108" w:type="dxa"/>
          </w:tblCellMar>
        </w:tblPrEx>
        <w:trPr>
          <w:trHeight w:val="421" w:hRule="atLeast"/>
          <w:jc w:val="center"/>
        </w:trPr>
        <w:tc>
          <w:tcPr>
            <w:tcW w:w="10200" w:type="dxa"/>
            <w:gridSpan w:val="9"/>
            <w:tcBorders>
              <w:top w:val="nil"/>
              <w:left w:val="nil"/>
              <w:bottom w:val="nil"/>
              <w:right w:val="nil"/>
            </w:tcBorders>
            <w:shd w:val="clear" w:color="auto" w:fill="auto"/>
            <w:vAlign w:val="center"/>
          </w:tcPr>
          <w:p w14:paraId="33963972">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6A9D84FF">
        <w:tblPrEx>
          <w:tblCellMar>
            <w:top w:w="0" w:type="dxa"/>
            <w:left w:w="108" w:type="dxa"/>
            <w:bottom w:w="0" w:type="dxa"/>
            <w:right w:w="108" w:type="dxa"/>
          </w:tblCellMar>
        </w:tblPrEx>
        <w:trPr>
          <w:trHeight w:val="450" w:hRule="atLeast"/>
          <w:jc w:val="center"/>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5E6FF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1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2F9F7A0">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托克逊县夏镇中心学校</w:t>
            </w:r>
          </w:p>
        </w:tc>
      </w:tr>
      <w:tr w14:paraId="0BF7F11F">
        <w:tblPrEx>
          <w:tblCellMar>
            <w:top w:w="0" w:type="dxa"/>
            <w:left w:w="108" w:type="dxa"/>
            <w:bottom w:w="0" w:type="dxa"/>
            <w:right w:w="108" w:type="dxa"/>
          </w:tblCellMar>
        </w:tblPrEx>
        <w:trPr>
          <w:trHeight w:val="636" w:hRule="atLeast"/>
          <w:jc w:val="center"/>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041C9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4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CA24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2024年城乡义务教育生均公用经费县级配套（初中）</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E1537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4B834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吾斯曼·皮达依</w:t>
            </w:r>
          </w:p>
        </w:tc>
      </w:tr>
      <w:tr w14:paraId="74C8F222">
        <w:tblPrEx>
          <w:tblCellMar>
            <w:top w:w="0" w:type="dxa"/>
            <w:left w:w="108" w:type="dxa"/>
            <w:bottom w:w="0" w:type="dxa"/>
            <w:right w:w="108" w:type="dxa"/>
          </w:tblCellMar>
        </w:tblPrEx>
        <w:trPr>
          <w:trHeight w:val="672" w:hRule="atLeast"/>
          <w:jc w:val="center"/>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E9D9D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649E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DB2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11.62</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B900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225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11.62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EE2D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A1AF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14F8A462">
        <w:tblPrEx>
          <w:tblCellMar>
            <w:top w:w="0" w:type="dxa"/>
            <w:left w:w="108" w:type="dxa"/>
            <w:bottom w:w="0" w:type="dxa"/>
            <w:right w:w="108" w:type="dxa"/>
          </w:tblCellMar>
        </w:tblPrEx>
        <w:trPr>
          <w:trHeight w:val="1890" w:hRule="atLeast"/>
          <w:jc w:val="center"/>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FDFE6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145" w:type="dxa"/>
            <w:gridSpan w:val="7"/>
            <w:tcBorders>
              <w:top w:val="single" w:color="000000" w:sz="4" w:space="0"/>
              <w:left w:val="nil"/>
              <w:bottom w:val="single" w:color="000000" w:sz="4" w:space="0"/>
              <w:right w:val="single" w:color="000000" w:sz="4" w:space="0"/>
            </w:tcBorders>
            <w:shd w:val="clear" w:color="auto" w:fill="auto"/>
            <w:vAlign w:val="center"/>
          </w:tcPr>
          <w:p w14:paraId="3A16BA5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目标1：保障2620名学生享受城乡义务教育，提高教育教学质量。进一步优化教育机构，促进教育公平，优化结构，优先保障、强化管理，最终提高教育经费使用效益。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目标2：通过开展不少于18次各类宣传教育和德育活动，达到促进学生德智体美劳全面健康发展的目标。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目标3：通过开展不少于36次教师培训，达到加强教师教学能力培养，提高教师水平，逐渐改善教育教学环境的目标。</w:t>
            </w:r>
          </w:p>
        </w:tc>
      </w:tr>
      <w:tr w14:paraId="1A82C252">
        <w:tblPrEx>
          <w:tblCellMar>
            <w:top w:w="0" w:type="dxa"/>
            <w:left w:w="108" w:type="dxa"/>
            <w:bottom w:w="0" w:type="dxa"/>
            <w:right w:w="108" w:type="dxa"/>
          </w:tblCellMar>
        </w:tblPrEx>
        <w:trPr>
          <w:trHeight w:val="636" w:hRule="atLeast"/>
          <w:jc w:val="center"/>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6FD3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D415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03A9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55F9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20E4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8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5AD0D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AF5D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701D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D834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7F19B66C">
        <w:tblPrEx>
          <w:tblCellMar>
            <w:top w:w="0" w:type="dxa"/>
            <w:left w:w="108" w:type="dxa"/>
            <w:bottom w:w="0" w:type="dxa"/>
            <w:right w:w="108" w:type="dxa"/>
          </w:tblCellMar>
        </w:tblPrEx>
        <w:trPr>
          <w:trHeight w:val="636" w:hRule="atLeast"/>
          <w:jc w:val="center"/>
        </w:trPr>
        <w:tc>
          <w:tcPr>
            <w:tcW w:w="8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6570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38" w:type="dxa"/>
            <w:vMerge w:val="restart"/>
            <w:tcBorders>
              <w:top w:val="single" w:color="000000" w:sz="4" w:space="0"/>
              <w:left w:val="single" w:color="000000" w:sz="4" w:space="0"/>
              <w:bottom w:val="nil"/>
              <w:right w:val="single" w:color="000000" w:sz="4" w:space="0"/>
            </w:tcBorders>
            <w:shd w:val="clear" w:color="auto" w:fill="auto"/>
            <w:vAlign w:val="center"/>
          </w:tcPr>
          <w:p w14:paraId="3FA328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A68C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26E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≥2620名</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DD8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B71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2837名</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00A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97D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EE5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BD67089">
        <w:tblPrEx>
          <w:tblCellMar>
            <w:top w:w="0" w:type="dxa"/>
            <w:left w:w="108" w:type="dxa"/>
            <w:bottom w:w="0" w:type="dxa"/>
            <w:right w:w="108" w:type="dxa"/>
          </w:tblCellMar>
        </w:tblPrEx>
        <w:trPr>
          <w:trHeight w:val="636" w:hRule="atLeast"/>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8425A">
            <w:pPr>
              <w:jc w:val="center"/>
              <w:rPr>
                <w:rFonts w:hint="eastAsia" w:ascii="宋体" w:hAnsi="宋体" w:cs="宋体"/>
                <w:color w:val="000000"/>
                <w:sz w:val="20"/>
                <w:szCs w:val="20"/>
              </w:rPr>
            </w:pPr>
          </w:p>
        </w:tc>
        <w:tc>
          <w:tcPr>
            <w:tcW w:w="1238" w:type="dxa"/>
            <w:vMerge w:val="continue"/>
            <w:tcBorders>
              <w:top w:val="single" w:color="000000" w:sz="4" w:space="0"/>
              <w:left w:val="single" w:color="000000" w:sz="4" w:space="0"/>
              <w:bottom w:val="nil"/>
              <w:right w:val="single" w:color="000000" w:sz="4" w:space="0"/>
            </w:tcBorders>
            <w:shd w:val="clear" w:color="auto" w:fill="auto"/>
            <w:vAlign w:val="center"/>
          </w:tcPr>
          <w:p w14:paraId="5896321D">
            <w:pPr>
              <w:jc w:val="center"/>
              <w:rPr>
                <w:rFonts w:hint="eastAsia" w:ascii="宋体" w:hAnsi="宋体" w:cs="宋体"/>
                <w:color w:val="000000"/>
                <w:sz w:val="20"/>
                <w:szCs w:val="20"/>
              </w:rPr>
            </w:pP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D5DF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9FD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≥18次</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BA3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D9D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903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476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2D0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08211C9">
        <w:tblPrEx>
          <w:tblCellMar>
            <w:top w:w="0" w:type="dxa"/>
            <w:left w:w="108" w:type="dxa"/>
            <w:bottom w:w="0" w:type="dxa"/>
            <w:right w:w="108" w:type="dxa"/>
          </w:tblCellMar>
        </w:tblPrEx>
        <w:trPr>
          <w:trHeight w:val="636" w:hRule="atLeast"/>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82072">
            <w:pPr>
              <w:jc w:val="center"/>
              <w:rPr>
                <w:rFonts w:hint="eastAsia" w:ascii="宋体" w:hAnsi="宋体" w:cs="宋体"/>
                <w:color w:val="000000"/>
                <w:sz w:val="20"/>
                <w:szCs w:val="20"/>
              </w:rPr>
            </w:pPr>
          </w:p>
        </w:tc>
        <w:tc>
          <w:tcPr>
            <w:tcW w:w="1238" w:type="dxa"/>
            <w:vMerge w:val="continue"/>
            <w:tcBorders>
              <w:top w:val="single" w:color="000000" w:sz="4" w:space="0"/>
              <w:left w:val="single" w:color="000000" w:sz="4" w:space="0"/>
              <w:bottom w:val="nil"/>
              <w:right w:val="single" w:color="000000" w:sz="4" w:space="0"/>
            </w:tcBorders>
            <w:shd w:val="clear" w:color="auto" w:fill="auto"/>
            <w:vAlign w:val="center"/>
          </w:tcPr>
          <w:p w14:paraId="78F185CF">
            <w:pPr>
              <w:jc w:val="center"/>
              <w:rPr>
                <w:rFonts w:hint="eastAsia" w:ascii="宋体" w:hAnsi="宋体" w:cs="宋体"/>
                <w:color w:val="000000"/>
                <w:sz w:val="20"/>
                <w:szCs w:val="20"/>
              </w:rPr>
            </w:pP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7529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7E5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≥36次</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356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369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A78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FBA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2BC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A3944DF">
        <w:tblPrEx>
          <w:tblCellMar>
            <w:top w:w="0" w:type="dxa"/>
            <w:left w:w="108" w:type="dxa"/>
            <w:bottom w:w="0" w:type="dxa"/>
            <w:right w:w="108" w:type="dxa"/>
          </w:tblCellMar>
        </w:tblPrEx>
        <w:trPr>
          <w:trHeight w:val="636" w:hRule="atLeast"/>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13BE2">
            <w:pPr>
              <w:jc w:val="center"/>
              <w:rPr>
                <w:rFonts w:hint="eastAsia" w:ascii="宋体" w:hAnsi="宋体" w:cs="宋体"/>
                <w:color w:val="000000"/>
                <w:sz w:val="20"/>
                <w:szCs w:val="20"/>
              </w:rPr>
            </w:pPr>
          </w:p>
        </w:tc>
        <w:tc>
          <w:tcPr>
            <w:tcW w:w="1238" w:type="dxa"/>
            <w:tcBorders>
              <w:top w:val="single" w:color="000000" w:sz="4" w:space="0"/>
              <w:left w:val="single" w:color="000000" w:sz="4" w:space="0"/>
              <w:bottom w:val="nil"/>
              <w:right w:val="single" w:color="000000" w:sz="4" w:space="0"/>
            </w:tcBorders>
            <w:shd w:val="clear" w:color="auto" w:fill="auto"/>
            <w:vAlign w:val="center"/>
          </w:tcPr>
          <w:p w14:paraId="599354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04E7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EF4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711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268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328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7C3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11C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A7B7C21">
        <w:tblPrEx>
          <w:tblCellMar>
            <w:top w:w="0" w:type="dxa"/>
            <w:left w:w="108" w:type="dxa"/>
            <w:bottom w:w="0" w:type="dxa"/>
            <w:right w:w="108" w:type="dxa"/>
          </w:tblCellMar>
        </w:tblPrEx>
        <w:trPr>
          <w:trHeight w:val="636" w:hRule="atLeast"/>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3DDE1">
            <w:pPr>
              <w:jc w:val="center"/>
              <w:rPr>
                <w:rFonts w:hint="eastAsia"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3C3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CF96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89E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631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DC2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78E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488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F51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FCBC642">
        <w:tblPrEx>
          <w:tblCellMar>
            <w:top w:w="0" w:type="dxa"/>
            <w:left w:w="108" w:type="dxa"/>
            <w:bottom w:w="0" w:type="dxa"/>
            <w:right w:w="108" w:type="dxa"/>
          </w:tblCellMar>
        </w:tblPrEx>
        <w:trPr>
          <w:trHeight w:val="636" w:hRule="atLeast"/>
          <w:jc w:val="center"/>
        </w:trPr>
        <w:tc>
          <w:tcPr>
            <w:tcW w:w="8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55CC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38" w:type="dxa"/>
            <w:vMerge w:val="restart"/>
            <w:tcBorders>
              <w:top w:val="single" w:color="000000" w:sz="4" w:space="0"/>
              <w:left w:val="single" w:color="000000" w:sz="4" w:space="0"/>
              <w:bottom w:val="nil"/>
              <w:right w:val="single" w:color="000000" w:sz="4" w:space="0"/>
            </w:tcBorders>
            <w:shd w:val="clear" w:color="auto" w:fill="auto"/>
            <w:vAlign w:val="center"/>
          </w:tcPr>
          <w:p w14:paraId="0CA4E4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C8C2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宣传教育、德育活动费</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AA5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≤41200元</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5D2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08E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485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45B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838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4157DDC">
        <w:tblPrEx>
          <w:tblCellMar>
            <w:top w:w="0" w:type="dxa"/>
            <w:left w:w="108" w:type="dxa"/>
            <w:bottom w:w="0" w:type="dxa"/>
            <w:right w:w="108" w:type="dxa"/>
          </w:tblCellMar>
        </w:tblPrEx>
        <w:trPr>
          <w:trHeight w:val="636" w:hRule="atLeast"/>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1A2E6">
            <w:pPr>
              <w:jc w:val="center"/>
              <w:rPr>
                <w:rFonts w:hint="eastAsia" w:ascii="宋体" w:hAnsi="宋体" w:cs="宋体"/>
                <w:color w:val="000000"/>
                <w:sz w:val="20"/>
                <w:szCs w:val="20"/>
              </w:rPr>
            </w:pPr>
          </w:p>
        </w:tc>
        <w:tc>
          <w:tcPr>
            <w:tcW w:w="1238" w:type="dxa"/>
            <w:vMerge w:val="continue"/>
            <w:tcBorders>
              <w:top w:val="single" w:color="000000" w:sz="4" w:space="0"/>
              <w:left w:val="single" w:color="000000" w:sz="4" w:space="0"/>
              <w:bottom w:val="nil"/>
              <w:right w:val="single" w:color="000000" w:sz="4" w:space="0"/>
            </w:tcBorders>
            <w:shd w:val="clear" w:color="auto" w:fill="auto"/>
            <w:vAlign w:val="center"/>
          </w:tcPr>
          <w:p w14:paraId="035331FE">
            <w:pPr>
              <w:jc w:val="center"/>
              <w:rPr>
                <w:rFonts w:hint="eastAsia" w:ascii="宋体" w:hAnsi="宋体" w:cs="宋体"/>
                <w:color w:val="000000"/>
                <w:sz w:val="20"/>
                <w:szCs w:val="20"/>
              </w:rPr>
            </w:pP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187F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A96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≤75000元</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EA5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CDF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749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3A7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F17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FA611E4">
        <w:tblPrEx>
          <w:tblCellMar>
            <w:top w:w="0" w:type="dxa"/>
            <w:left w:w="108" w:type="dxa"/>
            <w:bottom w:w="0" w:type="dxa"/>
            <w:right w:w="108" w:type="dxa"/>
          </w:tblCellMar>
        </w:tblPrEx>
        <w:trPr>
          <w:trHeight w:val="636" w:hRule="atLeast"/>
          <w:jc w:val="center"/>
        </w:trPr>
        <w:tc>
          <w:tcPr>
            <w:tcW w:w="817" w:type="dxa"/>
            <w:vMerge w:val="restart"/>
            <w:tcBorders>
              <w:top w:val="nil"/>
              <w:left w:val="single" w:color="000000" w:sz="4" w:space="0"/>
              <w:bottom w:val="nil"/>
              <w:right w:val="single" w:color="000000" w:sz="4" w:space="0"/>
            </w:tcBorders>
            <w:shd w:val="clear" w:color="auto" w:fill="auto"/>
            <w:vAlign w:val="center"/>
          </w:tcPr>
          <w:p w14:paraId="778A64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3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114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955E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1D4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AE6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88C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225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F1A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A91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140EE1D">
        <w:tblPrEx>
          <w:tblCellMar>
            <w:top w:w="0" w:type="dxa"/>
            <w:left w:w="108" w:type="dxa"/>
            <w:bottom w:w="0" w:type="dxa"/>
            <w:right w:w="108" w:type="dxa"/>
          </w:tblCellMar>
        </w:tblPrEx>
        <w:trPr>
          <w:trHeight w:val="636" w:hRule="atLeast"/>
          <w:jc w:val="center"/>
        </w:trPr>
        <w:tc>
          <w:tcPr>
            <w:tcW w:w="817" w:type="dxa"/>
            <w:vMerge w:val="continue"/>
            <w:tcBorders>
              <w:top w:val="nil"/>
              <w:left w:val="single" w:color="000000" w:sz="4" w:space="0"/>
              <w:bottom w:val="nil"/>
              <w:right w:val="single" w:color="000000" w:sz="4" w:space="0"/>
            </w:tcBorders>
            <w:shd w:val="clear" w:color="auto" w:fill="auto"/>
            <w:vAlign w:val="center"/>
          </w:tcPr>
          <w:p w14:paraId="11093185">
            <w:pPr>
              <w:jc w:val="center"/>
              <w:rPr>
                <w:rFonts w:hint="eastAsia" w:ascii="宋体" w:hAnsi="宋体" w:cs="宋体"/>
                <w:color w:val="000000"/>
                <w:sz w:val="20"/>
                <w:szCs w:val="20"/>
              </w:rPr>
            </w:pPr>
          </w:p>
        </w:tc>
        <w:tc>
          <w:tcPr>
            <w:tcW w:w="123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D7F0E">
            <w:pPr>
              <w:jc w:val="center"/>
              <w:rPr>
                <w:rFonts w:hint="eastAsia" w:ascii="宋体" w:hAnsi="宋体" w:cs="宋体"/>
                <w:color w:val="000000"/>
                <w:sz w:val="20"/>
                <w:szCs w:val="20"/>
              </w:rPr>
            </w:pP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FF75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12B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FF9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5FE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151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5AB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75D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F24394F">
        <w:tblPrEx>
          <w:tblCellMar>
            <w:top w:w="0" w:type="dxa"/>
            <w:left w:w="108" w:type="dxa"/>
            <w:bottom w:w="0" w:type="dxa"/>
            <w:right w:w="108" w:type="dxa"/>
          </w:tblCellMar>
        </w:tblPrEx>
        <w:trPr>
          <w:trHeight w:val="646" w:hRule="atLeast"/>
          <w:jc w:val="center"/>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B99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FB6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4A87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家长对学校的满意度</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F03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EB9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E77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B1A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376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56D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1BB761F2">
      <w:r>
        <w:br w:type="page"/>
      </w:r>
    </w:p>
    <w:tbl>
      <w:tblPr>
        <w:tblStyle w:val="4"/>
        <w:tblW w:w="10480" w:type="dxa"/>
        <w:jc w:val="center"/>
        <w:tblLayout w:type="fixed"/>
        <w:tblCellMar>
          <w:top w:w="0" w:type="dxa"/>
          <w:left w:w="108" w:type="dxa"/>
          <w:bottom w:w="0" w:type="dxa"/>
          <w:right w:w="108" w:type="dxa"/>
        </w:tblCellMar>
      </w:tblPr>
      <w:tblGrid>
        <w:gridCol w:w="864"/>
        <w:gridCol w:w="1217"/>
        <w:gridCol w:w="1863"/>
        <w:gridCol w:w="1345"/>
        <w:gridCol w:w="1039"/>
        <w:gridCol w:w="1276"/>
        <w:gridCol w:w="865"/>
        <w:gridCol w:w="1225"/>
        <w:gridCol w:w="786"/>
      </w:tblGrid>
      <w:tr w14:paraId="458C4D79">
        <w:tblPrEx>
          <w:tblCellMar>
            <w:top w:w="0" w:type="dxa"/>
            <w:left w:w="108" w:type="dxa"/>
            <w:bottom w:w="0" w:type="dxa"/>
            <w:right w:w="108" w:type="dxa"/>
          </w:tblCellMar>
        </w:tblPrEx>
        <w:trPr>
          <w:trHeight w:val="628" w:hRule="atLeast"/>
          <w:jc w:val="center"/>
        </w:trPr>
        <w:tc>
          <w:tcPr>
            <w:tcW w:w="10480" w:type="dxa"/>
            <w:gridSpan w:val="9"/>
            <w:tcBorders>
              <w:top w:val="nil"/>
              <w:left w:val="nil"/>
              <w:bottom w:val="nil"/>
              <w:right w:val="nil"/>
            </w:tcBorders>
            <w:shd w:val="clear" w:color="auto" w:fill="auto"/>
            <w:vAlign w:val="center"/>
          </w:tcPr>
          <w:p w14:paraId="65353703">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330058A7">
        <w:tblPrEx>
          <w:tblCellMar>
            <w:top w:w="0" w:type="dxa"/>
            <w:left w:w="108" w:type="dxa"/>
            <w:bottom w:w="0" w:type="dxa"/>
            <w:right w:w="108" w:type="dxa"/>
          </w:tblCellMar>
        </w:tblPrEx>
        <w:trPr>
          <w:trHeight w:val="423" w:hRule="atLeast"/>
          <w:jc w:val="center"/>
        </w:trPr>
        <w:tc>
          <w:tcPr>
            <w:tcW w:w="10480" w:type="dxa"/>
            <w:gridSpan w:val="9"/>
            <w:tcBorders>
              <w:top w:val="nil"/>
              <w:left w:val="nil"/>
              <w:bottom w:val="nil"/>
              <w:right w:val="nil"/>
            </w:tcBorders>
            <w:shd w:val="clear" w:color="auto" w:fill="auto"/>
            <w:vAlign w:val="center"/>
          </w:tcPr>
          <w:p w14:paraId="3284FD90">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460AB6C">
        <w:tblPrEx>
          <w:tblCellMar>
            <w:top w:w="0" w:type="dxa"/>
            <w:left w:w="108" w:type="dxa"/>
            <w:bottom w:w="0" w:type="dxa"/>
            <w:right w:w="108" w:type="dxa"/>
          </w:tblCellMar>
        </w:tblPrEx>
        <w:trPr>
          <w:trHeight w:val="452" w:hRule="atLeast"/>
          <w:jc w:val="center"/>
        </w:trPr>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55C24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39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80A0B50">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托克逊县夏镇中心学校</w:t>
            </w:r>
          </w:p>
        </w:tc>
      </w:tr>
      <w:tr w14:paraId="379B6FE9">
        <w:tblPrEx>
          <w:tblCellMar>
            <w:top w:w="0" w:type="dxa"/>
            <w:left w:w="108" w:type="dxa"/>
            <w:bottom w:w="0" w:type="dxa"/>
            <w:right w:w="108" w:type="dxa"/>
          </w:tblCellMar>
        </w:tblPrEx>
        <w:trPr>
          <w:trHeight w:val="638" w:hRule="atLeast"/>
          <w:jc w:val="center"/>
        </w:trPr>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9CF9E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2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2C82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2024年城乡义务教育家庭经济困难学生生活补助县级配套（小学）</w:t>
            </w:r>
          </w:p>
        </w:tc>
        <w:tc>
          <w:tcPr>
            <w:tcW w:w="21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8D3E2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0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95DF1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吾斯曼·皮达依</w:t>
            </w:r>
          </w:p>
        </w:tc>
      </w:tr>
      <w:tr w14:paraId="23B69920">
        <w:tblPrEx>
          <w:tblCellMar>
            <w:top w:w="0" w:type="dxa"/>
            <w:left w:w="108" w:type="dxa"/>
            <w:bottom w:w="0" w:type="dxa"/>
            <w:right w:w="108" w:type="dxa"/>
          </w:tblCellMar>
        </w:tblPrEx>
        <w:trPr>
          <w:trHeight w:val="675" w:hRule="atLeast"/>
          <w:jc w:val="center"/>
        </w:trPr>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21043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C02F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A3B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3.59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30C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329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3.59</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C97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0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BFEB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56A735D2">
        <w:tblPrEx>
          <w:tblCellMar>
            <w:top w:w="0" w:type="dxa"/>
            <w:left w:w="108" w:type="dxa"/>
            <w:bottom w:w="0" w:type="dxa"/>
            <w:right w:w="108" w:type="dxa"/>
          </w:tblCellMar>
        </w:tblPrEx>
        <w:trPr>
          <w:trHeight w:val="1267" w:hRule="atLeast"/>
          <w:jc w:val="center"/>
        </w:trPr>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1D17D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399" w:type="dxa"/>
            <w:gridSpan w:val="7"/>
            <w:tcBorders>
              <w:top w:val="single" w:color="000000" w:sz="4" w:space="0"/>
              <w:left w:val="nil"/>
              <w:bottom w:val="single" w:color="000000" w:sz="4" w:space="0"/>
              <w:right w:val="single" w:color="000000" w:sz="4" w:space="0"/>
            </w:tcBorders>
            <w:shd w:val="clear" w:color="auto" w:fill="auto"/>
            <w:vAlign w:val="center"/>
          </w:tcPr>
          <w:p w14:paraId="0A28B4A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小学非寄宿生生活补助应享受人数按照在校生的30%申请，根据学校实际情况，2024年计划发放小学非寄宿生生活补助人数不少于410人，按学年分2次发放。通过对义务教育家庭经济困难学生进行资助，减轻困难学生家庭负担，确保学生不因家庭经济困难而失学，切实做到义务教育阶段家庭经济困难学生“应享尽享”。</w:t>
            </w:r>
          </w:p>
        </w:tc>
      </w:tr>
      <w:tr w14:paraId="4525A51A">
        <w:tblPrEx>
          <w:tblCellMar>
            <w:top w:w="0" w:type="dxa"/>
            <w:left w:w="108" w:type="dxa"/>
            <w:bottom w:w="0" w:type="dxa"/>
            <w:right w:w="108" w:type="dxa"/>
          </w:tblCellMar>
        </w:tblPrEx>
        <w:trPr>
          <w:trHeight w:val="638" w:hRule="atLeast"/>
          <w:jc w:val="center"/>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89A3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23E6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FBA6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EA68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69FB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12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793AA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C852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C99C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56AF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202E6638">
        <w:tblPrEx>
          <w:tblCellMar>
            <w:top w:w="0" w:type="dxa"/>
            <w:left w:w="108" w:type="dxa"/>
            <w:bottom w:w="0" w:type="dxa"/>
            <w:right w:w="108" w:type="dxa"/>
          </w:tblCellMar>
        </w:tblPrEx>
        <w:trPr>
          <w:trHeight w:val="638" w:hRule="atLeast"/>
          <w:jc w:val="center"/>
        </w:trPr>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3BBD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17" w:type="dxa"/>
            <w:vMerge w:val="restart"/>
            <w:tcBorders>
              <w:top w:val="single" w:color="000000" w:sz="4" w:space="0"/>
              <w:left w:val="single" w:color="000000" w:sz="4" w:space="0"/>
              <w:bottom w:val="nil"/>
              <w:right w:val="single" w:color="000000" w:sz="4" w:space="0"/>
            </w:tcBorders>
            <w:shd w:val="clear" w:color="auto" w:fill="auto"/>
            <w:vAlign w:val="center"/>
          </w:tcPr>
          <w:p w14:paraId="1EE93B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63" w:type="dxa"/>
            <w:tcBorders>
              <w:top w:val="single" w:color="000000" w:sz="4" w:space="0"/>
              <w:left w:val="single" w:color="000000" w:sz="4" w:space="0"/>
              <w:bottom w:val="single" w:color="000000" w:sz="4" w:space="0"/>
              <w:right w:val="nil"/>
            </w:tcBorders>
            <w:shd w:val="clear" w:color="auto" w:fill="auto"/>
          </w:tcPr>
          <w:p w14:paraId="748AE59E">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小学非寄宿生生活补助发放人数</w:t>
            </w:r>
          </w:p>
        </w:tc>
        <w:tc>
          <w:tcPr>
            <w:tcW w:w="1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7C9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≥410人</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330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56C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576人</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854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E63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B9F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D234EC5">
        <w:tblPrEx>
          <w:tblCellMar>
            <w:top w:w="0" w:type="dxa"/>
            <w:left w:w="108" w:type="dxa"/>
            <w:bottom w:w="0" w:type="dxa"/>
            <w:right w:w="108" w:type="dxa"/>
          </w:tblCellMar>
        </w:tblPrEx>
        <w:trPr>
          <w:trHeight w:val="638" w:hRule="atLeast"/>
          <w:jc w:val="center"/>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43050">
            <w:pPr>
              <w:jc w:val="center"/>
              <w:rPr>
                <w:rFonts w:hint="eastAsia" w:ascii="宋体" w:hAnsi="宋体" w:cs="宋体"/>
                <w:color w:val="000000"/>
                <w:sz w:val="20"/>
                <w:szCs w:val="20"/>
              </w:rPr>
            </w:pPr>
          </w:p>
        </w:tc>
        <w:tc>
          <w:tcPr>
            <w:tcW w:w="1217" w:type="dxa"/>
            <w:vMerge w:val="continue"/>
            <w:tcBorders>
              <w:top w:val="single" w:color="000000" w:sz="4" w:space="0"/>
              <w:left w:val="single" w:color="000000" w:sz="4" w:space="0"/>
              <w:bottom w:val="nil"/>
              <w:right w:val="single" w:color="000000" w:sz="4" w:space="0"/>
            </w:tcBorders>
            <w:shd w:val="clear" w:color="auto" w:fill="auto"/>
            <w:vAlign w:val="center"/>
          </w:tcPr>
          <w:p w14:paraId="348E28DB">
            <w:pPr>
              <w:jc w:val="center"/>
              <w:rPr>
                <w:rFonts w:hint="eastAsia" w:ascii="宋体" w:hAnsi="宋体" w:cs="宋体"/>
                <w:color w:val="000000"/>
                <w:sz w:val="20"/>
                <w:szCs w:val="20"/>
              </w:rPr>
            </w:pPr>
          </w:p>
        </w:tc>
        <w:tc>
          <w:tcPr>
            <w:tcW w:w="1863" w:type="dxa"/>
            <w:tcBorders>
              <w:top w:val="single" w:color="000000" w:sz="4" w:space="0"/>
              <w:left w:val="single" w:color="000000" w:sz="4" w:space="0"/>
              <w:bottom w:val="single" w:color="000000" w:sz="4" w:space="0"/>
              <w:right w:val="nil"/>
            </w:tcBorders>
            <w:shd w:val="clear" w:color="auto" w:fill="auto"/>
          </w:tcPr>
          <w:p w14:paraId="4CC23173">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非寄宿生生活补助发放次数</w:t>
            </w:r>
          </w:p>
        </w:tc>
        <w:tc>
          <w:tcPr>
            <w:tcW w:w="1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FE5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474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1C7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86F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5A6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F69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D307FDA">
        <w:tblPrEx>
          <w:tblCellMar>
            <w:top w:w="0" w:type="dxa"/>
            <w:left w:w="108" w:type="dxa"/>
            <w:bottom w:w="0" w:type="dxa"/>
            <w:right w:w="108" w:type="dxa"/>
          </w:tblCellMar>
        </w:tblPrEx>
        <w:trPr>
          <w:trHeight w:val="638" w:hRule="atLeast"/>
          <w:jc w:val="center"/>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1D0FA">
            <w:pPr>
              <w:jc w:val="center"/>
              <w:rPr>
                <w:rFonts w:hint="eastAsia" w:ascii="宋体" w:hAnsi="宋体" w:cs="宋体"/>
                <w:color w:val="000000"/>
                <w:sz w:val="20"/>
                <w:szCs w:val="20"/>
              </w:rPr>
            </w:pPr>
          </w:p>
        </w:tc>
        <w:tc>
          <w:tcPr>
            <w:tcW w:w="1217" w:type="dxa"/>
            <w:tcBorders>
              <w:top w:val="single" w:color="000000" w:sz="4" w:space="0"/>
              <w:left w:val="single" w:color="000000" w:sz="4" w:space="0"/>
              <w:bottom w:val="nil"/>
              <w:right w:val="single" w:color="000000" w:sz="4" w:space="0"/>
            </w:tcBorders>
            <w:shd w:val="clear" w:color="auto" w:fill="auto"/>
            <w:vAlign w:val="center"/>
          </w:tcPr>
          <w:p w14:paraId="4B0AF8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63" w:type="dxa"/>
            <w:tcBorders>
              <w:top w:val="single" w:color="000000" w:sz="4" w:space="0"/>
              <w:left w:val="single" w:color="000000" w:sz="4" w:space="0"/>
              <w:bottom w:val="single" w:color="000000" w:sz="4" w:space="0"/>
              <w:right w:val="nil"/>
            </w:tcBorders>
            <w:shd w:val="clear" w:color="auto" w:fill="auto"/>
          </w:tcPr>
          <w:p w14:paraId="7EFCDB29">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0BB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r>
              <w:rPr>
                <w:rStyle w:val="7"/>
                <w:rFonts w:hint="default"/>
                <w:lang w:bidi="ar"/>
              </w:rPr>
              <w:t>30%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828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D2B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B25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8CB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074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B65DCEF">
        <w:tblPrEx>
          <w:tblCellMar>
            <w:top w:w="0" w:type="dxa"/>
            <w:left w:w="108" w:type="dxa"/>
            <w:bottom w:w="0" w:type="dxa"/>
            <w:right w:w="108" w:type="dxa"/>
          </w:tblCellMar>
        </w:tblPrEx>
        <w:trPr>
          <w:trHeight w:val="638" w:hRule="atLeast"/>
          <w:jc w:val="center"/>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5BD2A">
            <w:pPr>
              <w:jc w:val="center"/>
              <w:rPr>
                <w:rFonts w:hint="eastAsia" w:ascii="宋体" w:hAnsi="宋体" w:cs="宋体"/>
                <w:color w:val="000000"/>
                <w:sz w:val="20"/>
                <w:szCs w:val="20"/>
              </w:rPr>
            </w:pPr>
          </w:p>
        </w:tc>
        <w:tc>
          <w:tcPr>
            <w:tcW w:w="12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56CE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EA5F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春季学期资助完成时间</w:t>
            </w:r>
          </w:p>
        </w:tc>
        <w:tc>
          <w:tcPr>
            <w:tcW w:w="1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24E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7AB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3AC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6AF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AF9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6DA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EE34219">
        <w:tblPrEx>
          <w:tblCellMar>
            <w:top w:w="0" w:type="dxa"/>
            <w:left w:w="108" w:type="dxa"/>
            <w:bottom w:w="0" w:type="dxa"/>
            <w:right w:w="108" w:type="dxa"/>
          </w:tblCellMar>
        </w:tblPrEx>
        <w:trPr>
          <w:trHeight w:val="638" w:hRule="atLeast"/>
          <w:jc w:val="center"/>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999BC">
            <w:pPr>
              <w:jc w:val="center"/>
              <w:rPr>
                <w:rFonts w:hint="eastAsia" w:ascii="宋体" w:hAnsi="宋体" w:cs="宋体"/>
                <w:color w:val="000000"/>
                <w:sz w:val="20"/>
                <w:szCs w:val="20"/>
              </w:rPr>
            </w:pPr>
          </w:p>
        </w:tc>
        <w:tc>
          <w:tcPr>
            <w:tcW w:w="12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BA420">
            <w:pPr>
              <w:jc w:val="center"/>
              <w:rPr>
                <w:rFonts w:hint="eastAsia" w:ascii="宋体" w:hAnsi="宋体" w:cs="宋体"/>
                <w:color w:val="000000"/>
                <w:sz w:val="20"/>
                <w:szCs w:val="20"/>
              </w:rPr>
            </w:pPr>
          </w:p>
        </w:tc>
        <w:tc>
          <w:tcPr>
            <w:tcW w:w="1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44FF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秋季学期资助完成时间</w:t>
            </w:r>
          </w:p>
        </w:tc>
        <w:tc>
          <w:tcPr>
            <w:tcW w:w="1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BB5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F9D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A4F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27C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0F4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183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CB2B038">
        <w:tblPrEx>
          <w:tblCellMar>
            <w:top w:w="0" w:type="dxa"/>
            <w:left w:w="108" w:type="dxa"/>
            <w:bottom w:w="0" w:type="dxa"/>
            <w:right w:w="108" w:type="dxa"/>
          </w:tblCellMar>
        </w:tblPrEx>
        <w:trPr>
          <w:trHeight w:val="638" w:hRule="atLeast"/>
          <w:jc w:val="center"/>
        </w:trPr>
        <w:tc>
          <w:tcPr>
            <w:tcW w:w="864" w:type="dxa"/>
            <w:tcBorders>
              <w:top w:val="single" w:color="000000" w:sz="4" w:space="0"/>
              <w:left w:val="single" w:color="000000" w:sz="4" w:space="0"/>
              <w:bottom w:val="nil"/>
              <w:right w:val="single" w:color="000000" w:sz="4" w:space="0"/>
            </w:tcBorders>
            <w:shd w:val="clear" w:color="auto" w:fill="auto"/>
            <w:vAlign w:val="center"/>
          </w:tcPr>
          <w:p w14:paraId="4F6B9B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17" w:type="dxa"/>
            <w:tcBorders>
              <w:top w:val="single" w:color="000000" w:sz="4" w:space="0"/>
              <w:left w:val="single" w:color="000000" w:sz="4" w:space="0"/>
              <w:bottom w:val="nil"/>
              <w:right w:val="single" w:color="000000" w:sz="4" w:space="0"/>
            </w:tcBorders>
            <w:shd w:val="clear" w:color="auto" w:fill="auto"/>
            <w:vAlign w:val="center"/>
          </w:tcPr>
          <w:p w14:paraId="6E3DAA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63" w:type="dxa"/>
            <w:tcBorders>
              <w:top w:val="single" w:color="000000" w:sz="4" w:space="0"/>
              <w:left w:val="single" w:color="000000" w:sz="4" w:space="0"/>
              <w:bottom w:val="single" w:color="000000" w:sz="4" w:space="0"/>
              <w:right w:val="nil"/>
            </w:tcBorders>
            <w:shd w:val="clear" w:color="auto" w:fill="auto"/>
          </w:tcPr>
          <w:p w14:paraId="4EBF1F7D">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小学非寄宿生生活补助生均标准</w:t>
            </w:r>
          </w:p>
        </w:tc>
        <w:tc>
          <w:tcPr>
            <w:tcW w:w="1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7D1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8AC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D04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383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541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3AE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C3095B7">
        <w:tblPrEx>
          <w:tblCellMar>
            <w:top w:w="0" w:type="dxa"/>
            <w:left w:w="108" w:type="dxa"/>
            <w:bottom w:w="0" w:type="dxa"/>
            <w:right w:w="108" w:type="dxa"/>
          </w:tblCellMar>
        </w:tblPrEx>
        <w:trPr>
          <w:trHeight w:val="638" w:hRule="atLeast"/>
          <w:jc w:val="center"/>
        </w:trPr>
        <w:tc>
          <w:tcPr>
            <w:tcW w:w="864" w:type="dxa"/>
            <w:vMerge w:val="restart"/>
            <w:tcBorders>
              <w:top w:val="nil"/>
              <w:left w:val="single" w:color="000000" w:sz="4" w:space="0"/>
              <w:bottom w:val="nil"/>
              <w:right w:val="single" w:color="000000" w:sz="4" w:space="0"/>
            </w:tcBorders>
            <w:shd w:val="clear" w:color="auto" w:fill="auto"/>
            <w:vAlign w:val="center"/>
          </w:tcPr>
          <w:p w14:paraId="0E1F0B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17" w:type="dxa"/>
            <w:vMerge w:val="restart"/>
            <w:tcBorders>
              <w:top w:val="single" w:color="000000" w:sz="4" w:space="0"/>
              <w:left w:val="single" w:color="000000" w:sz="4" w:space="0"/>
              <w:bottom w:val="nil"/>
              <w:right w:val="single" w:color="000000" w:sz="4" w:space="0"/>
            </w:tcBorders>
            <w:shd w:val="clear" w:color="auto" w:fill="auto"/>
            <w:noWrap/>
            <w:vAlign w:val="center"/>
          </w:tcPr>
          <w:p w14:paraId="580B8E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63" w:type="dxa"/>
            <w:tcBorders>
              <w:top w:val="single" w:color="000000" w:sz="4" w:space="0"/>
              <w:left w:val="single" w:color="000000" w:sz="4" w:space="0"/>
              <w:bottom w:val="single" w:color="000000" w:sz="4" w:space="0"/>
              <w:right w:val="nil"/>
            </w:tcBorders>
            <w:shd w:val="clear" w:color="auto" w:fill="auto"/>
          </w:tcPr>
          <w:p w14:paraId="4E66694A">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1345" w:type="dxa"/>
            <w:tcBorders>
              <w:top w:val="single" w:color="000000" w:sz="4" w:space="0"/>
              <w:left w:val="single" w:color="000000" w:sz="4" w:space="0"/>
              <w:bottom w:val="single" w:color="000000" w:sz="4" w:space="0"/>
              <w:right w:val="nil"/>
            </w:tcBorders>
            <w:shd w:val="clear" w:color="auto" w:fill="auto"/>
            <w:vAlign w:val="center"/>
          </w:tcPr>
          <w:p w14:paraId="49E21CD7">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93F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97B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CF3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57C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100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AFE9CE5">
        <w:tblPrEx>
          <w:tblCellMar>
            <w:top w:w="0" w:type="dxa"/>
            <w:left w:w="108" w:type="dxa"/>
            <w:bottom w:w="0" w:type="dxa"/>
            <w:right w:w="108" w:type="dxa"/>
          </w:tblCellMar>
        </w:tblPrEx>
        <w:trPr>
          <w:trHeight w:val="953" w:hRule="atLeast"/>
          <w:jc w:val="center"/>
        </w:trPr>
        <w:tc>
          <w:tcPr>
            <w:tcW w:w="864" w:type="dxa"/>
            <w:vMerge w:val="continue"/>
            <w:tcBorders>
              <w:top w:val="nil"/>
              <w:left w:val="single" w:color="000000" w:sz="4" w:space="0"/>
              <w:bottom w:val="single" w:color="auto" w:sz="4" w:space="0"/>
              <w:right w:val="single" w:color="000000" w:sz="4" w:space="0"/>
            </w:tcBorders>
            <w:shd w:val="clear" w:color="auto" w:fill="auto"/>
            <w:vAlign w:val="center"/>
          </w:tcPr>
          <w:p w14:paraId="5EEC5F60">
            <w:pPr>
              <w:jc w:val="center"/>
              <w:rPr>
                <w:rFonts w:hint="eastAsia" w:ascii="宋体" w:hAnsi="宋体" w:cs="宋体"/>
                <w:color w:val="000000"/>
                <w:sz w:val="20"/>
                <w:szCs w:val="20"/>
              </w:rPr>
            </w:pPr>
          </w:p>
        </w:tc>
        <w:tc>
          <w:tcPr>
            <w:tcW w:w="1217"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2D13D42C">
            <w:pPr>
              <w:jc w:val="center"/>
              <w:rPr>
                <w:rFonts w:hint="eastAsia" w:ascii="宋体" w:hAnsi="宋体" w:cs="宋体"/>
                <w:color w:val="000000"/>
                <w:sz w:val="20"/>
                <w:szCs w:val="20"/>
              </w:rPr>
            </w:pPr>
          </w:p>
        </w:tc>
        <w:tc>
          <w:tcPr>
            <w:tcW w:w="1863" w:type="dxa"/>
            <w:tcBorders>
              <w:top w:val="single" w:color="000000" w:sz="4" w:space="0"/>
              <w:left w:val="single" w:color="000000" w:sz="4" w:space="0"/>
              <w:bottom w:val="single" w:color="auto" w:sz="4" w:space="0"/>
              <w:right w:val="nil"/>
            </w:tcBorders>
            <w:shd w:val="clear" w:color="auto" w:fill="auto"/>
          </w:tcPr>
          <w:p w14:paraId="6CBF5DD8">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进一步落实完善助学政策措施，营造良好社会氛围</w:t>
            </w:r>
          </w:p>
        </w:tc>
        <w:tc>
          <w:tcPr>
            <w:tcW w:w="1345" w:type="dxa"/>
            <w:tcBorders>
              <w:top w:val="single" w:color="000000" w:sz="4" w:space="0"/>
              <w:left w:val="single" w:color="000000" w:sz="4" w:space="0"/>
              <w:bottom w:val="single" w:color="auto" w:sz="4" w:space="0"/>
              <w:right w:val="nil"/>
            </w:tcBorders>
            <w:shd w:val="clear" w:color="auto" w:fill="auto"/>
            <w:vAlign w:val="center"/>
          </w:tcPr>
          <w:p w14:paraId="04801AB6">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不断完善</w:t>
            </w:r>
          </w:p>
        </w:tc>
        <w:tc>
          <w:tcPr>
            <w:tcW w:w="1039" w:type="dxa"/>
            <w:tcBorders>
              <w:top w:val="single" w:color="000000" w:sz="4" w:space="0"/>
              <w:left w:val="single" w:color="000000" w:sz="4" w:space="0"/>
              <w:bottom w:val="single" w:color="auto" w:sz="4" w:space="0"/>
              <w:right w:val="single" w:color="000000" w:sz="4" w:space="0"/>
            </w:tcBorders>
            <w:shd w:val="clear" w:color="auto" w:fill="auto"/>
            <w:vAlign w:val="center"/>
          </w:tcPr>
          <w:p w14:paraId="418D79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76" w:type="dxa"/>
            <w:tcBorders>
              <w:top w:val="single" w:color="000000" w:sz="4" w:space="0"/>
              <w:left w:val="single" w:color="000000" w:sz="4" w:space="0"/>
              <w:bottom w:val="single" w:color="auto" w:sz="4" w:space="0"/>
              <w:right w:val="single" w:color="000000" w:sz="4" w:space="0"/>
            </w:tcBorders>
            <w:shd w:val="clear" w:color="auto" w:fill="auto"/>
            <w:vAlign w:val="center"/>
          </w:tcPr>
          <w:p w14:paraId="6B81DF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65" w:type="dxa"/>
            <w:tcBorders>
              <w:top w:val="single" w:color="000000" w:sz="4" w:space="0"/>
              <w:left w:val="single" w:color="000000" w:sz="4" w:space="0"/>
              <w:bottom w:val="single" w:color="auto" w:sz="4" w:space="0"/>
              <w:right w:val="single" w:color="000000" w:sz="4" w:space="0"/>
            </w:tcBorders>
            <w:shd w:val="clear" w:color="auto" w:fill="auto"/>
            <w:vAlign w:val="center"/>
          </w:tcPr>
          <w:p w14:paraId="706B02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25" w:type="dxa"/>
            <w:tcBorders>
              <w:top w:val="single" w:color="000000" w:sz="4" w:space="0"/>
              <w:left w:val="single" w:color="000000" w:sz="4" w:space="0"/>
              <w:bottom w:val="single" w:color="auto" w:sz="4" w:space="0"/>
              <w:right w:val="single" w:color="000000" w:sz="4" w:space="0"/>
            </w:tcBorders>
            <w:shd w:val="clear" w:color="auto" w:fill="auto"/>
            <w:vAlign w:val="center"/>
          </w:tcPr>
          <w:p w14:paraId="5451FB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86" w:type="dxa"/>
            <w:tcBorders>
              <w:top w:val="single" w:color="000000" w:sz="4" w:space="0"/>
              <w:left w:val="single" w:color="000000" w:sz="4" w:space="0"/>
              <w:bottom w:val="single" w:color="auto" w:sz="4" w:space="0"/>
              <w:right w:val="single" w:color="000000" w:sz="4" w:space="0"/>
            </w:tcBorders>
            <w:shd w:val="clear" w:color="auto" w:fill="auto"/>
            <w:vAlign w:val="center"/>
          </w:tcPr>
          <w:p w14:paraId="683457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A51B450">
        <w:tblPrEx>
          <w:tblCellMar>
            <w:top w:w="0" w:type="dxa"/>
            <w:left w:w="108" w:type="dxa"/>
            <w:bottom w:w="0" w:type="dxa"/>
            <w:right w:w="108" w:type="dxa"/>
          </w:tblCellMar>
        </w:tblPrEx>
        <w:trPr>
          <w:trHeight w:val="638" w:hRule="atLeast"/>
          <w:jc w:val="center"/>
        </w:trPr>
        <w:tc>
          <w:tcPr>
            <w:tcW w:w="864" w:type="dxa"/>
            <w:vMerge w:val="restart"/>
            <w:tcBorders>
              <w:top w:val="single" w:color="auto" w:sz="4" w:space="0"/>
              <w:left w:val="single" w:color="auto" w:sz="4" w:space="0"/>
              <w:bottom w:val="nil"/>
              <w:right w:val="single" w:color="000000" w:sz="4" w:space="0"/>
            </w:tcBorders>
            <w:shd w:val="clear" w:color="auto" w:fill="auto"/>
            <w:vAlign w:val="center"/>
          </w:tcPr>
          <w:p w14:paraId="54D5E1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17"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2C2E0D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63" w:type="dxa"/>
            <w:tcBorders>
              <w:top w:val="single" w:color="auto" w:sz="4" w:space="0"/>
              <w:left w:val="single" w:color="000000" w:sz="4" w:space="0"/>
              <w:bottom w:val="single" w:color="000000" w:sz="4" w:space="0"/>
              <w:right w:val="nil"/>
            </w:tcBorders>
            <w:shd w:val="clear" w:color="auto" w:fill="auto"/>
          </w:tcPr>
          <w:p w14:paraId="7DDB8B48">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受益学生满意度</w:t>
            </w:r>
          </w:p>
        </w:tc>
        <w:tc>
          <w:tcPr>
            <w:tcW w:w="1345" w:type="dxa"/>
            <w:tcBorders>
              <w:top w:val="single" w:color="auto" w:sz="4" w:space="0"/>
              <w:left w:val="single" w:color="000000" w:sz="4" w:space="0"/>
              <w:bottom w:val="single" w:color="000000" w:sz="4" w:space="0"/>
              <w:right w:val="single" w:color="000000" w:sz="4" w:space="0"/>
            </w:tcBorders>
            <w:shd w:val="clear" w:color="auto" w:fill="auto"/>
            <w:vAlign w:val="center"/>
          </w:tcPr>
          <w:p w14:paraId="6A7B4A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39" w:type="dxa"/>
            <w:tcBorders>
              <w:top w:val="single" w:color="auto" w:sz="4" w:space="0"/>
              <w:left w:val="single" w:color="000000" w:sz="4" w:space="0"/>
              <w:bottom w:val="single" w:color="000000" w:sz="4" w:space="0"/>
              <w:right w:val="single" w:color="000000" w:sz="4" w:space="0"/>
            </w:tcBorders>
            <w:shd w:val="clear" w:color="auto" w:fill="auto"/>
            <w:vAlign w:val="center"/>
          </w:tcPr>
          <w:p w14:paraId="16DF7E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76" w:type="dxa"/>
            <w:tcBorders>
              <w:top w:val="single" w:color="auto" w:sz="4" w:space="0"/>
              <w:left w:val="single" w:color="000000" w:sz="4" w:space="0"/>
              <w:bottom w:val="single" w:color="000000" w:sz="4" w:space="0"/>
              <w:right w:val="single" w:color="000000" w:sz="4" w:space="0"/>
            </w:tcBorders>
            <w:shd w:val="clear" w:color="auto" w:fill="auto"/>
            <w:vAlign w:val="center"/>
          </w:tcPr>
          <w:p w14:paraId="170172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65" w:type="dxa"/>
            <w:tcBorders>
              <w:top w:val="single" w:color="auto" w:sz="4" w:space="0"/>
              <w:left w:val="single" w:color="000000" w:sz="4" w:space="0"/>
              <w:bottom w:val="single" w:color="000000" w:sz="4" w:space="0"/>
              <w:right w:val="single" w:color="000000" w:sz="4" w:space="0"/>
            </w:tcBorders>
            <w:shd w:val="clear" w:color="auto" w:fill="auto"/>
            <w:vAlign w:val="center"/>
          </w:tcPr>
          <w:p w14:paraId="2D999D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225" w:type="dxa"/>
            <w:tcBorders>
              <w:top w:val="single" w:color="auto" w:sz="4" w:space="0"/>
              <w:left w:val="single" w:color="000000" w:sz="4" w:space="0"/>
              <w:bottom w:val="single" w:color="000000" w:sz="4" w:space="0"/>
              <w:right w:val="single" w:color="000000" w:sz="4" w:space="0"/>
            </w:tcBorders>
            <w:shd w:val="clear" w:color="auto" w:fill="auto"/>
            <w:vAlign w:val="center"/>
          </w:tcPr>
          <w:p w14:paraId="792A26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86" w:type="dxa"/>
            <w:tcBorders>
              <w:top w:val="single" w:color="auto" w:sz="4" w:space="0"/>
              <w:left w:val="single" w:color="000000" w:sz="4" w:space="0"/>
              <w:bottom w:val="single" w:color="000000" w:sz="4" w:space="0"/>
              <w:right w:val="single" w:color="auto" w:sz="4" w:space="0"/>
            </w:tcBorders>
            <w:shd w:val="clear" w:color="auto" w:fill="auto"/>
            <w:vAlign w:val="center"/>
          </w:tcPr>
          <w:p w14:paraId="6117D4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42CB638">
        <w:tblPrEx>
          <w:tblCellMar>
            <w:top w:w="0" w:type="dxa"/>
            <w:left w:w="108" w:type="dxa"/>
            <w:bottom w:w="0" w:type="dxa"/>
            <w:right w:w="108" w:type="dxa"/>
          </w:tblCellMar>
        </w:tblPrEx>
        <w:trPr>
          <w:trHeight w:val="648" w:hRule="atLeast"/>
          <w:jc w:val="center"/>
        </w:trPr>
        <w:tc>
          <w:tcPr>
            <w:tcW w:w="864" w:type="dxa"/>
            <w:vMerge w:val="continue"/>
            <w:tcBorders>
              <w:top w:val="single" w:color="000000" w:sz="4" w:space="0"/>
              <w:left w:val="single" w:color="auto" w:sz="4" w:space="0"/>
              <w:bottom w:val="single" w:color="auto" w:sz="4" w:space="0"/>
              <w:right w:val="single" w:color="000000" w:sz="4" w:space="0"/>
            </w:tcBorders>
            <w:shd w:val="clear" w:color="auto" w:fill="auto"/>
            <w:vAlign w:val="center"/>
          </w:tcPr>
          <w:p w14:paraId="5B7F3DD3">
            <w:pPr>
              <w:jc w:val="center"/>
              <w:rPr>
                <w:rFonts w:hint="eastAsia" w:ascii="宋体" w:hAnsi="宋体" w:cs="宋体"/>
                <w:color w:val="000000"/>
                <w:sz w:val="20"/>
                <w:szCs w:val="20"/>
              </w:rPr>
            </w:pPr>
          </w:p>
        </w:tc>
        <w:tc>
          <w:tcPr>
            <w:tcW w:w="1217"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B739C8C">
            <w:pPr>
              <w:jc w:val="center"/>
              <w:rPr>
                <w:rFonts w:hint="eastAsia" w:ascii="宋体" w:hAnsi="宋体" w:cs="宋体"/>
                <w:color w:val="000000"/>
                <w:sz w:val="20"/>
                <w:szCs w:val="20"/>
              </w:rPr>
            </w:pPr>
          </w:p>
        </w:tc>
        <w:tc>
          <w:tcPr>
            <w:tcW w:w="1863" w:type="dxa"/>
            <w:tcBorders>
              <w:top w:val="single" w:color="000000" w:sz="4" w:space="0"/>
              <w:left w:val="single" w:color="000000" w:sz="4" w:space="0"/>
              <w:bottom w:val="single" w:color="auto" w:sz="4" w:space="0"/>
              <w:right w:val="nil"/>
            </w:tcBorders>
            <w:shd w:val="clear" w:color="auto" w:fill="auto"/>
          </w:tcPr>
          <w:p w14:paraId="5D4978FB">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受益家长满意度</w:t>
            </w:r>
          </w:p>
        </w:tc>
        <w:tc>
          <w:tcPr>
            <w:tcW w:w="1345" w:type="dxa"/>
            <w:tcBorders>
              <w:top w:val="single" w:color="000000" w:sz="4" w:space="0"/>
              <w:left w:val="single" w:color="000000" w:sz="4" w:space="0"/>
              <w:bottom w:val="single" w:color="auto" w:sz="4" w:space="0"/>
              <w:right w:val="single" w:color="000000" w:sz="4" w:space="0"/>
            </w:tcBorders>
            <w:shd w:val="clear" w:color="auto" w:fill="auto"/>
            <w:vAlign w:val="center"/>
          </w:tcPr>
          <w:p w14:paraId="66B312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39" w:type="dxa"/>
            <w:tcBorders>
              <w:top w:val="single" w:color="000000" w:sz="4" w:space="0"/>
              <w:left w:val="single" w:color="000000" w:sz="4" w:space="0"/>
              <w:bottom w:val="single" w:color="auto" w:sz="4" w:space="0"/>
              <w:right w:val="single" w:color="000000" w:sz="4" w:space="0"/>
            </w:tcBorders>
            <w:shd w:val="clear" w:color="auto" w:fill="auto"/>
            <w:vAlign w:val="center"/>
          </w:tcPr>
          <w:p w14:paraId="7EC725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76" w:type="dxa"/>
            <w:tcBorders>
              <w:top w:val="single" w:color="000000" w:sz="4" w:space="0"/>
              <w:left w:val="single" w:color="000000" w:sz="4" w:space="0"/>
              <w:bottom w:val="single" w:color="auto" w:sz="4" w:space="0"/>
              <w:right w:val="single" w:color="000000" w:sz="4" w:space="0"/>
            </w:tcBorders>
            <w:shd w:val="clear" w:color="auto" w:fill="auto"/>
            <w:vAlign w:val="center"/>
          </w:tcPr>
          <w:p w14:paraId="38FD52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65" w:type="dxa"/>
            <w:tcBorders>
              <w:top w:val="single" w:color="000000" w:sz="4" w:space="0"/>
              <w:left w:val="single" w:color="000000" w:sz="4" w:space="0"/>
              <w:bottom w:val="single" w:color="auto" w:sz="4" w:space="0"/>
              <w:right w:val="single" w:color="000000" w:sz="4" w:space="0"/>
            </w:tcBorders>
            <w:shd w:val="clear" w:color="auto" w:fill="auto"/>
            <w:vAlign w:val="center"/>
          </w:tcPr>
          <w:p w14:paraId="6947BE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225" w:type="dxa"/>
            <w:tcBorders>
              <w:top w:val="single" w:color="000000" w:sz="4" w:space="0"/>
              <w:left w:val="single" w:color="000000" w:sz="4" w:space="0"/>
              <w:bottom w:val="single" w:color="auto" w:sz="4" w:space="0"/>
              <w:right w:val="single" w:color="000000" w:sz="4" w:space="0"/>
            </w:tcBorders>
            <w:shd w:val="clear" w:color="auto" w:fill="auto"/>
            <w:vAlign w:val="center"/>
          </w:tcPr>
          <w:p w14:paraId="007383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86" w:type="dxa"/>
            <w:tcBorders>
              <w:top w:val="single" w:color="000000" w:sz="4" w:space="0"/>
              <w:left w:val="single" w:color="000000" w:sz="4" w:space="0"/>
              <w:bottom w:val="single" w:color="auto" w:sz="4" w:space="0"/>
              <w:right w:val="single" w:color="auto" w:sz="4" w:space="0"/>
            </w:tcBorders>
            <w:shd w:val="clear" w:color="auto" w:fill="auto"/>
            <w:vAlign w:val="center"/>
          </w:tcPr>
          <w:p w14:paraId="6A7E23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42572AA8">
      <w:r>
        <w:br w:type="page"/>
      </w:r>
    </w:p>
    <w:tbl>
      <w:tblPr>
        <w:tblStyle w:val="4"/>
        <w:tblW w:w="10540" w:type="dxa"/>
        <w:jc w:val="center"/>
        <w:tblLayout w:type="fixed"/>
        <w:tblCellMar>
          <w:top w:w="0" w:type="dxa"/>
          <w:left w:w="108" w:type="dxa"/>
          <w:bottom w:w="0" w:type="dxa"/>
          <w:right w:w="108" w:type="dxa"/>
        </w:tblCellMar>
      </w:tblPr>
      <w:tblGrid>
        <w:gridCol w:w="828"/>
        <w:gridCol w:w="1258"/>
        <w:gridCol w:w="1875"/>
        <w:gridCol w:w="1354"/>
        <w:gridCol w:w="1044"/>
        <w:gridCol w:w="1285"/>
        <w:gridCol w:w="869"/>
        <w:gridCol w:w="1212"/>
        <w:gridCol w:w="815"/>
      </w:tblGrid>
      <w:tr w14:paraId="61BC370C">
        <w:tblPrEx>
          <w:tblCellMar>
            <w:top w:w="0" w:type="dxa"/>
            <w:left w:w="108" w:type="dxa"/>
            <w:bottom w:w="0" w:type="dxa"/>
            <w:right w:w="108" w:type="dxa"/>
          </w:tblCellMar>
        </w:tblPrEx>
        <w:trPr>
          <w:trHeight w:val="617" w:hRule="atLeast"/>
          <w:jc w:val="center"/>
        </w:trPr>
        <w:tc>
          <w:tcPr>
            <w:tcW w:w="10540" w:type="dxa"/>
            <w:gridSpan w:val="9"/>
            <w:tcBorders>
              <w:top w:val="nil"/>
              <w:left w:val="nil"/>
              <w:bottom w:val="nil"/>
              <w:right w:val="nil"/>
            </w:tcBorders>
            <w:shd w:val="clear" w:color="auto" w:fill="auto"/>
            <w:vAlign w:val="center"/>
          </w:tcPr>
          <w:p w14:paraId="250C3E3C">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57D16329">
        <w:tblPrEx>
          <w:tblCellMar>
            <w:top w:w="0" w:type="dxa"/>
            <w:left w:w="108" w:type="dxa"/>
            <w:bottom w:w="0" w:type="dxa"/>
            <w:right w:w="108" w:type="dxa"/>
          </w:tblCellMar>
        </w:tblPrEx>
        <w:trPr>
          <w:trHeight w:val="415" w:hRule="atLeast"/>
          <w:jc w:val="center"/>
        </w:trPr>
        <w:tc>
          <w:tcPr>
            <w:tcW w:w="10540" w:type="dxa"/>
            <w:gridSpan w:val="9"/>
            <w:tcBorders>
              <w:top w:val="nil"/>
              <w:left w:val="nil"/>
              <w:bottom w:val="nil"/>
              <w:right w:val="nil"/>
            </w:tcBorders>
            <w:shd w:val="clear" w:color="auto" w:fill="auto"/>
            <w:vAlign w:val="center"/>
          </w:tcPr>
          <w:p w14:paraId="0C98AA7E">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F93C018">
        <w:tblPrEx>
          <w:tblCellMar>
            <w:top w:w="0" w:type="dxa"/>
            <w:left w:w="108" w:type="dxa"/>
            <w:bottom w:w="0" w:type="dxa"/>
            <w:right w:w="108" w:type="dxa"/>
          </w:tblCellMar>
        </w:tblPrEx>
        <w:trPr>
          <w:trHeight w:val="426" w:hRule="atLeast"/>
          <w:jc w:val="center"/>
        </w:trPr>
        <w:tc>
          <w:tcPr>
            <w:tcW w:w="2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D60F5D">
            <w:pPr>
              <w:widowControl/>
              <w:jc w:val="center"/>
              <w:textAlignment w:val="center"/>
              <w:rPr>
                <w:rFonts w:hint="eastAsia" w:ascii="宋体" w:hAnsi="宋体" w:cs="宋体"/>
                <w:color w:val="000000"/>
                <w:sz w:val="20"/>
                <w:szCs w:val="20"/>
              </w:rPr>
            </w:pPr>
            <w:r>
              <w:rPr>
                <w:rFonts w:hint="eastAsia" w:ascii="宋体" w:hAnsi="宋体" w:cs="宋体"/>
                <w:b/>
                <w:bCs/>
                <w:color w:val="000000"/>
                <w:kern w:val="0"/>
                <w:sz w:val="20"/>
                <w:szCs w:val="20"/>
                <w:lang w:bidi="ar"/>
              </w:rPr>
              <w:t>预算单位</w:t>
            </w:r>
          </w:p>
        </w:tc>
        <w:tc>
          <w:tcPr>
            <w:tcW w:w="84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D1812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托克逊县夏镇中心学校</w:t>
            </w:r>
          </w:p>
        </w:tc>
      </w:tr>
      <w:tr w14:paraId="01435D88">
        <w:tblPrEx>
          <w:tblCellMar>
            <w:top w:w="0" w:type="dxa"/>
            <w:left w:w="108" w:type="dxa"/>
            <w:bottom w:w="0" w:type="dxa"/>
            <w:right w:w="108" w:type="dxa"/>
          </w:tblCellMar>
        </w:tblPrEx>
        <w:trPr>
          <w:trHeight w:val="636" w:hRule="atLeast"/>
          <w:jc w:val="center"/>
        </w:trPr>
        <w:tc>
          <w:tcPr>
            <w:tcW w:w="2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3D0D9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2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4049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2024年城乡义务教育家庭经济困难学生生活补助县级配套（初中）</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4BE60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C57C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吾斯曼·皮达依</w:t>
            </w:r>
          </w:p>
        </w:tc>
      </w:tr>
      <w:tr w14:paraId="7114C544">
        <w:tblPrEx>
          <w:tblCellMar>
            <w:top w:w="0" w:type="dxa"/>
            <w:left w:w="108" w:type="dxa"/>
            <w:bottom w:w="0" w:type="dxa"/>
            <w:right w:w="108" w:type="dxa"/>
          </w:tblCellMar>
        </w:tblPrEx>
        <w:trPr>
          <w:trHeight w:val="672" w:hRule="atLeast"/>
          <w:jc w:val="center"/>
        </w:trPr>
        <w:tc>
          <w:tcPr>
            <w:tcW w:w="2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67EE8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61C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F7C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11.88</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9EA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DF4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11.88</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EF2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51FA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40F4EF46">
        <w:tblPrEx>
          <w:tblCellMar>
            <w:top w:w="0" w:type="dxa"/>
            <w:left w:w="108" w:type="dxa"/>
            <w:bottom w:w="0" w:type="dxa"/>
            <w:right w:w="108" w:type="dxa"/>
          </w:tblCellMar>
        </w:tblPrEx>
        <w:trPr>
          <w:trHeight w:val="1561" w:hRule="atLeast"/>
          <w:jc w:val="center"/>
        </w:trPr>
        <w:tc>
          <w:tcPr>
            <w:tcW w:w="2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E0BA1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454" w:type="dxa"/>
            <w:gridSpan w:val="7"/>
            <w:tcBorders>
              <w:top w:val="single" w:color="000000" w:sz="4" w:space="0"/>
              <w:left w:val="nil"/>
              <w:bottom w:val="single" w:color="000000" w:sz="4" w:space="0"/>
              <w:right w:val="single" w:color="000000" w:sz="4" w:space="0"/>
            </w:tcBorders>
            <w:shd w:val="clear" w:color="auto" w:fill="auto"/>
            <w:vAlign w:val="center"/>
          </w:tcPr>
          <w:p w14:paraId="7C50C07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初中非寄宿生生活补助应享受人数按照在校生的30%申请，根据学校实际情况，2024年计划发放初中非寄宿生生活补助人数不少于163人，按学年分2次发放。2024年计划发放初中寄宿生生活补助人数不少于484人，按月发放到学生饭卡中，共补助10个月。通过对义务教育家庭经济困难学生进行资助，减轻困难学生家庭负担，确保学生不因家庭经济困难而失学，切实做到义务教育阶段家庭经济困难学生“应享尽享”。</w:t>
            </w:r>
          </w:p>
        </w:tc>
      </w:tr>
      <w:tr w14:paraId="63FC3D7B">
        <w:tblPrEx>
          <w:tblCellMar>
            <w:top w:w="0" w:type="dxa"/>
            <w:left w:w="108" w:type="dxa"/>
            <w:bottom w:w="0" w:type="dxa"/>
            <w:right w:w="108" w:type="dxa"/>
          </w:tblCellMar>
        </w:tblPrEx>
        <w:trPr>
          <w:trHeight w:val="636" w:hRule="atLeast"/>
          <w:jc w:val="center"/>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C1A1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186A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855A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B4B2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EDC5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12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74F2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4F77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7899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575F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53A09CF1">
        <w:tblPrEx>
          <w:tblCellMar>
            <w:top w:w="0" w:type="dxa"/>
            <w:left w:w="108" w:type="dxa"/>
            <w:bottom w:w="0" w:type="dxa"/>
            <w:right w:w="108" w:type="dxa"/>
          </w:tblCellMar>
        </w:tblPrEx>
        <w:trPr>
          <w:trHeight w:val="588" w:hRule="atLeast"/>
          <w:jc w:val="center"/>
        </w:trPr>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CF78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58" w:type="dxa"/>
            <w:vMerge w:val="restart"/>
            <w:tcBorders>
              <w:top w:val="single" w:color="000000" w:sz="4" w:space="0"/>
              <w:left w:val="single" w:color="000000" w:sz="4" w:space="0"/>
              <w:bottom w:val="nil"/>
              <w:right w:val="single" w:color="000000" w:sz="4" w:space="0"/>
            </w:tcBorders>
            <w:shd w:val="clear" w:color="auto" w:fill="auto"/>
            <w:vAlign w:val="center"/>
          </w:tcPr>
          <w:p w14:paraId="583FE7F8">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75" w:type="dxa"/>
            <w:tcBorders>
              <w:top w:val="single" w:color="000000" w:sz="4" w:space="0"/>
              <w:left w:val="single" w:color="000000" w:sz="4" w:space="0"/>
              <w:bottom w:val="single" w:color="000000" w:sz="4" w:space="0"/>
              <w:right w:val="nil"/>
            </w:tcBorders>
            <w:shd w:val="clear" w:color="auto" w:fill="auto"/>
          </w:tcPr>
          <w:p w14:paraId="26B30377">
            <w:pPr>
              <w:widowControl/>
              <w:spacing w:line="180" w:lineRule="atLeas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初中非寄宿生生活补助发放人数</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8B510">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≥163人</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6EF91">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175D4">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118人</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20BED">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048A2">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F37E9">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41E183D">
        <w:tblPrEx>
          <w:tblCellMar>
            <w:top w:w="0" w:type="dxa"/>
            <w:left w:w="108" w:type="dxa"/>
            <w:bottom w:w="0" w:type="dxa"/>
            <w:right w:w="108" w:type="dxa"/>
          </w:tblCellMar>
        </w:tblPrEx>
        <w:trPr>
          <w:trHeight w:val="588"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1A556">
            <w:pPr>
              <w:jc w:val="center"/>
              <w:rPr>
                <w:rFonts w:hint="eastAsia" w:ascii="宋体" w:hAnsi="宋体" w:cs="宋体"/>
                <w:color w:val="000000"/>
                <w:sz w:val="20"/>
                <w:szCs w:val="20"/>
              </w:rPr>
            </w:pPr>
          </w:p>
        </w:tc>
        <w:tc>
          <w:tcPr>
            <w:tcW w:w="1258" w:type="dxa"/>
            <w:vMerge w:val="continue"/>
            <w:tcBorders>
              <w:top w:val="single" w:color="000000" w:sz="4" w:space="0"/>
              <w:left w:val="single" w:color="000000" w:sz="4" w:space="0"/>
              <w:bottom w:val="nil"/>
              <w:right w:val="single" w:color="000000" w:sz="4" w:space="0"/>
            </w:tcBorders>
            <w:shd w:val="clear" w:color="auto" w:fill="auto"/>
            <w:vAlign w:val="center"/>
          </w:tcPr>
          <w:p w14:paraId="6120C1A3">
            <w:pPr>
              <w:widowControl/>
              <w:spacing w:line="180" w:lineRule="atLeast"/>
              <w:jc w:val="center"/>
              <w:rPr>
                <w:rFonts w:hint="eastAsia" w:ascii="宋体" w:hAnsi="宋体" w:cs="宋体"/>
                <w:color w:val="000000"/>
                <w:sz w:val="20"/>
                <w:szCs w:val="20"/>
              </w:rPr>
            </w:pPr>
          </w:p>
        </w:tc>
        <w:tc>
          <w:tcPr>
            <w:tcW w:w="1875" w:type="dxa"/>
            <w:tcBorders>
              <w:top w:val="single" w:color="000000" w:sz="4" w:space="0"/>
              <w:left w:val="single" w:color="000000" w:sz="4" w:space="0"/>
              <w:bottom w:val="single" w:color="000000" w:sz="4" w:space="0"/>
              <w:right w:val="nil"/>
            </w:tcBorders>
            <w:shd w:val="clear" w:color="auto" w:fill="auto"/>
          </w:tcPr>
          <w:p w14:paraId="40B16B8C">
            <w:pPr>
              <w:widowControl/>
              <w:spacing w:line="180" w:lineRule="atLeas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初中寄宿生生活补助受益人数</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7B1D3">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≥484人</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DCEEF">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8743A">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349人</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FA0E6">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C6A80">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E8D43">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CC2FA4D">
        <w:tblPrEx>
          <w:tblCellMar>
            <w:top w:w="0" w:type="dxa"/>
            <w:left w:w="108" w:type="dxa"/>
            <w:bottom w:w="0" w:type="dxa"/>
            <w:right w:w="108" w:type="dxa"/>
          </w:tblCellMar>
        </w:tblPrEx>
        <w:trPr>
          <w:trHeight w:val="588"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487EC">
            <w:pPr>
              <w:jc w:val="center"/>
              <w:rPr>
                <w:rFonts w:hint="eastAsia" w:ascii="宋体" w:hAnsi="宋体" w:cs="宋体"/>
                <w:color w:val="000000"/>
                <w:sz w:val="20"/>
                <w:szCs w:val="20"/>
              </w:rPr>
            </w:pPr>
          </w:p>
        </w:tc>
        <w:tc>
          <w:tcPr>
            <w:tcW w:w="1258" w:type="dxa"/>
            <w:tcBorders>
              <w:top w:val="single" w:color="000000" w:sz="4" w:space="0"/>
              <w:left w:val="single" w:color="000000" w:sz="4" w:space="0"/>
              <w:bottom w:val="nil"/>
              <w:right w:val="single" w:color="000000" w:sz="4" w:space="0"/>
            </w:tcBorders>
            <w:shd w:val="clear" w:color="auto" w:fill="auto"/>
            <w:vAlign w:val="center"/>
          </w:tcPr>
          <w:p w14:paraId="0A2F1F36">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75" w:type="dxa"/>
            <w:tcBorders>
              <w:top w:val="single" w:color="000000" w:sz="4" w:space="0"/>
              <w:left w:val="single" w:color="000000" w:sz="4" w:space="0"/>
              <w:bottom w:val="single" w:color="000000" w:sz="4" w:space="0"/>
              <w:right w:val="nil"/>
            </w:tcBorders>
            <w:shd w:val="clear" w:color="auto" w:fill="auto"/>
          </w:tcPr>
          <w:p w14:paraId="4CCD101E">
            <w:pPr>
              <w:widowControl/>
              <w:spacing w:line="180" w:lineRule="atLeas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01CE5">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180C4">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5B78C">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F2F42">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4AFB2">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52CC3">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257C868">
        <w:tblPrEx>
          <w:tblCellMar>
            <w:top w:w="0" w:type="dxa"/>
            <w:left w:w="108" w:type="dxa"/>
            <w:bottom w:w="0" w:type="dxa"/>
            <w:right w:w="108" w:type="dxa"/>
          </w:tblCellMar>
        </w:tblPrEx>
        <w:trPr>
          <w:trHeight w:val="588"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91E10">
            <w:pPr>
              <w:jc w:val="center"/>
              <w:rPr>
                <w:rFonts w:hint="eastAsia" w:ascii="宋体" w:hAnsi="宋体" w:cs="宋体"/>
                <w:color w:val="000000"/>
                <w:sz w:val="20"/>
                <w:szCs w:val="20"/>
              </w:rPr>
            </w:pPr>
          </w:p>
        </w:tc>
        <w:tc>
          <w:tcPr>
            <w:tcW w:w="12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D3073B">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93DD9">
            <w:pPr>
              <w:widowControl/>
              <w:spacing w:line="180" w:lineRule="atLeast"/>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春季学期资助完成时间</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67863">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53D8B">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6AD3A">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05898">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3A6D9">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48E66">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90E7A76">
        <w:tblPrEx>
          <w:tblCellMar>
            <w:top w:w="0" w:type="dxa"/>
            <w:left w:w="108" w:type="dxa"/>
            <w:bottom w:w="0" w:type="dxa"/>
            <w:right w:w="108" w:type="dxa"/>
          </w:tblCellMar>
        </w:tblPrEx>
        <w:trPr>
          <w:trHeight w:val="588"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0172B">
            <w:pPr>
              <w:jc w:val="center"/>
              <w:rPr>
                <w:rFonts w:hint="eastAsia" w:ascii="宋体" w:hAnsi="宋体" w:cs="宋体"/>
                <w:color w:val="000000"/>
                <w:sz w:val="20"/>
                <w:szCs w:val="20"/>
              </w:rPr>
            </w:pPr>
          </w:p>
        </w:tc>
        <w:tc>
          <w:tcPr>
            <w:tcW w:w="12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5C135">
            <w:pPr>
              <w:widowControl/>
              <w:spacing w:line="180" w:lineRule="atLeast"/>
              <w:jc w:val="center"/>
              <w:rPr>
                <w:rFonts w:hint="eastAsia" w:ascii="宋体" w:hAnsi="宋体" w:cs="宋体"/>
                <w:color w:val="000000"/>
                <w:sz w:val="20"/>
                <w:szCs w:val="20"/>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2005F">
            <w:pPr>
              <w:widowControl/>
              <w:spacing w:line="180" w:lineRule="atLeast"/>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秋季学期资助完成时间</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5087E">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3844B">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705C4">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505D8">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E20E9">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164A2">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6DEEFE9">
        <w:tblPrEx>
          <w:tblCellMar>
            <w:top w:w="0" w:type="dxa"/>
            <w:left w:w="108" w:type="dxa"/>
            <w:bottom w:w="0" w:type="dxa"/>
            <w:right w:w="108" w:type="dxa"/>
          </w:tblCellMar>
        </w:tblPrEx>
        <w:trPr>
          <w:trHeight w:val="604" w:hRule="atLeast"/>
          <w:jc w:val="center"/>
        </w:trPr>
        <w:tc>
          <w:tcPr>
            <w:tcW w:w="828" w:type="dxa"/>
            <w:vMerge w:val="restart"/>
            <w:tcBorders>
              <w:top w:val="single" w:color="000000" w:sz="4" w:space="0"/>
              <w:left w:val="single" w:color="000000" w:sz="4" w:space="0"/>
              <w:bottom w:val="nil"/>
              <w:right w:val="single" w:color="000000" w:sz="4" w:space="0"/>
            </w:tcBorders>
            <w:shd w:val="clear" w:color="auto" w:fill="auto"/>
            <w:vAlign w:val="center"/>
          </w:tcPr>
          <w:p w14:paraId="4B7CD2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58" w:type="dxa"/>
            <w:vMerge w:val="restart"/>
            <w:tcBorders>
              <w:top w:val="single" w:color="000000" w:sz="4" w:space="0"/>
              <w:left w:val="single" w:color="000000" w:sz="4" w:space="0"/>
              <w:bottom w:val="nil"/>
              <w:right w:val="single" w:color="000000" w:sz="4" w:space="0"/>
            </w:tcBorders>
            <w:shd w:val="clear" w:color="auto" w:fill="auto"/>
            <w:vAlign w:val="center"/>
          </w:tcPr>
          <w:p w14:paraId="0E91B26E">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75" w:type="dxa"/>
            <w:tcBorders>
              <w:top w:val="single" w:color="000000" w:sz="4" w:space="0"/>
              <w:left w:val="single" w:color="000000" w:sz="4" w:space="0"/>
              <w:bottom w:val="single" w:color="000000" w:sz="4" w:space="0"/>
              <w:right w:val="nil"/>
            </w:tcBorders>
            <w:shd w:val="clear" w:color="auto" w:fill="auto"/>
          </w:tcPr>
          <w:p w14:paraId="0676EAAD">
            <w:pPr>
              <w:widowControl/>
              <w:spacing w:line="180" w:lineRule="atLeas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初中非寄宿生生活补助生均标准</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5919E">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=105元/学年</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018AA">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F096D">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=105元/学年</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96202">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19E2C">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DE7B6">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DA99543">
        <w:tblPrEx>
          <w:tblCellMar>
            <w:top w:w="0" w:type="dxa"/>
            <w:left w:w="108" w:type="dxa"/>
            <w:bottom w:w="0" w:type="dxa"/>
            <w:right w:w="108" w:type="dxa"/>
          </w:tblCellMar>
        </w:tblPrEx>
        <w:trPr>
          <w:trHeight w:val="805" w:hRule="atLeast"/>
          <w:jc w:val="center"/>
        </w:trPr>
        <w:tc>
          <w:tcPr>
            <w:tcW w:w="828" w:type="dxa"/>
            <w:vMerge w:val="continue"/>
            <w:tcBorders>
              <w:top w:val="single" w:color="000000" w:sz="4" w:space="0"/>
              <w:left w:val="single" w:color="000000" w:sz="4" w:space="0"/>
              <w:bottom w:val="nil"/>
              <w:right w:val="single" w:color="000000" w:sz="4" w:space="0"/>
            </w:tcBorders>
            <w:shd w:val="clear" w:color="auto" w:fill="auto"/>
            <w:vAlign w:val="center"/>
          </w:tcPr>
          <w:p w14:paraId="51A6795D">
            <w:pPr>
              <w:jc w:val="center"/>
              <w:rPr>
                <w:rFonts w:hint="eastAsia" w:ascii="宋体" w:hAnsi="宋体" w:cs="宋体"/>
                <w:color w:val="000000"/>
                <w:sz w:val="20"/>
                <w:szCs w:val="20"/>
              </w:rPr>
            </w:pPr>
          </w:p>
        </w:tc>
        <w:tc>
          <w:tcPr>
            <w:tcW w:w="1258" w:type="dxa"/>
            <w:vMerge w:val="continue"/>
            <w:tcBorders>
              <w:top w:val="single" w:color="000000" w:sz="4" w:space="0"/>
              <w:left w:val="single" w:color="000000" w:sz="4" w:space="0"/>
              <w:bottom w:val="nil"/>
              <w:right w:val="single" w:color="000000" w:sz="4" w:space="0"/>
            </w:tcBorders>
            <w:shd w:val="clear" w:color="auto" w:fill="auto"/>
            <w:vAlign w:val="center"/>
          </w:tcPr>
          <w:p w14:paraId="7A8AB5B4">
            <w:pPr>
              <w:widowControl/>
              <w:spacing w:line="180" w:lineRule="atLeast"/>
              <w:jc w:val="center"/>
              <w:rPr>
                <w:rFonts w:hint="eastAsia" w:ascii="宋体" w:hAnsi="宋体" w:cs="宋体"/>
                <w:color w:val="000000"/>
                <w:sz w:val="20"/>
                <w:szCs w:val="20"/>
              </w:rPr>
            </w:pPr>
          </w:p>
        </w:tc>
        <w:tc>
          <w:tcPr>
            <w:tcW w:w="1875" w:type="dxa"/>
            <w:tcBorders>
              <w:top w:val="single" w:color="000000" w:sz="4" w:space="0"/>
              <w:left w:val="single" w:color="000000" w:sz="4" w:space="0"/>
              <w:bottom w:val="single" w:color="000000" w:sz="4" w:space="0"/>
              <w:right w:val="nil"/>
            </w:tcBorders>
            <w:shd w:val="clear" w:color="auto" w:fill="auto"/>
          </w:tcPr>
          <w:p w14:paraId="3669C130">
            <w:pPr>
              <w:widowControl/>
              <w:spacing w:line="180" w:lineRule="atLeas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初中寄宿生生活补助生均标准</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51F97">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=210元/学年</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98C78">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E9C4D">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=210元/学年</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F2577">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D2ADC">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21197">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5BF8155">
        <w:tblPrEx>
          <w:tblCellMar>
            <w:top w:w="0" w:type="dxa"/>
            <w:left w:w="108" w:type="dxa"/>
            <w:bottom w:w="0" w:type="dxa"/>
            <w:right w:w="108" w:type="dxa"/>
          </w:tblCellMar>
        </w:tblPrEx>
        <w:trPr>
          <w:trHeight w:val="588" w:hRule="atLeast"/>
          <w:jc w:val="center"/>
        </w:trPr>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D009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58" w:type="dxa"/>
            <w:vMerge w:val="restart"/>
            <w:tcBorders>
              <w:top w:val="single" w:color="000000" w:sz="4" w:space="0"/>
              <w:left w:val="single" w:color="000000" w:sz="4" w:space="0"/>
              <w:bottom w:val="nil"/>
              <w:right w:val="single" w:color="000000" w:sz="4" w:space="0"/>
            </w:tcBorders>
            <w:shd w:val="clear" w:color="auto" w:fill="auto"/>
            <w:noWrap/>
            <w:vAlign w:val="center"/>
          </w:tcPr>
          <w:p w14:paraId="40FBE087">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75" w:type="dxa"/>
            <w:tcBorders>
              <w:top w:val="single" w:color="000000" w:sz="4" w:space="0"/>
              <w:left w:val="single" w:color="000000" w:sz="4" w:space="0"/>
              <w:bottom w:val="single" w:color="000000" w:sz="4" w:space="0"/>
              <w:right w:val="nil"/>
            </w:tcBorders>
            <w:shd w:val="clear" w:color="auto" w:fill="auto"/>
          </w:tcPr>
          <w:p w14:paraId="19E18033">
            <w:pPr>
              <w:widowControl/>
              <w:spacing w:line="180" w:lineRule="atLeas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1354" w:type="dxa"/>
            <w:tcBorders>
              <w:top w:val="single" w:color="000000" w:sz="4" w:space="0"/>
              <w:left w:val="single" w:color="000000" w:sz="4" w:space="0"/>
              <w:bottom w:val="single" w:color="000000" w:sz="4" w:space="0"/>
              <w:right w:val="nil"/>
            </w:tcBorders>
            <w:shd w:val="clear" w:color="auto" w:fill="auto"/>
          </w:tcPr>
          <w:p w14:paraId="7AFFE03E">
            <w:pPr>
              <w:widowControl/>
              <w:spacing w:line="180" w:lineRule="atLeast"/>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AA1CF">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E62A1">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AB1ED">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8991A">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669A3">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3B86FEB">
        <w:tblPrEx>
          <w:tblCellMar>
            <w:top w:w="0" w:type="dxa"/>
            <w:left w:w="108" w:type="dxa"/>
            <w:bottom w:w="0" w:type="dxa"/>
            <w:right w:w="108" w:type="dxa"/>
          </w:tblCellMar>
        </w:tblPrEx>
        <w:trPr>
          <w:trHeight w:val="945"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18207">
            <w:pPr>
              <w:jc w:val="center"/>
              <w:rPr>
                <w:rFonts w:hint="eastAsia" w:ascii="宋体" w:hAnsi="宋体" w:cs="宋体"/>
                <w:color w:val="000000"/>
                <w:sz w:val="20"/>
                <w:szCs w:val="20"/>
              </w:rPr>
            </w:pPr>
          </w:p>
        </w:tc>
        <w:tc>
          <w:tcPr>
            <w:tcW w:w="1258" w:type="dxa"/>
            <w:vMerge w:val="continue"/>
            <w:tcBorders>
              <w:top w:val="single" w:color="000000" w:sz="4" w:space="0"/>
              <w:left w:val="single" w:color="000000" w:sz="4" w:space="0"/>
              <w:bottom w:val="nil"/>
              <w:right w:val="single" w:color="000000" w:sz="4" w:space="0"/>
            </w:tcBorders>
            <w:shd w:val="clear" w:color="auto" w:fill="auto"/>
            <w:noWrap/>
            <w:vAlign w:val="center"/>
          </w:tcPr>
          <w:p w14:paraId="567632F7">
            <w:pPr>
              <w:widowControl/>
              <w:spacing w:line="180" w:lineRule="atLeast"/>
              <w:jc w:val="center"/>
              <w:rPr>
                <w:rFonts w:hint="eastAsia" w:ascii="宋体" w:hAnsi="宋体" w:cs="宋体"/>
                <w:color w:val="000000"/>
                <w:sz w:val="20"/>
                <w:szCs w:val="20"/>
              </w:rPr>
            </w:pPr>
          </w:p>
        </w:tc>
        <w:tc>
          <w:tcPr>
            <w:tcW w:w="1875" w:type="dxa"/>
            <w:tcBorders>
              <w:top w:val="single" w:color="000000" w:sz="4" w:space="0"/>
              <w:left w:val="single" w:color="000000" w:sz="4" w:space="0"/>
              <w:bottom w:val="single" w:color="000000" w:sz="4" w:space="0"/>
              <w:right w:val="nil"/>
            </w:tcBorders>
            <w:shd w:val="clear" w:color="auto" w:fill="auto"/>
          </w:tcPr>
          <w:p w14:paraId="0F8E0134">
            <w:pPr>
              <w:widowControl/>
              <w:spacing w:line="180" w:lineRule="atLeas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进一步落实完善助学政策措施，营造良好社会氛围</w:t>
            </w:r>
          </w:p>
        </w:tc>
        <w:tc>
          <w:tcPr>
            <w:tcW w:w="1354" w:type="dxa"/>
            <w:tcBorders>
              <w:top w:val="single" w:color="000000" w:sz="4" w:space="0"/>
              <w:left w:val="single" w:color="000000" w:sz="4" w:space="0"/>
              <w:bottom w:val="single" w:color="000000" w:sz="4" w:space="0"/>
              <w:right w:val="nil"/>
            </w:tcBorders>
            <w:shd w:val="clear" w:color="auto" w:fill="auto"/>
          </w:tcPr>
          <w:p w14:paraId="55D0E8B4">
            <w:pPr>
              <w:widowControl/>
              <w:spacing w:line="180" w:lineRule="atLeast"/>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不断完善</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C1FCD">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CD038">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CB888">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FF81F">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E985F">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55B0B63">
        <w:tblPrEx>
          <w:tblCellMar>
            <w:top w:w="0" w:type="dxa"/>
            <w:left w:w="108" w:type="dxa"/>
            <w:bottom w:w="0" w:type="dxa"/>
            <w:right w:w="108" w:type="dxa"/>
          </w:tblCellMar>
        </w:tblPrEx>
        <w:trPr>
          <w:trHeight w:val="733" w:hRule="atLeast"/>
          <w:jc w:val="center"/>
        </w:trPr>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AA6A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C4B26D">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75" w:type="dxa"/>
            <w:tcBorders>
              <w:top w:val="single" w:color="000000" w:sz="4" w:space="0"/>
              <w:left w:val="single" w:color="000000" w:sz="4" w:space="0"/>
              <w:bottom w:val="single" w:color="000000" w:sz="4" w:space="0"/>
              <w:right w:val="nil"/>
            </w:tcBorders>
            <w:shd w:val="clear" w:color="auto" w:fill="auto"/>
          </w:tcPr>
          <w:p w14:paraId="55FDD816">
            <w:pPr>
              <w:widowControl/>
              <w:spacing w:line="600" w:lineRule="auto"/>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受益学生满意度</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7B1B1">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883C7">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45724">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FBEA4">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18D1F">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F952F">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C2A3744">
        <w:tblPrEx>
          <w:tblCellMar>
            <w:top w:w="0" w:type="dxa"/>
            <w:left w:w="108" w:type="dxa"/>
            <w:bottom w:w="0" w:type="dxa"/>
            <w:right w:w="108" w:type="dxa"/>
          </w:tblCellMar>
        </w:tblPrEx>
        <w:trPr>
          <w:trHeight w:val="742"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08A3D">
            <w:pPr>
              <w:jc w:val="center"/>
              <w:rPr>
                <w:rFonts w:hint="eastAsia" w:ascii="宋体" w:hAnsi="宋体" w:cs="宋体"/>
                <w:color w:val="000000"/>
                <w:sz w:val="20"/>
                <w:szCs w:val="20"/>
              </w:rPr>
            </w:pPr>
          </w:p>
        </w:tc>
        <w:tc>
          <w:tcPr>
            <w:tcW w:w="12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4259E">
            <w:pPr>
              <w:widowControl/>
              <w:spacing w:line="180" w:lineRule="atLeast"/>
              <w:jc w:val="center"/>
              <w:rPr>
                <w:rFonts w:hint="eastAsia" w:ascii="宋体" w:hAnsi="宋体" w:cs="宋体"/>
                <w:color w:val="000000"/>
                <w:sz w:val="20"/>
                <w:szCs w:val="20"/>
              </w:rPr>
            </w:pPr>
          </w:p>
        </w:tc>
        <w:tc>
          <w:tcPr>
            <w:tcW w:w="1875" w:type="dxa"/>
            <w:tcBorders>
              <w:top w:val="single" w:color="000000" w:sz="4" w:space="0"/>
              <w:left w:val="single" w:color="000000" w:sz="4" w:space="0"/>
              <w:bottom w:val="single" w:color="000000" w:sz="4" w:space="0"/>
              <w:right w:val="nil"/>
            </w:tcBorders>
            <w:shd w:val="clear" w:color="auto" w:fill="auto"/>
          </w:tcPr>
          <w:p w14:paraId="763407F8">
            <w:pPr>
              <w:widowControl/>
              <w:spacing w:line="600" w:lineRule="auto"/>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受益家长满意度</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2B2AC">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D5ACE">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1875F">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32EFD">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E73D5">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E76A3">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4A96DC7B"/>
    <w:p w14:paraId="04D22441">
      <w:pPr>
        <w:widowControl/>
        <w:jc w:val="center"/>
        <w:rPr>
          <w:rFonts w:hint="eastAsia" w:ascii="宋体" w:hAnsi="宋体"/>
          <w:sz w:val="18"/>
          <w:szCs w:val="18"/>
        </w:rPr>
      </w:pPr>
      <w:r>
        <w:rPr>
          <w:rFonts w:ascii="宋体" w:hAnsi="宋体"/>
          <w:sz w:val="18"/>
          <w:szCs w:val="18"/>
        </w:rPr>
        <w:br w:type="page"/>
      </w:r>
    </w:p>
    <w:p w14:paraId="063C1F62">
      <w:pPr>
        <w:widowControl/>
        <w:spacing w:line="560" w:lineRule="exact"/>
        <w:ind w:firstLine="630" w:firstLineChars="196"/>
        <w:jc w:val="left"/>
        <w:rPr>
          <w:rFonts w:hint="eastAsia" w:ascii="楷体_GB2312" w:hAnsi="宋体" w:eastAsia="楷体_GB2312" w:cs="宋体"/>
          <w:b/>
          <w:kern w:val="0"/>
          <w:sz w:val="32"/>
          <w:szCs w:val="32"/>
        </w:rPr>
      </w:pPr>
    </w:p>
    <w:tbl>
      <w:tblPr>
        <w:tblStyle w:val="4"/>
        <w:tblW w:w="10680" w:type="dxa"/>
        <w:jc w:val="center"/>
        <w:tblLayout w:type="autofit"/>
        <w:tblCellMar>
          <w:top w:w="0" w:type="dxa"/>
          <w:left w:w="108" w:type="dxa"/>
          <w:bottom w:w="0" w:type="dxa"/>
          <w:right w:w="108" w:type="dxa"/>
        </w:tblCellMar>
      </w:tblPr>
      <w:tblGrid>
        <w:gridCol w:w="961"/>
        <w:gridCol w:w="1074"/>
        <w:gridCol w:w="1880"/>
        <w:gridCol w:w="1124"/>
        <w:gridCol w:w="1387"/>
        <w:gridCol w:w="998"/>
        <w:gridCol w:w="851"/>
        <w:gridCol w:w="1276"/>
        <w:gridCol w:w="1129"/>
      </w:tblGrid>
      <w:tr w14:paraId="6B36FCAE">
        <w:tblPrEx>
          <w:tblCellMar>
            <w:top w:w="0" w:type="dxa"/>
            <w:left w:w="108" w:type="dxa"/>
            <w:bottom w:w="0" w:type="dxa"/>
            <w:right w:w="108" w:type="dxa"/>
          </w:tblCellMar>
        </w:tblPrEx>
        <w:trPr>
          <w:trHeight w:val="420" w:hRule="atLeast"/>
          <w:jc w:val="center"/>
        </w:trPr>
        <w:tc>
          <w:tcPr>
            <w:tcW w:w="10680" w:type="dxa"/>
            <w:gridSpan w:val="9"/>
            <w:tcBorders>
              <w:top w:val="nil"/>
              <w:left w:val="nil"/>
              <w:bottom w:val="nil"/>
              <w:right w:val="nil"/>
            </w:tcBorders>
            <w:shd w:val="clear" w:color="auto" w:fill="auto"/>
            <w:vAlign w:val="center"/>
          </w:tcPr>
          <w:p w14:paraId="4B8C94D8">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0D980B6F">
        <w:tblPrEx>
          <w:tblCellMar>
            <w:top w:w="0" w:type="dxa"/>
            <w:left w:w="108" w:type="dxa"/>
            <w:bottom w:w="0" w:type="dxa"/>
            <w:right w:w="108" w:type="dxa"/>
          </w:tblCellMar>
        </w:tblPrEx>
        <w:trPr>
          <w:trHeight w:val="300" w:hRule="atLeast"/>
          <w:jc w:val="center"/>
        </w:trPr>
        <w:tc>
          <w:tcPr>
            <w:tcW w:w="10680" w:type="dxa"/>
            <w:gridSpan w:val="9"/>
            <w:tcBorders>
              <w:top w:val="nil"/>
              <w:left w:val="nil"/>
              <w:bottom w:val="nil"/>
              <w:right w:val="nil"/>
            </w:tcBorders>
            <w:shd w:val="clear" w:color="auto" w:fill="auto"/>
            <w:vAlign w:val="center"/>
          </w:tcPr>
          <w:p w14:paraId="378893BA">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7A8B2CE0">
        <w:tblPrEx>
          <w:tblCellMar>
            <w:top w:w="0" w:type="dxa"/>
            <w:left w:w="108" w:type="dxa"/>
            <w:bottom w:w="0" w:type="dxa"/>
            <w:right w:w="108" w:type="dxa"/>
          </w:tblCellMar>
        </w:tblPrEx>
        <w:trPr>
          <w:trHeight w:val="465" w:hRule="atLeast"/>
          <w:jc w:val="center"/>
        </w:trPr>
        <w:tc>
          <w:tcPr>
            <w:tcW w:w="20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FB5208">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645" w:type="dxa"/>
            <w:gridSpan w:val="7"/>
            <w:tcBorders>
              <w:top w:val="single" w:color="auto" w:sz="4" w:space="0"/>
              <w:left w:val="nil"/>
              <w:bottom w:val="single" w:color="auto" w:sz="4" w:space="0"/>
              <w:right w:val="single" w:color="auto" w:sz="4" w:space="0"/>
            </w:tcBorders>
            <w:shd w:val="clear" w:color="auto" w:fill="auto"/>
            <w:vAlign w:val="center"/>
          </w:tcPr>
          <w:p w14:paraId="7086B2ED">
            <w:pPr>
              <w:widowControl/>
              <w:jc w:val="center"/>
              <w:rPr>
                <w:rFonts w:hint="eastAsia" w:ascii="宋体" w:hAnsi="宋体" w:cs="宋体"/>
                <w:kern w:val="0"/>
                <w:sz w:val="18"/>
                <w:szCs w:val="18"/>
              </w:rPr>
            </w:pPr>
            <w:r>
              <w:rPr>
                <w:rFonts w:hint="eastAsia" w:ascii="宋体" w:hAnsi="宋体" w:cs="宋体"/>
                <w:kern w:val="0"/>
                <w:sz w:val="18"/>
                <w:szCs w:val="18"/>
              </w:rPr>
              <w:t>托克逊县夏乡中心学校</w:t>
            </w:r>
          </w:p>
        </w:tc>
      </w:tr>
      <w:tr w14:paraId="2F41B759">
        <w:tblPrEx>
          <w:tblCellMar>
            <w:top w:w="0" w:type="dxa"/>
            <w:left w:w="108" w:type="dxa"/>
            <w:bottom w:w="0" w:type="dxa"/>
            <w:right w:w="108" w:type="dxa"/>
          </w:tblCellMar>
        </w:tblPrEx>
        <w:trPr>
          <w:trHeight w:val="300" w:hRule="atLeast"/>
          <w:jc w:val="center"/>
        </w:trPr>
        <w:tc>
          <w:tcPr>
            <w:tcW w:w="20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45741A">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389" w:type="dxa"/>
            <w:gridSpan w:val="4"/>
            <w:tcBorders>
              <w:top w:val="single" w:color="auto" w:sz="4" w:space="0"/>
              <w:left w:val="nil"/>
              <w:bottom w:val="single" w:color="auto" w:sz="4" w:space="0"/>
              <w:right w:val="single" w:color="auto" w:sz="4" w:space="0"/>
            </w:tcBorders>
            <w:shd w:val="clear" w:color="auto" w:fill="auto"/>
            <w:vAlign w:val="center"/>
          </w:tcPr>
          <w:p w14:paraId="2B83E47C">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2127" w:type="dxa"/>
            <w:gridSpan w:val="2"/>
            <w:tcBorders>
              <w:top w:val="single" w:color="auto" w:sz="4" w:space="0"/>
              <w:left w:val="nil"/>
              <w:bottom w:val="single" w:color="auto" w:sz="4" w:space="0"/>
              <w:right w:val="single" w:color="auto" w:sz="4" w:space="0"/>
            </w:tcBorders>
            <w:shd w:val="clear" w:color="auto" w:fill="auto"/>
            <w:vAlign w:val="center"/>
          </w:tcPr>
          <w:p w14:paraId="7DE1371E">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129" w:type="dxa"/>
            <w:tcBorders>
              <w:top w:val="nil"/>
              <w:left w:val="nil"/>
              <w:bottom w:val="single" w:color="auto" w:sz="4" w:space="0"/>
              <w:right w:val="single" w:color="auto" w:sz="4" w:space="0"/>
            </w:tcBorders>
            <w:shd w:val="clear" w:color="auto" w:fill="auto"/>
            <w:noWrap/>
            <w:vAlign w:val="center"/>
          </w:tcPr>
          <w:p w14:paraId="440C8471">
            <w:pPr>
              <w:widowControl/>
              <w:jc w:val="center"/>
              <w:rPr>
                <w:rFonts w:hint="eastAsia" w:ascii="宋体" w:hAnsi="宋体" w:cs="宋体"/>
                <w:kern w:val="0"/>
                <w:sz w:val="18"/>
                <w:szCs w:val="18"/>
              </w:rPr>
            </w:pPr>
            <w:r>
              <w:rPr>
                <w:rFonts w:hint="eastAsia" w:ascii="宋体" w:hAnsi="宋体" w:cs="宋体"/>
                <w:kern w:val="0"/>
                <w:sz w:val="18"/>
                <w:szCs w:val="18"/>
              </w:rPr>
              <w:t>玛尔江古丽·买买提</w:t>
            </w:r>
          </w:p>
        </w:tc>
      </w:tr>
      <w:tr w14:paraId="676E3183">
        <w:tblPrEx>
          <w:tblCellMar>
            <w:top w:w="0" w:type="dxa"/>
            <w:left w:w="108" w:type="dxa"/>
            <w:bottom w:w="0" w:type="dxa"/>
            <w:right w:w="108" w:type="dxa"/>
          </w:tblCellMar>
        </w:tblPrEx>
        <w:trPr>
          <w:trHeight w:val="300" w:hRule="atLeast"/>
          <w:jc w:val="center"/>
        </w:trPr>
        <w:tc>
          <w:tcPr>
            <w:tcW w:w="20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239213">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880" w:type="dxa"/>
            <w:tcBorders>
              <w:top w:val="nil"/>
              <w:left w:val="nil"/>
              <w:bottom w:val="single" w:color="auto" w:sz="4" w:space="0"/>
              <w:right w:val="single" w:color="auto" w:sz="4" w:space="0"/>
            </w:tcBorders>
            <w:shd w:val="clear" w:color="auto" w:fill="auto"/>
            <w:vAlign w:val="center"/>
          </w:tcPr>
          <w:p w14:paraId="7AA793FA">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24" w:type="dxa"/>
            <w:tcBorders>
              <w:top w:val="nil"/>
              <w:left w:val="nil"/>
              <w:bottom w:val="single" w:color="auto" w:sz="4" w:space="0"/>
              <w:right w:val="single" w:color="auto" w:sz="4" w:space="0"/>
            </w:tcBorders>
            <w:shd w:val="clear" w:color="auto" w:fill="auto"/>
            <w:vAlign w:val="center"/>
          </w:tcPr>
          <w:p w14:paraId="09E4DD0D">
            <w:pPr>
              <w:widowControl/>
              <w:jc w:val="center"/>
              <w:rPr>
                <w:rFonts w:hint="eastAsia" w:ascii="宋体" w:hAnsi="宋体" w:cs="宋体"/>
                <w:kern w:val="0"/>
                <w:sz w:val="18"/>
                <w:szCs w:val="18"/>
              </w:rPr>
            </w:pPr>
            <w:r>
              <w:rPr>
                <w:rFonts w:hint="eastAsia" w:ascii="宋体" w:hAnsi="宋体" w:cs="宋体"/>
                <w:kern w:val="0"/>
                <w:sz w:val="18"/>
                <w:szCs w:val="18"/>
              </w:rPr>
              <w:t>34.00</w:t>
            </w:r>
          </w:p>
        </w:tc>
        <w:tc>
          <w:tcPr>
            <w:tcW w:w="1387" w:type="dxa"/>
            <w:tcBorders>
              <w:top w:val="nil"/>
              <w:left w:val="nil"/>
              <w:bottom w:val="single" w:color="auto" w:sz="4" w:space="0"/>
              <w:right w:val="single" w:color="auto" w:sz="4" w:space="0"/>
            </w:tcBorders>
            <w:shd w:val="clear" w:color="auto" w:fill="auto"/>
            <w:vAlign w:val="center"/>
          </w:tcPr>
          <w:p w14:paraId="2C00FFAF">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849" w:type="dxa"/>
            <w:gridSpan w:val="2"/>
            <w:tcBorders>
              <w:top w:val="single" w:color="auto" w:sz="4" w:space="0"/>
              <w:left w:val="nil"/>
              <w:bottom w:val="single" w:color="auto" w:sz="4" w:space="0"/>
              <w:right w:val="single" w:color="auto" w:sz="4" w:space="0"/>
            </w:tcBorders>
            <w:shd w:val="clear" w:color="auto" w:fill="auto"/>
            <w:vAlign w:val="center"/>
          </w:tcPr>
          <w:p w14:paraId="3D5DACBF">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276" w:type="dxa"/>
            <w:tcBorders>
              <w:top w:val="nil"/>
              <w:left w:val="nil"/>
              <w:bottom w:val="single" w:color="auto" w:sz="4" w:space="0"/>
              <w:right w:val="single" w:color="auto" w:sz="4" w:space="0"/>
            </w:tcBorders>
            <w:shd w:val="clear" w:color="auto" w:fill="auto"/>
            <w:vAlign w:val="center"/>
          </w:tcPr>
          <w:p w14:paraId="4DB902DD">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129" w:type="dxa"/>
            <w:tcBorders>
              <w:top w:val="nil"/>
              <w:left w:val="nil"/>
              <w:bottom w:val="single" w:color="auto" w:sz="4" w:space="0"/>
              <w:right w:val="single" w:color="auto" w:sz="4" w:space="0"/>
            </w:tcBorders>
            <w:shd w:val="clear" w:color="auto" w:fill="auto"/>
            <w:vAlign w:val="center"/>
          </w:tcPr>
          <w:p w14:paraId="4DAFAC34">
            <w:pPr>
              <w:widowControl/>
              <w:jc w:val="center"/>
              <w:rPr>
                <w:rFonts w:hint="eastAsia" w:ascii="宋体" w:hAnsi="宋体" w:cs="宋体"/>
                <w:kern w:val="0"/>
                <w:sz w:val="18"/>
                <w:szCs w:val="18"/>
              </w:rPr>
            </w:pPr>
            <w:r>
              <w:rPr>
                <w:rFonts w:hint="eastAsia" w:ascii="宋体" w:hAnsi="宋体" w:cs="宋体"/>
                <w:kern w:val="0"/>
                <w:sz w:val="18"/>
                <w:szCs w:val="18"/>
              </w:rPr>
              <w:t>34.00</w:t>
            </w:r>
          </w:p>
        </w:tc>
      </w:tr>
      <w:tr w14:paraId="05CD24AD">
        <w:tblPrEx>
          <w:tblCellMar>
            <w:top w:w="0" w:type="dxa"/>
            <w:left w:w="108" w:type="dxa"/>
            <w:bottom w:w="0" w:type="dxa"/>
            <w:right w:w="108" w:type="dxa"/>
          </w:tblCellMar>
        </w:tblPrEx>
        <w:trPr>
          <w:trHeight w:val="1000" w:hRule="atLeast"/>
          <w:jc w:val="center"/>
        </w:trPr>
        <w:tc>
          <w:tcPr>
            <w:tcW w:w="20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6E5AA4">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645" w:type="dxa"/>
            <w:gridSpan w:val="7"/>
            <w:tcBorders>
              <w:top w:val="single" w:color="auto" w:sz="4" w:space="0"/>
              <w:left w:val="nil"/>
              <w:bottom w:val="single" w:color="auto" w:sz="4" w:space="0"/>
              <w:right w:val="single" w:color="000000" w:sz="4" w:space="0"/>
            </w:tcBorders>
            <w:shd w:val="clear" w:color="auto" w:fill="auto"/>
          </w:tcPr>
          <w:p w14:paraId="6997F634">
            <w:pPr>
              <w:widowControl/>
              <w:jc w:val="left"/>
              <w:rPr>
                <w:rFonts w:hint="eastAsia" w:ascii="宋体" w:hAnsi="宋体" w:cs="宋体"/>
                <w:kern w:val="0"/>
                <w:sz w:val="18"/>
                <w:szCs w:val="18"/>
              </w:rPr>
            </w:pPr>
            <w:r>
              <w:rPr>
                <w:rFonts w:hint="eastAsia" w:ascii="宋体" w:hAnsi="宋体" w:cs="宋体"/>
                <w:kern w:val="0"/>
                <w:sz w:val="18"/>
                <w:szCs w:val="18"/>
              </w:rPr>
              <w:t>共建“红石榴”·“1+1”湘吐同心工作室，红石榴”·“1+1”湘吐同心工作室，湖南结对学校开展形式多样的湘吐同心共建活动不少于4次 选派不少于4名学校骨干教师在援疆对口学校跟岗挂职学习，学校湘吐攻坚活动负责教师培训不少于6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01356A52">
        <w:tblPrEx>
          <w:tblCellMar>
            <w:top w:w="0" w:type="dxa"/>
            <w:left w:w="108" w:type="dxa"/>
            <w:bottom w:w="0" w:type="dxa"/>
            <w:right w:w="108" w:type="dxa"/>
          </w:tblCellMar>
        </w:tblPrEx>
        <w:trPr>
          <w:trHeight w:val="520" w:hRule="atLeast"/>
          <w:jc w:val="center"/>
        </w:trPr>
        <w:tc>
          <w:tcPr>
            <w:tcW w:w="961" w:type="dxa"/>
            <w:tcBorders>
              <w:top w:val="nil"/>
              <w:left w:val="single" w:color="auto" w:sz="4" w:space="0"/>
              <w:bottom w:val="single" w:color="auto" w:sz="4" w:space="0"/>
              <w:right w:val="single" w:color="auto" w:sz="4" w:space="0"/>
            </w:tcBorders>
            <w:shd w:val="clear" w:color="auto" w:fill="auto"/>
            <w:vAlign w:val="center"/>
          </w:tcPr>
          <w:p w14:paraId="2A04B706">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74" w:type="dxa"/>
            <w:tcBorders>
              <w:top w:val="nil"/>
              <w:left w:val="nil"/>
              <w:bottom w:val="single" w:color="auto" w:sz="4" w:space="0"/>
              <w:right w:val="single" w:color="auto" w:sz="4" w:space="0"/>
            </w:tcBorders>
            <w:shd w:val="clear" w:color="auto" w:fill="auto"/>
            <w:vAlign w:val="center"/>
          </w:tcPr>
          <w:p w14:paraId="11EE212C">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880" w:type="dxa"/>
            <w:tcBorders>
              <w:top w:val="nil"/>
              <w:left w:val="nil"/>
              <w:bottom w:val="single" w:color="auto" w:sz="4" w:space="0"/>
              <w:right w:val="single" w:color="auto" w:sz="4" w:space="0"/>
            </w:tcBorders>
            <w:shd w:val="clear" w:color="auto" w:fill="auto"/>
            <w:vAlign w:val="center"/>
          </w:tcPr>
          <w:p w14:paraId="777B4D1A">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24" w:type="dxa"/>
            <w:tcBorders>
              <w:top w:val="nil"/>
              <w:left w:val="nil"/>
              <w:bottom w:val="single" w:color="auto" w:sz="4" w:space="0"/>
              <w:right w:val="single" w:color="auto" w:sz="4" w:space="0"/>
            </w:tcBorders>
            <w:shd w:val="clear" w:color="auto" w:fill="auto"/>
            <w:vAlign w:val="center"/>
          </w:tcPr>
          <w:p w14:paraId="5049E085">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387" w:type="dxa"/>
            <w:tcBorders>
              <w:top w:val="nil"/>
              <w:left w:val="nil"/>
              <w:bottom w:val="single" w:color="auto" w:sz="4" w:space="0"/>
              <w:right w:val="single" w:color="auto" w:sz="4" w:space="0"/>
            </w:tcBorders>
            <w:shd w:val="clear" w:color="auto" w:fill="auto"/>
            <w:vAlign w:val="center"/>
          </w:tcPr>
          <w:p w14:paraId="3D3734BE">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98" w:type="dxa"/>
            <w:tcBorders>
              <w:top w:val="nil"/>
              <w:left w:val="nil"/>
              <w:bottom w:val="single" w:color="auto" w:sz="4" w:space="0"/>
              <w:right w:val="single" w:color="auto" w:sz="4" w:space="0"/>
            </w:tcBorders>
            <w:shd w:val="clear" w:color="auto" w:fill="auto"/>
            <w:vAlign w:val="center"/>
          </w:tcPr>
          <w:p w14:paraId="09EF427B">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51" w:type="dxa"/>
            <w:tcBorders>
              <w:top w:val="nil"/>
              <w:left w:val="nil"/>
              <w:bottom w:val="single" w:color="auto" w:sz="4" w:space="0"/>
              <w:right w:val="single" w:color="auto" w:sz="4" w:space="0"/>
            </w:tcBorders>
            <w:shd w:val="clear" w:color="auto" w:fill="auto"/>
            <w:vAlign w:val="center"/>
          </w:tcPr>
          <w:p w14:paraId="3AD619EA">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276" w:type="dxa"/>
            <w:tcBorders>
              <w:top w:val="nil"/>
              <w:left w:val="nil"/>
              <w:bottom w:val="single" w:color="auto" w:sz="4" w:space="0"/>
              <w:right w:val="single" w:color="auto" w:sz="4" w:space="0"/>
            </w:tcBorders>
            <w:shd w:val="clear" w:color="auto" w:fill="auto"/>
            <w:vAlign w:val="center"/>
          </w:tcPr>
          <w:p w14:paraId="42ACE672">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9" w:type="dxa"/>
            <w:tcBorders>
              <w:top w:val="nil"/>
              <w:left w:val="nil"/>
              <w:bottom w:val="single" w:color="auto" w:sz="4" w:space="0"/>
              <w:right w:val="single" w:color="auto" w:sz="4" w:space="0"/>
            </w:tcBorders>
            <w:shd w:val="clear" w:color="auto" w:fill="auto"/>
            <w:vAlign w:val="center"/>
          </w:tcPr>
          <w:p w14:paraId="7E118558">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064A9E1F">
        <w:tblPrEx>
          <w:tblCellMar>
            <w:top w:w="0" w:type="dxa"/>
            <w:left w:w="108" w:type="dxa"/>
            <w:bottom w:w="0" w:type="dxa"/>
            <w:right w:w="108" w:type="dxa"/>
          </w:tblCellMar>
        </w:tblPrEx>
        <w:trPr>
          <w:trHeight w:val="400" w:hRule="atLeast"/>
          <w:jc w:val="center"/>
        </w:trPr>
        <w:tc>
          <w:tcPr>
            <w:tcW w:w="961" w:type="dxa"/>
            <w:vMerge w:val="restart"/>
            <w:tcBorders>
              <w:top w:val="nil"/>
              <w:left w:val="single" w:color="auto" w:sz="4" w:space="0"/>
              <w:bottom w:val="single" w:color="auto" w:sz="4" w:space="0"/>
              <w:right w:val="single" w:color="auto" w:sz="4" w:space="0"/>
            </w:tcBorders>
            <w:shd w:val="clear" w:color="auto" w:fill="auto"/>
            <w:vAlign w:val="center"/>
          </w:tcPr>
          <w:p w14:paraId="793C8E3F">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232A0B8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880" w:type="dxa"/>
            <w:tcBorders>
              <w:top w:val="nil"/>
              <w:left w:val="nil"/>
              <w:bottom w:val="single" w:color="auto" w:sz="4" w:space="0"/>
              <w:right w:val="single" w:color="auto" w:sz="4" w:space="0"/>
            </w:tcBorders>
            <w:shd w:val="clear" w:color="auto" w:fill="auto"/>
            <w:vAlign w:val="center"/>
          </w:tcPr>
          <w:p w14:paraId="1F0872F0">
            <w:pPr>
              <w:widowControl/>
              <w:jc w:val="left"/>
              <w:rPr>
                <w:rFonts w:hint="eastAsia" w:ascii="宋体" w:hAnsi="宋体" w:cs="宋体"/>
                <w:kern w:val="0"/>
                <w:sz w:val="18"/>
                <w:szCs w:val="18"/>
              </w:rPr>
            </w:pPr>
            <w:r>
              <w:rPr>
                <w:rFonts w:hint="eastAsia" w:ascii="宋体" w:hAnsi="宋体" w:cs="宋体"/>
                <w:kern w:val="0"/>
                <w:sz w:val="18"/>
                <w:szCs w:val="18"/>
              </w:rPr>
              <w:t>选派外出培训教师人数</w:t>
            </w:r>
          </w:p>
        </w:tc>
        <w:tc>
          <w:tcPr>
            <w:tcW w:w="1124" w:type="dxa"/>
            <w:tcBorders>
              <w:top w:val="nil"/>
              <w:left w:val="nil"/>
              <w:bottom w:val="single" w:color="auto" w:sz="4" w:space="0"/>
              <w:right w:val="single" w:color="auto" w:sz="4" w:space="0"/>
            </w:tcBorders>
            <w:shd w:val="clear" w:color="auto" w:fill="auto"/>
            <w:vAlign w:val="center"/>
          </w:tcPr>
          <w:p w14:paraId="222E2C91">
            <w:pPr>
              <w:widowControl/>
              <w:jc w:val="center"/>
              <w:rPr>
                <w:rFonts w:hint="eastAsia" w:ascii="宋体" w:hAnsi="宋体" w:cs="宋体"/>
                <w:kern w:val="0"/>
                <w:sz w:val="18"/>
                <w:szCs w:val="18"/>
              </w:rPr>
            </w:pPr>
            <w:r>
              <w:rPr>
                <w:rFonts w:hint="eastAsia" w:ascii="宋体" w:hAnsi="宋体" w:cs="宋体"/>
                <w:kern w:val="0"/>
                <w:sz w:val="18"/>
                <w:szCs w:val="18"/>
              </w:rPr>
              <w:t>&gt;=4人</w:t>
            </w:r>
          </w:p>
        </w:tc>
        <w:tc>
          <w:tcPr>
            <w:tcW w:w="1387" w:type="dxa"/>
            <w:tcBorders>
              <w:top w:val="nil"/>
              <w:left w:val="nil"/>
              <w:bottom w:val="single" w:color="auto" w:sz="4" w:space="0"/>
              <w:right w:val="single" w:color="auto" w:sz="4" w:space="0"/>
            </w:tcBorders>
            <w:shd w:val="clear" w:color="auto" w:fill="auto"/>
            <w:vAlign w:val="center"/>
          </w:tcPr>
          <w:p w14:paraId="6070862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57D83B7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1" w:type="dxa"/>
            <w:tcBorders>
              <w:top w:val="nil"/>
              <w:left w:val="nil"/>
              <w:bottom w:val="single" w:color="auto" w:sz="4" w:space="0"/>
              <w:right w:val="single" w:color="auto" w:sz="4" w:space="0"/>
            </w:tcBorders>
            <w:shd w:val="clear" w:color="auto" w:fill="auto"/>
            <w:vAlign w:val="center"/>
          </w:tcPr>
          <w:p w14:paraId="1D6E639B">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76" w:type="dxa"/>
            <w:tcBorders>
              <w:top w:val="nil"/>
              <w:left w:val="nil"/>
              <w:bottom w:val="single" w:color="auto" w:sz="4" w:space="0"/>
              <w:right w:val="single" w:color="auto" w:sz="4" w:space="0"/>
            </w:tcBorders>
            <w:shd w:val="clear" w:color="auto" w:fill="auto"/>
            <w:vAlign w:val="center"/>
          </w:tcPr>
          <w:p w14:paraId="2EEFF23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9" w:type="dxa"/>
            <w:tcBorders>
              <w:top w:val="nil"/>
              <w:left w:val="nil"/>
              <w:bottom w:val="single" w:color="auto" w:sz="4" w:space="0"/>
              <w:right w:val="single" w:color="auto" w:sz="4" w:space="0"/>
            </w:tcBorders>
            <w:shd w:val="clear" w:color="auto" w:fill="auto"/>
            <w:vAlign w:val="center"/>
          </w:tcPr>
          <w:p w14:paraId="462B4D8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EB0E55B">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77A0CFD1">
            <w:pPr>
              <w:widowControl/>
              <w:jc w:val="left"/>
              <w:rPr>
                <w:rFonts w:hint="eastAsia" w:ascii="宋体" w:hAnsi="宋体" w:cs="宋体"/>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14:paraId="6F518CD8">
            <w:pPr>
              <w:widowControl/>
              <w:jc w:val="left"/>
              <w:rPr>
                <w:rFonts w:hint="eastAsia" w:ascii="宋体" w:hAnsi="宋体" w:cs="宋体"/>
                <w:kern w:val="0"/>
                <w:sz w:val="18"/>
                <w:szCs w:val="18"/>
              </w:rPr>
            </w:pPr>
          </w:p>
        </w:tc>
        <w:tc>
          <w:tcPr>
            <w:tcW w:w="1880" w:type="dxa"/>
            <w:tcBorders>
              <w:top w:val="nil"/>
              <w:left w:val="nil"/>
              <w:bottom w:val="single" w:color="auto" w:sz="4" w:space="0"/>
              <w:right w:val="single" w:color="auto" w:sz="4" w:space="0"/>
            </w:tcBorders>
            <w:shd w:val="clear" w:color="auto" w:fill="auto"/>
            <w:vAlign w:val="center"/>
          </w:tcPr>
          <w:p w14:paraId="2695277E">
            <w:pPr>
              <w:widowControl/>
              <w:jc w:val="left"/>
              <w:rPr>
                <w:rFonts w:hint="eastAsia" w:ascii="宋体" w:hAnsi="宋体" w:cs="宋体"/>
                <w:kern w:val="0"/>
                <w:sz w:val="18"/>
                <w:szCs w:val="18"/>
              </w:rPr>
            </w:pPr>
            <w:r>
              <w:rPr>
                <w:rFonts w:hint="eastAsia" w:ascii="宋体" w:hAnsi="宋体" w:cs="宋体"/>
                <w:kern w:val="0"/>
                <w:sz w:val="18"/>
                <w:szCs w:val="18"/>
              </w:rPr>
              <w:t>教师培训次数</w:t>
            </w:r>
          </w:p>
        </w:tc>
        <w:tc>
          <w:tcPr>
            <w:tcW w:w="1124" w:type="dxa"/>
            <w:tcBorders>
              <w:top w:val="nil"/>
              <w:left w:val="nil"/>
              <w:bottom w:val="single" w:color="auto" w:sz="4" w:space="0"/>
              <w:right w:val="single" w:color="auto" w:sz="4" w:space="0"/>
            </w:tcBorders>
            <w:shd w:val="clear" w:color="auto" w:fill="auto"/>
            <w:vAlign w:val="center"/>
          </w:tcPr>
          <w:p w14:paraId="4318CB57">
            <w:pPr>
              <w:widowControl/>
              <w:jc w:val="center"/>
              <w:rPr>
                <w:rFonts w:hint="eastAsia" w:ascii="宋体" w:hAnsi="宋体" w:cs="宋体"/>
                <w:kern w:val="0"/>
                <w:sz w:val="18"/>
                <w:szCs w:val="18"/>
              </w:rPr>
            </w:pPr>
            <w:r>
              <w:rPr>
                <w:rFonts w:hint="eastAsia" w:ascii="宋体" w:hAnsi="宋体" w:cs="宋体"/>
                <w:kern w:val="0"/>
                <w:sz w:val="18"/>
                <w:szCs w:val="18"/>
              </w:rPr>
              <w:t>&gt;=6次</w:t>
            </w:r>
          </w:p>
        </w:tc>
        <w:tc>
          <w:tcPr>
            <w:tcW w:w="1387" w:type="dxa"/>
            <w:tcBorders>
              <w:top w:val="nil"/>
              <w:left w:val="nil"/>
              <w:bottom w:val="single" w:color="auto" w:sz="4" w:space="0"/>
              <w:right w:val="single" w:color="auto" w:sz="4" w:space="0"/>
            </w:tcBorders>
            <w:shd w:val="clear" w:color="auto" w:fill="auto"/>
            <w:vAlign w:val="center"/>
          </w:tcPr>
          <w:p w14:paraId="293D95C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3AA7F6F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1" w:type="dxa"/>
            <w:tcBorders>
              <w:top w:val="nil"/>
              <w:left w:val="nil"/>
              <w:bottom w:val="single" w:color="auto" w:sz="4" w:space="0"/>
              <w:right w:val="single" w:color="auto" w:sz="4" w:space="0"/>
            </w:tcBorders>
            <w:shd w:val="clear" w:color="auto" w:fill="auto"/>
            <w:vAlign w:val="center"/>
          </w:tcPr>
          <w:p w14:paraId="58B95ADC">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76" w:type="dxa"/>
            <w:tcBorders>
              <w:top w:val="nil"/>
              <w:left w:val="nil"/>
              <w:bottom w:val="single" w:color="auto" w:sz="4" w:space="0"/>
              <w:right w:val="single" w:color="auto" w:sz="4" w:space="0"/>
            </w:tcBorders>
            <w:shd w:val="clear" w:color="auto" w:fill="auto"/>
            <w:vAlign w:val="center"/>
          </w:tcPr>
          <w:p w14:paraId="59DF858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9" w:type="dxa"/>
            <w:tcBorders>
              <w:top w:val="nil"/>
              <w:left w:val="nil"/>
              <w:bottom w:val="single" w:color="auto" w:sz="4" w:space="0"/>
              <w:right w:val="single" w:color="auto" w:sz="4" w:space="0"/>
            </w:tcBorders>
            <w:shd w:val="clear" w:color="auto" w:fill="auto"/>
            <w:vAlign w:val="center"/>
          </w:tcPr>
          <w:p w14:paraId="6F139E6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0C102FF">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435BAB5A">
            <w:pPr>
              <w:widowControl/>
              <w:jc w:val="left"/>
              <w:rPr>
                <w:rFonts w:hint="eastAsia" w:ascii="宋体" w:hAnsi="宋体" w:cs="宋体"/>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14:paraId="2EC966A0">
            <w:pPr>
              <w:widowControl/>
              <w:jc w:val="left"/>
              <w:rPr>
                <w:rFonts w:hint="eastAsia" w:ascii="宋体" w:hAnsi="宋体" w:cs="宋体"/>
                <w:kern w:val="0"/>
                <w:sz w:val="18"/>
                <w:szCs w:val="18"/>
              </w:rPr>
            </w:pPr>
          </w:p>
        </w:tc>
        <w:tc>
          <w:tcPr>
            <w:tcW w:w="1880" w:type="dxa"/>
            <w:tcBorders>
              <w:top w:val="nil"/>
              <w:left w:val="nil"/>
              <w:bottom w:val="single" w:color="auto" w:sz="4" w:space="0"/>
              <w:right w:val="single" w:color="auto" w:sz="4" w:space="0"/>
            </w:tcBorders>
            <w:shd w:val="clear" w:color="auto" w:fill="auto"/>
            <w:vAlign w:val="center"/>
          </w:tcPr>
          <w:p w14:paraId="7F72D42C">
            <w:pPr>
              <w:widowControl/>
              <w:jc w:val="left"/>
              <w:rPr>
                <w:rFonts w:hint="eastAsia" w:ascii="宋体" w:hAnsi="宋体" w:cs="宋体"/>
                <w:kern w:val="0"/>
                <w:sz w:val="18"/>
                <w:szCs w:val="18"/>
              </w:rPr>
            </w:pPr>
            <w:r>
              <w:rPr>
                <w:rFonts w:hint="eastAsia" w:ascii="宋体" w:hAnsi="宋体" w:cs="宋体"/>
                <w:kern w:val="0"/>
                <w:sz w:val="18"/>
                <w:szCs w:val="18"/>
              </w:rPr>
              <w:t>湘吐共建活动开展次数</w:t>
            </w:r>
          </w:p>
        </w:tc>
        <w:tc>
          <w:tcPr>
            <w:tcW w:w="1124" w:type="dxa"/>
            <w:tcBorders>
              <w:top w:val="nil"/>
              <w:left w:val="nil"/>
              <w:bottom w:val="single" w:color="auto" w:sz="4" w:space="0"/>
              <w:right w:val="single" w:color="auto" w:sz="4" w:space="0"/>
            </w:tcBorders>
            <w:shd w:val="clear" w:color="auto" w:fill="auto"/>
            <w:vAlign w:val="center"/>
          </w:tcPr>
          <w:p w14:paraId="7342AA32">
            <w:pPr>
              <w:widowControl/>
              <w:jc w:val="center"/>
              <w:rPr>
                <w:rFonts w:hint="eastAsia" w:ascii="宋体" w:hAnsi="宋体" w:cs="宋体"/>
                <w:kern w:val="0"/>
                <w:sz w:val="18"/>
                <w:szCs w:val="18"/>
              </w:rPr>
            </w:pPr>
            <w:r>
              <w:rPr>
                <w:rFonts w:hint="eastAsia" w:ascii="宋体" w:hAnsi="宋体" w:cs="宋体"/>
                <w:kern w:val="0"/>
                <w:sz w:val="18"/>
                <w:szCs w:val="18"/>
              </w:rPr>
              <w:t>&gt;=4次</w:t>
            </w:r>
          </w:p>
        </w:tc>
        <w:tc>
          <w:tcPr>
            <w:tcW w:w="1387" w:type="dxa"/>
            <w:tcBorders>
              <w:top w:val="nil"/>
              <w:left w:val="nil"/>
              <w:bottom w:val="single" w:color="auto" w:sz="4" w:space="0"/>
              <w:right w:val="single" w:color="auto" w:sz="4" w:space="0"/>
            </w:tcBorders>
            <w:shd w:val="clear" w:color="auto" w:fill="auto"/>
            <w:vAlign w:val="center"/>
          </w:tcPr>
          <w:p w14:paraId="5F88371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07B5B7E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1" w:type="dxa"/>
            <w:tcBorders>
              <w:top w:val="nil"/>
              <w:left w:val="nil"/>
              <w:bottom w:val="single" w:color="auto" w:sz="4" w:space="0"/>
              <w:right w:val="single" w:color="auto" w:sz="4" w:space="0"/>
            </w:tcBorders>
            <w:shd w:val="clear" w:color="auto" w:fill="auto"/>
            <w:vAlign w:val="center"/>
          </w:tcPr>
          <w:p w14:paraId="615E121B">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76" w:type="dxa"/>
            <w:tcBorders>
              <w:top w:val="nil"/>
              <w:left w:val="nil"/>
              <w:bottom w:val="single" w:color="auto" w:sz="4" w:space="0"/>
              <w:right w:val="single" w:color="auto" w:sz="4" w:space="0"/>
            </w:tcBorders>
            <w:shd w:val="clear" w:color="auto" w:fill="auto"/>
            <w:vAlign w:val="center"/>
          </w:tcPr>
          <w:p w14:paraId="70E97E2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9" w:type="dxa"/>
            <w:tcBorders>
              <w:top w:val="nil"/>
              <w:left w:val="nil"/>
              <w:bottom w:val="single" w:color="auto" w:sz="4" w:space="0"/>
              <w:right w:val="single" w:color="auto" w:sz="4" w:space="0"/>
            </w:tcBorders>
            <w:shd w:val="clear" w:color="auto" w:fill="auto"/>
            <w:vAlign w:val="center"/>
          </w:tcPr>
          <w:p w14:paraId="489AABE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BD0C218">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379CE12E">
            <w:pPr>
              <w:widowControl/>
              <w:jc w:val="left"/>
              <w:rPr>
                <w:rFonts w:hint="eastAsia" w:ascii="宋体" w:hAnsi="宋体" w:cs="宋体"/>
                <w:kern w:val="0"/>
                <w:sz w:val="18"/>
                <w:szCs w:val="18"/>
              </w:rPr>
            </w:pP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187774F6">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880" w:type="dxa"/>
            <w:tcBorders>
              <w:top w:val="nil"/>
              <w:left w:val="nil"/>
              <w:bottom w:val="single" w:color="auto" w:sz="4" w:space="0"/>
              <w:right w:val="single" w:color="auto" w:sz="4" w:space="0"/>
            </w:tcBorders>
            <w:shd w:val="clear" w:color="auto" w:fill="auto"/>
            <w:vAlign w:val="center"/>
          </w:tcPr>
          <w:p w14:paraId="39CEAD47">
            <w:pPr>
              <w:widowControl/>
              <w:jc w:val="left"/>
              <w:rPr>
                <w:rFonts w:hint="eastAsia" w:ascii="宋体" w:hAnsi="宋体" w:cs="宋体"/>
                <w:kern w:val="0"/>
                <w:sz w:val="18"/>
                <w:szCs w:val="18"/>
              </w:rPr>
            </w:pPr>
            <w:r>
              <w:rPr>
                <w:rFonts w:hint="eastAsia" w:ascii="宋体" w:hAnsi="宋体" w:cs="宋体"/>
                <w:kern w:val="0"/>
                <w:sz w:val="18"/>
                <w:szCs w:val="18"/>
              </w:rPr>
              <w:t>上级下达学校的各项任务完成率</w:t>
            </w:r>
          </w:p>
        </w:tc>
        <w:tc>
          <w:tcPr>
            <w:tcW w:w="1124" w:type="dxa"/>
            <w:tcBorders>
              <w:top w:val="nil"/>
              <w:left w:val="nil"/>
              <w:bottom w:val="single" w:color="auto" w:sz="4" w:space="0"/>
              <w:right w:val="single" w:color="auto" w:sz="4" w:space="0"/>
            </w:tcBorders>
            <w:shd w:val="clear" w:color="auto" w:fill="auto"/>
            <w:vAlign w:val="center"/>
          </w:tcPr>
          <w:p w14:paraId="48DA413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87" w:type="dxa"/>
            <w:tcBorders>
              <w:top w:val="nil"/>
              <w:left w:val="nil"/>
              <w:bottom w:val="single" w:color="auto" w:sz="4" w:space="0"/>
              <w:right w:val="single" w:color="auto" w:sz="4" w:space="0"/>
            </w:tcBorders>
            <w:shd w:val="clear" w:color="auto" w:fill="auto"/>
            <w:vAlign w:val="center"/>
          </w:tcPr>
          <w:p w14:paraId="78043B8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556BDF5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1" w:type="dxa"/>
            <w:tcBorders>
              <w:top w:val="nil"/>
              <w:left w:val="nil"/>
              <w:bottom w:val="single" w:color="auto" w:sz="4" w:space="0"/>
              <w:right w:val="single" w:color="auto" w:sz="4" w:space="0"/>
            </w:tcBorders>
            <w:shd w:val="clear" w:color="auto" w:fill="auto"/>
            <w:vAlign w:val="center"/>
          </w:tcPr>
          <w:p w14:paraId="2663E2DA">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76" w:type="dxa"/>
            <w:tcBorders>
              <w:top w:val="nil"/>
              <w:left w:val="nil"/>
              <w:bottom w:val="single" w:color="auto" w:sz="4" w:space="0"/>
              <w:right w:val="single" w:color="auto" w:sz="4" w:space="0"/>
            </w:tcBorders>
            <w:shd w:val="clear" w:color="auto" w:fill="auto"/>
            <w:vAlign w:val="center"/>
          </w:tcPr>
          <w:p w14:paraId="61027B4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9" w:type="dxa"/>
            <w:tcBorders>
              <w:top w:val="nil"/>
              <w:left w:val="nil"/>
              <w:bottom w:val="single" w:color="auto" w:sz="4" w:space="0"/>
              <w:right w:val="single" w:color="auto" w:sz="4" w:space="0"/>
            </w:tcBorders>
            <w:shd w:val="clear" w:color="auto" w:fill="auto"/>
            <w:vAlign w:val="center"/>
          </w:tcPr>
          <w:p w14:paraId="3740CBA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581B816">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22B2EE0F">
            <w:pPr>
              <w:widowControl/>
              <w:jc w:val="left"/>
              <w:rPr>
                <w:rFonts w:hint="eastAsia" w:ascii="宋体" w:hAnsi="宋体" w:cs="宋体"/>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14:paraId="45637909">
            <w:pPr>
              <w:widowControl/>
              <w:jc w:val="left"/>
              <w:rPr>
                <w:rFonts w:hint="eastAsia" w:ascii="宋体" w:hAnsi="宋体" w:cs="宋体"/>
                <w:kern w:val="0"/>
                <w:sz w:val="18"/>
                <w:szCs w:val="18"/>
              </w:rPr>
            </w:pPr>
          </w:p>
        </w:tc>
        <w:tc>
          <w:tcPr>
            <w:tcW w:w="1880" w:type="dxa"/>
            <w:tcBorders>
              <w:top w:val="nil"/>
              <w:left w:val="nil"/>
              <w:bottom w:val="single" w:color="auto" w:sz="4" w:space="0"/>
              <w:right w:val="single" w:color="auto" w:sz="4" w:space="0"/>
            </w:tcBorders>
            <w:shd w:val="clear" w:color="auto" w:fill="auto"/>
            <w:vAlign w:val="center"/>
          </w:tcPr>
          <w:p w14:paraId="142721F8">
            <w:pPr>
              <w:widowControl/>
              <w:jc w:val="left"/>
              <w:rPr>
                <w:rFonts w:hint="eastAsia" w:ascii="宋体" w:hAnsi="宋体" w:cs="宋体"/>
                <w:kern w:val="0"/>
                <w:sz w:val="18"/>
                <w:szCs w:val="18"/>
              </w:rPr>
            </w:pPr>
            <w:r>
              <w:rPr>
                <w:rFonts w:hint="eastAsia" w:ascii="宋体" w:hAnsi="宋体" w:cs="宋体"/>
                <w:kern w:val="0"/>
                <w:sz w:val="18"/>
                <w:szCs w:val="18"/>
              </w:rPr>
              <w:t>教师培训合格率</w:t>
            </w:r>
          </w:p>
        </w:tc>
        <w:tc>
          <w:tcPr>
            <w:tcW w:w="1124" w:type="dxa"/>
            <w:tcBorders>
              <w:top w:val="nil"/>
              <w:left w:val="nil"/>
              <w:bottom w:val="single" w:color="auto" w:sz="4" w:space="0"/>
              <w:right w:val="single" w:color="auto" w:sz="4" w:space="0"/>
            </w:tcBorders>
            <w:shd w:val="clear" w:color="auto" w:fill="auto"/>
            <w:vAlign w:val="center"/>
          </w:tcPr>
          <w:p w14:paraId="3C4ED67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87" w:type="dxa"/>
            <w:tcBorders>
              <w:top w:val="nil"/>
              <w:left w:val="nil"/>
              <w:bottom w:val="single" w:color="auto" w:sz="4" w:space="0"/>
              <w:right w:val="single" w:color="auto" w:sz="4" w:space="0"/>
            </w:tcBorders>
            <w:shd w:val="clear" w:color="auto" w:fill="auto"/>
            <w:vAlign w:val="center"/>
          </w:tcPr>
          <w:p w14:paraId="3785CBD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22E9338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1" w:type="dxa"/>
            <w:tcBorders>
              <w:top w:val="nil"/>
              <w:left w:val="nil"/>
              <w:bottom w:val="single" w:color="auto" w:sz="4" w:space="0"/>
              <w:right w:val="single" w:color="auto" w:sz="4" w:space="0"/>
            </w:tcBorders>
            <w:shd w:val="clear" w:color="auto" w:fill="auto"/>
            <w:vAlign w:val="center"/>
          </w:tcPr>
          <w:p w14:paraId="676A554C">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76" w:type="dxa"/>
            <w:tcBorders>
              <w:top w:val="nil"/>
              <w:left w:val="nil"/>
              <w:bottom w:val="single" w:color="auto" w:sz="4" w:space="0"/>
              <w:right w:val="single" w:color="auto" w:sz="4" w:space="0"/>
            </w:tcBorders>
            <w:shd w:val="clear" w:color="auto" w:fill="auto"/>
            <w:vAlign w:val="center"/>
          </w:tcPr>
          <w:p w14:paraId="7557389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9" w:type="dxa"/>
            <w:tcBorders>
              <w:top w:val="nil"/>
              <w:left w:val="nil"/>
              <w:bottom w:val="single" w:color="auto" w:sz="4" w:space="0"/>
              <w:right w:val="single" w:color="auto" w:sz="4" w:space="0"/>
            </w:tcBorders>
            <w:shd w:val="clear" w:color="auto" w:fill="auto"/>
            <w:vAlign w:val="center"/>
          </w:tcPr>
          <w:p w14:paraId="2E23265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BD83427">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2C7FE27C">
            <w:pPr>
              <w:widowControl/>
              <w:jc w:val="left"/>
              <w:rPr>
                <w:rFonts w:hint="eastAsia" w:ascii="宋体" w:hAnsi="宋体" w:cs="宋体"/>
                <w:kern w:val="0"/>
                <w:sz w:val="18"/>
                <w:szCs w:val="18"/>
              </w:rPr>
            </w:pPr>
          </w:p>
        </w:tc>
        <w:tc>
          <w:tcPr>
            <w:tcW w:w="1074" w:type="dxa"/>
            <w:tcBorders>
              <w:top w:val="nil"/>
              <w:left w:val="nil"/>
              <w:bottom w:val="single" w:color="auto" w:sz="4" w:space="0"/>
              <w:right w:val="single" w:color="auto" w:sz="4" w:space="0"/>
            </w:tcBorders>
            <w:shd w:val="clear" w:color="auto" w:fill="auto"/>
            <w:vAlign w:val="center"/>
          </w:tcPr>
          <w:p w14:paraId="41207541">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880" w:type="dxa"/>
            <w:tcBorders>
              <w:top w:val="nil"/>
              <w:left w:val="nil"/>
              <w:bottom w:val="single" w:color="auto" w:sz="4" w:space="0"/>
              <w:right w:val="single" w:color="auto" w:sz="4" w:space="0"/>
            </w:tcBorders>
            <w:shd w:val="clear" w:color="auto" w:fill="auto"/>
            <w:vAlign w:val="center"/>
          </w:tcPr>
          <w:p w14:paraId="153F2006">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124" w:type="dxa"/>
            <w:tcBorders>
              <w:top w:val="nil"/>
              <w:left w:val="nil"/>
              <w:bottom w:val="single" w:color="auto" w:sz="4" w:space="0"/>
              <w:right w:val="single" w:color="auto" w:sz="4" w:space="0"/>
            </w:tcBorders>
            <w:shd w:val="clear" w:color="auto" w:fill="auto"/>
            <w:vAlign w:val="center"/>
          </w:tcPr>
          <w:p w14:paraId="31BC3EC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87" w:type="dxa"/>
            <w:tcBorders>
              <w:top w:val="nil"/>
              <w:left w:val="nil"/>
              <w:bottom w:val="single" w:color="auto" w:sz="4" w:space="0"/>
              <w:right w:val="single" w:color="auto" w:sz="4" w:space="0"/>
            </w:tcBorders>
            <w:shd w:val="clear" w:color="auto" w:fill="auto"/>
            <w:vAlign w:val="center"/>
          </w:tcPr>
          <w:p w14:paraId="1DC02AE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703AFA5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1" w:type="dxa"/>
            <w:tcBorders>
              <w:top w:val="nil"/>
              <w:left w:val="nil"/>
              <w:bottom w:val="single" w:color="auto" w:sz="4" w:space="0"/>
              <w:right w:val="single" w:color="auto" w:sz="4" w:space="0"/>
            </w:tcBorders>
            <w:shd w:val="clear" w:color="auto" w:fill="auto"/>
            <w:vAlign w:val="center"/>
          </w:tcPr>
          <w:p w14:paraId="21A2E9AC">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76" w:type="dxa"/>
            <w:tcBorders>
              <w:top w:val="nil"/>
              <w:left w:val="nil"/>
              <w:bottom w:val="single" w:color="auto" w:sz="4" w:space="0"/>
              <w:right w:val="single" w:color="auto" w:sz="4" w:space="0"/>
            </w:tcBorders>
            <w:shd w:val="clear" w:color="auto" w:fill="auto"/>
            <w:vAlign w:val="center"/>
          </w:tcPr>
          <w:p w14:paraId="01EB2DF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9" w:type="dxa"/>
            <w:tcBorders>
              <w:top w:val="nil"/>
              <w:left w:val="nil"/>
              <w:bottom w:val="single" w:color="auto" w:sz="4" w:space="0"/>
              <w:right w:val="single" w:color="auto" w:sz="4" w:space="0"/>
            </w:tcBorders>
            <w:shd w:val="clear" w:color="auto" w:fill="auto"/>
            <w:vAlign w:val="center"/>
          </w:tcPr>
          <w:p w14:paraId="364E7B2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8FB8D5E">
        <w:tblPrEx>
          <w:tblCellMar>
            <w:top w:w="0" w:type="dxa"/>
            <w:left w:w="108" w:type="dxa"/>
            <w:bottom w:w="0" w:type="dxa"/>
            <w:right w:w="108" w:type="dxa"/>
          </w:tblCellMar>
        </w:tblPrEx>
        <w:trPr>
          <w:trHeight w:val="400" w:hRule="atLeast"/>
          <w:jc w:val="center"/>
        </w:trPr>
        <w:tc>
          <w:tcPr>
            <w:tcW w:w="961" w:type="dxa"/>
            <w:vMerge w:val="restart"/>
            <w:tcBorders>
              <w:top w:val="nil"/>
              <w:left w:val="single" w:color="auto" w:sz="4" w:space="0"/>
              <w:bottom w:val="single" w:color="auto" w:sz="4" w:space="0"/>
              <w:right w:val="single" w:color="auto" w:sz="4" w:space="0"/>
            </w:tcBorders>
            <w:shd w:val="clear" w:color="auto" w:fill="auto"/>
            <w:vAlign w:val="center"/>
          </w:tcPr>
          <w:p w14:paraId="3055C5F6">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659849B4">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880" w:type="dxa"/>
            <w:tcBorders>
              <w:top w:val="nil"/>
              <w:left w:val="nil"/>
              <w:bottom w:val="single" w:color="auto" w:sz="4" w:space="0"/>
              <w:right w:val="single" w:color="auto" w:sz="4" w:space="0"/>
            </w:tcBorders>
            <w:shd w:val="clear" w:color="auto" w:fill="auto"/>
            <w:vAlign w:val="center"/>
          </w:tcPr>
          <w:p w14:paraId="1E506857">
            <w:pPr>
              <w:widowControl/>
              <w:jc w:val="left"/>
              <w:rPr>
                <w:rFonts w:hint="eastAsia" w:ascii="宋体" w:hAnsi="宋体" w:cs="宋体"/>
                <w:kern w:val="0"/>
                <w:sz w:val="18"/>
                <w:szCs w:val="18"/>
              </w:rPr>
            </w:pPr>
            <w:r>
              <w:rPr>
                <w:rFonts w:hint="eastAsia" w:ascii="宋体" w:hAnsi="宋体" w:cs="宋体"/>
                <w:kern w:val="0"/>
                <w:sz w:val="18"/>
                <w:szCs w:val="18"/>
              </w:rPr>
              <w:t>教师培训费预算控制数</w:t>
            </w:r>
          </w:p>
        </w:tc>
        <w:tc>
          <w:tcPr>
            <w:tcW w:w="1124" w:type="dxa"/>
            <w:tcBorders>
              <w:top w:val="nil"/>
              <w:left w:val="nil"/>
              <w:bottom w:val="single" w:color="auto" w:sz="4" w:space="0"/>
              <w:right w:val="single" w:color="auto" w:sz="4" w:space="0"/>
            </w:tcBorders>
            <w:shd w:val="clear" w:color="auto" w:fill="auto"/>
            <w:vAlign w:val="center"/>
          </w:tcPr>
          <w:p w14:paraId="0DBFA54E">
            <w:pPr>
              <w:widowControl/>
              <w:jc w:val="center"/>
              <w:rPr>
                <w:rFonts w:hint="eastAsia" w:ascii="宋体" w:hAnsi="宋体" w:cs="宋体"/>
                <w:kern w:val="0"/>
                <w:sz w:val="18"/>
                <w:szCs w:val="18"/>
              </w:rPr>
            </w:pPr>
            <w:r>
              <w:rPr>
                <w:rFonts w:hint="eastAsia" w:ascii="宋体" w:hAnsi="宋体" w:cs="宋体"/>
                <w:kern w:val="0"/>
                <w:sz w:val="18"/>
                <w:szCs w:val="18"/>
              </w:rPr>
              <w:t>&lt;=40000元</w:t>
            </w:r>
          </w:p>
        </w:tc>
        <w:tc>
          <w:tcPr>
            <w:tcW w:w="1387" w:type="dxa"/>
            <w:tcBorders>
              <w:top w:val="nil"/>
              <w:left w:val="nil"/>
              <w:bottom w:val="single" w:color="auto" w:sz="4" w:space="0"/>
              <w:right w:val="single" w:color="auto" w:sz="4" w:space="0"/>
            </w:tcBorders>
            <w:shd w:val="clear" w:color="auto" w:fill="auto"/>
            <w:vAlign w:val="center"/>
          </w:tcPr>
          <w:p w14:paraId="0C3550B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7465685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1" w:type="dxa"/>
            <w:tcBorders>
              <w:top w:val="nil"/>
              <w:left w:val="nil"/>
              <w:bottom w:val="single" w:color="auto" w:sz="4" w:space="0"/>
              <w:right w:val="single" w:color="auto" w:sz="4" w:space="0"/>
            </w:tcBorders>
            <w:shd w:val="clear" w:color="auto" w:fill="auto"/>
            <w:vAlign w:val="center"/>
          </w:tcPr>
          <w:p w14:paraId="7160F43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76" w:type="dxa"/>
            <w:tcBorders>
              <w:top w:val="nil"/>
              <w:left w:val="nil"/>
              <w:bottom w:val="single" w:color="auto" w:sz="4" w:space="0"/>
              <w:right w:val="single" w:color="auto" w:sz="4" w:space="0"/>
            </w:tcBorders>
            <w:shd w:val="clear" w:color="auto" w:fill="auto"/>
            <w:vAlign w:val="center"/>
          </w:tcPr>
          <w:p w14:paraId="2F8528A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9" w:type="dxa"/>
            <w:tcBorders>
              <w:top w:val="nil"/>
              <w:left w:val="nil"/>
              <w:bottom w:val="single" w:color="auto" w:sz="4" w:space="0"/>
              <w:right w:val="single" w:color="auto" w:sz="4" w:space="0"/>
            </w:tcBorders>
            <w:shd w:val="clear" w:color="auto" w:fill="auto"/>
            <w:vAlign w:val="center"/>
          </w:tcPr>
          <w:p w14:paraId="2275B70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732F8A9">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056B125D">
            <w:pPr>
              <w:widowControl/>
              <w:jc w:val="left"/>
              <w:rPr>
                <w:rFonts w:hint="eastAsia" w:ascii="宋体" w:hAnsi="宋体" w:cs="宋体"/>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14:paraId="77AC2AA3">
            <w:pPr>
              <w:widowControl/>
              <w:jc w:val="left"/>
              <w:rPr>
                <w:rFonts w:hint="eastAsia" w:ascii="宋体" w:hAnsi="宋体" w:cs="宋体"/>
                <w:kern w:val="0"/>
                <w:sz w:val="18"/>
                <w:szCs w:val="18"/>
              </w:rPr>
            </w:pPr>
          </w:p>
        </w:tc>
        <w:tc>
          <w:tcPr>
            <w:tcW w:w="1880" w:type="dxa"/>
            <w:tcBorders>
              <w:top w:val="nil"/>
              <w:left w:val="nil"/>
              <w:bottom w:val="single" w:color="auto" w:sz="4" w:space="0"/>
              <w:right w:val="single" w:color="auto" w:sz="4" w:space="0"/>
            </w:tcBorders>
            <w:shd w:val="clear" w:color="auto" w:fill="auto"/>
            <w:vAlign w:val="center"/>
          </w:tcPr>
          <w:p w14:paraId="22EC998A">
            <w:pPr>
              <w:widowControl/>
              <w:jc w:val="left"/>
              <w:rPr>
                <w:rFonts w:hint="eastAsia" w:ascii="宋体" w:hAnsi="宋体" w:cs="宋体"/>
                <w:kern w:val="0"/>
                <w:sz w:val="18"/>
                <w:szCs w:val="18"/>
              </w:rPr>
            </w:pPr>
            <w:r>
              <w:rPr>
                <w:rFonts w:hint="eastAsia" w:ascii="宋体" w:hAnsi="宋体" w:cs="宋体"/>
                <w:kern w:val="0"/>
                <w:sz w:val="18"/>
                <w:szCs w:val="18"/>
              </w:rPr>
              <w:t>湘吐共建活动经费预算控制数</w:t>
            </w:r>
          </w:p>
        </w:tc>
        <w:tc>
          <w:tcPr>
            <w:tcW w:w="1124" w:type="dxa"/>
            <w:tcBorders>
              <w:top w:val="nil"/>
              <w:left w:val="nil"/>
              <w:bottom w:val="single" w:color="auto" w:sz="4" w:space="0"/>
              <w:right w:val="single" w:color="auto" w:sz="4" w:space="0"/>
            </w:tcBorders>
            <w:shd w:val="clear" w:color="auto" w:fill="auto"/>
            <w:vAlign w:val="center"/>
          </w:tcPr>
          <w:p w14:paraId="69CB1361">
            <w:pPr>
              <w:widowControl/>
              <w:jc w:val="center"/>
              <w:rPr>
                <w:rFonts w:hint="eastAsia" w:ascii="宋体" w:hAnsi="宋体" w:cs="宋体"/>
                <w:kern w:val="0"/>
                <w:sz w:val="18"/>
                <w:szCs w:val="18"/>
              </w:rPr>
            </w:pPr>
            <w:r>
              <w:rPr>
                <w:rFonts w:hint="eastAsia" w:ascii="宋体" w:hAnsi="宋体" w:cs="宋体"/>
                <w:kern w:val="0"/>
                <w:sz w:val="18"/>
                <w:szCs w:val="18"/>
              </w:rPr>
              <w:t>&lt;=300000元</w:t>
            </w:r>
          </w:p>
        </w:tc>
        <w:tc>
          <w:tcPr>
            <w:tcW w:w="1387" w:type="dxa"/>
            <w:tcBorders>
              <w:top w:val="nil"/>
              <w:left w:val="nil"/>
              <w:bottom w:val="single" w:color="auto" w:sz="4" w:space="0"/>
              <w:right w:val="single" w:color="auto" w:sz="4" w:space="0"/>
            </w:tcBorders>
            <w:shd w:val="clear" w:color="auto" w:fill="auto"/>
            <w:vAlign w:val="center"/>
          </w:tcPr>
          <w:p w14:paraId="2EB35EA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32442F6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1" w:type="dxa"/>
            <w:tcBorders>
              <w:top w:val="nil"/>
              <w:left w:val="nil"/>
              <w:bottom w:val="single" w:color="auto" w:sz="4" w:space="0"/>
              <w:right w:val="single" w:color="auto" w:sz="4" w:space="0"/>
            </w:tcBorders>
            <w:shd w:val="clear" w:color="auto" w:fill="auto"/>
            <w:vAlign w:val="center"/>
          </w:tcPr>
          <w:p w14:paraId="7CDA3A8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76" w:type="dxa"/>
            <w:tcBorders>
              <w:top w:val="nil"/>
              <w:left w:val="nil"/>
              <w:bottom w:val="single" w:color="auto" w:sz="4" w:space="0"/>
              <w:right w:val="single" w:color="auto" w:sz="4" w:space="0"/>
            </w:tcBorders>
            <w:shd w:val="clear" w:color="auto" w:fill="auto"/>
            <w:vAlign w:val="center"/>
          </w:tcPr>
          <w:p w14:paraId="5B0375C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9" w:type="dxa"/>
            <w:tcBorders>
              <w:top w:val="nil"/>
              <w:left w:val="nil"/>
              <w:bottom w:val="single" w:color="auto" w:sz="4" w:space="0"/>
              <w:right w:val="single" w:color="auto" w:sz="4" w:space="0"/>
            </w:tcBorders>
            <w:shd w:val="clear" w:color="auto" w:fill="auto"/>
            <w:vAlign w:val="center"/>
          </w:tcPr>
          <w:p w14:paraId="2EC92F9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1727F5A">
        <w:tblPrEx>
          <w:tblCellMar>
            <w:top w:w="0" w:type="dxa"/>
            <w:left w:w="108" w:type="dxa"/>
            <w:bottom w:w="0" w:type="dxa"/>
            <w:right w:w="108" w:type="dxa"/>
          </w:tblCellMar>
        </w:tblPrEx>
        <w:trPr>
          <w:trHeight w:val="400" w:hRule="atLeast"/>
          <w:jc w:val="center"/>
        </w:trPr>
        <w:tc>
          <w:tcPr>
            <w:tcW w:w="961" w:type="dxa"/>
            <w:vMerge w:val="restart"/>
            <w:tcBorders>
              <w:top w:val="nil"/>
              <w:left w:val="single" w:color="auto" w:sz="4" w:space="0"/>
              <w:bottom w:val="single" w:color="auto" w:sz="4" w:space="0"/>
              <w:right w:val="single" w:color="auto" w:sz="4" w:space="0"/>
            </w:tcBorders>
            <w:shd w:val="clear" w:color="auto" w:fill="auto"/>
            <w:vAlign w:val="center"/>
          </w:tcPr>
          <w:p w14:paraId="797A5890">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65A47F2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880" w:type="dxa"/>
            <w:tcBorders>
              <w:top w:val="nil"/>
              <w:left w:val="nil"/>
              <w:bottom w:val="single" w:color="auto" w:sz="4" w:space="0"/>
              <w:right w:val="single" w:color="auto" w:sz="4" w:space="0"/>
            </w:tcBorders>
            <w:shd w:val="clear" w:color="auto" w:fill="auto"/>
            <w:vAlign w:val="center"/>
          </w:tcPr>
          <w:p w14:paraId="72AFCCB8">
            <w:pPr>
              <w:widowControl/>
              <w:jc w:val="left"/>
              <w:rPr>
                <w:rFonts w:hint="eastAsia" w:ascii="宋体" w:hAnsi="宋体" w:cs="宋体"/>
                <w:kern w:val="0"/>
                <w:sz w:val="18"/>
                <w:szCs w:val="18"/>
              </w:rPr>
            </w:pPr>
            <w:r>
              <w:rPr>
                <w:rFonts w:hint="eastAsia" w:ascii="宋体" w:hAnsi="宋体" w:cs="宋体"/>
                <w:kern w:val="0"/>
                <w:sz w:val="18"/>
                <w:szCs w:val="18"/>
              </w:rPr>
              <w:t>实现教育援疆更全面、更精准</w:t>
            </w:r>
          </w:p>
        </w:tc>
        <w:tc>
          <w:tcPr>
            <w:tcW w:w="1124" w:type="dxa"/>
            <w:tcBorders>
              <w:top w:val="nil"/>
              <w:left w:val="nil"/>
              <w:bottom w:val="single" w:color="auto" w:sz="4" w:space="0"/>
              <w:right w:val="single" w:color="auto" w:sz="4" w:space="0"/>
            </w:tcBorders>
            <w:shd w:val="clear" w:color="auto" w:fill="auto"/>
            <w:vAlign w:val="center"/>
          </w:tcPr>
          <w:p w14:paraId="5D4D93D8">
            <w:pPr>
              <w:widowControl/>
              <w:jc w:val="center"/>
              <w:rPr>
                <w:rFonts w:hint="eastAsia" w:ascii="宋体" w:hAnsi="宋体" w:cs="宋体"/>
                <w:kern w:val="0"/>
                <w:sz w:val="18"/>
                <w:szCs w:val="18"/>
              </w:rPr>
            </w:pPr>
            <w:r>
              <w:rPr>
                <w:rFonts w:hint="eastAsia" w:ascii="宋体" w:hAnsi="宋体" w:cs="宋体"/>
                <w:kern w:val="0"/>
                <w:sz w:val="18"/>
                <w:szCs w:val="18"/>
              </w:rPr>
              <w:t>有效实现</w:t>
            </w:r>
          </w:p>
        </w:tc>
        <w:tc>
          <w:tcPr>
            <w:tcW w:w="1387" w:type="dxa"/>
            <w:tcBorders>
              <w:top w:val="nil"/>
              <w:left w:val="nil"/>
              <w:bottom w:val="single" w:color="auto" w:sz="4" w:space="0"/>
              <w:right w:val="single" w:color="auto" w:sz="4" w:space="0"/>
            </w:tcBorders>
            <w:shd w:val="clear" w:color="auto" w:fill="auto"/>
            <w:vAlign w:val="center"/>
          </w:tcPr>
          <w:p w14:paraId="042DBFF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6A2AB2F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1" w:type="dxa"/>
            <w:tcBorders>
              <w:top w:val="nil"/>
              <w:left w:val="nil"/>
              <w:bottom w:val="single" w:color="auto" w:sz="4" w:space="0"/>
              <w:right w:val="single" w:color="auto" w:sz="4" w:space="0"/>
            </w:tcBorders>
            <w:shd w:val="clear" w:color="auto" w:fill="auto"/>
            <w:vAlign w:val="center"/>
          </w:tcPr>
          <w:p w14:paraId="03214D3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76" w:type="dxa"/>
            <w:tcBorders>
              <w:top w:val="nil"/>
              <w:left w:val="nil"/>
              <w:bottom w:val="single" w:color="auto" w:sz="4" w:space="0"/>
              <w:right w:val="single" w:color="auto" w:sz="4" w:space="0"/>
            </w:tcBorders>
            <w:shd w:val="clear" w:color="auto" w:fill="auto"/>
            <w:vAlign w:val="center"/>
          </w:tcPr>
          <w:p w14:paraId="2F9CA88D">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9" w:type="dxa"/>
            <w:tcBorders>
              <w:top w:val="nil"/>
              <w:left w:val="nil"/>
              <w:bottom w:val="single" w:color="auto" w:sz="4" w:space="0"/>
              <w:right w:val="single" w:color="auto" w:sz="4" w:space="0"/>
            </w:tcBorders>
            <w:shd w:val="clear" w:color="auto" w:fill="auto"/>
            <w:vAlign w:val="center"/>
          </w:tcPr>
          <w:p w14:paraId="27FAF41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7F04629">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008C829B">
            <w:pPr>
              <w:widowControl/>
              <w:jc w:val="left"/>
              <w:rPr>
                <w:rFonts w:hint="eastAsia" w:ascii="宋体" w:hAnsi="宋体" w:cs="宋体"/>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14:paraId="297B1ECB">
            <w:pPr>
              <w:widowControl/>
              <w:jc w:val="left"/>
              <w:rPr>
                <w:rFonts w:hint="eastAsia" w:ascii="宋体" w:hAnsi="宋体" w:cs="宋体"/>
                <w:kern w:val="0"/>
                <w:sz w:val="18"/>
                <w:szCs w:val="18"/>
              </w:rPr>
            </w:pPr>
          </w:p>
        </w:tc>
        <w:tc>
          <w:tcPr>
            <w:tcW w:w="1880" w:type="dxa"/>
            <w:tcBorders>
              <w:top w:val="nil"/>
              <w:left w:val="nil"/>
              <w:bottom w:val="single" w:color="auto" w:sz="4" w:space="0"/>
              <w:right w:val="single" w:color="auto" w:sz="4" w:space="0"/>
            </w:tcBorders>
            <w:shd w:val="clear" w:color="auto" w:fill="auto"/>
            <w:vAlign w:val="center"/>
          </w:tcPr>
          <w:p w14:paraId="73592B35">
            <w:pPr>
              <w:widowControl/>
              <w:jc w:val="left"/>
              <w:rPr>
                <w:rFonts w:hint="eastAsia" w:ascii="宋体" w:hAnsi="宋体" w:cs="宋体"/>
                <w:kern w:val="0"/>
                <w:sz w:val="18"/>
                <w:szCs w:val="18"/>
              </w:rPr>
            </w:pPr>
            <w:r>
              <w:rPr>
                <w:rFonts w:hint="eastAsia" w:ascii="宋体" w:hAnsi="宋体" w:cs="宋体"/>
                <w:kern w:val="0"/>
                <w:sz w:val="18"/>
                <w:szCs w:val="18"/>
              </w:rPr>
              <w:t>发挥湘吐教育资源优势</w:t>
            </w:r>
          </w:p>
        </w:tc>
        <w:tc>
          <w:tcPr>
            <w:tcW w:w="1124" w:type="dxa"/>
            <w:tcBorders>
              <w:top w:val="nil"/>
              <w:left w:val="nil"/>
              <w:bottom w:val="single" w:color="auto" w:sz="4" w:space="0"/>
              <w:right w:val="single" w:color="auto" w:sz="4" w:space="0"/>
            </w:tcBorders>
            <w:shd w:val="clear" w:color="auto" w:fill="auto"/>
            <w:vAlign w:val="center"/>
          </w:tcPr>
          <w:p w14:paraId="3EDB9750">
            <w:pPr>
              <w:widowControl/>
              <w:jc w:val="center"/>
              <w:rPr>
                <w:rFonts w:hint="eastAsia" w:ascii="宋体" w:hAnsi="宋体" w:cs="宋体"/>
                <w:kern w:val="0"/>
                <w:sz w:val="18"/>
                <w:szCs w:val="18"/>
              </w:rPr>
            </w:pPr>
            <w:r>
              <w:rPr>
                <w:rFonts w:hint="eastAsia" w:ascii="宋体" w:hAnsi="宋体" w:cs="宋体"/>
                <w:kern w:val="0"/>
                <w:sz w:val="18"/>
                <w:szCs w:val="18"/>
              </w:rPr>
              <w:t>进一步发挥</w:t>
            </w:r>
          </w:p>
        </w:tc>
        <w:tc>
          <w:tcPr>
            <w:tcW w:w="1387" w:type="dxa"/>
            <w:tcBorders>
              <w:top w:val="nil"/>
              <w:left w:val="nil"/>
              <w:bottom w:val="single" w:color="auto" w:sz="4" w:space="0"/>
              <w:right w:val="single" w:color="auto" w:sz="4" w:space="0"/>
            </w:tcBorders>
            <w:shd w:val="clear" w:color="auto" w:fill="auto"/>
            <w:vAlign w:val="center"/>
          </w:tcPr>
          <w:p w14:paraId="0948AE7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4459828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1" w:type="dxa"/>
            <w:tcBorders>
              <w:top w:val="nil"/>
              <w:left w:val="nil"/>
              <w:bottom w:val="single" w:color="auto" w:sz="4" w:space="0"/>
              <w:right w:val="single" w:color="auto" w:sz="4" w:space="0"/>
            </w:tcBorders>
            <w:shd w:val="clear" w:color="auto" w:fill="auto"/>
            <w:vAlign w:val="center"/>
          </w:tcPr>
          <w:p w14:paraId="38F1BF4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76" w:type="dxa"/>
            <w:tcBorders>
              <w:top w:val="nil"/>
              <w:left w:val="nil"/>
              <w:bottom w:val="single" w:color="auto" w:sz="4" w:space="0"/>
              <w:right w:val="single" w:color="auto" w:sz="4" w:space="0"/>
            </w:tcBorders>
            <w:shd w:val="clear" w:color="auto" w:fill="auto"/>
            <w:vAlign w:val="center"/>
          </w:tcPr>
          <w:p w14:paraId="2D43C3C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9" w:type="dxa"/>
            <w:tcBorders>
              <w:top w:val="nil"/>
              <w:left w:val="nil"/>
              <w:bottom w:val="single" w:color="auto" w:sz="4" w:space="0"/>
              <w:right w:val="single" w:color="auto" w:sz="4" w:space="0"/>
            </w:tcBorders>
            <w:shd w:val="clear" w:color="auto" w:fill="auto"/>
            <w:vAlign w:val="center"/>
          </w:tcPr>
          <w:p w14:paraId="1BBACA5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C1BB1CE">
        <w:tblPrEx>
          <w:tblCellMar>
            <w:top w:w="0" w:type="dxa"/>
            <w:left w:w="108" w:type="dxa"/>
            <w:bottom w:w="0" w:type="dxa"/>
            <w:right w:w="108" w:type="dxa"/>
          </w:tblCellMar>
        </w:tblPrEx>
        <w:trPr>
          <w:trHeight w:val="400" w:hRule="atLeast"/>
          <w:jc w:val="center"/>
        </w:trPr>
        <w:tc>
          <w:tcPr>
            <w:tcW w:w="961" w:type="dxa"/>
            <w:tcBorders>
              <w:top w:val="nil"/>
              <w:left w:val="single" w:color="auto" w:sz="4" w:space="0"/>
              <w:bottom w:val="single" w:color="auto" w:sz="4" w:space="0"/>
              <w:right w:val="single" w:color="auto" w:sz="4" w:space="0"/>
            </w:tcBorders>
            <w:shd w:val="clear" w:color="auto" w:fill="auto"/>
            <w:vAlign w:val="center"/>
          </w:tcPr>
          <w:p w14:paraId="07C090B4">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74" w:type="dxa"/>
            <w:tcBorders>
              <w:top w:val="nil"/>
              <w:left w:val="nil"/>
              <w:bottom w:val="single" w:color="auto" w:sz="4" w:space="0"/>
              <w:right w:val="single" w:color="auto" w:sz="4" w:space="0"/>
            </w:tcBorders>
            <w:shd w:val="clear" w:color="auto" w:fill="auto"/>
            <w:vAlign w:val="center"/>
          </w:tcPr>
          <w:p w14:paraId="017BFBE5">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880" w:type="dxa"/>
            <w:tcBorders>
              <w:top w:val="nil"/>
              <w:left w:val="nil"/>
              <w:bottom w:val="single" w:color="auto" w:sz="4" w:space="0"/>
              <w:right w:val="single" w:color="auto" w:sz="4" w:space="0"/>
            </w:tcBorders>
            <w:shd w:val="clear" w:color="auto" w:fill="auto"/>
            <w:vAlign w:val="center"/>
          </w:tcPr>
          <w:p w14:paraId="0C7B4401">
            <w:pPr>
              <w:widowControl/>
              <w:jc w:val="left"/>
              <w:rPr>
                <w:rFonts w:hint="eastAsia" w:ascii="宋体" w:hAnsi="宋体" w:cs="宋体"/>
                <w:kern w:val="0"/>
                <w:sz w:val="18"/>
                <w:szCs w:val="18"/>
              </w:rPr>
            </w:pPr>
            <w:r>
              <w:rPr>
                <w:rFonts w:hint="eastAsia" w:ascii="宋体" w:hAnsi="宋体" w:cs="宋体"/>
                <w:kern w:val="0"/>
                <w:sz w:val="18"/>
                <w:szCs w:val="18"/>
              </w:rPr>
              <w:t>结对学校师生满意度</w:t>
            </w:r>
          </w:p>
        </w:tc>
        <w:tc>
          <w:tcPr>
            <w:tcW w:w="1124" w:type="dxa"/>
            <w:tcBorders>
              <w:top w:val="nil"/>
              <w:left w:val="nil"/>
              <w:bottom w:val="single" w:color="auto" w:sz="4" w:space="0"/>
              <w:right w:val="single" w:color="auto" w:sz="4" w:space="0"/>
            </w:tcBorders>
            <w:shd w:val="clear" w:color="auto" w:fill="auto"/>
            <w:vAlign w:val="center"/>
          </w:tcPr>
          <w:p w14:paraId="6FEC9C99">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387" w:type="dxa"/>
            <w:tcBorders>
              <w:top w:val="nil"/>
              <w:left w:val="nil"/>
              <w:bottom w:val="single" w:color="auto" w:sz="4" w:space="0"/>
              <w:right w:val="single" w:color="auto" w:sz="4" w:space="0"/>
            </w:tcBorders>
            <w:shd w:val="clear" w:color="auto" w:fill="auto"/>
            <w:vAlign w:val="center"/>
          </w:tcPr>
          <w:p w14:paraId="634094C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3F995E6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1" w:type="dxa"/>
            <w:tcBorders>
              <w:top w:val="nil"/>
              <w:left w:val="nil"/>
              <w:bottom w:val="single" w:color="auto" w:sz="4" w:space="0"/>
              <w:right w:val="single" w:color="auto" w:sz="4" w:space="0"/>
            </w:tcBorders>
            <w:shd w:val="clear" w:color="auto" w:fill="auto"/>
            <w:vAlign w:val="center"/>
          </w:tcPr>
          <w:p w14:paraId="79C77EC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76" w:type="dxa"/>
            <w:tcBorders>
              <w:top w:val="nil"/>
              <w:left w:val="nil"/>
              <w:bottom w:val="single" w:color="auto" w:sz="4" w:space="0"/>
              <w:right w:val="single" w:color="auto" w:sz="4" w:space="0"/>
            </w:tcBorders>
            <w:shd w:val="clear" w:color="auto" w:fill="auto"/>
            <w:vAlign w:val="center"/>
          </w:tcPr>
          <w:p w14:paraId="75570DE0">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129" w:type="dxa"/>
            <w:tcBorders>
              <w:top w:val="nil"/>
              <w:left w:val="nil"/>
              <w:bottom w:val="single" w:color="auto" w:sz="4" w:space="0"/>
              <w:right w:val="single" w:color="auto" w:sz="4" w:space="0"/>
            </w:tcBorders>
            <w:shd w:val="clear" w:color="auto" w:fill="auto"/>
            <w:vAlign w:val="center"/>
          </w:tcPr>
          <w:p w14:paraId="27BC412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bookmarkEnd w:id="5"/>
    </w:tbl>
    <w:p w14:paraId="0F12CA2E">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560" w:type="dxa"/>
        <w:jc w:val="center"/>
        <w:tblLayout w:type="fixed"/>
        <w:tblCellMar>
          <w:top w:w="0" w:type="dxa"/>
          <w:left w:w="108" w:type="dxa"/>
          <w:bottom w:w="0" w:type="dxa"/>
          <w:right w:w="108" w:type="dxa"/>
        </w:tblCellMar>
      </w:tblPr>
      <w:tblGrid>
        <w:gridCol w:w="850"/>
        <w:gridCol w:w="1370"/>
        <w:gridCol w:w="2026"/>
        <w:gridCol w:w="1099"/>
        <w:gridCol w:w="1127"/>
        <w:gridCol w:w="1044"/>
        <w:gridCol w:w="857"/>
        <w:gridCol w:w="1031"/>
        <w:gridCol w:w="1156"/>
      </w:tblGrid>
      <w:tr w14:paraId="33ED0FD5">
        <w:tblPrEx>
          <w:tblCellMar>
            <w:top w:w="0" w:type="dxa"/>
            <w:left w:w="108" w:type="dxa"/>
            <w:bottom w:w="0" w:type="dxa"/>
            <w:right w:w="108" w:type="dxa"/>
          </w:tblCellMar>
        </w:tblPrEx>
        <w:trPr>
          <w:trHeight w:val="90" w:hRule="atLeast"/>
          <w:jc w:val="center"/>
        </w:trPr>
        <w:tc>
          <w:tcPr>
            <w:tcW w:w="10560" w:type="dxa"/>
            <w:gridSpan w:val="9"/>
            <w:tcBorders>
              <w:top w:val="nil"/>
              <w:left w:val="nil"/>
              <w:bottom w:val="nil"/>
              <w:right w:val="nil"/>
            </w:tcBorders>
            <w:shd w:val="clear" w:color="auto" w:fill="auto"/>
            <w:vAlign w:val="center"/>
          </w:tcPr>
          <w:p w14:paraId="31375CBA">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16C550CF">
        <w:tblPrEx>
          <w:tblCellMar>
            <w:top w:w="0" w:type="dxa"/>
            <w:left w:w="108" w:type="dxa"/>
            <w:bottom w:w="0" w:type="dxa"/>
            <w:right w:w="108" w:type="dxa"/>
          </w:tblCellMar>
        </w:tblPrEx>
        <w:trPr>
          <w:trHeight w:val="90" w:hRule="atLeast"/>
          <w:jc w:val="center"/>
        </w:trPr>
        <w:tc>
          <w:tcPr>
            <w:tcW w:w="10560" w:type="dxa"/>
            <w:gridSpan w:val="9"/>
            <w:tcBorders>
              <w:top w:val="nil"/>
              <w:left w:val="nil"/>
              <w:bottom w:val="nil"/>
              <w:right w:val="nil"/>
            </w:tcBorders>
            <w:shd w:val="clear" w:color="auto" w:fill="auto"/>
            <w:vAlign w:val="center"/>
          </w:tcPr>
          <w:p w14:paraId="28852410">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3AB36E28">
        <w:tblPrEx>
          <w:tblCellMar>
            <w:top w:w="0" w:type="dxa"/>
            <w:left w:w="108" w:type="dxa"/>
            <w:bottom w:w="0" w:type="dxa"/>
            <w:right w:w="108" w:type="dxa"/>
          </w:tblCellMar>
        </w:tblPrEx>
        <w:trPr>
          <w:trHeight w:val="90" w:hRule="atLeast"/>
          <w:jc w:val="center"/>
        </w:trPr>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B9C44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34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3AACE27">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托克逊县伊拉湖镇中心学校</w:t>
            </w:r>
          </w:p>
        </w:tc>
      </w:tr>
      <w:tr w14:paraId="6EFE2C48">
        <w:tblPrEx>
          <w:tblCellMar>
            <w:top w:w="0" w:type="dxa"/>
            <w:left w:w="108" w:type="dxa"/>
            <w:bottom w:w="0" w:type="dxa"/>
            <w:right w:w="108" w:type="dxa"/>
          </w:tblCellMar>
        </w:tblPrEx>
        <w:trPr>
          <w:trHeight w:val="90" w:hRule="atLeast"/>
          <w:jc w:val="center"/>
        </w:trPr>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95D30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2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CD1C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2024年学前教育幼儿资助县级配套</w:t>
            </w:r>
          </w:p>
        </w:tc>
        <w:tc>
          <w:tcPr>
            <w:tcW w:w="19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BE5DA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1CE8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古丽米热·阿布都热合曼</w:t>
            </w:r>
          </w:p>
        </w:tc>
      </w:tr>
      <w:tr w14:paraId="7D1AFE06">
        <w:tblPrEx>
          <w:tblCellMar>
            <w:top w:w="0" w:type="dxa"/>
            <w:left w:w="108" w:type="dxa"/>
            <w:bottom w:w="0" w:type="dxa"/>
            <w:right w:w="108" w:type="dxa"/>
          </w:tblCellMar>
        </w:tblPrEx>
        <w:trPr>
          <w:trHeight w:val="90" w:hRule="atLeast"/>
          <w:jc w:val="center"/>
        </w:trPr>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F5BAE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FBD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3AD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61.47</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6E0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22C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61.47</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BDA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2FD5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70626194">
        <w:tblPrEx>
          <w:tblCellMar>
            <w:top w:w="0" w:type="dxa"/>
            <w:left w:w="108" w:type="dxa"/>
            <w:bottom w:w="0" w:type="dxa"/>
            <w:right w:w="108" w:type="dxa"/>
          </w:tblCellMar>
        </w:tblPrEx>
        <w:trPr>
          <w:trHeight w:val="90" w:hRule="atLeast"/>
          <w:jc w:val="center"/>
        </w:trPr>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90271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340" w:type="dxa"/>
            <w:gridSpan w:val="7"/>
            <w:tcBorders>
              <w:top w:val="single" w:color="000000" w:sz="4" w:space="0"/>
              <w:left w:val="nil"/>
              <w:bottom w:val="single" w:color="000000" w:sz="4" w:space="0"/>
              <w:right w:val="single" w:color="000000" w:sz="4" w:space="0"/>
            </w:tcBorders>
            <w:shd w:val="clear" w:color="auto" w:fill="auto"/>
            <w:vAlign w:val="center"/>
          </w:tcPr>
          <w:p w14:paraId="2837667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我镇456名农村在园幼儿免费接受学前三年教育,资金主要用于在园幼儿的伙食费、幼儿园日常活动经费等支出，扎实做好学前教育各项工作，改善受益群众的家庭经济情况，提高学前教育普惠保障水平，完善学前教育体系，持续推进学前教育事业发展。</w:t>
            </w:r>
          </w:p>
        </w:tc>
      </w:tr>
      <w:tr w14:paraId="6FC04E84">
        <w:tblPrEx>
          <w:tblCellMar>
            <w:top w:w="0" w:type="dxa"/>
            <w:left w:w="108" w:type="dxa"/>
            <w:bottom w:w="0" w:type="dxa"/>
            <w:right w:w="108" w:type="dxa"/>
          </w:tblCellMar>
        </w:tblPrEx>
        <w:trPr>
          <w:trHeight w:val="90" w:hRule="atLeast"/>
          <w:jc w:val="center"/>
        </w:trPr>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66B1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83D9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F553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61CB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96A1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879C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4BDA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D95C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6C2E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21EBC11B">
        <w:tblPrEx>
          <w:tblCellMar>
            <w:top w:w="0" w:type="dxa"/>
            <w:left w:w="108" w:type="dxa"/>
            <w:bottom w:w="0" w:type="dxa"/>
            <w:right w:w="108" w:type="dxa"/>
          </w:tblCellMar>
        </w:tblPrEx>
        <w:trPr>
          <w:trHeight w:val="90" w:hRule="atLeast"/>
          <w:jc w:val="center"/>
        </w:trPr>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9111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370" w:type="dxa"/>
            <w:vMerge w:val="restart"/>
            <w:tcBorders>
              <w:top w:val="single" w:color="000000" w:sz="4" w:space="0"/>
              <w:left w:val="single" w:color="000000" w:sz="4" w:space="0"/>
              <w:bottom w:val="nil"/>
              <w:right w:val="single" w:color="000000" w:sz="4" w:space="0"/>
            </w:tcBorders>
            <w:shd w:val="clear" w:color="auto" w:fill="auto"/>
            <w:vAlign w:val="center"/>
          </w:tcPr>
          <w:p w14:paraId="3B47AC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026" w:type="dxa"/>
            <w:tcBorders>
              <w:top w:val="single" w:color="000000" w:sz="4" w:space="0"/>
              <w:left w:val="single" w:color="000000" w:sz="4" w:space="0"/>
              <w:bottom w:val="single" w:color="000000" w:sz="4" w:space="0"/>
              <w:right w:val="nil"/>
            </w:tcBorders>
            <w:shd w:val="clear" w:color="auto" w:fill="auto"/>
          </w:tcPr>
          <w:p w14:paraId="47BE5F6A">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享受学前教育资助的幼儿人数</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F3E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≥456名</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CCB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283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531名</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81F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1A9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0AE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1E81695">
        <w:tblPrEx>
          <w:tblCellMar>
            <w:top w:w="0" w:type="dxa"/>
            <w:left w:w="108" w:type="dxa"/>
            <w:bottom w:w="0" w:type="dxa"/>
            <w:right w:w="108" w:type="dxa"/>
          </w:tblCellMar>
        </w:tblPrEx>
        <w:trPr>
          <w:trHeight w:val="90"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BF0D0">
            <w:pPr>
              <w:jc w:val="center"/>
              <w:rPr>
                <w:rFonts w:hint="eastAsia" w:ascii="宋体" w:hAnsi="宋体" w:cs="宋体"/>
                <w:color w:val="000000"/>
                <w:sz w:val="20"/>
                <w:szCs w:val="20"/>
              </w:rPr>
            </w:pPr>
          </w:p>
        </w:tc>
        <w:tc>
          <w:tcPr>
            <w:tcW w:w="1370" w:type="dxa"/>
            <w:vMerge w:val="continue"/>
            <w:tcBorders>
              <w:top w:val="single" w:color="000000" w:sz="4" w:space="0"/>
              <w:left w:val="single" w:color="000000" w:sz="4" w:space="0"/>
              <w:bottom w:val="nil"/>
              <w:right w:val="single" w:color="000000" w:sz="4" w:space="0"/>
            </w:tcBorders>
            <w:shd w:val="clear" w:color="auto" w:fill="auto"/>
            <w:vAlign w:val="center"/>
          </w:tcPr>
          <w:p w14:paraId="1E324AC2">
            <w:pPr>
              <w:jc w:val="center"/>
              <w:rPr>
                <w:rFonts w:hint="eastAsia" w:ascii="宋体" w:hAnsi="宋体" w:cs="宋体"/>
                <w:color w:val="000000"/>
                <w:sz w:val="20"/>
                <w:szCs w:val="20"/>
              </w:rPr>
            </w:pP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ABD3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保障班级数</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A68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≥20班</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B08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E1C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985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ADB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CDA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BF24E01">
        <w:tblPrEx>
          <w:tblCellMar>
            <w:top w:w="0" w:type="dxa"/>
            <w:left w:w="108" w:type="dxa"/>
            <w:bottom w:w="0" w:type="dxa"/>
            <w:right w:w="108" w:type="dxa"/>
          </w:tblCellMar>
        </w:tblPrEx>
        <w:trPr>
          <w:trHeight w:val="90"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73375">
            <w:pPr>
              <w:jc w:val="center"/>
              <w:rPr>
                <w:rFonts w:hint="eastAsia" w:ascii="宋体" w:hAnsi="宋体" w:cs="宋体"/>
                <w:color w:val="000000"/>
                <w:sz w:val="20"/>
                <w:szCs w:val="20"/>
              </w:rPr>
            </w:pPr>
          </w:p>
        </w:tc>
        <w:tc>
          <w:tcPr>
            <w:tcW w:w="1370" w:type="dxa"/>
            <w:vMerge w:val="restart"/>
            <w:tcBorders>
              <w:top w:val="single" w:color="000000" w:sz="4" w:space="0"/>
              <w:left w:val="single" w:color="000000" w:sz="4" w:space="0"/>
              <w:bottom w:val="nil"/>
              <w:right w:val="single" w:color="000000" w:sz="4" w:space="0"/>
            </w:tcBorders>
            <w:shd w:val="clear" w:color="auto" w:fill="auto"/>
            <w:vAlign w:val="center"/>
          </w:tcPr>
          <w:p w14:paraId="623E0D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8679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幼儿园补助覆盖率</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B75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6D7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91F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339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9EE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17E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BA06358">
        <w:tblPrEx>
          <w:tblCellMar>
            <w:top w:w="0" w:type="dxa"/>
            <w:left w:w="108" w:type="dxa"/>
            <w:bottom w:w="0" w:type="dxa"/>
            <w:right w:w="108" w:type="dxa"/>
          </w:tblCellMar>
        </w:tblPrEx>
        <w:trPr>
          <w:trHeight w:val="90"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7450B">
            <w:pPr>
              <w:jc w:val="center"/>
              <w:rPr>
                <w:rFonts w:hint="eastAsia" w:ascii="宋体" w:hAnsi="宋体" w:cs="宋体"/>
                <w:color w:val="000000"/>
                <w:sz w:val="20"/>
                <w:szCs w:val="20"/>
              </w:rPr>
            </w:pPr>
          </w:p>
        </w:tc>
        <w:tc>
          <w:tcPr>
            <w:tcW w:w="1370" w:type="dxa"/>
            <w:vMerge w:val="continue"/>
            <w:tcBorders>
              <w:top w:val="single" w:color="000000" w:sz="4" w:space="0"/>
              <w:left w:val="single" w:color="000000" w:sz="4" w:space="0"/>
              <w:bottom w:val="nil"/>
              <w:right w:val="single" w:color="000000" w:sz="4" w:space="0"/>
            </w:tcBorders>
            <w:shd w:val="clear" w:color="auto" w:fill="auto"/>
            <w:vAlign w:val="center"/>
          </w:tcPr>
          <w:p w14:paraId="5110982D">
            <w:pPr>
              <w:jc w:val="center"/>
              <w:rPr>
                <w:rFonts w:hint="eastAsia" w:ascii="宋体" w:hAnsi="宋体" w:cs="宋体"/>
                <w:color w:val="000000"/>
                <w:sz w:val="20"/>
                <w:szCs w:val="20"/>
              </w:rPr>
            </w:pP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AE6B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2CC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FF3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319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8CF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E9C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E4B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C35805E">
        <w:tblPrEx>
          <w:tblCellMar>
            <w:top w:w="0" w:type="dxa"/>
            <w:left w:w="108" w:type="dxa"/>
            <w:bottom w:w="0" w:type="dxa"/>
            <w:right w:w="108" w:type="dxa"/>
          </w:tblCellMar>
        </w:tblPrEx>
        <w:trPr>
          <w:trHeight w:val="90"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02380">
            <w:pPr>
              <w:jc w:val="center"/>
              <w:rPr>
                <w:rFonts w:hint="eastAsia" w:ascii="宋体" w:hAnsi="宋体" w:cs="宋体"/>
                <w:color w:val="000000"/>
                <w:sz w:val="20"/>
                <w:szCs w:val="20"/>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EBB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E458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DD9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665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E48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0C3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FAF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4BC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6650950">
        <w:tblPrEx>
          <w:tblCellMar>
            <w:top w:w="0" w:type="dxa"/>
            <w:left w:w="108" w:type="dxa"/>
            <w:bottom w:w="0" w:type="dxa"/>
            <w:right w:w="108" w:type="dxa"/>
          </w:tblCellMar>
        </w:tblPrEx>
        <w:trPr>
          <w:trHeight w:val="90" w:hRule="atLeast"/>
          <w:jc w:val="center"/>
        </w:trPr>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8A6F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370" w:type="dxa"/>
            <w:vMerge w:val="restart"/>
            <w:tcBorders>
              <w:top w:val="single" w:color="000000" w:sz="4" w:space="0"/>
              <w:left w:val="single" w:color="000000" w:sz="4" w:space="0"/>
              <w:bottom w:val="nil"/>
              <w:right w:val="single" w:color="000000" w:sz="4" w:space="0"/>
            </w:tcBorders>
            <w:shd w:val="clear" w:color="auto" w:fill="auto"/>
            <w:vAlign w:val="center"/>
          </w:tcPr>
          <w:p w14:paraId="48EB8F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D9BF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学前三年免费教育幼儿经费支出</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4D2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=1227.8元/幼/年</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529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062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=1227.8元/幼/年</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387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BBC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A13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E34DDC6">
        <w:tblPrEx>
          <w:tblCellMar>
            <w:top w:w="0" w:type="dxa"/>
            <w:left w:w="108" w:type="dxa"/>
            <w:bottom w:w="0" w:type="dxa"/>
            <w:right w:w="108" w:type="dxa"/>
          </w:tblCellMar>
        </w:tblPrEx>
        <w:trPr>
          <w:trHeight w:val="90"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2FC94">
            <w:pPr>
              <w:jc w:val="center"/>
              <w:rPr>
                <w:rFonts w:hint="eastAsia" w:ascii="宋体" w:hAnsi="宋体" w:cs="宋体"/>
                <w:color w:val="000000"/>
                <w:sz w:val="20"/>
                <w:szCs w:val="20"/>
              </w:rPr>
            </w:pPr>
          </w:p>
        </w:tc>
        <w:tc>
          <w:tcPr>
            <w:tcW w:w="1370" w:type="dxa"/>
            <w:vMerge w:val="continue"/>
            <w:tcBorders>
              <w:top w:val="single" w:color="000000" w:sz="4" w:space="0"/>
              <w:left w:val="single" w:color="000000" w:sz="4" w:space="0"/>
              <w:bottom w:val="nil"/>
              <w:right w:val="single" w:color="000000" w:sz="4" w:space="0"/>
            </w:tcBorders>
            <w:shd w:val="clear" w:color="auto" w:fill="auto"/>
            <w:vAlign w:val="center"/>
          </w:tcPr>
          <w:p w14:paraId="7240B4A5">
            <w:pPr>
              <w:jc w:val="center"/>
              <w:rPr>
                <w:rFonts w:hint="eastAsia" w:ascii="宋体" w:hAnsi="宋体" w:cs="宋体"/>
                <w:color w:val="000000"/>
                <w:sz w:val="20"/>
                <w:szCs w:val="20"/>
              </w:rPr>
            </w:pP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F19F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幼儿数变动预拨资金</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34A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≤5.4823万元</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B3E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998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≤5.4823万元</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A01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63D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044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E417CD4">
        <w:tblPrEx>
          <w:tblCellMar>
            <w:top w:w="0" w:type="dxa"/>
            <w:left w:w="108" w:type="dxa"/>
            <w:bottom w:w="0" w:type="dxa"/>
            <w:right w:w="108" w:type="dxa"/>
          </w:tblCellMar>
        </w:tblPrEx>
        <w:trPr>
          <w:trHeight w:val="90" w:hRule="atLeast"/>
          <w:jc w:val="center"/>
        </w:trPr>
        <w:tc>
          <w:tcPr>
            <w:tcW w:w="850" w:type="dxa"/>
            <w:vMerge w:val="restart"/>
            <w:tcBorders>
              <w:top w:val="nil"/>
              <w:left w:val="single" w:color="000000" w:sz="4" w:space="0"/>
              <w:bottom w:val="nil"/>
              <w:right w:val="single" w:color="000000" w:sz="4" w:space="0"/>
            </w:tcBorders>
            <w:shd w:val="clear" w:color="auto" w:fill="auto"/>
            <w:vAlign w:val="center"/>
          </w:tcPr>
          <w:p w14:paraId="5D2CC3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370" w:type="dxa"/>
            <w:vMerge w:val="restart"/>
            <w:tcBorders>
              <w:top w:val="single" w:color="000000" w:sz="4" w:space="0"/>
              <w:left w:val="single" w:color="000000" w:sz="4" w:space="0"/>
              <w:bottom w:val="nil"/>
              <w:right w:val="single" w:color="000000" w:sz="4" w:space="0"/>
            </w:tcBorders>
            <w:shd w:val="clear" w:color="auto" w:fill="auto"/>
            <w:noWrap/>
            <w:vAlign w:val="center"/>
          </w:tcPr>
          <w:p w14:paraId="196180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CF28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幼儿园毛入学率</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06F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F8C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3E5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992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1B9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D48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9F0699D">
        <w:tblPrEx>
          <w:tblCellMar>
            <w:top w:w="0" w:type="dxa"/>
            <w:left w:w="108" w:type="dxa"/>
            <w:bottom w:w="0" w:type="dxa"/>
            <w:right w:w="108" w:type="dxa"/>
          </w:tblCellMar>
        </w:tblPrEx>
        <w:trPr>
          <w:trHeight w:val="90" w:hRule="atLeast"/>
          <w:jc w:val="center"/>
        </w:trPr>
        <w:tc>
          <w:tcPr>
            <w:tcW w:w="850" w:type="dxa"/>
            <w:vMerge w:val="continue"/>
            <w:tcBorders>
              <w:top w:val="nil"/>
              <w:left w:val="single" w:color="000000" w:sz="4" w:space="0"/>
              <w:bottom w:val="single" w:color="auto" w:sz="4" w:space="0"/>
              <w:right w:val="single" w:color="000000" w:sz="4" w:space="0"/>
            </w:tcBorders>
            <w:shd w:val="clear" w:color="auto" w:fill="auto"/>
            <w:vAlign w:val="center"/>
          </w:tcPr>
          <w:p w14:paraId="215E98A6">
            <w:pPr>
              <w:jc w:val="center"/>
              <w:rPr>
                <w:rFonts w:hint="eastAsia" w:ascii="宋体" w:hAnsi="宋体" w:cs="宋体"/>
                <w:color w:val="000000"/>
                <w:sz w:val="20"/>
                <w:szCs w:val="20"/>
              </w:rPr>
            </w:pPr>
          </w:p>
        </w:tc>
        <w:tc>
          <w:tcPr>
            <w:tcW w:w="1370" w:type="dxa"/>
            <w:vMerge w:val="continue"/>
            <w:tcBorders>
              <w:top w:val="single" w:color="000000" w:sz="4" w:space="0"/>
              <w:left w:val="single" w:color="000000" w:sz="4" w:space="0"/>
              <w:bottom w:val="nil"/>
              <w:right w:val="single" w:color="000000" w:sz="4" w:space="0"/>
            </w:tcBorders>
            <w:shd w:val="clear" w:color="auto" w:fill="auto"/>
            <w:noWrap/>
            <w:vAlign w:val="center"/>
          </w:tcPr>
          <w:p w14:paraId="4512E4A8">
            <w:pPr>
              <w:jc w:val="center"/>
              <w:rPr>
                <w:rFonts w:hint="eastAsia" w:ascii="宋体" w:hAnsi="宋体" w:cs="宋体"/>
                <w:color w:val="000000"/>
                <w:sz w:val="20"/>
                <w:szCs w:val="20"/>
              </w:rPr>
            </w:pP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ADE6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提高学前教育普惠保障水平</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288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有效提高</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F79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17E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00E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1EB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DCE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792F011">
        <w:tblPrEx>
          <w:tblCellMar>
            <w:top w:w="0" w:type="dxa"/>
            <w:left w:w="108" w:type="dxa"/>
            <w:bottom w:w="0" w:type="dxa"/>
            <w:right w:w="108" w:type="dxa"/>
          </w:tblCellMar>
        </w:tblPrEx>
        <w:trPr>
          <w:trHeight w:val="609" w:hRule="atLeast"/>
          <w:jc w:val="center"/>
        </w:trPr>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7109F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370" w:type="dxa"/>
            <w:tcBorders>
              <w:top w:val="single" w:color="000000" w:sz="4" w:space="0"/>
              <w:left w:val="single" w:color="auto" w:sz="4" w:space="0"/>
              <w:bottom w:val="single" w:color="000000" w:sz="4" w:space="0"/>
              <w:right w:val="single" w:color="000000" w:sz="4" w:space="0"/>
            </w:tcBorders>
            <w:shd w:val="clear" w:color="auto" w:fill="auto"/>
            <w:vAlign w:val="center"/>
          </w:tcPr>
          <w:p w14:paraId="53CC67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8BE1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受益幼儿家长满意度</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1CE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762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4E0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DE7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196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A66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6B108C7F">
      <w:r>
        <w:br w:type="page"/>
      </w:r>
    </w:p>
    <w:tbl>
      <w:tblPr>
        <w:tblStyle w:val="4"/>
        <w:tblW w:w="9900" w:type="dxa"/>
        <w:jc w:val="center"/>
        <w:tblLayout w:type="fixed"/>
        <w:tblCellMar>
          <w:top w:w="0" w:type="dxa"/>
          <w:left w:w="108" w:type="dxa"/>
          <w:bottom w:w="0" w:type="dxa"/>
          <w:right w:w="108" w:type="dxa"/>
        </w:tblCellMar>
      </w:tblPr>
      <w:tblGrid>
        <w:gridCol w:w="963"/>
        <w:gridCol w:w="1119"/>
        <w:gridCol w:w="1902"/>
        <w:gridCol w:w="1031"/>
        <w:gridCol w:w="1055"/>
        <w:gridCol w:w="892"/>
        <w:gridCol w:w="879"/>
        <w:gridCol w:w="1209"/>
        <w:gridCol w:w="850"/>
      </w:tblGrid>
      <w:tr w14:paraId="70A8C1F9">
        <w:tblPrEx>
          <w:tblCellMar>
            <w:top w:w="0" w:type="dxa"/>
            <w:left w:w="108" w:type="dxa"/>
            <w:bottom w:w="0" w:type="dxa"/>
            <w:right w:w="108" w:type="dxa"/>
          </w:tblCellMar>
        </w:tblPrEx>
        <w:trPr>
          <w:trHeight w:val="613" w:hRule="atLeast"/>
          <w:jc w:val="center"/>
        </w:trPr>
        <w:tc>
          <w:tcPr>
            <w:tcW w:w="9900" w:type="dxa"/>
            <w:gridSpan w:val="9"/>
            <w:tcBorders>
              <w:top w:val="nil"/>
              <w:left w:val="nil"/>
              <w:bottom w:val="nil"/>
              <w:right w:val="nil"/>
            </w:tcBorders>
            <w:shd w:val="clear" w:color="auto" w:fill="auto"/>
            <w:vAlign w:val="center"/>
          </w:tcPr>
          <w:p w14:paraId="74EAD98C">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7C38D5EF">
        <w:tblPrEx>
          <w:tblCellMar>
            <w:top w:w="0" w:type="dxa"/>
            <w:left w:w="108" w:type="dxa"/>
            <w:bottom w:w="0" w:type="dxa"/>
            <w:right w:w="108" w:type="dxa"/>
          </w:tblCellMar>
        </w:tblPrEx>
        <w:trPr>
          <w:trHeight w:val="412" w:hRule="atLeast"/>
          <w:jc w:val="center"/>
        </w:trPr>
        <w:tc>
          <w:tcPr>
            <w:tcW w:w="9900" w:type="dxa"/>
            <w:gridSpan w:val="9"/>
            <w:tcBorders>
              <w:top w:val="nil"/>
              <w:left w:val="nil"/>
              <w:bottom w:val="nil"/>
              <w:right w:val="nil"/>
            </w:tcBorders>
            <w:shd w:val="clear" w:color="auto" w:fill="auto"/>
            <w:vAlign w:val="center"/>
          </w:tcPr>
          <w:p w14:paraId="15265FE0">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7C2A18B7">
        <w:tblPrEx>
          <w:tblCellMar>
            <w:top w:w="0" w:type="dxa"/>
            <w:left w:w="108" w:type="dxa"/>
            <w:bottom w:w="0" w:type="dxa"/>
            <w:right w:w="108" w:type="dxa"/>
          </w:tblCellMar>
        </w:tblPrEx>
        <w:trPr>
          <w:trHeight w:val="440" w:hRule="atLeast"/>
          <w:jc w:val="center"/>
        </w:trPr>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742F8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78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3512CA2">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托克逊县伊拉湖镇中心学校</w:t>
            </w:r>
          </w:p>
        </w:tc>
      </w:tr>
      <w:tr w14:paraId="232240DE">
        <w:tblPrEx>
          <w:tblCellMar>
            <w:top w:w="0" w:type="dxa"/>
            <w:left w:w="108" w:type="dxa"/>
            <w:bottom w:w="0" w:type="dxa"/>
            <w:right w:w="108" w:type="dxa"/>
          </w:tblCellMar>
        </w:tblPrEx>
        <w:trPr>
          <w:trHeight w:val="622" w:hRule="atLeast"/>
          <w:jc w:val="center"/>
        </w:trPr>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032AD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3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8ED4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2024年义务教育阶段特殊教育学校和随班就读残疾学生生均公用经费县级配套</w:t>
            </w:r>
          </w:p>
        </w:tc>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83584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DDA5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古丽米热·阿布都热合曼</w:t>
            </w:r>
          </w:p>
        </w:tc>
      </w:tr>
      <w:tr w14:paraId="43471429">
        <w:tblPrEx>
          <w:tblCellMar>
            <w:top w:w="0" w:type="dxa"/>
            <w:left w:w="108" w:type="dxa"/>
            <w:bottom w:w="0" w:type="dxa"/>
            <w:right w:w="108" w:type="dxa"/>
          </w:tblCellMar>
        </w:tblPrEx>
        <w:trPr>
          <w:trHeight w:val="658" w:hRule="atLeast"/>
          <w:jc w:val="center"/>
        </w:trPr>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1F4EA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A2E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1BF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0.59</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F81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C84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0.59</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9CF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6C99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4D83E988">
        <w:tblPrEx>
          <w:tblCellMar>
            <w:top w:w="0" w:type="dxa"/>
            <w:left w:w="108" w:type="dxa"/>
            <w:bottom w:w="0" w:type="dxa"/>
            <w:right w:w="108" w:type="dxa"/>
          </w:tblCellMar>
        </w:tblPrEx>
        <w:trPr>
          <w:trHeight w:val="937" w:hRule="atLeast"/>
          <w:jc w:val="center"/>
        </w:trPr>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DD44C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7818" w:type="dxa"/>
            <w:gridSpan w:val="7"/>
            <w:tcBorders>
              <w:top w:val="single" w:color="000000" w:sz="4" w:space="0"/>
              <w:left w:val="nil"/>
              <w:bottom w:val="single" w:color="000000" w:sz="4" w:space="0"/>
              <w:right w:val="single" w:color="000000" w:sz="4" w:space="0"/>
            </w:tcBorders>
            <w:shd w:val="clear" w:color="auto" w:fill="auto"/>
            <w:vAlign w:val="center"/>
          </w:tcPr>
          <w:p w14:paraId="7BA3947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通过特殊教育公用经费，保障不少于7名随班就读学生，送教上门次数不少于8次，保障受免费义务教育的权利，提高特殊教育与随班就读普及水平。</w:t>
            </w:r>
          </w:p>
        </w:tc>
      </w:tr>
      <w:tr w14:paraId="31A90216">
        <w:tblPrEx>
          <w:tblCellMar>
            <w:top w:w="0" w:type="dxa"/>
            <w:left w:w="108" w:type="dxa"/>
            <w:bottom w:w="0" w:type="dxa"/>
            <w:right w:w="108" w:type="dxa"/>
          </w:tblCellMar>
        </w:tblPrEx>
        <w:trPr>
          <w:trHeight w:val="622" w:hRule="atLeast"/>
          <w:jc w:val="center"/>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2DEB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8252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5DB8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390D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8C7A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F031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66B8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7587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A430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77E3742F">
        <w:tblPrEx>
          <w:tblCellMar>
            <w:top w:w="0" w:type="dxa"/>
            <w:left w:w="108" w:type="dxa"/>
            <w:bottom w:w="0" w:type="dxa"/>
            <w:right w:w="108" w:type="dxa"/>
          </w:tblCellMar>
        </w:tblPrEx>
        <w:trPr>
          <w:trHeight w:val="463" w:hRule="atLeast"/>
          <w:jc w:val="center"/>
        </w:trPr>
        <w:tc>
          <w:tcPr>
            <w:tcW w:w="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C1CA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119" w:type="dxa"/>
            <w:vMerge w:val="restart"/>
            <w:tcBorders>
              <w:top w:val="single" w:color="000000" w:sz="4" w:space="0"/>
              <w:left w:val="single" w:color="000000" w:sz="4" w:space="0"/>
              <w:bottom w:val="nil"/>
              <w:right w:val="single" w:color="000000" w:sz="4" w:space="0"/>
            </w:tcBorders>
            <w:shd w:val="clear" w:color="auto" w:fill="auto"/>
            <w:vAlign w:val="center"/>
          </w:tcPr>
          <w:p w14:paraId="148184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4A94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随班就读和送交上门学生人数</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EB8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≥7人</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AFA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61C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5人</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E08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6C1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56D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C43690D">
        <w:tblPrEx>
          <w:tblCellMar>
            <w:top w:w="0" w:type="dxa"/>
            <w:left w:w="108" w:type="dxa"/>
            <w:bottom w:w="0" w:type="dxa"/>
            <w:right w:w="108" w:type="dxa"/>
          </w:tblCellMar>
        </w:tblPrEx>
        <w:trPr>
          <w:trHeight w:val="478" w:hRule="atLeast"/>
          <w:jc w:val="center"/>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D3172">
            <w:pPr>
              <w:jc w:val="center"/>
              <w:rPr>
                <w:rFonts w:hint="eastAsia" w:ascii="宋体" w:hAnsi="宋体" w:cs="宋体"/>
                <w:color w:val="000000"/>
                <w:sz w:val="20"/>
                <w:szCs w:val="20"/>
              </w:rPr>
            </w:pPr>
          </w:p>
        </w:tc>
        <w:tc>
          <w:tcPr>
            <w:tcW w:w="1119" w:type="dxa"/>
            <w:vMerge w:val="continue"/>
            <w:tcBorders>
              <w:top w:val="single" w:color="000000" w:sz="4" w:space="0"/>
              <w:left w:val="single" w:color="000000" w:sz="4" w:space="0"/>
              <w:bottom w:val="nil"/>
              <w:right w:val="single" w:color="000000" w:sz="4" w:space="0"/>
            </w:tcBorders>
            <w:shd w:val="clear" w:color="auto" w:fill="auto"/>
            <w:vAlign w:val="center"/>
          </w:tcPr>
          <w:p w14:paraId="058EE4B8">
            <w:pPr>
              <w:jc w:val="center"/>
              <w:rPr>
                <w:rFonts w:hint="eastAsia" w:ascii="宋体" w:hAnsi="宋体" w:cs="宋体"/>
                <w:color w:val="000000"/>
                <w:sz w:val="20"/>
                <w:szCs w:val="20"/>
              </w:rPr>
            </w:pP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9158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送教上门次数</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B95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≥8次</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C48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CC2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3F2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8D0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330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F7882C2">
        <w:tblPrEx>
          <w:tblCellMar>
            <w:top w:w="0" w:type="dxa"/>
            <w:left w:w="108" w:type="dxa"/>
            <w:bottom w:w="0" w:type="dxa"/>
            <w:right w:w="108" w:type="dxa"/>
          </w:tblCellMar>
        </w:tblPrEx>
        <w:trPr>
          <w:trHeight w:val="622" w:hRule="atLeast"/>
          <w:jc w:val="center"/>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20EF0">
            <w:pPr>
              <w:jc w:val="center"/>
              <w:rPr>
                <w:rFonts w:hint="eastAsia" w:ascii="宋体" w:hAnsi="宋体" w:cs="宋体"/>
                <w:color w:val="000000"/>
                <w:sz w:val="20"/>
                <w:szCs w:val="20"/>
              </w:rPr>
            </w:pPr>
          </w:p>
        </w:tc>
        <w:tc>
          <w:tcPr>
            <w:tcW w:w="1119" w:type="dxa"/>
            <w:vMerge w:val="restart"/>
            <w:tcBorders>
              <w:top w:val="single" w:color="000000" w:sz="4" w:space="0"/>
              <w:left w:val="single" w:color="000000" w:sz="4" w:space="0"/>
              <w:bottom w:val="nil"/>
              <w:right w:val="single" w:color="000000" w:sz="4" w:space="0"/>
            </w:tcBorders>
            <w:shd w:val="clear" w:color="auto" w:fill="auto"/>
            <w:vAlign w:val="center"/>
          </w:tcPr>
          <w:p w14:paraId="32A3C0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4AC1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安全事故发生率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A42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53D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4CA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EDC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AF7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直接赋分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1E4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816722A">
        <w:tblPrEx>
          <w:tblCellMar>
            <w:top w:w="0" w:type="dxa"/>
            <w:left w:w="108" w:type="dxa"/>
            <w:bottom w:w="0" w:type="dxa"/>
            <w:right w:w="108" w:type="dxa"/>
          </w:tblCellMar>
        </w:tblPrEx>
        <w:trPr>
          <w:trHeight w:val="478" w:hRule="atLeast"/>
          <w:jc w:val="center"/>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D080C">
            <w:pPr>
              <w:jc w:val="center"/>
              <w:rPr>
                <w:rFonts w:hint="eastAsia" w:ascii="宋体" w:hAnsi="宋体" w:cs="宋体"/>
                <w:color w:val="000000"/>
                <w:sz w:val="20"/>
                <w:szCs w:val="20"/>
              </w:rPr>
            </w:pPr>
          </w:p>
        </w:tc>
        <w:tc>
          <w:tcPr>
            <w:tcW w:w="1119" w:type="dxa"/>
            <w:vMerge w:val="continue"/>
            <w:tcBorders>
              <w:top w:val="single" w:color="000000" w:sz="4" w:space="0"/>
              <w:left w:val="single" w:color="000000" w:sz="4" w:space="0"/>
              <w:bottom w:val="nil"/>
              <w:right w:val="single" w:color="000000" w:sz="4" w:space="0"/>
            </w:tcBorders>
            <w:shd w:val="clear" w:color="auto" w:fill="auto"/>
            <w:vAlign w:val="center"/>
          </w:tcPr>
          <w:p w14:paraId="496A7758">
            <w:pPr>
              <w:jc w:val="center"/>
              <w:rPr>
                <w:rFonts w:hint="eastAsia" w:ascii="宋体" w:hAnsi="宋体" w:cs="宋体"/>
                <w:color w:val="000000"/>
                <w:sz w:val="20"/>
                <w:szCs w:val="20"/>
              </w:rPr>
            </w:pP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153A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送教上门服务任务完成率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2B1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74C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853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357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A6C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28F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F088D33">
        <w:tblPrEx>
          <w:tblCellMar>
            <w:top w:w="0" w:type="dxa"/>
            <w:left w:w="108" w:type="dxa"/>
            <w:bottom w:w="0" w:type="dxa"/>
            <w:right w:w="108" w:type="dxa"/>
          </w:tblCellMar>
        </w:tblPrEx>
        <w:trPr>
          <w:trHeight w:val="453" w:hRule="atLeast"/>
          <w:jc w:val="center"/>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66E94">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CFB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7D7F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497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512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55D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D6E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8C2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E00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F266F93">
        <w:tblPrEx>
          <w:tblCellMar>
            <w:top w:w="0" w:type="dxa"/>
            <w:left w:w="108" w:type="dxa"/>
            <w:bottom w:w="0" w:type="dxa"/>
            <w:right w:w="108" w:type="dxa"/>
          </w:tblCellMar>
        </w:tblPrEx>
        <w:trPr>
          <w:trHeight w:val="928" w:hRule="atLeast"/>
          <w:jc w:val="center"/>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DCC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119" w:type="dxa"/>
            <w:tcBorders>
              <w:top w:val="single" w:color="000000" w:sz="4" w:space="0"/>
              <w:left w:val="single" w:color="000000" w:sz="4" w:space="0"/>
              <w:bottom w:val="nil"/>
              <w:right w:val="single" w:color="000000" w:sz="4" w:space="0"/>
            </w:tcBorders>
            <w:shd w:val="clear" w:color="auto" w:fill="auto"/>
            <w:vAlign w:val="center"/>
          </w:tcPr>
          <w:p w14:paraId="203DDE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2FAB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义务教育随班就读残疾学生公用经费生均标准</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9E9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BE9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7C1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488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FAC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E5E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E4743F8">
        <w:tblPrEx>
          <w:tblCellMar>
            <w:top w:w="0" w:type="dxa"/>
            <w:left w:w="108" w:type="dxa"/>
            <w:bottom w:w="0" w:type="dxa"/>
            <w:right w:w="108" w:type="dxa"/>
          </w:tblCellMar>
        </w:tblPrEx>
        <w:trPr>
          <w:trHeight w:val="488" w:hRule="atLeast"/>
          <w:jc w:val="center"/>
        </w:trPr>
        <w:tc>
          <w:tcPr>
            <w:tcW w:w="963" w:type="dxa"/>
            <w:vMerge w:val="restart"/>
            <w:tcBorders>
              <w:top w:val="nil"/>
              <w:left w:val="single" w:color="000000" w:sz="4" w:space="0"/>
              <w:bottom w:val="nil"/>
              <w:right w:val="single" w:color="000000" w:sz="4" w:space="0"/>
            </w:tcBorders>
            <w:shd w:val="clear" w:color="auto" w:fill="auto"/>
            <w:vAlign w:val="center"/>
          </w:tcPr>
          <w:p w14:paraId="20931B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119" w:type="dxa"/>
            <w:vMerge w:val="restart"/>
            <w:tcBorders>
              <w:top w:val="single" w:color="000000" w:sz="4" w:space="0"/>
              <w:left w:val="single" w:color="000000" w:sz="4" w:space="0"/>
              <w:bottom w:val="nil"/>
              <w:right w:val="single" w:color="000000" w:sz="4" w:space="0"/>
            </w:tcBorders>
            <w:shd w:val="clear" w:color="auto" w:fill="auto"/>
            <w:noWrap/>
            <w:vAlign w:val="center"/>
          </w:tcPr>
          <w:p w14:paraId="469EEA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17F3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98EB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4A5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BA6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ECF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C63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44D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60E1DA3">
        <w:tblPrEx>
          <w:tblCellMar>
            <w:top w:w="0" w:type="dxa"/>
            <w:left w:w="108" w:type="dxa"/>
            <w:bottom w:w="0" w:type="dxa"/>
            <w:right w:w="108" w:type="dxa"/>
          </w:tblCellMar>
        </w:tblPrEx>
        <w:trPr>
          <w:trHeight w:val="334" w:hRule="atLeast"/>
          <w:jc w:val="center"/>
        </w:trPr>
        <w:tc>
          <w:tcPr>
            <w:tcW w:w="963" w:type="dxa"/>
            <w:vMerge w:val="continue"/>
            <w:tcBorders>
              <w:top w:val="nil"/>
              <w:left w:val="single" w:color="000000" w:sz="4" w:space="0"/>
              <w:bottom w:val="nil"/>
              <w:right w:val="single" w:color="000000" w:sz="4" w:space="0"/>
            </w:tcBorders>
            <w:shd w:val="clear" w:color="auto" w:fill="auto"/>
            <w:vAlign w:val="center"/>
          </w:tcPr>
          <w:p w14:paraId="5F073A43">
            <w:pPr>
              <w:jc w:val="center"/>
              <w:rPr>
                <w:rFonts w:hint="eastAsia" w:ascii="宋体" w:hAnsi="宋体" w:cs="宋体"/>
                <w:color w:val="000000"/>
                <w:sz w:val="20"/>
                <w:szCs w:val="20"/>
              </w:rPr>
            </w:pPr>
          </w:p>
        </w:tc>
        <w:tc>
          <w:tcPr>
            <w:tcW w:w="1119" w:type="dxa"/>
            <w:vMerge w:val="continue"/>
            <w:tcBorders>
              <w:top w:val="single" w:color="000000" w:sz="4" w:space="0"/>
              <w:left w:val="single" w:color="000000" w:sz="4" w:space="0"/>
              <w:bottom w:val="nil"/>
              <w:right w:val="single" w:color="000000" w:sz="4" w:space="0"/>
            </w:tcBorders>
            <w:shd w:val="clear" w:color="auto" w:fill="auto"/>
            <w:noWrap/>
            <w:vAlign w:val="center"/>
          </w:tcPr>
          <w:p w14:paraId="33530CE2">
            <w:pPr>
              <w:jc w:val="center"/>
              <w:rPr>
                <w:rFonts w:hint="eastAsia" w:ascii="宋体" w:hAnsi="宋体" w:cs="宋体"/>
                <w:color w:val="000000"/>
                <w:sz w:val="20"/>
                <w:szCs w:val="20"/>
              </w:rPr>
            </w:pP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20D3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121D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CE7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AB5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3B6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E4B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64C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50183D1">
        <w:tblPrEx>
          <w:tblCellMar>
            <w:top w:w="0" w:type="dxa"/>
            <w:left w:w="108" w:type="dxa"/>
            <w:bottom w:w="0" w:type="dxa"/>
            <w:right w:w="108" w:type="dxa"/>
          </w:tblCellMar>
        </w:tblPrEx>
        <w:trPr>
          <w:trHeight w:val="518" w:hRule="atLeast"/>
          <w:jc w:val="center"/>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3A7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700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4B4B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残疾学生及家长满意度</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4AE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22F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93E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7E6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327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F7D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362ABD25">
      <w:r>
        <w:br w:type="page"/>
      </w:r>
    </w:p>
    <w:tbl>
      <w:tblPr>
        <w:tblStyle w:val="4"/>
        <w:tblW w:w="10000" w:type="dxa"/>
        <w:jc w:val="center"/>
        <w:tblLayout w:type="fixed"/>
        <w:tblCellMar>
          <w:top w:w="0" w:type="dxa"/>
          <w:left w:w="108" w:type="dxa"/>
          <w:bottom w:w="0" w:type="dxa"/>
          <w:right w:w="108" w:type="dxa"/>
        </w:tblCellMar>
      </w:tblPr>
      <w:tblGrid>
        <w:gridCol w:w="1004"/>
        <w:gridCol w:w="995"/>
        <w:gridCol w:w="1826"/>
        <w:gridCol w:w="1205"/>
        <w:gridCol w:w="1292"/>
        <w:gridCol w:w="862"/>
        <w:gridCol w:w="847"/>
        <w:gridCol w:w="1086"/>
        <w:gridCol w:w="883"/>
      </w:tblGrid>
      <w:tr w14:paraId="44CD26F7">
        <w:tblPrEx>
          <w:tblCellMar>
            <w:top w:w="0" w:type="dxa"/>
            <w:left w:w="108" w:type="dxa"/>
            <w:bottom w:w="0" w:type="dxa"/>
            <w:right w:w="108" w:type="dxa"/>
          </w:tblCellMar>
        </w:tblPrEx>
        <w:trPr>
          <w:trHeight w:val="619" w:hRule="atLeast"/>
          <w:jc w:val="center"/>
        </w:trPr>
        <w:tc>
          <w:tcPr>
            <w:tcW w:w="10000" w:type="dxa"/>
            <w:gridSpan w:val="9"/>
            <w:tcBorders>
              <w:top w:val="nil"/>
              <w:left w:val="nil"/>
              <w:bottom w:val="nil"/>
              <w:right w:val="nil"/>
            </w:tcBorders>
            <w:shd w:val="clear" w:color="auto" w:fill="auto"/>
            <w:vAlign w:val="center"/>
          </w:tcPr>
          <w:p w14:paraId="20A71494">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36FB140A">
        <w:tblPrEx>
          <w:tblCellMar>
            <w:top w:w="0" w:type="dxa"/>
            <w:left w:w="108" w:type="dxa"/>
            <w:bottom w:w="0" w:type="dxa"/>
            <w:right w:w="108" w:type="dxa"/>
          </w:tblCellMar>
        </w:tblPrEx>
        <w:trPr>
          <w:trHeight w:val="417" w:hRule="atLeast"/>
          <w:jc w:val="center"/>
        </w:trPr>
        <w:tc>
          <w:tcPr>
            <w:tcW w:w="10000" w:type="dxa"/>
            <w:gridSpan w:val="9"/>
            <w:tcBorders>
              <w:top w:val="nil"/>
              <w:left w:val="nil"/>
              <w:bottom w:val="nil"/>
              <w:right w:val="nil"/>
            </w:tcBorders>
            <w:shd w:val="clear" w:color="auto" w:fill="auto"/>
            <w:vAlign w:val="center"/>
          </w:tcPr>
          <w:p w14:paraId="0D5CAA39">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45F4FA40">
        <w:tblPrEx>
          <w:tblCellMar>
            <w:top w:w="0" w:type="dxa"/>
            <w:left w:w="108" w:type="dxa"/>
            <w:bottom w:w="0" w:type="dxa"/>
            <w:right w:w="108" w:type="dxa"/>
          </w:tblCellMar>
        </w:tblPrEx>
        <w:trPr>
          <w:trHeight w:val="446" w:hRule="atLeast"/>
          <w:jc w:val="center"/>
        </w:trPr>
        <w:tc>
          <w:tcPr>
            <w:tcW w:w="19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3C9A7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0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4FF01CE">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托克逊县伊拉湖镇中心学校</w:t>
            </w:r>
          </w:p>
        </w:tc>
      </w:tr>
      <w:tr w14:paraId="438E6A7C">
        <w:tblPrEx>
          <w:tblCellMar>
            <w:top w:w="0" w:type="dxa"/>
            <w:left w:w="108" w:type="dxa"/>
            <w:bottom w:w="0" w:type="dxa"/>
            <w:right w:w="108" w:type="dxa"/>
          </w:tblCellMar>
        </w:tblPrEx>
        <w:trPr>
          <w:trHeight w:val="629" w:hRule="atLeast"/>
          <w:jc w:val="center"/>
        </w:trPr>
        <w:tc>
          <w:tcPr>
            <w:tcW w:w="19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314ED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3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AAE6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2024年城乡义务教育生均公用经费县级配套（小学）</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6225C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4FB2E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古丽米热·阿布都热合曼</w:t>
            </w:r>
          </w:p>
        </w:tc>
      </w:tr>
      <w:tr w14:paraId="2263E9D1">
        <w:tblPrEx>
          <w:tblCellMar>
            <w:top w:w="0" w:type="dxa"/>
            <w:left w:w="108" w:type="dxa"/>
            <w:bottom w:w="0" w:type="dxa"/>
            <w:right w:w="108" w:type="dxa"/>
          </w:tblCellMar>
        </w:tblPrEx>
        <w:trPr>
          <w:trHeight w:val="665" w:hRule="atLeast"/>
          <w:jc w:val="center"/>
        </w:trPr>
        <w:tc>
          <w:tcPr>
            <w:tcW w:w="19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97DD7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887A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824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12.95</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A23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168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12.95</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0FA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5296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6F125BB8">
        <w:tblPrEx>
          <w:tblCellMar>
            <w:top w:w="0" w:type="dxa"/>
            <w:left w:w="108" w:type="dxa"/>
            <w:bottom w:w="0" w:type="dxa"/>
            <w:right w:w="108" w:type="dxa"/>
          </w:tblCellMar>
        </w:tblPrEx>
        <w:trPr>
          <w:trHeight w:val="1866" w:hRule="atLeast"/>
          <w:jc w:val="center"/>
        </w:trPr>
        <w:tc>
          <w:tcPr>
            <w:tcW w:w="19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0DB77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01" w:type="dxa"/>
            <w:gridSpan w:val="7"/>
            <w:tcBorders>
              <w:top w:val="single" w:color="000000" w:sz="4" w:space="0"/>
              <w:left w:val="nil"/>
              <w:bottom w:val="single" w:color="000000" w:sz="4" w:space="0"/>
              <w:right w:val="single" w:color="000000" w:sz="4" w:space="0"/>
            </w:tcBorders>
            <w:shd w:val="clear" w:color="auto" w:fill="auto"/>
            <w:vAlign w:val="center"/>
          </w:tcPr>
          <w:p w14:paraId="1F432C9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目标1：保障1108名学生享受城乡义务教育、提高教育教学质量。进一步优化教育机构，促进教育公平，优化结构，优先保障、强化管理，最终提高教育经费使用效益。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目标2：通过开展不少于15次各类宣传教育和德育活动，达到促进学生德智体美劳全面健康发展的目标。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目标3：通过开展不少于30次教师培训，达到加强教师教学能力培养，提高教师水平，逐渐改善教育教学环境的目标。</w:t>
            </w:r>
          </w:p>
        </w:tc>
      </w:tr>
      <w:tr w14:paraId="70C51DE5">
        <w:tblPrEx>
          <w:tblCellMar>
            <w:top w:w="0" w:type="dxa"/>
            <w:left w:w="108" w:type="dxa"/>
            <w:bottom w:w="0" w:type="dxa"/>
            <w:right w:w="108" w:type="dxa"/>
          </w:tblCellMar>
        </w:tblPrEx>
        <w:trPr>
          <w:trHeight w:val="629" w:hRule="atLeast"/>
          <w:jc w:val="center"/>
        </w:trPr>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58AE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E402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F93D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6CAF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519F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8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A196A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C9B6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243B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D7F9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2A16FC6F">
        <w:tblPrEx>
          <w:tblCellMar>
            <w:top w:w="0" w:type="dxa"/>
            <w:left w:w="108" w:type="dxa"/>
            <w:bottom w:w="0" w:type="dxa"/>
            <w:right w:w="108" w:type="dxa"/>
          </w:tblCellMar>
        </w:tblPrEx>
        <w:trPr>
          <w:trHeight w:val="629" w:hRule="atLeast"/>
          <w:jc w:val="center"/>
        </w:trPr>
        <w:tc>
          <w:tcPr>
            <w:tcW w:w="10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18CA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995" w:type="dxa"/>
            <w:vMerge w:val="restart"/>
            <w:tcBorders>
              <w:top w:val="single" w:color="000000" w:sz="4" w:space="0"/>
              <w:left w:val="single" w:color="000000" w:sz="4" w:space="0"/>
              <w:bottom w:val="nil"/>
              <w:right w:val="single" w:color="000000" w:sz="4" w:space="0"/>
            </w:tcBorders>
            <w:shd w:val="clear" w:color="auto" w:fill="auto"/>
            <w:vAlign w:val="center"/>
          </w:tcPr>
          <w:p w14:paraId="330C82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C4A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185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≥1108名</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227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245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1182名</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885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BBE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681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DCE26C3">
        <w:tblPrEx>
          <w:tblCellMar>
            <w:top w:w="0" w:type="dxa"/>
            <w:left w:w="108" w:type="dxa"/>
            <w:bottom w:w="0" w:type="dxa"/>
            <w:right w:w="108" w:type="dxa"/>
          </w:tblCellMar>
        </w:tblPrEx>
        <w:trPr>
          <w:trHeight w:val="629" w:hRule="atLeast"/>
          <w:jc w:val="center"/>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EFAAD">
            <w:pPr>
              <w:jc w:val="center"/>
              <w:rPr>
                <w:rFonts w:hint="eastAsia" w:ascii="宋体" w:hAnsi="宋体" w:cs="宋体"/>
                <w:color w:val="000000"/>
                <w:sz w:val="20"/>
                <w:szCs w:val="20"/>
              </w:rPr>
            </w:pPr>
          </w:p>
        </w:tc>
        <w:tc>
          <w:tcPr>
            <w:tcW w:w="995" w:type="dxa"/>
            <w:vMerge w:val="continue"/>
            <w:tcBorders>
              <w:top w:val="single" w:color="000000" w:sz="4" w:space="0"/>
              <w:left w:val="single" w:color="000000" w:sz="4" w:space="0"/>
              <w:bottom w:val="nil"/>
              <w:right w:val="single" w:color="000000" w:sz="4" w:space="0"/>
            </w:tcBorders>
            <w:shd w:val="clear" w:color="auto" w:fill="auto"/>
            <w:vAlign w:val="center"/>
          </w:tcPr>
          <w:p w14:paraId="5B439C35">
            <w:pPr>
              <w:jc w:val="center"/>
              <w:rPr>
                <w:rFonts w:hint="eastAsia" w:ascii="宋体" w:hAnsi="宋体" w:cs="宋体"/>
                <w:color w:val="000000"/>
                <w:sz w:val="20"/>
                <w:szCs w:val="20"/>
              </w:rPr>
            </w:pP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C83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ECF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≥15次</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B70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A50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AB8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1A2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CD3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1DF4175">
        <w:tblPrEx>
          <w:tblCellMar>
            <w:top w:w="0" w:type="dxa"/>
            <w:left w:w="108" w:type="dxa"/>
            <w:bottom w:w="0" w:type="dxa"/>
            <w:right w:w="108" w:type="dxa"/>
          </w:tblCellMar>
        </w:tblPrEx>
        <w:trPr>
          <w:trHeight w:val="629" w:hRule="atLeast"/>
          <w:jc w:val="center"/>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1D046">
            <w:pPr>
              <w:jc w:val="center"/>
              <w:rPr>
                <w:rFonts w:hint="eastAsia" w:ascii="宋体" w:hAnsi="宋体" w:cs="宋体"/>
                <w:color w:val="000000"/>
                <w:sz w:val="20"/>
                <w:szCs w:val="20"/>
              </w:rPr>
            </w:pPr>
          </w:p>
        </w:tc>
        <w:tc>
          <w:tcPr>
            <w:tcW w:w="995" w:type="dxa"/>
            <w:vMerge w:val="continue"/>
            <w:tcBorders>
              <w:top w:val="single" w:color="000000" w:sz="4" w:space="0"/>
              <w:left w:val="single" w:color="000000" w:sz="4" w:space="0"/>
              <w:bottom w:val="nil"/>
              <w:right w:val="single" w:color="000000" w:sz="4" w:space="0"/>
            </w:tcBorders>
            <w:shd w:val="clear" w:color="auto" w:fill="auto"/>
            <w:vAlign w:val="center"/>
          </w:tcPr>
          <w:p w14:paraId="288FC135">
            <w:pPr>
              <w:jc w:val="center"/>
              <w:rPr>
                <w:rFonts w:hint="eastAsia" w:ascii="宋体" w:hAnsi="宋体" w:cs="宋体"/>
                <w:color w:val="000000"/>
                <w:sz w:val="20"/>
                <w:szCs w:val="20"/>
              </w:rPr>
            </w:pP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3D5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FF2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≥30次</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A80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181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4F7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45F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70B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7A5CCEC">
        <w:tblPrEx>
          <w:tblCellMar>
            <w:top w:w="0" w:type="dxa"/>
            <w:left w:w="108" w:type="dxa"/>
            <w:bottom w:w="0" w:type="dxa"/>
            <w:right w:w="108" w:type="dxa"/>
          </w:tblCellMar>
        </w:tblPrEx>
        <w:trPr>
          <w:trHeight w:val="629" w:hRule="atLeast"/>
          <w:jc w:val="center"/>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ED802">
            <w:pPr>
              <w:jc w:val="center"/>
              <w:rPr>
                <w:rFonts w:hint="eastAsia" w:ascii="宋体" w:hAnsi="宋体" w:cs="宋体"/>
                <w:color w:val="000000"/>
                <w:sz w:val="20"/>
                <w:szCs w:val="20"/>
              </w:rPr>
            </w:pPr>
          </w:p>
        </w:tc>
        <w:tc>
          <w:tcPr>
            <w:tcW w:w="995" w:type="dxa"/>
            <w:tcBorders>
              <w:top w:val="single" w:color="000000" w:sz="4" w:space="0"/>
              <w:left w:val="single" w:color="000000" w:sz="4" w:space="0"/>
              <w:bottom w:val="nil"/>
              <w:right w:val="single" w:color="000000" w:sz="4" w:space="0"/>
            </w:tcBorders>
            <w:shd w:val="clear" w:color="auto" w:fill="auto"/>
            <w:vAlign w:val="center"/>
          </w:tcPr>
          <w:p w14:paraId="5C1188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FD8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C7D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580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BC3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B66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1A7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056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900E513">
        <w:tblPrEx>
          <w:tblCellMar>
            <w:top w:w="0" w:type="dxa"/>
            <w:left w:w="108" w:type="dxa"/>
            <w:bottom w:w="0" w:type="dxa"/>
            <w:right w:w="108" w:type="dxa"/>
          </w:tblCellMar>
        </w:tblPrEx>
        <w:trPr>
          <w:trHeight w:val="629" w:hRule="atLeast"/>
          <w:jc w:val="center"/>
        </w:trPr>
        <w:tc>
          <w:tcPr>
            <w:tcW w:w="100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EB36F98">
            <w:pPr>
              <w:jc w:val="center"/>
              <w:rPr>
                <w:rFonts w:hint="eastAsia" w:ascii="宋体" w:hAnsi="宋体" w:cs="宋体"/>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D0F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065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EE1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652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007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D5B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706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914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8365C41">
        <w:tblPrEx>
          <w:tblCellMar>
            <w:top w:w="0" w:type="dxa"/>
            <w:left w:w="108" w:type="dxa"/>
            <w:bottom w:w="0" w:type="dxa"/>
            <w:right w:w="108" w:type="dxa"/>
          </w:tblCellMar>
        </w:tblPrEx>
        <w:trPr>
          <w:trHeight w:val="629" w:hRule="atLeast"/>
          <w:jc w:val="center"/>
        </w:trPr>
        <w:tc>
          <w:tcPr>
            <w:tcW w:w="10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60D7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995" w:type="dxa"/>
            <w:vMerge w:val="restart"/>
            <w:tcBorders>
              <w:top w:val="single" w:color="000000" w:sz="4" w:space="0"/>
              <w:left w:val="single" w:color="auto" w:sz="4" w:space="0"/>
              <w:bottom w:val="nil"/>
              <w:right w:val="single" w:color="000000" w:sz="4" w:space="0"/>
            </w:tcBorders>
            <w:shd w:val="clear" w:color="auto" w:fill="auto"/>
            <w:vAlign w:val="center"/>
          </w:tcPr>
          <w:p w14:paraId="1827F7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0BB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学校运转经费支出</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72C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≤70000元</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181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028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6CB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155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C9B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38D5B30">
        <w:tblPrEx>
          <w:tblCellMar>
            <w:top w:w="0" w:type="dxa"/>
            <w:left w:w="108" w:type="dxa"/>
            <w:bottom w:w="0" w:type="dxa"/>
            <w:right w:w="108" w:type="dxa"/>
          </w:tblCellMar>
        </w:tblPrEx>
        <w:trPr>
          <w:trHeight w:val="629" w:hRule="atLeast"/>
          <w:jc w:val="center"/>
        </w:trPr>
        <w:tc>
          <w:tcPr>
            <w:tcW w:w="10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7E0B78">
            <w:pPr>
              <w:jc w:val="center"/>
              <w:rPr>
                <w:rFonts w:hint="eastAsia" w:ascii="宋体" w:hAnsi="宋体" w:cs="宋体"/>
                <w:color w:val="000000"/>
                <w:sz w:val="20"/>
                <w:szCs w:val="20"/>
              </w:rPr>
            </w:pPr>
          </w:p>
        </w:tc>
        <w:tc>
          <w:tcPr>
            <w:tcW w:w="995" w:type="dxa"/>
            <w:vMerge w:val="continue"/>
            <w:tcBorders>
              <w:top w:val="single" w:color="000000" w:sz="4" w:space="0"/>
              <w:left w:val="single" w:color="auto" w:sz="4" w:space="0"/>
              <w:bottom w:val="nil"/>
              <w:right w:val="single" w:color="000000" w:sz="4" w:space="0"/>
            </w:tcBorders>
            <w:shd w:val="clear" w:color="auto" w:fill="auto"/>
            <w:vAlign w:val="center"/>
          </w:tcPr>
          <w:p w14:paraId="568ADCF9">
            <w:pPr>
              <w:jc w:val="center"/>
              <w:rPr>
                <w:rFonts w:hint="eastAsia" w:ascii="宋体" w:hAnsi="宋体" w:cs="宋体"/>
                <w:color w:val="000000"/>
                <w:sz w:val="20"/>
                <w:szCs w:val="20"/>
              </w:rPr>
            </w:pP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C29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宣传教育、德育活动费支出</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772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≤25000元</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2D0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44E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FEF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488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CDC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6DD1E2DE">
        <w:tblPrEx>
          <w:tblCellMar>
            <w:top w:w="0" w:type="dxa"/>
            <w:left w:w="108" w:type="dxa"/>
            <w:bottom w:w="0" w:type="dxa"/>
            <w:right w:w="108" w:type="dxa"/>
          </w:tblCellMar>
        </w:tblPrEx>
        <w:trPr>
          <w:trHeight w:val="629" w:hRule="atLeast"/>
          <w:jc w:val="center"/>
        </w:trPr>
        <w:tc>
          <w:tcPr>
            <w:tcW w:w="10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F00513">
            <w:pPr>
              <w:jc w:val="center"/>
              <w:rPr>
                <w:rFonts w:hint="eastAsia" w:ascii="宋体" w:hAnsi="宋体" w:cs="宋体"/>
                <w:color w:val="000000"/>
                <w:sz w:val="20"/>
                <w:szCs w:val="20"/>
              </w:rPr>
            </w:pPr>
          </w:p>
        </w:tc>
        <w:tc>
          <w:tcPr>
            <w:tcW w:w="995" w:type="dxa"/>
            <w:vMerge w:val="continue"/>
            <w:tcBorders>
              <w:top w:val="single" w:color="000000" w:sz="4" w:space="0"/>
              <w:left w:val="single" w:color="auto" w:sz="4" w:space="0"/>
              <w:bottom w:val="nil"/>
              <w:right w:val="single" w:color="000000" w:sz="4" w:space="0"/>
            </w:tcBorders>
            <w:shd w:val="clear" w:color="auto" w:fill="auto"/>
            <w:vAlign w:val="center"/>
          </w:tcPr>
          <w:p w14:paraId="12FF6C11">
            <w:pPr>
              <w:jc w:val="center"/>
              <w:rPr>
                <w:rFonts w:hint="eastAsia" w:ascii="宋体" w:hAnsi="宋体" w:cs="宋体"/>
                <w:color w:val="000000"/>
                <w:sz w:val="20"/>
                <w:szCs w:val="20"/>
              </w:rPr>
            </w:pP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18A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教师培训费支出</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D99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≤34500元</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77A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344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D93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DB0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68B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981700A">
        <w:tblPrEx>
          <w:tblCellMar>
            <w:top w:w="0" w:type="dxa"/>
            <w:left w:w="108" w:type="dxa"/>
            <w:bottom w:w="0" w:type="dxa"/>
            <w:right w:w="108" w:type="dxa"/>
          </w:tblCellMar>
        </w:tblPrEx>
        <w:trPr>
          <w:trHeight w:val="629" w:hRule="atLeast"/>
          <w:jc w:val="center"/>
        </w:trPr>
        <w:tc>
          <w:tcPr>
            <w:tcW w:w="10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F962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995"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14:paraId="25371D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A0B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898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5C9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134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7B5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393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EF1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3974892">
        <w:tblPrEx>
          <w:tblCellMar>
            <w:top w:w="0" w:type="dxa"/>
            <w:left w:w="108" w:type="dxa"/>
            <w:bottom w:w="0" w:type="dxa"/>
            <w:right w:w="108" w:type="dxa"/>
          </w:tblCellMar>
        </w:tblPrEx>
        <w:trPr>
          <w:trHeight w:val="629" w:hRule="atLeast"/>
          <w:jc w:val="center"/>
        </w:trPr>
        <w:tc>
          <w:tcPr>
            <w:tcW w:w="10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5B4105E">
            <w:pPr>
              <w:jc w:val="center"/>
              <w:rPr>
                <w:rFonts w:hint="eastAsia" w:ascii="宋体" w:hAnsi="宋体" w:cs="宋体"/>
                <w:color w:val="000000"/>
                <w:sz w:val="20"/>
                <w:szCs w:val="20"/>
              </w:rPr>
            </w:pPr>
          </w:p>
        </w:tc>
        <w:tc>
          <w:tcPr>
            <w:tcW w:w="995"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14:paraId="67E4ACBB">
            <w:pPr>
              <w:jc w:val="center"/>
              <w:rPr>
                <w:rFonts w:hint="eastAsia" w:ascii="宋体" w:hAnsi="宋体" w:cs="宋体"/>
                <w:color w:val="000000"/>
                <w:sz w:val="20"/>
                <w:szCs w:val="20"/>
              </w:rPr>
            </w:pP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35F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FC5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D1F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BA1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C53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370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666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1074561">
        <w:tblPrEx>
          <w:tblCellMar>
            <w:top w:w="0" w:type="dxa"/>
            <w:left w:w="108" w:type="dxa"/>
            <w:bottom w:w="0" w:type="dxa"/>
            <w:right w:w="108" w:type="dxa"/>
          </w:tblCellMar>
        </w:tblPrEx>
        <w:trPr>
          <w:trHeight w:val="639" w:hRule="atLeast"/>
          <w:jc w:val="center"/>
        </w:trPr>
        <w:tc>
          <w:tcPr>
            <w:tcW w:w="1004" w:type="dxa"/>
            <w:tcBorders>
              <w:top w:val="single" w:color="auto" w:sz="4" w:space="0"/>
              <w:left w:val="single" w:color="auto" w:sz="4" w:space="0"/>
              <w:bottom w:val="single" w:color="auto" w:sz="4" w:space="0"/>
              <w:right w:val="single" w:color="auto" w:sz="4" w:space="0"/>
            </w:tcBorders>
            <w:shd w:val="clear" w:color="auto" w:fill="auto"/>
            <w:vAlign w:val="center"/>
          </w:tcPr>
          <w:p w14:paraId="4DC7E4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995" w:type="dxa"/>
            <w:tcBorders>
              <w:top w:val="single" w:color="000000" w:sz="4" w:space="0"/>
              <w:left w:val="single" w:color="auto" w:sz="4" w:space="0"/>
              <w:bottom w:val="single" w:color="000000" w:sz="4" w:space="0"/>
              <w:right w:val="single" w:color="000000" w:sz="4" w:space="0"/>
            </w:tcBorders>
            <w:shd w:val="clear" w:color="auto" w:fill="auto"/>
            <w:vAlign w:val="center"/>
          </w:tcPr>
          <w:p w14:paraId="08A53F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1F7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家长对学校的满意度</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3E7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3C6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D49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444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075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388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2EFD4F4A">
      <w:r>
        <w:br w:type="page"/>
      </w:r>
    </w:p>
    <w:tbl>
      <w:tblPr>
        <w:tblStyle w:val="4"/>
        <w:tblW w:w="9800" w:type="dxa"/>
        <w:jc w:val="center"/>
        <w:tblLayout w:type="fixed"/>
        <w:tblCellMar>
          <w:top w:w="0" w:type="dxa"/>
          <w:left w:w="108" w:type="dxa"/>
          <w:bottom w:w="0" w:type="dxa"/>
          <w:right w:w="108" w:type="dxa"/>
        </w:tblCellMar>
      </w:tblPr>
      <w:tblGrid>
        <w:gridCol w:w="985"/>
        <w:gridCol w:w="931"/>
        <w:gridCol w:w="1752"/>
        <w:gridCol w:w="1263"/>
        <w:gridCol w:w="1214"/>
        <w:gridCol w:w="955"/>
        <w:gridCol w:w="935"/>
        <w:gridCol w:w="1027"/>
        <w:gridCol w:w="738"/>
      </w:tblGrid>
      <w:tr w14:paraId="57665C43">
        <w:tblPrEx>
          <w:tblCellMar>
            <w:top w:w="0" w:type="dxa"/>
            <w:left w:w="108" w:type="dxa"/>
            <w:bottom w:w="0" w:type="dxa"/>
            <w:right w:w="108" w:type="dxa"/>
          </w:tblCellMar>
        </w:tblPrEx>
        <w:trPr>
          <w:trHeight w:val="652" w:hRule="atLeast"/>
          <w:jc w:val="center"/>
        </w:trPr>
        <w:tc>
          <w:tcPr>
            <w:tcW w:w="9800" w:type="dxa"/>
            <w:gridSpan w:val="9"/>
            <w:tcBorders>
              <w:top w:val="nil"/>
              <w:left w:val="nil"/>
              <w:bottom w:val="nil"/>
              <w:right w:val="nil"/>
            </w:tcBorders>
            <w:shd w:val="clear" w:color="auto" w:fill="auto"/>
            <w:vAlign w:val="center"/>
          </w:tcPr>
          <w:p w14:paraId="46D79470">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2CF70CDA">
        <w:tblPrEx>
          <w:tblCellMar>
            <w:top w:w="0" w:type="dxa"/>
            <w:left w:w="108" w:type="dxa"/>
            <w:bottom w:w="0" w:type="dxa"/>
            <w:right w:w="108" w:type="dxa"/>
          </w:tblCellMar>
        </w:tblPrEx>
        <w:trPr>
          <w:trHeight w:val="439" w:hRule="atLeast"/>
          <w:jc w:val="center"/>
        </w:trPr>
        <w:tc>
          <w:tcPr>
            <w:tcW w:w="9800" w:type="dxa"/>
            <w:gridSpan w:val="9"/>
            <w:tcBorders>
              <w:top w:val="nil"/>
              <w:left w:val="nil"/>
              <w:bottom w:val="nil"/>
              <w:right w:val="nil"/>
            </w:tcBorders>
            <w:shd w:val="clear" w:color="auto" w:fill="auto"/>
            <w:vAlign w:val="center"/>
          </w:tcPr>
          <w:p w14:paraId="0CEE4C70">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327C35CE">
        <w:tblPrEx>
          <w:tblCellMar>
            <w:top w:w="0" w:type="dxa"/>
            <w:left w:w="108" w:type="dxa"/>
            <w:bottom w:w="0" w:type="dxa"/>
            <w:right w:w="108" w:type="dxa"/>
          </w:tblCellMar>
        </w:tblPrEx>
        <w:trPr>
          <w:trHeight w:val="469" w:hRule="atLeast"/>
          <w:jc w:val="center"/>
        </w:trPr>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B4C87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788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E7B12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托克逊县伊拉湖镇中心学校</w:t>
            </w:r>
          </w:p>
        </w:tc>
      </w:tr>
      <w:tr w14:paraId="4FA2DB5E">
        <w:tblPrEx>
          <w:tblCellMar>
            <w:top w:w="0" w:type="dxa"/>
            <w:left w:w="108" w:type="dxa"/>
            <w:bottom w:w="0" w:type="dxa"/>
            <w:right w:w="108" w:type="dxa"/>
          </w:tblCellMar>
        </w:tblPrEx>
        <w:trPr>
          <w:trHeight w:val="663" w:hRule="atLeast"/>
          <w:jc w:val="center"/>
        </w:trPr>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28E64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2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16B5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2024年城乡义务教育家庭经济困难学生生活补助县级配套（小学）</w:t>
            </w:r>
          </w:p>
        </w:tc>
        <w:tc>
          <w:tcPr>
            <w:tcW w:w="18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2B2D0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6B1F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韩帅</w:t>
            </w:r>
          </w:p>
        </w:tc>
      </w:tr>
      <w:tr w14:paraId="00123502">
        <w:tblPrEx>
          <w:tblCellMar>
            <w:top w:w="0" w:type="dxa"/>
            <w:left w:w="108" w:type="dxa"/>
            <w:bottom w:w="0" w:type="dxa"/>
            <w:right w:w="108" w:type="dxa"/>
          </w:tblCellMar>
        </w:tblPrEx>
        <w:trPr>
          <w:trHeight w:val="700" w:hRule="atLeast"/>
          <w:jc w:val="center"/>
        </w:trPr>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C6756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292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D18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2.01</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244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E17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2.01</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5DD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73EB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7D231474">
        <w:tblPrEx>
          <w:tblCellMar>
            <w:top w:w="0" w:type="dxa"/>
            <w:left w:w="108" w:type="dxa"/>
            <w:bottom w:w="0" w:type="dxa"/>
            <w:right w:w="108" w:type="dxa"/>
          </w:tblCellMar>
        </w:tblPrEx>
        <w:trPr>
          <w:trHeight w:val="1316" w:hRule="atLeast"/>
          <w:jc w:val="center"/>
        </w:trPr>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88336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7884" w:type="dxa"/>
            <w:gridSpan w:val="7"/>
            <w:tcBorders>
              <w:top w:val="single" w:color="000000" w:sz="4" w:space="0"/>
              <w:left w:val="nil"/>
              <w:bottom w:val="single" w:color="000000" w:sz="4" w:space="0"/>
              <w:right w:val="single" w:color="000000" w:sz="4" w:space="0"/>
            </w:tcBorders>
            <w:shd w:val="clear" w:color="auto" w:fill="auto"/>
            <w:vAlign w:val="center"/>
          </w:tcPr>
          <w:p w14:paraId="6529515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小学非寄宿生生活补助应享受人数按照在校生的30%申请，根据学校实际情况，2024年计划发放小学非寄宿生生活补助人数不少于229人，按学年分2次发放，对义务教育家庭经济困难学生进行资助，减轻困难学生家庭负担，确保学生不因家庭经济困难而失学，切实做到义务教育阶段家庭经济困难学生“应享尽享”。</w:t>
            </w:r>
          </w:p>
        </w:tc>
      </w:tr>
      <w:tr w14:paraId="1198162B">
        <w:tblPrEx>
          <w:tblCellMar>
            <w:top w:w="0" w:type="dxa"/>
            <w:left w:w="108" w:type="dxa"/>
            <w:bottom w:w="0" w:type="dxa"/>
            <w:right w:w="108" w:type="dxa"/>
          </w:tblCellMar>
        </w:tblPrEx>
        <w:trPr>
          <w:trHeight w:val="663" w:hRule="atLeast"/>
          <w:jc w:val="center"/>
        </w:trPr>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4A4C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1F28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1300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B7AD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47A4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13A60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5F34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39BC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AF93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57CFAF3A">
        <w:tblPrEx>
          <w:tblCellMar>
            <w:top w:w="0" w:type="dxa"/>
            <w:left w:w="108" w:type="dxa"/>
            <w:bottom w:w="0" w:type="dxa"/>
            <w:right w:w="108" w:type="dxa"/>
          </w:tblCellMar>
        </w:tblPrEx>
        <w:trPr>
          <w:trHeight w:val="663" w:hRule="atLeast"/>
          <w:jc w:val="center"/>
        </w:trPr>
        <w:tc>
          <w:tcPr>
            <w:tcW w:w="9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9718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931" w:type="dxa"/>
            <w:vMerge w:val="restart"/>
            <w:tcBorders>
              <w:top w:val="single" w:color="000000" w:sz="4" w:space="0"/>
              <w:left w:val="single" w:color="000000" w:sz="4" w:space="0"/>
              <w:bottom w:val="nil"/>
              <w:right w:val="single" w:color="000000" w:sz="4" w:space="0"/>
            </w:tcBorders>
            <w:shd w:val="clear" w:color="auto" w:fill="auto"/>
            <w:vAlign w:val="center"/>
          </w:tcPr>
          <w:p w14:paraId="49A359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752" w:type="dxa"/>
            <w:tcBorders>
              <w:top w:val="single" w:color="000000" w:sz="4" w:space="0"/>
              <w:left w:val="single" w:color="000000" w:sz="4" w:space="0"/>
              <w:bottom w:val="single" w:color="000000" w:sz="4" w:space="0"/>
              <w:right w:val="nil"/>
            </w:tcBorders>
            <w:shd w:val="clear" w:color="auto" w:fill="auto"/>
          </w:tcPr>
          <w:p w14:paraId="1AA74F60">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小学非寄宿生生活补助发放人数</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CD7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≥229人</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49A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843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23人</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0B0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6E7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BDA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E8F8C45">
        <w:tblPrEx>
          <w:tblCellMar>
            <w:top w:w="0" w:type="dxa"/>
            <w:left w:w="108" w:type="dxa"/>
            <w:bottom w:w="0" w:type="dxa"/>
            <w:right w:w="108" w:type="dxa"/>
          </w:tblCellMar>
        </w:tblPrEx>
        <w:trPr>
          <w:trHeight w:val="663" w:hRule="atLeast"/>
          <w:jc w:val="center"/>
        </w:trPr>
        <w:tc>
          <w:tcPr>
            <w:tcW w:w="9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22267">
            <w:pPr>
              <w:jc w:val="center"/>
              <w:rPr>
                <w:rFonts w:hint="eastAsia" w:ascii="宋体" w:hAnsi="宋体" w:cs="宋体"/>
                <w:color w:val="000000"/>
                <w:sz w:val="20"/>
                <w:szCs w:val="20"/>
              </w:rPr>
            </w:pPr>
          </w:p>
        </w:tc>
        <w:tc>
          <w:tcPr>
            <w:tcW w:w="931" w:type="dxa"/>
            <w:vMerge w:val="continue"/>
            <w:tcBorders>
              <w:top w:val="single" w:color="000000" w:sz="4" w:space="0"/>
              <w:left w:val="single" w:color="000000" w:sz="4" w:space="0"/>
              <w:bottom w:val="nil"/>
              <w:right w:val="single" w:color="000000" w:sz="4" w:space="0"/>
            </w:tcBorders>
            <w:shd w:val="clear" w:color="auto" w:fill="auto"/>
            <w:vAlign w:val="center"/>
          </w:tcPr>
          <w:p w14:paraId="7C6EBD8E">
            <w:pPr>
              <w:jc w:val="center"/>
              <w:rPr>
                <w:rFonts w:hint="eastAsia" w:ascii="宋体" w:hAnsi="宋体" w:cs="宋体"/>
                <w:color w:val="000000"/>
                <w:sz w:val="20"/>
                <w:szCs w:val="20"/>
              </w:rPr>
            </w:pPr>
          </w:p>
        </w:tc>
        <w:tc>
          <w:tcPr>
            <w:tcW w:w="1752" w:type="dxa"/>
            <w:tcBorders>
              <w:top w:val="single" w:color="000000" w:sz="4" w:space="0"/>
              <w:left w:val="single" w:color="000000" w:sz="4" w:space="0"/>
              <w:bottom w:val="single" w:color="000000" w:sz="4" w:space="0"/>
              <w:right w:val="nil"/>
            </w:tcBorders>
            <w:shd w:val="clear" w:color="auto" w:fill="auto"/>
          </w:tcPr>
          <w:p w14:paraId="3F6ADF41">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小学非寄宿生生活补助发放次数</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3A5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CD2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4D9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BB4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75F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D27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AA050E6">
        <w:tblPrEx>
          <w:tblCellMar>
            <w:top w:w="0" w:type="dxa"/>
            <w:left w:w="108" w:type="dxa"/>
            <w:bottom w:w="0" w:type="dxa"/>
            <w:right w:w="108" w:type="dxa"/>
          </w:tblCellMar>
        </w:tblPrEx>
        <w:trPr>
          <w:trHeight w:val="663" w:hRule="atLeast"/>
          <w:jc w:val="center"/>
        </w:trPr>
        <w:tc>
          <w:tcPr>
            <w:tcW w:w="9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4DA2E">
            <w:pPr>
              <w:jc w:val="center"/>
              <w:rPr>
                <w:rFonts w:hint="eastAsia" w:ascii="宋体" w:hAnsi="宋体" w:cs="宋体"/>
                <w:color w:val="000000"/>
                <w:sz w:val="20"/>
                <w:szCs w:val="20"/>
              </w:rPr>
            </w:pPr>
          </w:p>
        </w:tc>
        <w:tc>
          <w:tcPr>
            <w:tcW w:w="931" w:type="dxa"/>
            <w:tcBorders>
              <w:top w:val="single" w:color="000000" w:sz="4" w:space="0"/>
              <w:left w:val="single" w:color="000000" w:sz="4" w:space="0"/>
              <w:bottom w:val="nil"/>
              <w:right w:val="single" w:color="000000" w:sz="4" w:space="0"/>
            </w:tcBorders>
            <w:shd w:val="clear" w:color="auto" w:fill="auto"/>
            <w:vAlign w:val="center"/>
          </w:tcPr>
          <w:p w14:paraId="3932E9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4EF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3A2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BA3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737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C0C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DD7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BA4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11FDE1B">
        <w:tblPrEx>
          <w:tblCellMar>
            <w:top w:w="0" w:type="dxa"/>
            <w:left w:w="108" w:type="dxa"/>
            <w:bottom w:w="0" w:type="dxa"/>
            <w:right w:w="108" w:type="dxa"/>
          </w:tblCellMar>
        </w:tblPrEx>
        <w:trPr>
          <w:trHeight w:val="663" w:hRule="atLeast"/>
          <w:jc w:val="center"/>
        </w:trPr>
        <w:tc>
          <w:tcPr>
            <w:tcW w:w="9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C7D31">
            <w:pPr>
              <w:jc w:val="center"/>
              <w:rPr>
                <w:rFonts w:hint="eastAsia" w:ascii="宋体" w:hAnsi="宋体" w:cs="宋体"/>
                <w:color w:val="000000"/>
                <w:sz w:val="20"/>
                <w:szCs w:val="20"/>
              </w:rPr>
            </w:pPr>
          </w:p>
        </w:tc>
        <w:tc>
          <w:tcPr>
            <w:tcW w:w="9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6BA1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B0B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春季学期资助完成时间</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945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793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141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BD4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C3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7E4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1D45E70">
        <w:tblPrEx>
          <w:tblCellMar>
            <w:top w:w="0" w:type="dxa"/>
            <w:left w:w="108" w:type="dxa"/>
            <w:bottom w:w="0" w:type="dxa"/>
            <w:right w:w="108" w:type="dxa"/>
          </w:tblCellMar>
        </w:tblPrEx>
        <w:trPr>
          <w:trHeight w:val="663" w:hRule="atLeast"/>
          <w:jc w:val="center"/>
        </w:trPr>
        <w:tc>
          <w:tcPr>
            <w:tcW w:w="9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89F5A">
            <w:pPr>
              <w:jc w:val="center"/>
              <w:rPr>
                <w:rFonts w:hint="eastAsia" w:ascii="宋体" w:hAnsi="宋体" w:cs="宋体"/>
                <w:color w:val="000000"/>
                <w:sz w:val="20"/>
                <w:szCs w:val="20"/>
              </w:rPr>
            </w:pPr>
          </w:p>
        </w:tc>
        <w:tc>
          <w:tcPr>
            <w:tcW w:w="9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62F1C">
            <w:pPr>
              <w:jc w:val="center"/>
              <w:rPr>
                <w:rFonts w:hint="eastAsia" w:ascii="宋体" w:hAnsi="宋体" w:cs="宋体"/>
                <w:color w:val="000000"/>
                <w:sz w:val="20"/>
                <w:szCs w:val="20"/>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A49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秋季学期资助完成时间</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9BE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D47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A4A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8A1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71D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F19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3545523">
        <w:tblPrEx>
          <w:tblCellMar>
            <w:top w:w="0" w:type="dxa"/>
            <w:left w:w="108" w:type="dxa"/>
            <w:bottom w:w="0" w:type="dxa"/>
            <w:right w:w="108" w:type="dxa"/>
          </w:tblCellMar>
        </w:tblPrEx>
        <w:trPr>
          <w:trHeight w:val="663" w:hRule="atLeast"/>
          <w:jc w:val="center"/>
        </w:trPr>
        <w:tc>
          <w:tcPr>
            <w:tcW w:w="985" w:type="dxa"/>
            <w:tcBorders>
              <w:top w:val="single" w:color="000000" w:sz="4" w:space="0"/>
              <w:left w:val="single" w:color="000000" w:sz="4" w:space="0"/>
              <w:bottom w:val="single" w:color="auto" w:sz="4" w:space="0"/>
              <w:right w:val="single" w:color="000000" w:sz="4" w:space="0"/>
            </w:tcBorders>
            <w:shd w:val="clear" w:color="auto" w:fill="auto"/>
            <w:vAlign w:val="center"/>
          </w:tcPr>
          <w:p w14:paraId="0B37C0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931" w:type="dxa"/>
            <w:tcBorders>
              <w:top w:val="single" w:color="000000" w:sz="4" w:space="0"/>
              <w:left w:val="single" w:color="000000" w:sz="4" w:space="0"/>
              <w:bottom w:val="nil"/>
              <w:right w:val="single" w:color="000000" w:sz="4" w:space="0"/>
            </w:tcBorders>
            <w:shd w:val="clear" w:color="auto" w:fill="auto"/>
            <w:vAlign w:val="center"/>
          </w:tcPr>
          <w:p w14:paraId="74D5A3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DC0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小学非寄宿生生活补助生均标准</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BD7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5B3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B8F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F9C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AFD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5AB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B632A3A">
        <w:tblPrEx>
          <w:tblCellMar>
            <w:top w:w="0" w:type="dxa"/>
            <w:left w:w="108" w:type="dxa"/>
            <w:bottom w:w="0" w:type="dxa"/>
            <w:right w:w="108" w:type="dxa"/>
          </w:tblCellMar>
        </w:tblPrEx>
        <w:trPr>
          <w:trHeight w:val="663" w:hRule="atLeast"/>
          <w:jc w:val="center"/>
        </w:trPr>
        <w:tc>
          <w:tcPr>
            <w:tcW w:w="9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52E9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931" w:type="dxa"/>
            <w:vMerge w:val="restart"/>
            <w:tcBorders>
              <w:top w:val="single" w:color="000000" w:sz="4" w:space="0"/>
              <w:left w:val="single" w:color="auto" w:sz="4" w:space="0"/>
              <w:bottom w:val="nil"/>
              <w:right w:val="single" w:color="000000" w:sz="4" w:space="0"/>
            </w:tcBorders>
            <w:shd w:val="clear" w:color="auto" w:fill="auto"/>
            <w:noWrap/>
            <w:vAlign w:val="center"/>
          </w:tcPr>
          <w:p w14:paraId="28DB29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AA2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AA0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7D3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5DD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7A6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644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939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0A92F23">
        <w:tblPrEx>
          <w:tblCellMar>
            <w:top w:w="0" w:type="dxa"/>
            <w:left w:w="108" w:type="dxa"/>
            <w:bottom w:w="0" w:type="dxa"/>
            <w:right w:w="108" w:type="dxa"/>
          </w:tblCellMar>
        </w:tblPrEx>
        <w:trPr>
          <w:trHeight w:val="663" w:hRule="atLeast"/>
          <w:jc w:val="center"/>
        </w:trPr>
        <w:tc>
          <w:tcPr>
            <w:tcW w:w="9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57BAC8">
            <w:pPr>
              <w:jc w:val="center"/>
              <w:rPr>
                <w:rFonts w:hint="eastAsia" w:ascii="宋体" w:hAnsi="宋体" w:cs="宋体"/>
                <w:color w:val="000000"/>
                <w:sz w:val="20"/>
                <w:szCs w:val="20"/>
              </w:rPr>
            </w:pPr>
          </w:p>
        </w:tc>
        <w:tc>
          <w:tcPr>
            <w:tcW w:w="931" w:type="dxa"/>
            <w:vMerge w:val="continue"/>
            <w:tcBorders>
              <w:top w:val="single" w:color="000000" w:sz="4" w:space="0"/>
              <w:left w:val="single" w:color="auto" w:sz="4" w:space="0"/>
              <w:bottom w:val="nil"/>
              <w:right w:val="single" w:color="000000" w:sz="4" w:space="0"/>
            </w:tcBorders>
            <w:shd w:val="clear" w:color="auto" w:fill="auto"/>
            <w:noWrap/>
            <w:vAlign w:val="center"/>
          </w:tcPr>
          <w:p w14:paraId="3EA5379D">
            <w:pPr>
              <w:jc w:val="center"/>
              <w:rPr>
                <w:rFonts w:hint="eastAsia" w:ascii="宋体" w:hAnsi="宋体" w:cs="宋体"/>
                <w:color w:val="000000"/>
                <w:sz w:val="20"/>
                <w:szCs w:val="20"/>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35B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173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8C0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285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2B5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E6C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700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4430105">
        <w:tblPrEx>
          <w:tblCellMar>
            <w:top w:w="0" w:type="dxa"/>
            <w:left w:w="108" w:type="dxa"/>
            <w:bottom w:w="0" w:type="dxa"/>
            <w:right w:w="108" w:type="dxa"/>
          </w:tblCellMar>
        </w:tblPrEx>
        <w:trPr>
          <w:trHeight w:val="313" w:hRule="atLeast"/>
          <w:jc w:val="center"/>
        </w:trPr>
        <w:tc>
          <w:tcPr>
            <w:tcW w:w="985" w:type="dxa"/>
            <w:tcBorders>
              <w:top w:val="single" w:color="auto" w:sz="4" w:space="0"/>
              <w:left w:val="single" w:color="auto" w:sz="4" w:space="0"/>
              <w:bottom w:val="single" w:color="auto" w:sz="4" w:space="0"/>
              <w:right w:val="single" w:color="auto" w:sz="4" w:space="0"/>
            </w:tcBorders>
            <w:shd w:val="clear" w:color="auto" w:fill="auto"/>
            <w:vAlign w:val="center"/>
          </w:tcPr>
          <w:p w14:paraId="658231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931" w:type="dxa"/>
            <w:tcBorders>
              <w:top w:val="single" w:color="000000" w:sz="4" w:space="0"/>
              <w:left w:val="single" w:color="auto" w:sz="4" w:space="0"/>
              <w:bottom w:val="single" w:color="000000" w:sz="4" w:space="0"/>
              <w:right w:val="single" w:color="000000" w:sz="4" w:space="0"/>
            </w:tcBorders>
            <w:shd w:val="clear" w:color="auto" w:fill="auto"/>
            <w:vAlign w:val="center"/>
          </w:tcPr>
          <w:p w14:paraId="4EBF2D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D54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受益家长满意度</w:t>
            </w: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D356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6AA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C83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1B6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34F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15F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498B068A"/>
    <w:p w14:paraId="10CEDF36">
      <w:pPr>
        <w:widowControl/>
        <w:jc w:val="center"/>
        <w:rPr>
          <w:rFonts w:hint="eastAsia" w:ascii="宋体" w:hAnsi="宋体"/>
          <w:sz w:val="18"/>
          <w:szCs w:val="18"/>
        </w:rPr>
      </w:pPr>
    </w:p>
    <w:p w14:paraId="4038320C">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784" w:type="dxa"/>
        <w:jc w:val="center"/>
        <w:tblLayout w:type="autofit"/>
        <w:tblCellMar>
          <w:top w:w="0" w:type="dxa"/>
          <w:left w:w="108" w:type="dxa"/>
          <w:bottom w:w="0" w:type="dxa"/>
          <w:right w:w="108" w:type="dxa"/>
        </w:tblCellMar>
      </w:tblPr>
      <w:tblGrid>
        <w:gridCol w:w="936"/>
        <w:gridCol w:w="1048"/>
        <w:gridCol w:w="1963"/>
        <w:gridCol w:w="1114"/>
        <w:gridCol w:w="1239"/>
        <w:gridCol w:w="916"/>
        <w:gridCol w:w="937"/>
        <w:gridCol w:w="1246"/>
        <w:gridCol w:w="1385"/>
      </w:tblGrid>
      <w:tr w14:paraId="531F85AE">
        <w:tblPrEx>
          <w:tblCellMar>
            <w:top w:w="0" w:type="dxa"/>
            <w:left w:w="108" w:type="dxa"/>
            <w:bottom w:w="0" w:type="dxa"/>
            <w:right w:w="108" w:type="dxa"/>
          </w:tblCellMar>
        </w:tblPrEx>
        <w:trPr>
          <w:trHeight w:val="398" w:hRule="atLeast"/>
          <w:jc w:val="center"/>
        </w:trPr>
        <w:tc>
          <w:tcPr>
            <w:tcW w:w="10784" w:type="dxa"/>
            <w:gridSpan w:val="9"/>
            <w:tcBorders>
              <w:top w:val="nil"/>
              <w:left w:val="nil"/>
              <w:bottom w:val="nil"/>
              <w:right w:val="nil"/>
            </w:tcBorders>
            <w:shd w:val="clear" w:color="auto" w:fill="auto"/>
            <w:vAlign w:val="center"/>
          </w:tcPr>
          <w:p w14:paraId="46E4D07F">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06876569">
        <w:tblPrEx>
          <w:tblCellMar>
            <w:top w:w="0" w:type="dxa"/>
            <w:left w:w="108" w:type="dxa"/>
            <w:bottom w:w="0" w:type="dxa"/>
            <w:right w:w="108" w:type="dxa"/>
          </w:tblCellMar>
        </w:tblPrEx>
        <w:trPr>
          <w:trHeight w:val="284" w:hRule="atLeast"/>
          <w:jc w:val="center"/>
        </w:trPr>
        <w:tc>
          <w:tcPr>
            <w:tcW w:w="10784" w:type="dxa"/>
            <w:gridSpan w:val="9"/>
            <w:tcBorders>
              <w:top w:val="nil"/>
              <w:left w:val="nil"/>
              <w:bottom w:val="nil"/>
              <w:right w:val="nil"/>
            </w:tcBorders>
            <w:shd w:val="clear" w:color="auto" w:fill="auto"/>
            <w:vAlign w:val="center"/>
          </w:tcPr>
          <w:p w14:paraId="7B58537A">
            <w:pPr>
              <w:widowControl/>
              <w:jc w:val="center"/>
              <w:rPr>
                <w:rFonts w:hint="eastAsia" w:ascii="宋体" w:hAnsi="宋体" w:cs="宋体"/>
                <w:kern w:val="0"/>
                <w:sz w:val="24"/>
              </w:rPr>
            </w:pPr>
            <w:r>
              <w:rPr>
                <w:rFonts w:hint="eastAsia"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C26CDD8">
        <w:tblPrEx>
          <w:tblCellMar>
            <w:top w:w="0" w:type="dxa"/>
            <w:left w:w="108" w:type="dxa"/>
            <w:bottom w:w="0" w:type="dxa"/>
            <w:right w:w="108" w:type="dxa"/>
          </w:tblCellMar>
        </w:tblPrEx>
        <w:trPr>
          <w:trHeight w:val="576" w:hRule="atLeast"/>
          <w:jc w:val="center"/>
        </w:trPr>
        <w:tc>
          <w:tcPr>
            <w:tcW w:w="19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4A2AD0">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800" w:type="dxa"/>
            <w:gridSpan w:val="7"/>
            <w:tcBorders>
              <w:top w:val="single" w:color="auto" w:sz="4" w:space="0"/>
              <w:left w:val="nil"/>
              <w:bottom w:val="single" w:color="auto" w:sz="4" w:space="0"/>
              <w:right w:val="single" w:color="auto" w:sz="4" w:space="0"/>
            </w:tcBorders>
            <w:shd w:val="clear" w:color="auto" w:fill="auto"/>
            <w:vAlign w:val="center"/>
          </w:tcPr>
          <w:p w14:paraId="1F5933D9">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托克逊县伊拉湖镇中心学校</w:t>
            </w:r>
          </w:p>
        </w:tc>
      </w:tr>
      <w:tr w14:paraId="75E9C8FD">
        <w:tblPrEx>
          <w:tblCellMar>
            <w:top w:w="0" w:type="dxa"/>
            <w:left w:w="108" w:type="dxa"/>
            <w:bottom w:w="0" w:type="dxa"/>
            <w:right w:w="108" w:type="dxa"/>
          </w:tblCellMar>
        </w:tblPrEx>
        <w:trPr>
          <w:trHeight w:val="284" w:hRule="atLeast"/>
          <w:jc w:val="center"/>
        </w:trPr>
        <w:tc>
          <w:tcPr>
            <w:tcW w:w="19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B3B248">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232" w:type="dxa"/>
            <w:gridSpan w:val="4"/>
            <w:tcBorders>
              <w:top w:val="single" w:color="auto" w:sz="4" w:space="0"/>
              <w:left w:val="nil"/>
              <w:bottom w:val="single" w:color="auto" w:sz="4" w:space="0"/>
              <w:right w:val="single" w:color="auto" w:sz="4" w:space="0"/>
            </w:tcBorders>
            <w:shd w:val="clear" w:color="auto" w:fill="auto"/>
            <w:vAlign w:val="center"/>
          </w:tcPr>
          <w:p w14:paraId="03CB53B2">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2183" w:type="dxa"/>
            <w:gridSpan w:val="2"/>
            <w:tcBorders>
              <w:top w:val="single" w:color="auto" w:sz="4" w:space="0"/>
              <w:left w:val="nil"/>
              <w:bottom w:val="single" w:color="auto" w:sz="4" w:space="0"/>
              <w:right w:val="single" w:color="auto" w:sz="4" w:space="0"/>
            </w:tcBorders>
            <w:shd w:val="clear" w:color="auto" w:fill="auto"/>
            <w:vAlign w:val="center"/>
          </w:tcPr>
          <w:p w14:paraId="2A56777B">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385" w:type="dxa"/>
            <w:tcBorders>
              <w:top w:val="nil"/>
              <w:left w:val="nil"/>
              <w:bottom w:val="single" w:color="auto" w:sz="4" w:space="0"/>
              <w:right w:val="single" w:color="auto" w:sz="4" w:space="0"/>
            </w:tcBorders>
            <w:shd w:val="clear" w:color="auto" w:fill="auto"/>
            <w:noWrap/>
            <w:vAlign w:val="center"/>
          </w:tcPr>
          <w:p w14:paraId="52327CC7">
            <w:pPr>
              <w:widowControl/>
              <w:jc w:val="center"/>
              <w:rPr>
                <w:rFonts w:hint="eastAsia" w:ascii="宋体" w:hAnsi="宋体" w:cs="宋体"/>
                <w:kern w:val="0"/>
                <w:sz w:val="18"/>
                <w:szCs w:val="18"/>
              </w:rPr>
            </w:pPr>
            <w:r>
              <w:rPr>
                <w:rFonts w:hint="eastAsia" w:ascii="宋体" w:hAnsi="宋体" w:cs="宋体"/>
                <w:kern w:val="0"/>
                <w:sz w:val="18"/>
                <w:szCs w:val="18"/>
              </w:rPr>
              <w:t>木巴热克·西克热木</w:t>
            </w:r>
          </w:p>
        </w:tc>
      </w:tr>
      <w:tr w14:paraId="4EC5634E">
        <w:tblPrEx>
          <w:tblCellMar>
            <w:top w:w="0" w:type="dxa"/>
            <w:left w:w="108" w:type="dxa"/>
            <w:bottom w:w="0" w:type="dxa"/>
            <w:right w:w="108" w:type="dxa"/>
          </w:tblCellMar>
        </w:tblPrEx>
        <w:trPr>
          <w:trHeight w:val="284" w:hRule="atLeast"/>
          <w:jc w:val="center"/>
        </w:trPr>
        <w:tc>
          <w:tcPr>
            <w:tcW w:w="19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D084E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63" w:type="dxa"/>
            <w:tcBorders>
              <w:top w:val="nil"/>
              <w:left w:val="nil"/>
              <w:bottom w:val="single" w:color="auto" w:sz="4" w:space="0"/>
              <w:right w:val="single" w:color="auto" w:sz="4" w:space="0"/>
            </w:tcBorders>
            <w:shd w:val="clear" w:color="auto" w:fill="auto"/>
            <w:vAlign w:val="center"/>
          </w:tcPr>
          <w:p w14:paraId="6E884B0A">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14" w:type="dxa"/>
            <w:tcBorders>
              <w:top w:val="nil"/>
              <w:left w:val="nil"/>
              <w:bottom w:val="single" w:color="auto" w:sz="4" w:space="0"/>
              <w:right w:val="single" w:color="auto" w:sz="4" w:space="0"/>
            </w:tcBorders>
            <w:shd w:val="clear" w:color="auto" w:fill="auto"/>
            <w:vAlign w:val="center"/>
          </w:tcPr>
          <w:p w14:paraId="7DB3C1C1">
            <w:pPr>
              <w:widowControl/>
              <w:jc w:val="center"/>
              <w:rPr>
                <w:rFonts w:hint="eastAsia" w:ascii="宋体" w:hAnsi="宋体" w:cs="宋体"/>
                <w:kern w:val="0"/>
                <w:sz w:val="18"/>
                <w:szCs w:val="18"/>
              </w:rPr>
            </w:pPr>
            <w:r>
              <w:rPr>
                <w:rFonts w:hint="eastAsia" w:ascii="宋体" w:hAnsi="宋体" w:cs="宋体"/>
                <w:kern w:val="0"/>
                <w:sz w:val="18"/>
                <w:szCs w:val="18"/>
              </w:rPr>
              <w:t>20.00</w:t>
            </w:r>
          </w:p>
        </w:tc>
        <w:tc>
          <w:tcPr>
            <w:tcW w:w="1239" w:type="dxa"/>
            <w:tcBorders>
              <w:top w:val="nil"/>
              <w:left w:val="nil"/>
              <w:bottom w:val="single" w:color="auto" w:sz="4" w:space="0"/>
              <w:right w:val="single" w:color="auto" w:sz="4" w:space="0"/>
            </w:tcBorders>
            <w:shd w:val="clear" w:color="auto" w:fill="auto"/>
            <w:vAlign w:val="center"/>
          </w:tcPr>
          <w:p w14:paraId="741D0484">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853" w:type="dxa"/>
            <w:gridSpan w:val="2"/>
            <w:tcBorders>
              <w:top w:val="single" w:color="auto" w:sz="4" w:space="0"/>
              <w:left w:val="nil"/>
              <w:bottom w:val="single" w:color="auto" w:sz="4" w:space="0"/>
              <w:right w:val="single" w:color="auto" w:sz="4" w:space="0"/>
            </w:tcBorders>
            <w:shd w:val="clear" w:color="auto" w:fill="auto"/>
            <w:vAlign w:val="center"/>
          </w:tcPr>
          <w:p w14:paraId="18434274">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246" w:type="dxa"/>
            <w:tcBorders>
              <w:top w:val="nil"/>
              <w:left w:val="nil"/>
              <w:bottom w:val="single" w:color="auto" w:sz="4" w:space="0"/>
              <w:right w:val="single" w:color="auto" w:sz="4" w:space="0"/>
            </w:tcBorders>
            <w:shd w:val="clear" w:color="auto" w:fill="auto"/>
            <w:vAlign w:val="center"/>
          </w:tcPr>
          <w:p w14:paraId="6759116A">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385" w:type="dxa"/>
            <w:tcBorders>
              <w:top w:val="nil"/>
              <w:left w:val="nil"/>
              <w:bottom w:val="single" w:color="auto" w:sz="4" w:space="0"/>
              <w:right w:val="single" w:color="auto" w:sz="4" w:space="0"/>
            </w:tcBorders>
            <w:shd w:val="clear" w:color="auto" w:fill="auto"/>
            <w:vAlign w:val="center"/>
          </w:tcPr>
          <w:p w14:paraId="5EFDEEF7">
            <w:pPr>
              <w:widowControl/>
              <w:jc w:val="center"/>
              <w:rPr>
                <w:rFonts w:hint="eastAsia" w:ascii="宋体" w:hAnsi="宋体" w:cs="宋体"/>
                <w:kern w:val="0"/>
                <w:sz w:val="18"/>
                <w:szCs w:val="18"/>
              </w:rPr>
            </w:pPr>
            <w:r>
              <w:rPr>
                <w:rFonts w:hint="eastAsia" w:ascii="宋体" w:hAnsi="宋体" w:cs="宋体"/>
                <w:kern w:val="0"/>
                <w:sz w:val="18"/>
                <w:szCs w:val="18"/>
              </w:rPr>
              <w:t>20.00</w:t>
            </w:r>
          </w:p>
        </w:tc>
      </w:tr>
      <w:tr w14:paraId="7741B808">
        <w:tblPrEx>
          <w:tblCellMar>
            <w:top w:w="0" w:type="dxa"/>
            <w:left w:w="108" w:type="dxa"/>
            <w:bottom w:w="0" w:type="dxa"/>
            <w:right w:w="108" w:type="dxa"/>
          </w:tblCellMar>
        </w:tblPrEx>
        <w:trPr>
          <w:trHeight w:val="949" w:hRule="atLeast"/>
          <w:jc w:val="center"/>
        </w:trPr>
        <w:tc>
          <w:tcPr>
            <w:tcW w:w="19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7F7E8E">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800" w:type="dxa"/>
            <w:gridSpan w:val="7"/>
            <w:tcBorders>
              <w:top w:val="single" w:color="auto" w:sz="4" w:space="0"/>
              <w:left w:val="nil"/>
              <w:bottom w:val="single" w:color="auto" w:sz="4" w:space="0"/>
              <w:right w:val="single" w:color="000000" w:sz="4" w:space="0"/>
            </w:tcBorders>
            <w:shd w:val="clear" w:color="auto" w:fill="auto"/>
          </w:tcPr>
          <w:p w14:paraId="0726D18D">
            <w:pPr>
              <w:widowControl/>
              <w:jc w:val="left"/>
              <w:rPr>
                <w:rFonts w:hint="eastAsia" w:ascii="宋体" w:hAnsi="宋体" w:cs="宋体"/>
                <w:kern w:val="0"/>
                <w:sz w:val="18"/>
                <w:szCs w:val="18"/>
              </w:rPr>
            </w:pPr>
            <w:r>
              <w:rPr>
                <w:rFonts w:hint="eastAsia" w:ascii="宋体" w:hAnsi="宋体" w:cs="宋体"/>
                <w:kern w:val="0"/>
                <w:sz w:val="18"/>
                <w:szCs w:val="18"/>
              </w:rPr>
              <w:t>共建“红石榴”·“1+1”湘吐同心工作室，红石榴”·“1+1”湘吐同心工作室，湖南结对学校开展形式多样的湘吐同心共建活动不少于1次 选派不少于6名学校骨干教师在援疆对口学校跟岗挂职学习，学校湘吐攻坚活动负责教师培训不少于1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48A3F52B">
        <w:tblPrEx>
          <w:tblCellMar>
            <w:top w:w="0" w:type="dxa"/>
            <w:left w:w="108" w:type="dxa"/>
            <w:bottom w:w="0" w:type="dxa"/>
            <w:right w:w="108" w:type="dxa"/>
          </w:tblCellMar>
        </w:tblPrEx>
        <w:trPr>
          <w:trHeight w:val="494" w:hRule="atLeast"/>
          <w:jc w:val="center"/>
        </w:trPr>
        <w:tc>
          <w:tcPr>
            <w:tcW w:w="936" w:type="dxa"/>
            <w:tcBorders>
              <w:top w:val="nil"/>
              <w:left w:val="single" w:color="auto" w:sz="4" w:space="0"/>
              <w:bottom w:val="single" w:color="auto" w:sz="4" w:space="0"/>
              <w:right w:val="single" w:color="auto" w:sz="4" w:space="0"/>
            </w:tcBorders>
            <w:shd w:val="clear" w:color="auto" w:fill="auto"/>
            <w:vAlign w:val="center"/>
          </w:tcPr>
          <w:p w14:paraId="2F3DF26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48" w:type="dxa"/>
            <w:tcBorders>
              <w:top w:val="nil"/>
              <w:left w:val="nil"/>
              <w:bottom w:val="single" w:color="auto" w:sz="4" w:space="0"/>
              <w:right w:val="single" w:color="auto" w:sz="4" w:space="0"/>
            </w:tcBorders>
            <w:shd w:val="clear" w:color="auto" w:fill="auto"/>
            <w:vAlign w:val="center"/>
          </w:tcPr>
          <w:p w14:paraId="76886D98">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63" w:type="dxa"/>
            <w:tcBorders>
              <w:top w:val="nil"/>
              <w:left w:val="nil"/>
              <w:bottom w:val="single" w:color="auto" w:sz="4" w:space="0"/>
              <w:right w:val="single" w:color="auto" w:sz="4" w:space="0"/>
            </w:tcBorders>
            <w:shd w:val="clear" w:color="auto" w:fill="auto"/>
            <w:vAlign w:val="center"/>
          </w:tcPr>
          <w:p w14:paraId="6AE151CF">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14" w:type="dxa"/>
            <w:tcBorders>
              <w:top w:val="nil"/>
              <w:left w:val="nil"/>
              <w:bottom w:val="single" w:color="auto" w:sz="4" w:space="0"/>
              <w:right w:val="single" w:color="auto" w:sz="4" w:space="0"/>
            </w:tcBorders>
            <w:shd w:val="clear" w:color="auto" w:fill="auto"/>
            <w:vAlign w:val="center"/>
          </w:tcPr>
          <w:p w14:paraId="610C5A20">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239" w:type="dxa"/>
            <w:tcBorders>
              <w:top w:val="nil"/>
              <w:left w:val="nil"/>
              <w:bottom w:val="single" w:color="auto" w:sz="4" w:space="0"/>
              <w:right w:val="single" w:color="auto" w:sz="4" w:space="0"/>
            </w:tcBorders>
            <w:shd w:val="clear" w:color="auto" w:fill="auto"/>
            <w:vAlign w:val="center"/>
          </w:tcPr>
          <w:p w14:paraId="31EA5511">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16" w:type="dxa"/>
            <w:tcBorders>
              <w:top w:val="nil"/>
              <w:left w:val="nil"/>
              <w:bottom w:val="single" w:color="auto" w:sz="4" w:space="0"/>
              <w:right w:val="single" w:color="auto" w:sz="4" w:space="0"/>
            </w:tcBorders>
            <w:shd w:val="clear" w:color="auto" w:fill="auto"/>
            <w:vAlign w:val="center"/>
          </w:tcPr>
          <w:p w14:paraId="05CE460B">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37" w:type="dxa"/>
            <w:tcBorders>
              <w:top w:val="nil"/>
              <w:left w:val="nil"/>
              <w:bottom w:val="single" w:color="auto" w:sz="4" w:space="0"/>
              <w:right w:val="single" w:color="auto" w:sz="4" w:space="0"/>
            </w:tcBorders>
            <w:shd w:val="clear" w:color="auto" w:fill="auto"/>
            <w:vAlign w:val="center"/>
          </w:tcPr>
          <w:p w14:paraId="5561D7CE">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246" w:type="dxa"/>
            <w:tcBorders>
              <w:top w:val="nil"/>
              <w:left w:val="nil"/>
              <w:bottom w:val="single" w:color="auto" w:sz="4" w:space="0"/>
              <w:right w:val="single" w:color="auto" w:sz="4" w:space="0"/>
            </w:tcBorders>
            <w:shd w:val="clear" w:color="auto" w:fill="auto"/>
            <w:vAlign w:val="center"/>
          </w:tcPr>
          <w:p w14:paraId="25A0E270">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385" w:type="dxa"/>
            <w:tcBorders>
              <w:top w:val="nil"/>
              <w:left w:val="nil"/>
              <w:bottom w:val="single" w:color="auto" w:sz="4" w:space="0"/>
              <w:right w:val="single" w:color="auto" w:sz="4" w:space="0"/>
            </w:tcBorders>
            <w:shd w:val="clear" w:color="auto" w:fill="auto"/>
            <w:vAlign w:val="center"/>
          </w:tcPr>
          <w:p w14:paraId="281BAC0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027DD11">
        <w:tblPrEx>
          <w:tblCellMar>
            <w:top w:w="0" w:type="dxa"/>
            <w:left w:w="108" w:type="dxa"/>
            <w:bottom w:w="0" w:type="dxa"/>
            <w:right w:w="108" w:type="dxa"/>
          </w:tblCellMar>
        </w:tblPrEx>
        <w:trPr>
          <w:trHeight w:val="379" w:hRule="atLeast"/>
          <w:jc w:val="center"/>
        </w:trPr>
        <w:tc>
          <w:tcPr>
            <w:tcW w:w="936" w:type="dxa"/>
            <w:vMerge w:val="restart"/>
            <w:tcBorders>
              <w:top w:val="nil"/>
              <w:left w:val="single" w:color="auto" w:sz="4" w:space="0"/>
              <w:bottom w:val="single" w:color="auto" w:sz="4" w:space="0"/>
              <w:right w:val="single" w:color="auto" w:sz="4" w:space="0"/>
            </w:tcBorders>
            <w:shd w:val="clear" w:color="auto" w:fill="auto"/>
            <w:vAlign w:val="center"/>
          </w:tcPr>
          <w:p w14:paraId="55013DEC">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48" w:type="dxa"/>
            <w:vMerge w:val="restart"/>
            <w:tcBorders>
              <w:top w:val="nil"/>
              <w:left w:val="single" w:color="auto" w:sz="4" w:space="0"/>
              <w:bottom w:val="single" w:color="auto" w:sz="4" w:space="0"/>
              <w:right w:val="single" w:color="auto" w:sz="4" w:space="0"/>
            </w:tcBorders>
            <w:shd w:val="clear" w:color="auto" w:fill="auto"/>
            <w:vAlign w:val="center"/>
          </w:tcPr>
          <w:p w14:paraId="2BB175A1">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63" w:type="dxa"/>
            <w:tcBorders>
              <w:top w:val="nil"/>
              <w:left w:val="nil"/>
              <w:bottom w:val="single" w:color="auto" w:sz="4" w:space="0"/>
              <w:right w:val="single" w:color="auto" w:sz="4" w:space="0"/>
            </w:tcBorders>
            <w:shd w:val="clear" w:color="auto" w:fill="auto"/>
            <w:vAlign w:val="center"/>
          </w:tcPr>
          <w:p w14:paraId="51FA74BC">
            <w:pPr>
              <w:widowControl/>
              <w:jc w:val="left"/>
              <w:rPr>
                <w:rFonts w:hint="eastAsia" w:ascii="宋体" w:hAnsi="宋体" w:cs="宋体"/>
                <w:kern w:val="0"/>
                <w:sz w:val="18"/>
                <w:szCs w:val="18"/>
              </w:rPr>
            </w:pPr>
            <w:r>
              <w:rPr>
                <w:rFonts w:hint="eastAsia" w:ascii="宋体" w:hAnsi="宋体" w:cs="宋体"/>
                <w:kern w:val="0"/>
                <w:sz w:val="18"/>
                <w:szCs w:val="18"/>
              </w:rPr>
              <w:t>选派外出教师培训人数</w:t>
            </w:r>
          </w:p>
        </w:tc>
        <w:tc>
          <w:tcPr>
            <w:tcW w:w="1114" w:type="dxa"/>
            <w:tcBorders>
              <w:top w:val="nil"/>
              <w:left w:val="nil"/>
              <w:bottom w:val="single" w:color="auto" w:sz="4" w:space="0"/>
              <w:right w:val="single" w:color="auto" w:sz="4" w:space="0"/>
            </w:tcBorders>
            <w:shd w:val="clear" w:color="auto" w:fill="auto"/>
            <w:vAlign w:val="center"/>
          </w:tcPr>
          <w:p w14:paraId="105D2292">
            <w:pPr>
              <w:widowControl/>
              <w:jc w:val="center"/>
              <w:rPr>
                <w:rFonts w:hint="eastAsia" w:ascii="宋体" w:hAnsi="宋体" w:cs="宋体"/>
                <w:kern w:val="0"/>
                <w:sz w:val="18"/>
                <w:szCs w:val="18"/>
              </w:rPr>
            </w:pPr>
            <w:r>
              <w:rPr>
                <w:rFonts w:hint="eastAsia" w:ascii="宋体" w:hAnsi="宋体" w:cs="宋体"/>
                <w:kern w:val="0"/>
                <w:sz w:val="18"/>
                <w:szCs w:val="18"/>
              </w:rPr>
              <w:t>&gt;=6人</w:t>
            </w:r>
          </w:p>
        </w:tc>
        <w:tc>
          <w:tcPr>
            <w:tcW w:w="1239" w:type="dxa"/>
            <w:tcBorders>
              <w:top w:val="nil"/>
              <w:left w:val="nil"/>
              <w:bottom w:val="single" w:color="auto" w:sz="4" w:space="0"/>
              <w:right w:val="single" w:color="auto" w:sz="4" w:space="0"/>
            </w:tcBorders>
            <w:shd w:val="clear" w:color="auto" w:fill="auto"/>
            <w:vAlign w:val="center"/>
          </w:tcPr>
          <w:p w14:paraId="6003FF7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146BB26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02A7C1CF">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46" w:type="dxa"/>
            <w:tcBorders>
              <w:top w:val="nil"/>
              <w:left w:val="nil"/>
              <w:bottom w:val="single" w:color="auto" w:sz="4" w:space="0"/>
              <w:right w:val="single" w:color="auto" w:sz="4" w:space="0"/>
            </w:tcBorders>
            <w:shd w:val="clear" w:color="auto" w:fill="auto"/>
            <w:vAlign w:val="center"/>
          </w:tcPr>
          <w:p w14:paraId="78C2D20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64FF45D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55BA713">
        <w:tblPrEx>
          <w:tblCellMar>
            <w:top w:w="0" w:type="dxa"/>
            <w:left w:w="108" w:type="dxa"/>
            <w:bottom w:w="0" w:type="dxa"/>
            <w:right w:w="108" w:type="dxa"/>
          </w:tblCellMar>
        </w:tblPrEx>
        <w:trPr>
          <w:trHeight w:val="379"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0458AE58">
            <w:pPr>
              <w:widowControl/>
              <w:jc w:val="left"/>
              <w:rPr>
                <w:rFonts w:hint="eastAsia" w:ascii="宋体" w:hAnsi="宋体" w:cs="宋体"/>
                <w:kern w:val="0"/>
                <w:sz w:val="18"/>
                <w:szCs w:val="18"/>
              </w:rPr>
            </w:pPr>
          </w:p>
        </w:tc>
        <w:tc>
          <w:tcPr>
            <w:tcW w:w="1048" w:type="dxa"/>
            <w:vMerge w:val="continue"/>
            <w:tcBorders>
              <w:top w:val="nil"/>
              <w:left w:val="single" w:color="auto" w:sz="4" w:space="0"/>
              <w:bottom w:val="single" w:color="auto" w:sz="4" w:space="0"/>
              <w:right w:val="single" w:color="auto" w:sz="4" w:space="0"/>
            </w:tcBorders>
            <w:vAlign w:val="center"/>
          </w:tcPr>
          <w:p w14:paraId="59251F4A">
            <w:pPr>
              <w:widowControl/>
              <w:jc w:val="left"/>
              <w:rPr>
                <w:rFonts w:hint="eastAsia" w:ascii="宋体" w:hAnsi="宋体" w:cs="宋体"/>
                <w:kern w:val="0"/>
                <w:sz w:val="18"/>
                <w:szCs w:val="18"/>
              </w:rPr>
            </w:pPr>
          </w:p>
        </w:tc>
        <w:tc>
          <w:tcPr>
            <w:tcW w:w="1963" w:type="dxa"/>
            <w:tcBorders>
              <w:top w:val="nil"/>
              <w:left w:val="nil"/>
              <w:bottom w:val="single" w:color="auto" w:sz="4" w:space="0"/>
              <w:right w:val="single" w:color="auto" w:sz="4" w:space="0"/>
            </w:tcBorders>
            <w:shd w:val="clear" w:color="auto" w:fill="auto"/>
            <w:vAlign w:val="center"/>
          </w:tcPr>
          <w:p w14:paraId="002E3201">
            <w:pPr>
              <w:widowControl/>
              <w:jc w:val="left"/>
              <w:rPr>
                <w:rFonts w:hint="eastAsia" w:ascii="宋体" w:hAnsi="宋体" w:cs="宋体"/>
                <w:kern w:val="0"/>
                <w:sz w:val="18"/>
                <w:szCs w:val="18"/>
              </w:rPr>
            </w:pPr>
            <w:r>
              <w:rPr>
                <w:rFonts w:hint="eastAsia" w:ascii="宋体" w:hAnsi="宋体" w:cs="宋体"/>
                <w:kern w:val="0"/>
                <w:sz w:val="18"/>
                <w:szCs w:val="18"/>
              </w:rPr>
              <w:t>教师培训次数</w:t>
            </w:r>
          </w:p>
        </w:tc>
        <w:tc>
          <w:tcPr>
            <w:tcW w:w="1114" w:type="dxa"/>
            <w:tcBorders>
              <w:top w:val="nil"/>
              <w:left w:val="nil"/>
              <w:bottom w:val="single" w:color="auto" w:sz="4" w:space="0"/>
              <w:right w:val="single" w:color="auto" w:sz="4" w:space="0"/>
            </w:tcBorders>
            <w:shd w:val="clear" w:color="auto" w:fill="auto"/>
            <w:vAlign w:val="center"/>
          </w:tcPr>
          <w:p w14:paraId="0740F4DB">
            <w:pPr>
              <w:widowControl/>
              <w:jc w:val="center"/>
              <w:rPr>
                <w:rFonts w:hint="eastAsia" w:ascii="宋体" w:hAnsi="宋体" w:cs="宋体"/>
                <w:kern w:val="0"/>
                <w:sz w:val="18"/>
                <w:szCs w:val="18"/>
              </w:rPr>
            </w:pPr>
            <w:r>
              <w:rPr>
                <w:rFonts w:hint="eastAsia" w:ascii="宋体" w:hAnsi="宋体" w:cs="宋体"/>
                <w:kern w:val="0"/>
                <w:sz w:val="18"/>
                <w:szCs w:val="18"/>
              </w:rPr>
              <w:t>&gt;=1次</w:t>
            </w:r>
          </w:p>
        </w:tc>
        <w:tc>
          <w:tcPr>
            <w:tcW w:w="1239" w:type="dxa"/>
            <w:tcBorders>
              <w:top w:val="nil"/>
              <w:left w:val="nil"/>
              <w:bottom w:val="single" w:color="auto" w:sz="4" w:space="0"/>
              <w:right w:val="single" w:color="auto" w:sz="4" w:space="0"/>
            </w:tcBorders>
            <w:shd w:val="clear" w:color="auto" w:fill="auto"/>
            <w:vAlign w:val="center"/>
          </w:tcPr>
          <w:p w14:paraId="61FE3AA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711C9FE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72302967">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46" w:type="dxa"/>
            <w:tcBorders>
              <w:top w:val="nil"/>
              <w:left w:val="nil"/>
              <w:bottom w:val="single" w:color="auto" w:sz="4" w:space="0"/>
              <w:right w:val="single" w:color="auto" w:sz="4" w:space="0"/>
            </w:tcBorders>
            <w:shd w:val="clear" w:color="auto" w:fill="auto"/>
            <w:vAlign w:val="center"/>
          </w:tcPr>
          <w:p w14:paraId="3CB13A3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7614570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C294345">
        <w:tblPrEx>
          <w:tblCellMar>
            <w:top w:w="0" w:type="dxa"/>
            <w:left w:w="108" w:type="dxa"/>
            <w:bottom w:w="0" w:type="dxa"/>
            <w:right w:w="108" w:type="dxa"/>
          </w:tblCellMar>
        </w:tblPrEx>
        <w:trPr>
          <w:trHeight w:val="379"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28253D60">
            <w:pPr>
              <w:widowControl/>
              <w:jc w:val="left"/>
              <w:rPr>
                <w:rFonts w:hint="eastAsia" w:ascii="宋体" w:hAnsi="宋体" w:cs="宋体"/>
                <w:kern w:val="0"/>
                <w:sz w:val="18"/>
                <w:szCs w:val="18"/>
              </w:rPr>
            </w:pPr>
          </w:p>
        </w:tc>
        <w:tc>
          <w:tcPr>
            <w:tcW w:w="1048" w:type="dxa"/>
            <w:vMerge w:val="continue"/>
            <w:tcBorders>
              <w:top w:val="nil"/>
              <w:left w:val="single" w:color="auto" w:sz="4" w:space="0"/>
              <w:bottom w:val="single" w:color="auto" w:sz="4" w:space="0"/>
              <w:right w:val="single" w:color="auto" w:sz="4" w:space="0"/>
            </w:tcBorders>
            <w:vAlign w:val="center"/>
          </w:tcPr>
          <w:p w14:paraId="37B04B91">
            <w:pPr>
              <w:widowControl/>
              <w:jc w:val="left"/>
              <w:rPr>
                <w:rFonts w:hint="eastAsia" w:ascii="宋体" w:hAnsi="宋体" w:cs="宋体"/>
                <w:kern w:val="0"/>
                <w:sz w:val="18"/>
                <w:szCs w:val="18"/>
              </w:rPr>
            </w:pPr>
          </w:p>
        </w:tc>
        <w:tc>
          <w:tcPr>
            <w:tcW w:w="1963" w:type="dxa"/>
            <w:tcBorders>
              <w:top w:val="nil"/>
              <w:left w:val="nil"/>
              <w:bottom w:val="single" w:color="auto" w:sz="4" w:space="0"/>
              <w:right w:val="single" w:color="auto" w:sz="4" w:space="0"/>
            </w:tcBorders>
            <w:shd w:val="clear" w:color="auto" w:fill="auto"/>
            <w:vAlign w:val="center"/>
          </w:tcPr>
          <w:p w14:paraId="014FBC4B">
            <w:pPr>
              <w:widowControl/>
              <w:jc w:val="left"/>
              <w:rPr>
                <w:rFonts w:hint="eastAsia" w:ascii="宋体" w:hAnsi="宋体" w:cs="宋体"/>
                <w:kern w:val="0"/>
                <w:sz w:val="18"/>
                <w:szCs w:val="18"/>
              </w:rPr>
            </w:pPr>
            <w:r>
              <w:rPr>
                <w:rFonts w:hint="eastAsia" w:ascii="宋体" w:hAnsi="宋体" w:cs="宋体"/>
                <w:kern w:val="0"/>
                <w:sz w:val="18"/>
                <w:szCs w:val="18"/>
              </w:rPr>
              <w:t>湘吐共建活动次数</w:t>
            </w:r>
          </w:p>
        </w:tc>
        <w:tc>
          <w:tcPr>
            <w:tcW w:w="1114" w:type="dxa"/>
            <w:tcBorders>
              <w:top w:val="nil"/>
              <w:left w:val="nil"/>
              <w:bottom w:val="single" w:color="auto" w:sz="4" w:space="0"/>
              <w:right w:val="single" w:color="auto" w:sz="4" w:space="0"/>
            </w:tcBorders>
            <w:shd w:val="clear" w:color="auto" w:fill="auto"/>
            <w:vAlign w:val="center"/>
          </w:tcPr>
          <w:p w14:paraId="6AF728B7">
            <w:pPr>
              <w:widowControl/>
              <w:jc w:val="center"/>
              <w:rPr>
                <w:rFonts w:hint="eastAsia" w:ascii="宋体" w:hAnsi="宋体" w:cs="宋体"/>
                <w:kern w:val="0"/>
                <w:sz w:val="18"/>
                <w:szCs w:val="18"/>
              </w:rPr>
            </w:pPr>
            <w:r>
              <w:rPr>
                <w:rFonts w:hint="eastAsia" w:ascii="宋体" w:hAnsi="宋体" w:cs="宋体"/>
                <w:kern w:val="0"/>
                <w:sz w:val="18"/>
                <w:szCs w:val="18"/>
              </w:rPr>
              <w:t>&gt;=1次</w:t>
            </w:r>
          </w:p>
        </w:tc>
        <w:tc>
          <w:tcPr>
            <w:tcW w:w="1239" w:type="dxa"/>
            <w:tcBorders>
              <w:top w:val="nil"/>
              <w:left w:val="nil"/>
              <w:bottom w:val="single" w:color="auto" w:sz="4" w:space="0"/>
              <w:right w:val="single" w:color="auto" w:sz="4" w:space="0"/>
            </w:tcBorders>
            <w:shd w:val="clear" w:color="auto" w:fill="auto"/>
            <w:vAlign w:val="center"/>
          </w:tcPr>
          <w:p w14:paraId="26E1D96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415E69E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5E12D907">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46" w:type="dxa"/>
            <w:tcBorders>
              <w:top w:val="nil"/>
              <w:left w:val="nil"/>
              <w:bottom w:val="single" w:color="auto" w:sz="4" w:space="0"/>
              <w:right w:val="single" w:color="auto" w:sz="4" w:space="0"/>
            </w:tcBorders>
            <w:shd w:val="clear" w:color="auto" w:fill="auto"/>
            <w:vAlign w:val="center"/>
          </w:tcPr>
          <w:p w14:paraId="141CCE4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3021CFA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40F9D23">
        <w:tblPrEx>
          <w:tblCellMar>
            <w:top w:w="0" w:type="dxa"/>
            <w:left w:w="108" w:type="dxa"/>
            <w:bottom w:w="0" w:type="dxa"/>
            <w:right w:w="108" w:type="dxa"/>
          </w:tblCellMar>
        </w:tblPrEx>
        <w:trPr>
          <w:trHeight w:val="379"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7606679C">
            <w:pPr>
              <w:widowControl/>
              <w:jc w:val="left"/>
              <w:rPr>
                <w:rFonts w:hint="eastAsia" w:ascii="宋体" w:hAnsi="宋体" w:cs="宋体"/>
                <w:kern w:val="0"/>
                <w:sz w:val="18"/>
                <w:szCs w:val="18"/>
              </w:rPr>
            </w:pPr>
          </w:p>
        </w:tc>
        <w:tc>
          <w:tcPr>
            <w:tcW w:w="1048" w:type="dxa"/>
            <w:vMerge w:val="restart"/>
            <w:tcBorders>
              <w:top w:val="nil"/>
              <w:left w:val="single" w:color="auto" w:sz="4" w:space="0"/>
              <w:bottom w:val="single" w:color="auto" w:sz="4" w:space="0"/>
              <w:right w:val="single" w:color="auto" w:sz="4" w:space="0"/>
            </w:tcBorders>
            <w:shd w:val="clear" w:color="auto" w:fill="auto"/>
            <w:vAlign w:val="center"/>
          </w:tcPr>
          <w:p w14:paraId="6EC1B8B1">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63" w:type="dxa"/>
            <w:tcBorders>
              <w:top w:val="nil"/>
              <w:left w:val="nil"/>
              <w:bottom w:val="single" w:color="auto" w:sz="4" w:space="0"/>
              <w:right w:val="single" w:color="auto" w:sz="4" w:space="0"/>
            </w:tcBorders>
            <w:shd w:val="clear" w:color="auto" w:fill="auto"/>
            <w:vAlign w:val="center"/>
          </w:tcPr>
          <w:p w14:paraId="18D7433B">
            <w:pPr>
              <w:widowControl/>
              <w:jc w:val="left"/>
              <w:rPr>
                <w:rFonts w:hint="eastAsia" w:ascii="宋体" w:hAnsi="宋体" w:cs="宋体"/>
                <w:kern w:val="0"/>
                <w:sz w:val="18"/>
                <w:szCs w:val="18"/>
              </w:rPr>
            </w:pPr>
            <w:r>
              <w:rPr>
                <w:rFonts w:hint="eastAsia" w:ascii="宋体" w:hAnsi="宋体" w:cs="宋体"/>
                <w:kern w:val="0"/>
                <w:sz w:val="18"/>
                <w:szCs w:val="18"/>
              </w:rPr>
              <w:t>上级下达学校的各项任务完成率</w:t>
            </w:r>
          </w:p>
        </w:tc>
        <w:tc>
          <w:tcPr>
            <w:tcW w:w="1114" w:type="dxa"/>
            <w:tcBorders>
              <w:top w:val="nil"/>
              <w:left w:val="nil"/>
              <w:bottom w:val="single" w:color="auto" w:sz="4" w:space="0"/>
              <w:right w:val="single" w:color="auto" w:sz="4" w:space="0"/>
            </w:tcBorders>
            <w:shd w:val="clear" w:color="auto" w:fill="auto"/>
            <w:vAlign w:val="center"/>
          </w:tcPr>
          <w:p w14:paraId="153AFBB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239" w:type="dxa"/>
            <w:tcBorders>
              <w:top w:val="nil"/>
              <w:left w:val="nil"/>
              <w:bottom w:val="single" w:color="auto" w:sz="4" w:space="0"/>
              <w:right w:val="single" w:color="auto" w:sz="4" w:space="0"/>
            </w:tcBorders>
            <w:shd w:val="clear" w:color="auto" w:fill="auto"/>
            <w:vAlign w:val="center"/>
          </w:tcPr>
          <w:p w14:paraId="12D64CD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424E3C3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4E6872E7">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46" w:type="dxa"/>
            <w:tcBorders>
              <w:top w:val="nil"/>
              <w:left w:val="nil"/>
              <w:bottom w:val="single" w:color="auto" w:sz="4" w:space="0"/>
              <w:right w:val="single" w:color="auto" w:sz="4" w:space="0"/>
            </w:tcBorders>
            <w:shd w:val="clear" w:color="auto" w:fill="auto"/>
            <w:vAlign w:val="center"/>
          </w:tcPr>
          <w:p w14:paraId="180CE3D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418E1D8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5D352E0">
        <w:tblPrEx>
          <w:tblCellMar>
            <w:top w:w="0" w:type="dxa"/>
            <w:left w:w="108" w:type="dxa"/>
            <w:bottom w:w="0" w:type="dxa"/>
            <w:right w:w="108" w:type="dxa"/>
          </w:tblCellMar>
        </w:tblPrEx>
        <w:trPr>
          <w:trHeight w:val="379"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660BFA11">
            <w:pPr>
              <w:widowControl/>
              <w:jc w:val="left"/>
              <w:rPr>
                <w:rFonts w:hint="eastAsia" w:ascii="宋体" w:hAnsi="宋体" w:cs="宋体"/>
                <w:kern w:val="0"/>
                <w:sz w:val="18"/>
                <w:szCs w:val="18"/>
              </w:rPr>
            </w:pPr>
          </w:p>
        </w:tc>
        <w:tc>
          <w:tcPr>
            <w:tcW w:w="1048" w:type="dxa"/>
            <w:vMerge w:val="continue"/>
            <w:tcBorders>
              <w:top w:val="nil"/>
              <w:left w:val="single" w:color="auto" w:sz="4" w:space="0"/>
              <w:bottom w:val="single" w:color="auto" w:sz="4" w:space="0"/>
              <w:right w:val="single" w:color="auto" w:sz="4" w:space="0"/>
            </w:tcBorders>
            <w:vAlign w:val="center"/>
          </w:tcPr>
          <w:p w14:paraId="74853A69">
            <w:pPr>
              <w:widowControl/>
              <w:jc w:val="left"/>
              <w:rPr>
                <w:rFonts w:hint="eastAsia" w:ascii="宋体" w:hAnsi="宋体" w:cs="宋体"/>
                <w:kern w:val="0"/>
                <w:sz w:val="18"/>
                <w:szCs w:val="18"/>
              </w:rPr>
            </w:pPr>
          </w:p>
        </w:tc>
        <w:tc>
          <w:tcPr>
            <w:tcW w:w="1963" w:type="dxa"/>
            <w:tcBorders>
              <w:top w:val="nil"/>
              <w:left w:val="nil"/>
              <w:bottom w:val="single" w:color="auto" w:sz="4" w:space="0"/>
              <w:right w:val="single" w:color="auto" w:sz="4" w:space="0"/>
            </w:tcBorders>
            <w:shd w:val="clear" w:color="auto" w:fill="auto"/>
            <w:vAlign w:val="center"/>
          </w:tcPr>
          <w:p w14:paraId="361EBEFD">
            <w:pPr>
              <w:widowControl/>
              <w:jc w:val="left"/>
              <w:rPr>
                <w:rFonts w:hint="eastAsia" w:ascii="宋体" w:hAnsi="宋体" w:cs="宋体"/>
                <w:kern w:val="0"/>
                <w:sz w:val="18"/>
                <w:szCs w:val="18"/>
              </w:rPr>
            </w:pPr>
            <w:r>
              <w:rPr>
                <w:rFonts w:hint="eastAsia" w:ascii="宋体" w:hAnsi="宋体" w:cs="宋体"/>
                <w:kern w:val="0"/>
                <w:sz w:val="18"/>
                <w:szCs w:val="18"/>
              </w:rPr>
              <w:t>教师培训合格率</w:t>
            </w:r>
          </w:p>
        </w:tc>
        <w:tc>
          <w:tcPr>
            <w:tcW w:w="1114" w:type="dxa"/>
            <w:tcBorders>
              <w:top w:val="nil"/>
              <w:left w:val="nil"/>
              <w:bottom w:val="single" w:color="auto" w:sz="4" w:space="0"/>
              <w:right w:val="single" w:color="auto" w:sz="4" w:space="0"/>
            </w:tcBorders>
            <w:shd w:val="clear" w:color="auto" w:fill="auto"/>
            <w:vAlign w:val="center"/>
          </w:tcPr>
          <w:p w14:paraId="5491B8AA">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239" w:type="dxa"/>
            <w:tcBorders>
              <w:top w:val="nil"/>
              <w:left w:val="nil"/>
              <w:bottom w:val="single" w:color="auto" w:sz="4" w:space="0"/>
              <w:right w:val="single" w:color="auto" w:sz="4" w:space="0"/>
            </w:tcBorders>
            <w:shd w:val="clear" w:color="auto" w:fill="auto"/>
            <w:vAlign w:val="center"/>
          </w:tcPr>
          <w:p w14:paraId="756639E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6DC8658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3BECBE32">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46" w:type="dxa"/>
            <w:tcBorders>
              <w:top w:val="nil"/>
              <w:left w:val="nil"/>
              <w:bottom w:val="single" w:color="auto" w:sz="4" w:space="0"/>
              <w:right w:val="single" w:color="auto" w:sz="4" w:space="0"/>
            </w:tcBorders>
            <w:shd w:val="clear" w:color="auto" w:fill="auto"/>
            <w:vAlign w:val="center"/>
          </w:tcPr>
          <w:p w14:paraId="0449544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0C326ED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6FFF13C">
        <w:tblPrEx>
          <w:tblCellMar>
            <w:top w:w="0" w:type="dxa"/>
            <w:left w:w="108" w:type="dxa"/>
            <w:bottom w:w="0" w:type="dxa"/>
            <w:right w:w="108" w:type="dxa"/>
          </w:tblCellMar>
        </w:tblPrEx>
        <w:trPr>
          <w:trHeight w:val="379"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171F1F43">
            <w:pPr>
              <w:widowControl/>
              <w:jc w:val="left"/>
              <w:rPr>
                <w:rFonts w:hint="eastAsia" w:ascii="宋体" w:hAnsi="宋体" w:cs="宋体"/>
                <w:kern w:val="0"/>
                <w:sz w:val="18"/>
                <w:szCs w:val="18"/>
              </w:rPr>
            </w:pPr>
          </w:p>
        </w:tc>
        <w:tc>
          <w:tcPr>
            <w:tcW w:w="1048" w:type="dxa"/>
            <w:tcBorders>
              <w:top w:val="nil"/>
              <w:left w:val="nil"/>
              <w:bottom w:val="single" w:color="auto" w:sz="4" w:space="0"/>
              <w:right w:val="single" w:color="auto" w:sz="4" w:space="0"/>
            </w:tcBorders>
            <w:shd w:val="clear" w:color="auto" w:fill="auto"/>
            <w:vAlign w:val="center"/>
          </w:tcPr>
          <w:p w14:paraId="1FFF168C">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63" w:type="dxa"/>
            <w:tcBorders>
              <w:top w:val="nil"/>
              <w:left w:val="nil"/>
              <w:bottom w:val="single" w:color="auto" w:sz="4" w:space="0"/>
              <w:right w:val="single" w:color="auto" w:sz="4" w:space="0"/>
            </w:tcBorders>
            <w:shd w:val="clear" w:color="auto" w:fill="auto"/>
            <w:vAlign w:val="center"/>
          </w:tcPr>
          <w:p w14:paraId="1810BE19">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114" w:type="dxa"/>
            <w:tcBorders>
              <w:top w:val="nil"/>
              <w:left w:val="nil"/>
              <w:bottom w:val="single" w:color="auto" w:sz="4" w:space="0"/>
              <w:right w:val="single" w:color="auto" w:sz="4" w:space="0"/>
            </w:tcBorders>
            <w:shd w:val="clear" w:color="auto" w:fill="auto"/>
            <w:vAlign w:val="center"/>
          </w:tcPr>
          <w:p w14:paraId="5559724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239" w:type="dxa"/>
            <w:tcBorders>
              <w:top w:val="nil"/>
              <w:left w:val="nil"/>
              <w:bottom w:val="single" w:color="auto" w:sz="4" w:space="0"/>
              <w:right w:val="single" w:color="auto" w:sz="4" w:space="0"/>
            </w:tcBorders>
            <w:shd w:val="clear" w:color="auto" w:fill="auto"/>
            <w:vAlign w:val="center"/>
          </w:tcPr>
          <w:p w14:paraId="6381627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75AC095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37" w:type="dxa"/>
            <w:tcBorders>
              <w:top w:val="nil"/>
              <w:left w:val="nil"/>
              <w:bottom w:val="single" w:color="auto" w:sz="4" w:space="0"/>
              <w:right w:val="single" w:color="auto" w:sz="4" w:space="0"/>
            </w:tcBorders>
            <w:shd w:val="clear" w:color="auto" w:fill="auto"/>
            <w:vAlign w:val="center"/>
          </w:tcPr>
          <w:p w14:paraId="63EEFD5C">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46" w:type="dxa"/>
            <w:tcBorders>
              <w:top w:val="nil"/>
              <w:left w:val="nil"/>
              <w:bottom w:val="single" w:color="auto" w:sz="4" w:space="0"/>
              <w:right w:val="single" w:color="auto" w:sz="4" w:space="0"/>
            </w:tcBorders>
            <w:shd w:val="clear" w:color="auto" w:fill="auto"/>
            <w:vAlign w:val="center"/>
          </w:tcPr>
          <w:p w14:paraId="627A997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145DA14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7B06187">
        <w:tblPrEx>
          <w:tblCellMar>
            <w:top w:w="0" w:type="dxa"/>
            <w:left w:w="108" w:type="dxa"/>
            <w:bottom w:w="0" w:type="dxa"/>
            <w:right w:w="108" w:type="dxa"/>
          </w:tblCellMar>
        </w:tblPrEx>
        <w:trPr>
          <w:trHeight w:val="379" w:hRule="atLeast"/>
          <w:jc w:val="center"/>
        </w:trPr>
        <w:tc>
          <w:tcPr>
            <w:tcW w:w="936" w:type="dxa"/>
            <w:vMerge w:val="restart"/>
            <w:tcBorders>
              <w:top w:val="nil"/>
              <w:left w:val="single" w:color="auto" w:sz="4" w:space="0"/>
              <w:bottom w:val="single" w:color="auto" w:sz="4" w:space="0"/>
              <w:right w:val="single" w:color="auto" w:sz="4" w:space="0"/>
            </w:tcBorders>
            <w:shd w:val="clear" w:color="auto" w:fill="auto"/>
            <w:vAlign w:val="center"/>
          </w:tcPr>
          <w:p w14:paraId="03D6749A">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48" w:type="dxa"/>
            <w:vMerge w:val="restart"/>
            <w:tcBorders>
              <w:top w:val="nil"/>
              <w:left w:val="single" w:color="auto" w:sz="4" w:space="0"/>
              <w:bottom w:val="single" w:color="auto" w:sz="4" w:space="0"/>
              <w:right w:val="single" w:color="auto" w:sz="4" w:space="0"/>
            </w:tcBorders>
            <w:shd w:val="clear" w:color="auto" w:fill="auto"/>
            <w:vAlign w:val="center"/>
          </w:tcPr>
          <w:p w14:paraId="5543D757">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63" w:type="dxa"/>
            <w:tcBorders>
              <w:top w:val="nil"/>
              <w:left w:val="nil"/>
              <w:bottom w:val="single" w:color="auto" w:sz="4" w:space="0"/>
              <w:right w:val="single" w:color="auto" w:sz="4" w:space="0"/>
            </w:tcBorders>
            <w:shd w:val="clear" w:color="auto" w:fill="auto"/>
            <w:vAlign w:val="center"/>
          </w:tcPr>
          <w:p w14:paraId="26A90291">
            <w:pPr>
              <w:widowControl/>
              <w:jc w:val="left"/>
              <w:rPr>
                <w:rFonts w:hint="eastAsia" w:ascii="宋体" w:hAnsi="宋体" w:cs="宋体"/>
                <w:kern w:val="0"/>
                <w:sz w:val="18"/>
                <w:szCs w:val="18"/>
              </w:rPr>
            </w:pPr>
            <w:r>
              <w:rPr>
                <w:rFonts w:hint="eastAsia" w:ascii="宋体" w:hAnsi="宋体" w:cs="宋体"/>
                <w:kern w:val="0"/>
                <w:sz w:val="18"/>
                <w:szCs w:val="18"/>
              </w:rPr>
              <w:t>教师培训费预算控制数</w:t>
            </w:r>
          </w:p>
        </w:tc>
        <w:tc>
          <w:tcPr>
            <w:tcW w:w="1114" w:type="dxa"/>
            <w:tcBorders>
              <w:top w:val="nil"/>
              <w:left w:val="nil"/>
              <w:bottom w:val="single" w:color="auto" w:sz="4" w:space="0"/>
              <w:right w:val="single" w:color="auto" w:sz="4" w:space="0"/>
            </w:tcBorders>
            <w:shd w:val="clear" w:color="auto" w:fill="auto"/>
            <w:vAlign w:val="center"/>
          </w:tcPr>
          <w:p w14:paraId="3CD445F9">
            <w:pPr>
              <w:widowControl/>
              <w:jc w:val="center"/>
              <w:rPr>
                <w:rFonts w:hint="eastAsia" w:ascii="宋体" w:hAnsi="宋体" w:cs="宋体"/>
                <w:kern w:val="0"/>
                <w:sz w:val="18"/>
                <w:szCs w:val="18"/>
              </w:rPr>
            </w:pPr>
            <w:r>
              <w:rPr>
                <w:rFonts w:hint="eastAsia" w:ascii="宋体" w:hAnsi="宋体" w:cs="宋体"/>
                <w:kern w:val="0"/>
                <w:sz w:val="18"/>
                <w:szCs w:val="18"/>
              </w:rPr>
              <w:t>&lt;=50000元</w:t>
            </w:r>
          </w:p>
        </w:tc>
        <w:tc>
          <w:tcPr>
            <w:tcW w:w="1239" w:type="dxa"/>
            <w:tcBorders>
              <w:top w:val="nil"/>
              <w:left w:val="nil"/>
              <w:bottom w:val="single" w:color="auto" w:sz="4" w:space="0"/>
              <w:right w:val="single" w:color="auto" w:sz="4" w:space="0"/>
            </w:tcBorders>
            <w:shd w:val="clear" w:color="auto" w:fill="auto"/>
            <w:vAlign w:val="center"/>
          </w:tcPr>
          <w:p w14:paraId="368D3E5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639E7EF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527A2D1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46" w:type="dxa"/>
            <w:tcBorders>
              <w:top w:val="nil"/>
              <w:left w:val="nil"/>
              <w:bottom w:val="single" w:color="auto" w:sz="4" w:space="0"/>
              <w:right w:val="single" w:color="auto" w:sz="4" w:space="0"/>
            </w:tcBorders>
            <w:shd w:val="clear" w:color="auto" w:fill="auto"/>
            <w:vAlign w:val="center"/>
          </w:tcPr>
          <w:p w14:paraId="341F9C6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3BBFC9E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CDD6131">
        <w:tblPrEx>
          <w:tblCellMar>
            <w:top w:w="0" w:type="dxa"/>
            <w:left w:w="108" w:type="dxa"/>
            <w:bottom w:w="0" w:type="dxa"/>
            <w:right w:w="108" w:type="dxa"/>
          </w:tblCellMar>
        </w:tblPrEx>
        <w:trPr>
          <w:trHeight w:val="379"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549A5900">
            <w:pPr>
              <w:widowControl/>
              <w:jc w:val="left"/>
              <w:rPr>
                <w:rFonts w:hint="eastAsia" w:ascii="宋体" w:hAnsi="宋体" w:cs="宋体"/>
                <w:kern w:val="0"/>
                <w:sz w:val="18"/>
                <w:szCs w:val="18"/>
              </w:rPr>
            </w:pPr>
          </w:p>
        </w:tc>
        <w:tc>
          <w:tcPr>
            <w:tcW w:w="1048" w:type="dxa"/>
            <w:vMerge w:val="continue"/>
            <w:tcBorders>
              <w:top w:val="nil"/>
              <w:left w:val="single" w:color="auto" w:sz="4" w:space="0"/>
              <w:bottom w:val="single" w:color="auto" w:sz="4" w:space="0"/>
              <w:right w:val="single" w:color="auto" w:sz="4" w:space="0"/>
            </w:tcBorders>
            <w:vAlign w:val="center"/>
          </w:tcPr>
          <w:p w14:paraId="4055307D">
            <w:pPr>
              <w:widowControl/>
              <w:jc w:val="left"/>
              <w:rPr>
                <w:rFonts w:hint="eastAsia" w:ascii="宋体" w:hAnsi="宋体" w:cs="宋体"/>
                <w:kern w:val="0"/>
                <w:sz w:val="18"/>
                <w:szCs w:val="18"/>
              </w:rPr>
            </w:pPr>
          </w:p>
        </w:tc>
        <w:tc>
          <w:tcPr>
            <w:tcW w:w="1963" w:type="dxa"/>
            <w:tcBorders>
              <w:top w:val="nil"/>
              <w:left w:val="nil"/>
              <w:bottom w:val="single" w:color="auto" w:sz="4" w:space="0"/>
              <w:right w:val="single" w:color="auto" w:sz="4" w:space="0"/>
            </w:tcBorders>
            <w:shd w:val="clear" w:color="auto" w:fill="auto"/>
            <w:vAlign w:val="center"/>
          </w:tcPr>
          <w:p w14:paraId="1F31FCEF">
            <w:pPr>
              <w:widowControl/>
              <w:jc w:val="left"/>
              <w:rPr>
                <w:rFonts w:hint="eastAsia" w:ascii="宋体" w:hAnsi="宋体" w:cs="宋体"/>
                <w:kern w:val="0"/>
                <w:sz w:val="18"/>
                <w:szCs w:val="18"/>
              </w:rPr>
            </w:pPr>
            <w:r>
              <w:rPr>
                <w:rFonts w:hint="eastAsia" w:ascii="宋体" w:hAnsi="宋体" w:cs="宋体"/>
                <w:kern w:val="0"/>
                <w:sz w:val="18"/>
                <w:szCs w:val="18"/>
              </w:rPr>
              <w:t>湘吐共建活动经费预算控制数</w:t>
            </w:r>
          </w:p>
        </w:tc>
        <w:tc>
          <w:tcPr>
            <w:tcW w:w="1114" w:type="dxa"/>
            <w:tcBorders>
              <w:top w:val="nil"/>
              <w:left w:val="nil"/>
              <w:bottom w:val="single" w:color="auto" w:sz="4" w:space="0"/>
              <w:right w:val="single" w:color="auto" w:sz="4" w:space="0"/>
            </w:tcBorders>
            <w:shd w:val="clear" w:color="auto" w:fill="auto"/>
            <w:vAlign w:val="center"/>
          </w:tcPr>
          <w:p w14:paraId="5BC12847">
            <w:pPr>
              <w:widowControl/>
              <w:jc w:val="center"/>
              <w:rPr>
                <w:rFonts w:hint="eastAsia" w:ascii="宋体" w:hAnsi="宋体" w:cs="宋体"/>
                <w:kern w:val="0"/>
                <w:sz w:val="18"/>
                <w:szCs w:val="18"/>
              </w:rPr>
            </w:pPr>
            <w:r>
              <w:rPr>
                <w:rFonts w:hint="eastAsia" w:ascii="宋体" w:hAnsi="宋体" w:cs="宋体"/>
                <w:kern w:val="0"/>
                <w:sz w:val="18"/>
                <w:szCs w:val="18"/>
              </w:rPr>
              <w:t>&lt;=150000元</w:t>
            </w:r>
          </w:p>
        </w:tc>
        <w:tc>
          <w:tcPr>
            <w:tcW w:w="1239" w:type="dxa"/>
            <w:tcBorders>
              <w:top w:val="nil"/>
              <w:left w:val="nil"/>
              <w:bottom w:val="single" w:color="auto" w:sz="4" w:space="0"/>
              <w:right w:val="single" w:color="auto" w:sz="4" w:space="0"/>
            </w:tcBorders>
            <w:shd w:val="clear" w:color="auto" w:fill="auto"/>
            <w:vAlign w:val="center"/>
          </w:tcPr>
          <w:p w14:paraId="1C33024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6BEA8F5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2089F5F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46" w:type="dxa"/>
            <w:tcBorders>
              <w:top w:val="nil"/>
              <w:left w:val="nil"/>
              <w:bottom w:val="single" w:color="auto" w:sz="4" w:space="0"/>
              <w:right w:val="single" w:color="auto" w:sz="4" w:space="0"/>
            </w:tcBorders>
            <w:shd w:val="clear" w:color="auto" w:fill="auto"/>
            <w:vAlign w:val="center"/>
          </w:tcPr>
          <w:p w14:paraId="67AECEA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383A3A5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C09C162">
        <w:tblPrEx>
          <w:tblCellMar>
            <w:top w:w="0" w:type="dxa"/>
            <w:left w:w="108" w:type="dxa"/>
            <w:bottom w:w="0" w:type="dxa"/>
            <w:right w:w="108" w:type="dxa"/>
          </w:tblCellMar>
        </w:tblPrEx>
        <w:trPr>
          <w:trHeight w:val="379" w:hRule="atLeast"/>
          <w:jc w:val="center"/>
        </w:trPr>
        <w:tc>
          <w:tcPr>
            <w:tcW w:w="936" w:type="dxa"/>
            <w:vMerge w:val="restart"/>
            <w:tcBorders>
              <w:top w:val="nil"/>
              <w:left w:val="single" w:color="auto" w:sz="4" w:space="0"/>
              <w:bottom w:val="single" w:color="auto" w:sz="4" w:space="0"/>
              <w:right w:val="single" w:color="auto" w:sz="4" w:space="0"/>
            </w:tcBorders>
            <w:shd w:val="clear" w:color="auto" w:fill="auto"/>
            <w:vAlign w:val="center"/>
          </w:tcPr>
          <w:p w14:paraId="43E66E1E">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48" w:type="dxa"/>
            <w:vMerge w:val="restart"/>
            <w:tcBorders>
              <w:top w:val="nil"/>
              <w:left w:val="single" w:color="auto" w:sz="4" w:space="0"/>
              <w:bottom w:val="single" w:color="auto" w:sz="4" w:space="0"/>
              <w:right w:val="single" w:color="auto" w:sz="4" w:space="0"/>
            </w:tcBorders>
            <w:shd w:val="clear" w:color="auto" w:fill="auto"/>
            <w:vAlign w:val="center"/>
          </w:tcPr>
          <w:p w14:paraId="7A1B3C27">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63" w:type="dxa"/>
            <w:tcBorders>
              <w:top w:val="nil"/>
              <w:left w:val="nil"/>
              <w:bottom w:val="single" w:color="auto" w:sz="4" w:space="0"/>
              <w:right w:val="single" w:color="auto" w:sz="4" w:space="0"/>
            </w:tcBorders>
            <w:shd w:val="clear" w:color="auto" w:fill="auto"/>
            <w:vAlign w:val="center"/>
          </w:tcPr>
          <w:p w14:paraId="01DF9A69">
            <w:pPr>
              <w:widowControl/>
              <w:jc w:val="left"/>
              <w:rPr>
                <w:rFonts w:hint="eastAsia" w:ascii="宋体" w:hAnsi="宋体" w:cs="宋体"/>
                <w:kern w:val="0"/>
                <w:sz w:val="18"/>
                <w:szCs w:val="18"/>
              </w:rPr>
            </w:pPr>
            <w:r>
              <w:rPr>
                <w:rFonts w:hint="eastAsia" w:ascii="宋体" w:hAnsi="宋体" w:cs="宋体"/>
                <w:kern w:val="0"/>
                <w:sz w:val="18"/>
                <w:szCs w:val="18"/>
              </w:rPr>
              <w:t>实现教育援疆更全面、更精准</w:t>
            </w:r>
          </w:p>
        </w:tc>
        <w:tc>
          <w:tcPr>
            <w:tcW w:w="1114" w:type="dxa"/>
            <w:tcBorders>
              <w:top w:val="nil"/>
              <w:left w:val="nil"/>
              <w:bottom w:val="single" w:color="auto" w:sz="4" w:space="0"/>
              <w:right w:val="single" w:color="auto" w:sz="4" w:space="0"/>
            </w:tcBorders>
            <w:shd w:val="clear" w:color="auto" w:fill="auto"/>
            <w:vAlign w:val="center"/>
          </w:tcPr>
          <w:p w14:paraId="7A335388">
            <w:pPr>
              <w:widowControl/>
              <w:jc w:val="center"/>
              <w:rPr>
                <w:rFonts w:hint="eastAsia" w:ascii="宋体" w:hAnsi="宋体" w:cs="宋体"/>
                <w:kern w:val="0"/>
                <w:sz w:val="18"/>
                <w:szCs w:val="18"/>
              </w:rPr>
            </w:pPr>
            <w:r>
              <w:rPr>
                <w:rFonts w:hint="eastAsia" w:ascii="宋体" w:hAnsi="宋体" w:cs="宋体"/>
                <w:kern w:val="0"/>
                <w:sz w:val="18"/>
                <w:szCs w:val="18"/>
              </w:rPr>
              <w:t>有效实现</w:t>
            </w:r>
          </w:p>
        </w:tc>
        <w:tc>
          <w:tcPr>
            <w:tcW w:w="1239" w:type="dxa"/>
            <w:tcBorders>
              <w:top w:val="nil"/>
              <w:left w:val="nil"/>
              <w:bottom w:val="single" w:color="auto" w:sz="4" w:space="0"/>
              <w:right w:val="single" w:color="auto" w:sz="4" w:space="0"/>
            </w:tcBorders>
            <w:shd w:val="clear" w:color="auto" w:fill="auto"/>
            <w:vAlign w:val="center"/>
          </w:tcPr>
          <w:p w14:paraId="1E187AC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2C29E95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5EE9CDC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46" w:type="dxa"/>
            <w:tcBorders>
              <w:top w:val="nil"/>
              <w:left w:val="nil"/>
              <w:bottom w:val="single" w:color="auto" w:sz="4" w:space="0"/>
              <w:right w:val="single" w:color="auto" w:sz="4" w:space="0"/>
            </w:tcBorders>
            <w:shd w:val="clear" w:color="auto" w:fill="auto"/>
            <w:vAlign w:val="center"/>
          </w:tcPr>
          <w:p w14:paraId="4A87377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4067753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EDB1A33">
        <w:tblPrEx>
          <w:tblCellMar>
            <w:top w:w="0" w:type="dxa"/>
            <w:left w:w="108" w:type="dxa"/>
            <w:bottom w:w="0" w:type="dxa"/>
            <w:right w:w="108" w:type="dxa"/>
          </w:tblCellMar>
        </w:tblPrEx>
        <w:trPr>
          <w:trHeight w:val="379"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7D4CC216">
            <w:pPr>
              <w:widowControl/>
              <w:jc w:val="left"/>
              <w:rPr>
                <w:rFonts w:hint="eastAsia" w:ascii="宋体" w:hAnsi="宋体" w:cs="宋体"/>
                <w:kern w:val="0"/>
                <w:sz w:val="18"/>
                <w:szCs w:val="18"/>
              </w:rPr>
            </w:pPr>
          </w:p>
        </w:tc>
        <w:tc>
          <w:tcPr>
            <w:tcW w:w="1048" w:type="dxa"/>
            <w:vMerge w:val="continue"/>
            <w:tcBorders>
              <w:top w:val="nil"/>
              <w:left w:val="single" w:color="auto" w:sz="4" w:space="0"/>
              <w:bottom w:val="single" w:color="auto" w:sz="4" w:space="0"/>
              <w:right w:val="single" w:color="auto" w:sz="4" w:space="0"/>
            </w:tcBorders>
            <w:vAlign w:val="center"/>
          </w:tcPr>
          <w:p w14:paraId="04BEBF01">
            <w:pPr>
              <w:widowControl/>
              <w:jc w:val="left"/>
              <w:rPr>
                <w:rFonts w:hint="eastAsia" w:ascii="宋体" w:hAnsi="宋体" w:cs="宋体"/>
                <w:kern w:val="0"/>
                <w:sz w:val="18"/>
                <w:szCs w:val="18"/>
              </w:rPr>
            </w:pPr>
          </w:p>
        </w:tc>
        <w:tc>
          <w:tcPr>
            <w:tcW w:w="1963" w:type="dxa"/>
            <w:tcBorders>
              <w:top w:val="nil"/>
              <w:left w:val="nil"/>
              <w:bottom w:val="single" w:color="auto" w:sz="4" w:space="0"/>
              <w:right w:val="single" w:color="auto" w:sz="4" w:space="0"/>
            </w:tcBorders>
            <w:shd w:val="clear" w:color="auto" w:fill="auto"/>
            <w:vAlign w:val="center"/>
          </w:tcPr>
          <w:p w14:paraId="24B24A54">
            <w:pPr>
              <w:widowControl/>
              <w:jc w:val="left"/>
              <w:rPr>
                <w:rFonts w:hint="eastAsia" w:ascii="宋体" w:hAnsi="宋体" w:cs="宋体"/>
                <w:kern w:val="0"/>
                <w:sz w:val="18"/>
                <w:szCs w:val="18"/>
              </w:rPr>
            </w:pPr>
            <w:r>
              <w:rPr>
                <w:rFonts w:hint="eastAsia" w:ascii="宋体" w:hAnsi="宋体" w:cs="宋体"/>
                <w:kern w:val="0"/>
                <w:sz w:val="18"/>
                <w:szCs w:val="18"/>
              </w:rPr>
              <w:t>发挥湘吐教育资源优势</w:t>
            </w:r>
          </w:p>
        </w:tc>
        <w:tc>
          <w:tcPr>
            <w:tcW w:w="1114" w:type="dxa"/>
            <w:tcBorders>
              <w:top w:val="nil"/>
              <w:left w:val="nil"/>
              <w:bottom w:val="single" w:color="auto" w:sz="4" w:space="0"/>
              <w:right w:val="single" w:color="auto" w:sz="4" w:space="0"/>
            </w:tcBorders>
            <w:shd w:val="clear" w:color="auto" w:fill="auto"/>
            <w:vAlign w:val="center"/>
          </w:tcPr>
          <w:p w14:paraId="66DA3E7F">
            <w:pPr>
              <w:widowControl/>
              <w:jc w:val="center"/>
              <w:rPr>
                <w:rFonts w:hint="eastAsia" w:ascii="宋体" w:hAnsi="宋体" w:cs="宋体"/>
                <w:kern w:val="0"/>
                <w:sz w:val="18"/>
                <w:szCs w:val="18"/>
              </w:rPr>
            </w:pPr>
            <w:r>
              <w:rPr>
                <w:rFonts w:hint="eastAsia" w:ascii="宋体" w:hAnsi="宋体" w:cs="宋体"/>
                <w:kern w:val="0"/>
                <w:sz w:val="18"/>
                <w:szCs w:val="18"/>
              </w:rPr>
              <w:t>进一步发挥</w:t>
            </w:r>
          </w:p>
        </w:tc>
        <w:tc>
          <w:tcPr>
            <w:tcW w:w="1239" w:type="dxa"/>
            <w:tcBorders>
              <w:top w:val="nil"/>
              <w:left w:val="nil"/>
              <w:bottom w:val="single" w:color="auto" w:sz="4" w:space="0"/>
              <w:right w:val="single" w:color="auto" w:sz="4" w:space="0"/>
            </w:tcBorders>
            <w:shd w:val="clear" w:color="auto" w:fill="auto"/>
            <w:vAlign w:val="center"/>
          </w:tcPr>
          <w:p w14:paraId="5D9C810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580DC84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23C9E9A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46" w:type="dxa"/>
            <w:tcBorders>
              <w:top w:val="nil"/>
              <w:left w:val="nil"/>
              <w:bottom w:val="single" w:color="auto" w:sz="4" w:space="0"/>
              <w:right w:val="single" w:color="auto" w:sz="4" w:space="0"/>
            </w:tcBorders>
            <w:shd w:val="clear" w:color="auto" w:fill="auto"/>
            <w:vAlign w:val="center"/>
          </w:tcPr>
          <w:p w14:paraId="1415373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0CF3C50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1A45CF9">
        <w:tblPrEx>
          <w:tblCellMar>
            <w:top w:w="0" w:type="dxa"/>
            <w:left w:w="108" w:type="dxa"/>
            <w:bottom w:w="0" w:type="dxa"/>
            <w:right w:w="108" w:type="dxa"/>
          </w:tblCellMar>
        </w:tblPrEx>
        <w:trPr>
          <w:trHeight w:val="379" w:hRule="atLeast"/>
          <w:jc w:val="center"/>
        </w:trPr>
        <w:tc>
          <w:tcPr>
            <w:tcW w:w="936" w:type="dxa"/>
            <w:tcBorders>
              <w:top w:val="nil"/>
              <w:left w:val="single" w:color="auto" w:sz="4" w:space="0"/>
              <w:bottom w:val="single" w:color="auto" w:sz="4" w:space="0"/>
              <w:right w:val="single" w:color="auto" w:sz="4" w:space="0"/>
            </w:tcBorders>
            <w:shd w:val="clear" w:color="auto" w:fill="auto"/>
            <w:vAlign w:val="center"/>
          </w:tcPr>
          <w:p w14:paraId="36890340">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48" w:type="dxa"/>
            <w:tcBorders>
              <w:top w:val="nil"/>
              <w:left w:val="nil"/>
              <w:bottom w:val="single" w:color="auto" w:sz="4" w:space="0"/>
              <w:right w:val="single" w:color="auto" w:sz="4" w:space="0"/>
            </w:tcBorders>
            <w:shd w:val="clear" w:color="auto" w:fill="auto"/>
            <w:vAlign w:val="center"/>
          </w:tcPr>
          <w:p w14:paraId="414E774E">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63" w:type="dxa"/>
            <w:tcBorders>
              <w:top w:val="nil"/>
              <w:left w:val="nil"/>
              <w:bottom w:val="single" w:color="auto" w:sz="4" w:space="0"/>
              <w:right w:val="single" w:color="auto" w:sz="4" w:space="0"/>
            </w:tcBorders>
            <w:shd w:val="clear" w:color="auto" w:fill="auto"/>
            <w:vAlign w:val="center"/>
          </w:tcPr>
          <w:p w14:paraId="7A43C8FE">
            <w:pPr>
              <w:widowControl/>
              <w:jc w:val="left"/>
              <w:rPr>
                <w:rFonts w:hint="eastAsia" w:ascii="宋体" w:hAnsi="宋体" w:cs="宋体"/>
                <w:kern w:val="0"/>
                <w:sz w:val="18"/>
                <w:szCs w:val="18"/>
              </w:rPr>
            </w:pPr>
            <w:r>
              <w:rPr>
                <w:rFonts w:hint="eastAsia" w:ascii="宋体" w:hAnsi="宋体" w:cs="宋体"/>
                <w:kern w:val="0"/>
                <w:sz w:val="18"/>
                <w:szCs w:val="18"/>
              </w:rPr>
              <w:t>结对学校师生满意度</w:t>
            </w:r>
          </w:p>
        </w:tc>
        <w:tc>
          <w:tcPr>
            <w:tcW w:w="1114" w:type="dxa"/>
            <w:tcBorders>
              <w:top w:val="nil"/>
              <w:left w:val="nil"/>
              <w:bottom w:val="single" w:color="auto" w:sz="4" w:space="0"/>
              <w:right w:val="single" w:color="auto" w:sz="4" w:space="0"/>
            </w:tcBorders>
            <w:shd w:val="clear" w:color="auto" w:fill="auto"/>
            <w:vAlign w:val="center"/>
          </w:tcPr>
          <w:p w14:paraId="1582BA6D">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239" w:type="dxa"/>
            <w:tcBorders>
              <w:top w:val="nil"/>
              <w:left w:val="nil"/>
              <w:bottom w:val="single" w:color="auto" w:sz="4" w:space="0"/>
              <w:right w:val="single" w:color="auto" w:sz="4" w:space="0"/>
            </w:tcBorders>
            <w:shd w:val="clear" w:color="auto" w:fill="auto"/>
            <w:vAlign w:val="center"/>
          </w:tcPr>
          <w:p w14:paraId="5336AEB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73D917B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6A6EB52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46" w:type="dxa"/>
            <w:tcBorders>
              <w:top w:val="nil"/>
              <w:left w:val="nil"/>
              <w:bottom w:val="single" w:color="auto" w:sz="4" w:space="0"/>
              <w:right w:val="single" w:color="auto" w:sz="4" w:space="0"/>
            </w:tcBorders>
            <w:shd w:val="clear" w:color="auto" w:fill="auto"/>
            <w:vAlign w:val="center"/>
          </w:tcPr>
          <w:p w14:paraId="3428302C">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385" w:type="dxa"/>
            <w:tcBorders>
              <w:top w:val="nil"/>
              <w:left w:val="nil"/>
              <w:bottom w:val="single" w:color="auto" w:sz="4" w:space="0"/>
              <w:right w:val="single" w:color="auto" w:sz="4" w:space="0"/>
            </w:tcBorders>
            <w:shd w:val="clear" w:color="auto" w:fill="auto"/>
            <w:vAlign w:val="center"/>
          </w:tcPr>
          <w:p w14:paraId="04CCD8C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934D929">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565" w:type="dxa"/>
        <w:jc w:val="center"/>
        <w:tblLayout w:type="autofit"/>
        <w:tblCellMar>
          <w:top w:w="0" w:type="dxa"/>
          <w:left w:w="108" w:type="dxa"/>
          <w:bottom w:w="0" w:type="dxa"/>
          <w:right w:w="108" w:type="dxa"/>
        </w:tblCellMar>
      </w:tblPr>
      <w:tblGrid>
        <w:gridCol w:w="807"/>
        <w:gridCol w:w="907"/>
        <w:gridCol w:w="2733"/>
        <w:gridCol w:w="1335"/>
        <w:gridCol w:w="1092"/>
        <w:gridCol w:w="965"/>
        <w:gridCol w:w="819"/>
        <w:gridCol w:w="1092"/>
        <w:gridCol w:w="815"/>
      </w:tblGrid>
      <w:tr w14:paraId="3C4294DD">
        <w:tblPrEx>
          <w:tblCellMar>
            <w:top w:w="0" w:type="dxa"/>
            <w:left w:w="108" w:type="dxa"/>
            <w:bottom w:w="0" w:type="dxa"/>
            <w:right w:w="108" w:type="dxa"/>
          </w:tblCellMar>
        </w:tblPrEx>
        <w:trPr>
          <w:trHeight w:val="261" w:hRule="atLeast"/>
          <w:jc w:val="center"/>
        </w:trPr>
        <w:tc>
          <w:tcPr>
            <w:tcW w:w="10565" w:type="dxa"/>
            <w:gridSpan w:val="9"/>
            <w:tcBorders>
              <w:top w:val="nil"/>
              <w:left w:val="nil"/>
              <w:bottom w:val="nil"/>
              <w:right w:val="nil"/>
            </w:tcBorders>
            <w:shd w:val="clear" w:color="auto" w:fill="auto"/>
            <w:vAlign w:val="center"/>
          </w:tcPr>
          <w:p w14:paraId="575D95A4">
            <w:pPr>
              <w:widowControl/>
              <w:jc w:val="center"/>
              <w:rPr>
                <w:rFonts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2DB7F07C">
        <w:tblPrEx>
          <w:tblCellMar>
            <w:top w:w="0" w:type="dxa"/>
            <w:left w:w="108" w:type="dxa"/>
            <w:bottom w:w="0" w:type="dxa"/>
            <w:right w:w="108" w:type="dxa"/>
          </w:tblCellMar>
        </w:tblPrEx>
        <w:trPr>
          <w:trHeight w:val="186" w:hRule="atLeast"/>
          <w:jc w:val="center"/>
        </w:trPr>
        <w:tc>
          <w:tcPr>
            <w:tcW w:w="10565" w:type="dxa"/>
            <w:gridSpan w:val="9"/>
            <w:tcBorders>
              <w:top w:val="nil"/>
              <w:left w:val="nil"/>
              <w:bottom w:val="nil"/>
              <w:right w:val="nil"/>
            </w:tcBorders>
            <w:shd w:val="clear" w:color="auto" w:fill="auto"/>
            <w:vAlign w:val="center"/>
          </w:tcPr>
          <w:p w14:paraId="6155A56B">
            <w:pPr>
              <w:widowControl/>
              <w:jc w:val="center"/>
              <w:rPr>
                <w:rFonts w:hint="eastAsia" w:ascii="宋体" w:hAnsi="宋体" w:cs="宋体"/>
                <w:kern w:val="0"/>
                <w:sz w:val="24"/>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51A4DC04">
        <w:tblPrEx>
          <w:tblCellMar>
            <w:top w:w="0" w:type="dxa"/>
            <w:left w:w="108" w:type="dxa"/>
            <w:bottom w:w="0" w:type="dxa"/>
            <w:right w:w="108" w:type="dxa"/>
          </w:tblCellMar>
        </w:tblPrEx>
        <w:trPr>
          <w:trHeight w:val="614" w:hRule="atLeast"/>
          <w:jc w:val="center"/>
        </w:trPr>
        <w:tc>
          <w:tcPr>
            <w:tcW w:w="17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918D22">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850" w:type="dxa"/>
            <w:gridSpan w:val="7"/>
            <w:tcBorders>
              <w:top w:val="single" w:color="auto" w:sz="4" w:space="0"/>
              <w:left w:val="nil"/>
              <w:bottom w:val="single" w:color="auto" w:sz="4" w:space="0"/>
              <w:right w:val="single" w:color="auto" w:sz="4" w:space="0"/>
            </w:tcBorders>
            <w:shd w:val="clear" w:color="auto" w:fill="auto"/>
            <w:vAlign w:val="center"/>
          </w:tcPr>
          <w:p w14:paraId="5EDFFAC9">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托克逊县伊拉湖镇中学</w:t>
            </w:r>
          </w:p>
        </w:tc>
      </w:tr>
      <w:tr w14:paraId="78E72C40">
        <w:tblPrEx>
          <w:tblCellMar>
            <w:top w:w="0" w:type="dxa"/>
            <w:left w:w="108" w:type="dxa"/>
            <w:bottom w:w="0" w:type="dxa"/>
            <w:right w:w="108" w:type="dxa"/>
          </w:tblCellMar>
        </w:tblPrEx>
        <w:trPr>
          <w:trHeight w:val="575" w:hRule="atLeast"/>
          <w:jc w:val="center"/>
        </w:trPr>
        <w:tc>
          <w:tcPr>
            <w:tcW w:w="17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996DFB">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6126" w:type="dxa"/>
            <w:gridSpan w:val="4"/>
            <w:tcBorders>
              <w:top w:val="single" w:color="auto" w:sz="4" w:space="0"/>
              <w:left w:val="nil"/>
              <w:bottom w:val="single" w:color="auto" w:sz="4" w:space="0"/>
              <w:right w:val="single" w:color="auto" w:sz="4" w:space="0"/>
            </w:tcBorders>
            <w:shd w:val="clear" w:color="auto" w:fill="auto"/>
            <w:vAlign w:val="center"/>
          </w:tcPr>
          <w:p w14:paraId="651CF891">
            <w:pPr>
              <w:widowControl/>
              <w:jc w:val="center"/>
              <w:rPr>
                <w:rFonts w:hint="eastAsia" w:ascii="宋体" w:hAnsi="宋体" w:cs="宋体"/>
                <w:kern w:val="0"/>
                <w:sz w:val="18"/>
                <w:szCs w:val="18"/>
              </w:rPr>
            </w:pPr>
            <w:r>
              <w:rPr>
                <w:rFonts w:hint="eastAsia" w:ascii="宋体" w:hAnsi="宋体" w:cs="宋体"/>
                <w:kern w:val="0"/>
                <w:sz w:val="18"/>
                <w:szCs w:val="18"/>
              </w:rPr>
              <w:t>2024年城乡义务教育补助家庭经济困难学生生活补助项目</w:t>
            </w:r>
          </w:p>
        </w:tc>
        <w:tc>
          <w:tcPr>
            <w:tcW w:w="1911" w:type="dxa"/>
            <w:gridSpan w:val="2"/>
            <w:tcBorders>
              <w:top w:val="single" w:color="auto" w:sz="4" w:space="0"/>
              <w:left w:val="nil"/>
              <w:bottom w:val="single" w:color="auto" w:sz="4" w:space="0"/>
              <w:right w:val="single" w:color="auto" w:sz="4" w:space="0"/>
            </w:tcBorders>
            <w:shd w:val="clear" w:color="auto" w:fill="auto"/>
            <w:vAlign w:val="center"/>
          </w:tcPr>
          <w:p w14:paraId="2378D055">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812" w:type="dxa"/>
            <w:tcBorders>
              <w:top w:val="nil"/>
              <w:left w:val="nil"/>
              <w:bottom w:val="single" w:color="auto" w:sz="4" w:space="0"/>
              <w:right w:val="single" w:color="auto" w:sz="4" w:space="0"/>
            </w:tcBorders>
            <w:shd w:val="clear" w:color="auto" w:fill="auto"/>
            <w:noWrap/>
            <w:vAlign w:val="center"/>
          </w:tcPr>
          <w:p w14:paraId="6CDD17CE">
            <w:pPr>
              <w:widowControl/>
              <w:jc w:val="left"/>
              <w:rPr>
                <w:rFonts w:hint="eastAsia" w:ascii="宋体" w:hAnsi="宋体" w:cs="宋体"/>
                <w:kern w:val="0"/>
                <w:sz w:val="18"/>
                <w:szCs w:val="18"/>
              </w:rPr>
            </w:pPr>
            <w:r>
              <w:rPr>
                <w:rFonts w:hint="eastAsia" w:ascii="宋体" w:hAnsi="宋体" w:cs="宋体"/>
                <w:kern w:val="0"/>
                <w:sz w:val="18"/>
                <w:szCs w:val="18"/>
              </w:rPr>
              <w:t>买明江</w:t>
            </w:r>
          </w:p>
        </w:tc>
      </w:tr>
      <w:tr w14:paraId="3747F6FE">
        <w:tblPrEx>
          <w:tblCellMar>
            <w:top w:w="0" w:type="dxa"/>
            <w:left w:w="108" w:type="dxa"/>
            <w:bottom w:w="0" w:type="dxa"/>
            <w:right w:w="108" w:type="dxa"/>
          </w:tblCellMar>
        </w:tblPrEx>
        <w:trPr>
          <w:trHeight w:val="186" w:hRule="atLeast"/>
          <w:jc w:val="center"/>
        </w:trPr>
        <w:tc>
          <w:tcPr>
            <w:tcW w:w="17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997B2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734" w:type="dxa"/>
            <w:tcBorders>
              <w:top w:val="nil"/>
              <w:left w:val="nil"/>
              <w:bottom w:val="single" w:color="auto" w:sz="4" w:space="0"/>
              <w:right w:val="single" w:color="auto" w:sz="4" w:space="0"/>
            </w:tcBorders>
            <w:shd w:val="clear" w:color="auto" w:fill="auto"/>
            <w:vAlign w:val="center"/>
          </w:tcPr>
          <w:p w14:paraId="361744CA">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335" w:type="dxa"/>
            <w:tcBorders>
              <w:top w:val="nil"/>
              <w:left w:val="nil"/>
              <w:bottom w:val="single" w:color="auto" w:sz="4" w:space="0"/>
              <w:right w:val="single" w:color="auto" w:sz="4" w:space="0"/>
            </w:tcBorders>
            <w:shd w:val="clear" w:color="auto" w:fill="auto"/>
            <w:vAlign w:val="center"/>
          </w:tcPr>
          <w:p w14:paraId="35B6D240">
            <w:pPr>
              <w:widowControl/>
              <w:jc w:val="center"/>
              <w:rPr>
                <w:rFonts w:hint="eastAsia" w:ascii="宋体" w:hAnsi="宋体" w:cs="宋体"/>
                <w:kern w:val="0"/>
                <w:sz w:val="18"/>
                <w:szCs w:val="18"/>
              </w:rPr>
            </w:pPr>
            <w:r>
              <w:rPr>
                <w:rFonts w:hint="eastAsia" w:ascii="宋体" w:hAnsi="宋体" w:cs="宋体"/>
                <w:kern w:val="0"/>
                <w:sz w:val="18"/>
                <w:szCs w:val="18"/>
              </w:rPr>
              <w:t>29.20</w:t>
            </w:r>
          </w:p>
        </w:tc>
        <w:tc>
          <w:tcPr>
            <w:tcW w:w="1092" w:type="dxa"/>
            <w:tcBorders>
              <w:top w:val="nil"/>
              <w:left w:val="nil"/>
              <w:bottom w:val="single" w:color="auto" w:sz="4" w:space="0"/>
              <w:right w:val="single" w:color="auto" w:sz="4" w:space="0"/>
            </w:tcBorders>
            <w:shd w:val="clear" w:color="auto" w:fill="auto"/>
            <w:vAlign w:val="center"/>
          </w:tcPr>
          <w:p w14:paraId="41ACA50F">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783" w:type="dxa"/>
            <w:gridSpan w:val="2"/>
            <w:tcBorders>
              <w:top w:val="single" w:color="auto" w:sz="4" w:space="0"/>
              <w:left w:val="nil"/>
              <w:bottom w:val="single" w:color="auto" w:sz="4" w:space="0"/>
              <w:right w:val="single" w:color="auto" w:sz="4" w:space="0"/>
            </w:tcBorders>
            <w:shd w:val="clear" w:color="auto" w:fill="auto"/>
            <w:vAlign w:val="center"/>
          </w:tcPr>
          <w:p w14:paraId="1745190D">
            <w:pPr>
              <w:widowControl/>
              <w:jc w:val="center"/>
              <w:rPr>
                <w:rFonts w:hint="eastAsia" w:ascii="宋体" w:hAnsi="宋体" w:cs="宋体"/>
                <w:kern w:val="0"/>
                <w:sz w:val="18"/>
                <w:szCs w:val="18"/>
              </w:rPr>
            </w:pPr>
            <w:r>
              <w:rPr>
                <w:rFonts w:hint="eastAsia" w:ascii="宋体" w:hAnsi="宋体" w:cs="宋体"/>
                <w:kern w:val="0"/>
                <w:sz w:val="18"/>
                <w:szCs w:val="18"/>
              </w:rPr>
              <w:t>29.20</w:t>
            </w:r>
          </w:p>
        </w:tc>
        <w:tc>
          <w:tcPr>
            <w:tcW w:w="1092" w:type="dxa"/>
            <w:tcBorders>
              <w:top w:val="nil"/>
              <w:left w:val="nil"/>
              <w:bottom w:val="single" w:color="auto" w:sz="4" w:space="0"/>
              <w:right w:val="single" w:color="auto" w:sz="4" w:space="0"/>
            </w:tcBorders>
            <w:shd w:val="clear" w:color="auto" w:fill="auto"/>
            <w:vAlign w:val="center"/>
          </w:tcPr>
          <w:p w14:paraId="50DED114">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812" w:type="dxa"/>
            <w:tcBorders>
              <w:top w:val="nil"/>
              <w:left w:val="nil"/>
              <w:bottom w:val="single" w:color="auto" w:sz="4" w:space="0"/>
              <w:right w:val="single" w:color="auto" w:sz="4" w:space="0"/>
            </w:tcBorders>
            <w:shd w:val="clear" w:color="auto" w:fill="auto"/>
            <w:vAlign w:val="center"/>
          </w:tcPr>
          <w:p w14:paraId="0F07BF70">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15707E7">
        <w:tblPrEx>
          <w:tblCellMar>
            <w:top w:w="0" w:type="dxa"/>
            <w:left w:w="108" w:type="dxa"/>
            <w:bottom w:w="0" w:type="dxa"/>
            <w:right w:w="108" w:type="dxa"/>
          </w:tblCellMar>
        </w:tblPrEx>
        <w:trPr>
          <w:trHeight w:val="624" w:hRule="atLeast"/>
          <w:jc w:val="center"/>
        </w:trPr>
        <w:tc>
          <w:tcPr>
            <w:tcW w:w="17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DB36CD">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850" w:type="dxa"/>
            <w:gridSpan w:val="7"/>
            <w:tcBorders>
              <w:top w:val="single" w:color="auto" w:sz="4" w:space="0"/>
              <w:left w:val="nil"/>
              <w:bottom w:val="single" w:color="auto" w:sz="4" w:space="0"/>
              <w:right w:val="single" w:color="000000" w:sz="4" w:space="0"/>
            </w:tcBorders>
            <w:shd w:val="clear" w:color="auto" w:fill="auto"/>
          </w:tcPr>
          <w:p w14:paraId="1AD25015">
            <w:pPr>
              <w:widowControl/>
              <w:jc w:val="left"/>
              <w:rPr>
                <w:rFonts w:hint="eastAsia" w:ascii="宋体" w:hAnsi="宋体" w:cs="宋体"/>
                <w:kern w:val="0"/>
                <w:sz w:val="18"/>
                <w:szCs w:val="18"/>
              </w:rPr>
            </w:pPr>
            <w:r>
              <w:rPr>
                <w:rFonts w:hint="eastAsia" w:ascii="宋体" w:hAnsi="宋体" w:cs="宋体"/>
                <w:kern w:val="0"/>
                <w:sz w:val="18"/>
                <w:szCs w:val="18"/>
              </w:rPr>
              <w:t>根据自治区两免一补相关政策要求，小学与初中非寄宿生生活补助应享受人数按照在校生的30%申请，根据学校实际情况，2024年计划发放初中非寄宿生生活补助人数不少于166人，小学非寄宿生生活补助人数不少于100人，按学年分2次发放。2024年计划发放初中寄宿生生活补助人数不少于70人，按月发放到学生饭卡中，共补助10个月。义务教育家庭经济困难学生进行资助，减轻困难学生家庭负担，确保学生不因家庭经济困难而失学，切实做到义务教育阶段家庭经济困难学生“应享尽享”。</w:t>
            </w:r>
          </w:p>
        </w:tc>
      </w:tr>
      <w:tr w14:paraId="1D0B2D2E">
        <w:tblPrEx>
          <w:tblCellMar>
            <w:top w:w="0" w:type="dxa"/>
            <w:left w:w="108" w:type="dxa"/>
            <w:bottom w:w="0" w:type="dxa"/>
            <w:right w:w="108" w:type="dxa"/>
          </w:tblCellMar>
        </w:tblPrEx>
        <w:trPr>
          <w:trHeight w:val="324" w:hRule="atLeast"/>
          <w:jc w:val="center"/>
        </w:trPr>
        <w:tc>
          <w:tcPr>
            <w:tcW w:w="808" w:type="dxa"/>
            <w:tcBorders>
              <w:top w:val="nil"/>
              <w:left w:val="single" w:color="auto" w:sz="4" w:space="0"/>
              <w:bottom w:val="single" w:color="auto" w:sz="4" w:space="0"/>
              <w:right w:val="single" w:color="auto" w:sz="4" w:space="0"/>
            </w:tcBorders>
            <w:shd w:val="clear" w:color="auto" w:fill="auto"/>
            <w:vAlign w:val="center"/>
          </w:tcPr>
          <w:p w14:paraId="52D6ED54">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906" w:type="dxa"/>
            <w:tcBorders>
              <w:top w:val="nil"/>
              <w:left w:val="nil"/>
              <w:bottom w:val="single" w:color="auto" w:sz="4" w:space="0"/>
              <w:right w:val="single" w:color="auto" w:sz="4" w:space="0"/>
            </w:tcBorders>
            <w:shd w:val="clear" w:color="auto" w:fill="auto"/>
            <w:vAlign w:val="center"/>
          </w:tcPr>
          <w:p w14:paraId="1A5B8323">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734" w:type="dxa"/>
            <w:tcBorders>
              <w:top w:val="nil"/>
              <w:left w:val="nil"/>
              <w:bottom w:val="single" w:color="auto" w:sz="4" w:space="0"/>
              <w:right w:val="single" w:color="auto" w:sz="4" w:space="0"/>
            </w:tcBorders>
            <w:shd w:val="clear" w:color="auto" w:fill="auto"/>
            <w:vAlign w:val="center"/>
          </w:tcPr>
          <w:p w14:paraId="43C2A477">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335" w:type="dxa"/>
            <w:tcBorders>
              <w:top w:val="nil"/>
              <w:left w:val="nil"/>
              <w:bottom w:val="single" w:color="auto" w:sz="4" w:space="0"/>
              <w:right w:val="single" w:color="auto" w:sz="4" w:space="0"/>
            </w:tcBorders>
            <w:shd w:val="clear" w:color="auto" w:fill="auto"/>
            <w:vAlign w:val="center"/>
          </w:tcPr>
          <w:p w14:paraId="1D2C3F67">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92" w:type="dxa"/>
            <w:tcBorders>
              <w:top w:val="nil"/>
              <w:left w:val="nil"/>
              <w:bottom w:val="single" w:color="auto" w:sz="4" w:space="0"/>
              <w:right w:val="single" w:color="auto" w:sz="4" w:space="0"/>
            </w:tcBorders>
            <w:shd w:val="clear" w:color="auto" w:fill="auto"/>
            <w:vAlign w:val="center"/>
          </w:tcPr>
          <w:p w14:paraId="4589018C">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63" w:type="dxa"/>
            <w:tcBorders>
              <w:top w:val="nil"/>
              <w:left w:val="nil"/>
              <w:bottom w:val="single" w:color="auto" w:sz="4" w:space="0"/>
              <w:right w:val="single" w:color="auto" w:sz="4" w:space="0"/>
            </w:tcBorders>
            <w:shd w:val="clear" w:color="auto" w:fill="auto"/>
            <w:vAlign w:val="center"/>
          </w:tcPr>
          <w:p w14:paraId="340D3B5D">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19" w:type="dxa"/>
            <w:tcBorders>
              <w:top w:val="nil"/>
              <w:left w:val="nil"/>
              <w:bottom w:val="single" w:color="auto" w:sz="4" w:space="0"/>
              <w:right w:val="single" w:color="auto" w:sz="4" w:space="0"/>
            </w:tcBorders>
            <w:shd w:val="clear" w:color="auto" w:fill="auto"/>
            <w:vAlign w:val="center"/>
          </w:tcPr>
          <w:p w14:paraId="7AAB4103">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92" w:type="dxa"/>
            <w:tcBorders>
              <w:top w:val="nil"/>
              <w:left w:val="nil"/>
              <w:bottom w:val="single" w:color="auto" w:sz="4" w:space="0"/>
              <w:right w:val="single" w:color="auto" w:sz="4" w:space="0"/>
            </w:tcBorders>
            <w:shd w:val="clear" w:color="auto" w:fill="auto"/>
            <w:vAlign w:val="center"/>
          </w:tcPr>
          <w:p w14:paraId="16EA1551">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812" w:type="dxa"/>
            <w:tcBorders>
              <w:top w:val="nil"/>
              <w:left w:val="nil"/>
              <w:bottom w:val="single" w:color="auto" w:sz="4" w:space="0"/>
              <w:right w:val="single" w:color="auto" w:sz="4" w:space="0"/>
            </w:tcBorders>
            <w:shd w:val="clear" w:color="auto" w:fill="auto"/>
            <w:vAlign w:val="center"/>
          </w:tcPr>
          <w:p w14:paraId="2D407668">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D97428B">
        <w:tblPrEx>
          <w:tblCellMar>
            <w:top w:w="0" w:type="dxa"/>
            <w:left w:w="108" w:type="dxa"/>
            <w:bottom w:w="0" w:type="dxa"/>
            <w:right w:w="108" w:type="dxa"/>
          </w:tblCellMar>
        </w:tblPrEx>
        <w:trPr>
          <w:trHeight w:val="247" w:hRule="atLeast"/>
          <w:jc w:val="center"/>
        </w:trPr>
        <w:tc>
          <w:tcPr>
            <w:tcW w:w="808" w:type="dxa"/>
            <w:vMerge w:val="restart"/>
            <w:tcBorders>
              <w:top w:val="nil"/>
              <w:left w:val="single" w:color="auto" w:sz="4" w:space="0"/>
              <w:bottom w:val="single" w:color="auto" w:sz="4" w:space="0"/>
              <w:right w:val="single" w:color="auto" w:sz="4" w:space="0"/>
            </w:tcBorders>
            <w:shd w:val="clear" w:color="auto" w:fill="auto"/>
            <w:vAlign w:val="center"/>
          </w:tcPr>
          <w:p w14:paraId="50D0F66E">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906" w:type="dxa"/>
            <w:vMerge w:val="restart"/>
            <w:tcBorders>
              <w:top w:val="nil"/>
              <w:left w:val="single" w:color="auto" w:sz="4" w:space="0"/>
              <w:bottom w:val="single" w:color="auto" w:sz="4" w:space="0"/>
              <w:right w:val="single" w:color="auto" w:sz="4" w:space="0"/>
            </w:tcBorders>
            <w:shd w:val="clear" w:color="auto" w:fill="auto"/>
            <w:vAlign w:val="center"/>
          </w:tcPr>
          <w:p w14:paraId="7B8AC70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4" w:type="dxa"/>
            <w:tcBorders>
              <w:top w:val="nil"/>
              <w:left w:val="nil"/>
              <w:bottom w:val="single" w:color="auto" w:sz="4" w:space="0"/>
              <w:right w:val="single" w:color="auto" w:sz="4" w:space="0"/>
            </w:tcBorders>
            <w:shd w:val="clear" w:color="auto" w:fill="auto"/>
            <w:vAlign w:val="center"/>
          </w:tcPr>
          <w:p w14:paraId="16034FE9">
            <w:pPr>
              <w:widowControl/>
              <w:jc w:val="left"/>
              <w:rPr>
                <w:rFonts w:hint="eastAsia" w:ascii="宋体" w:hAnsi="宋体" w:cs="宋体"/>
                <w:kern w:val="0"/>
                <w:sz w:val="18"/>
                <w:szCs w:val="18"/>
              </w:rPr>
            </w:pPr>
            <w:r>
              <w:rPr>
                <w:rFonts w:hint="eastAsia" w:ascii="宋体" w:hAnsi="宋体" w:cs="宋体"/>
                <w:kern w:val="0"/>
                <w:sz w:val="18"/>
                <w:szCs w:val="18"/>
              </w:rPr>
              <w:t>初中非寄宿生生活补助发放人数</w:t>
            </w:r>
          </w:p>
        </w:tc>
        <w:tc>
          <w:tcPr>
            <w:tcW w:w="1335" w:type="dxa"/>
            <w:tcBorders>
              <w:top w:val="nil"/>
              <w:left w:val="nil"/>
              <w:bottom w:val="single" w:color="auto" w:sz="4" w:space="0"/>
              <w:right w:val="single" w:color="auto" w:sz="4" w:space="0"/>
            </w:tcBorders>
            <w:shd w:val="clear" w:color="auto" w:fill="auto"/>
            <w:vAlign w:val="center"/>
          </w:tcPr>
          <w:p w14:paraId="181D5FCF">
            <w:pPr>
              <w:widowControl/>
              <w:jc w:val="center"/>
              <w:rPr>
                <w:rFonts w:hint="eastAsia" w:ascii="宋体" w:hAnsi="宋体" w:cs="宋体"/>
                <w:kern w:val="0"/>
                <w:sz w:val="18"/>
                <w:szCs w:val="18"/>
              </w:rPr>
            </w:pPr>
            <w:r>
              <w:rPr>
                <w:rFonts w:hint="eastAsia" w:ascii="宋体" w:hAnsi="宋体" w:cs="宋体"/>
                <w:kern w:val="0"/>
                <w:sz w:val="18"/>
                <w:szCs w:val="18"/>
              </w:rPr>
              <w:t>&gt;=166人</w:t>
            </w:r>
          </w:p>
        </w:tc>
        <w:tc>
          <w:tcPr>
            <w:tcW w:w="1092" w:type="dxa"/>
            <w:tcBorders>
              <w:top w:val="nil"/>
              <w:left w:val="nil"/>
              <w:bottom w:val="single" w:color="auto" w:sz="4" w:space="0"/>
              <w:right w:val="single" w:color="auto" w:sz="4" w:space="0"/>
            </w:tcBorders>
            <w:shd w:val="clear" w:color="auto" w:fill="auto"/>
            <w:vAlign w:val="center"/>
          </w:tcPr>
          <w:p w14:paraId="39F14A96">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963" w:type="dxa"/>
            <w:tcBorders>
              <w:top w:val="nil"/>
              <w:left w:val="nil"/>
              <w:bottom w:val="single" w:color="auto" w:sz="4" w:space="0"/>
              <w:right w:val="single" w:color="auto" w:sz="4" w:space="0"/>
            </w:tcBorders>
            <w:shd w:val="clear" w:color="auto" w:fill="auto"/>
            <w:vAlign w:val="center"/>
          </w:tcPr>
          <w:p w14:paraId="78C733C8">
            <w:pPr>
              <w:widowControl/>
              <w:jc w:val="center"/>
              <w:rPr>
                <w:rFonts w:hint="eastAsia" w:ascii="宋体" w:hAnsi="宋体" w:cs="宋体"/>
                <w:kern w:val="0"/>
                <w:sz w:val="18"/>
                <w:szCs w:val="18"/>
              </w:rPr>
            </w:pPr>
            <w:r>
              <w:rPr>
                <w:rFonts w:hint="eastAsia" w:ascii="宋体" w:hAnsi="宋体" w:cs="宋体"/>
                <w:kern w:val="0"/>
                <w:sz w:val="18"/>
                <w:szCs w:val="18"/>
              </w:rPr>
              <w:t>166</w:t>
            </w:r>
          </w:p>
        </w:tc>
        <w:tc>
          <w:tcPr>
            <w:tcW w:w="819" w:type="dxa"/>
            <w:tcBorders>
              <w:top w:val="nil"/>
              <w:left w:val="nil"/>
              <w:bottom w:val="single" w:color="auto" w:sz="4" w:space="0"/>
              <w:right w:val="single" w:color="auto" w:sz="4" w:space="0"/>
            </w:tcBorders>
            <w:shd w:val="clear" w:color="auto" w:fill="auto"/>
            <w:vAlign w:val="center"/>
          </w:tcPr>
          <w:p w14:paraId="0D1A70F4">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92" w:type="dxa"/>
            <w:tcBorders>
              <w:top w:val="nil"/>
              <w:left w:val="nil"/>
              <w:bottom w:val="single" w:color="auto" w:sz="4" w:space="0"/>
              <w:right w:val="single" w:color="auto" w:sz="4" w:space="0"/>
            </w:tcBorders>
            <w:shd w:val="clear" w:color="auto" w:fill="auto"/>
            <w:vAlign w:val="center"/>
          </w:tcPr>
          <w:p w14:paraId="4A6BE65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28700C5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E2FFCE2">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5EE0CAE0">
            <w:pPr>
              <w:widowControl/>
              <w:jc w:val="left"/>
              <w:rPr>
                <w:rFonts w:ascii="宋体" w:hAnsi="宋体" w:cs="宋体"/>
                <w:kern w:val="0"/>
                <w:sz w:val="18"/>
                <w:szCs w:val="18"/>
              </w:rPr>
            </w:pPr>
          </w:p>
        </w:tc>
        <w:tc>
          <w:tcPr>
            <w:tcW w:w="906" w:type="dxa"/>
            <w:vMerge w:val="continue"/>
            <w:tcBorders>
              <w:top w:val="nil"/>
              <w:left w:val="single" w:color="auto" w:sz="4" w:space="0"/>
              <w:bottom w:val="single" w:color="auto" w:sz="4" w:space="0"/>
              <w:right w:val="single" w:color="auto" w:sz="4" w:space="0"/>
            </w:tcBorders>
            <w:vAlign w:val="center"/>
          </w:tcPr>
          <w:p w14:paraId="70D3E14B">
            <w:pPr>
              <w:widowControl/>
              <w:jc w:val="left"/>
              <w:rPr>
                <w:rFonts w:ascii="宋体" w:hAnsi="宋体" w:cs="宋体"/>
                <w:kern w:val="0"/>
                <w:sz w:val="18"/>
                <w:szCs w:val="18"/>
              </w:rPr>
            </w:pPr>
          </w:p>
        </w:tc>
        <w:tc>
          <w:tcPr>
            <w:tcW w:w="2734" w:type="dxa"/>
            <w:tcBorders>
              <w:top w:val="nil"/>
              <w:left w:val="nil"/>
              <w:bottom w:val="single" w:color="auto" w:sz="4" w:space="0"/>
              <w:right w:val="single" w:color="auto" w:sz="4" w:space="0"/>
            </w:tcBorders>
            <w:shd w:val="clear" w:color="auto" w:fill="auto"/>
            <w:vAlign w:val="center"/>
          </w:tcPr>
          <w:p w14:paraId="0B76E5FF">
            <w:pPr>
              <w:widowControl/>
              <w:jc w:val="left"/>
              <w:rPr>
                <w:rFonts w:hint="eastAsia" w:ascii="宋体" w:hAnsi="宋体" w:cs="宋体"/>
                <w:kern w:val="0"/>
                <w:sz w:val="18"/>
                <w:szCs w:val="18"/>
              </w:rPr>
            </w:pPr>
            <w:r>
              <w:rPr>
                <w:rFonts w:hint="eastAsia" w:ascii="宋体" w:hAnsi="宋体" w:cs="宋体"/>
                <w:kern w:val="0"/>
                <w:sz w:val="18"/>
                <w:szCs w:val="18"/>
              </w:rPr>
              <w:t>小学非寄宿生生活补助发放人数</w:t>
            </w:r>
          </w:p>
        </w:tc>
        <w:tc>
          <w:tcPr>
            <w:tcW w:w="1335" w:type="dxa"/>
            <w:tcBorders>
              <w:top w:val="nil"/>
              <w:left w:val="nil"/>
              <w:bottom w:val="single" w:color="auto" w:sz="4" w:space="0"/>
              <w:right w:val="single" w:color="auto" w:sz="4" w:space="0"/>
            </w:tcBorders>
            <w:shd w:val="clear" w:color="auto" w:fill="auto"/>
            <w:vAlign w:val="center"/>
          </w:tcPr>
          <w:p w14:paraId="6B6222E7">
            <w:pPr>
              <w:widowControl/>
              <w:jc w:val="center"/>
              <w:rPr>
                <w:rFonts w:hint="eastAsia" w:ascii="宋体" w:hAnsi="宋体" w:cs="宋体"/>
                <w:kern w:val="0"/>
                <w:sz w:val="18"/>
                <w:szCs w:val="18"/>
              </w:rPr>
            </w:pPr>
            <w:r>
              <w:rPr>
                <w:rFonts w:hint="eastAsia" w:ascii="宋体" w:hAnsi="宋体" w:cs="宋体"/>
                <w:kern w:val="0"/>
                <w:sz w:val="18"/>
                <w:szCs w:val="18"/>
              </w:rPr>
              <w:t>&gt;=100人</w:t>
            </w:r>
          </w:p>
        </w:tc>
        <w:tc>
          <w:tcPr>
            <w:tcW w:w="1092" w:type="dxa"/>
            <w:tcBorders>
              <w:top w:val="nil"/>
              <w:left w:val="nil"/>
              <w:bottom w:val="single" w:color="auto" w:sz="4" w:space="0"/>
              <w:right w:val="single" w:color="auto" w:sz="4" w:space="0"/>
            </w:tcBorders>
            <w:shd w:val="clear" w:color="auto" w:fill="auto"/>
            <w:vAlign w:val="center"/>
          </w:tcPr>
          <w:p w14:paraId="2EE1EBC2">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963" w:type="dxa"/>
            <w:tcBorders>
              <w:top w:val="nil"/>
              <w:left w:val="nil"/>
              <w:bottom w:val="single" w:color="auto" w:sz="4" w:space="0"/>
              <w:right w:val="single" w:color="auto" w:sz="4" w:space="0"/>
            </w:tcBorders>
            <w:shd w:val="clear" w:color="auto" w:fill="auto"/>
            <w:vAlign w:val="center"/>
          </w:tcPr>
          <w:p w14:paraId="2C1E446C">
            <w:pPr>
              <w:widowControl/>
              <w:jc w:val="center"/>
              <w:rPr>
                <w:rFonts w:hint="eastAsia" w:ascii="宋体" w:hAnsi="宋体" w:cs="宋体"/>
                <w:kern w:val="0"/>
                <w:sz w:val="18"/>
                <w:szCs w:val="18"/>
              </w:rPr>
            </w:pPr>
            <w:r>
              <w:rPr>
                <w:rFonts w:hint="eastAsia" w:ascii="宋体" w:hAnsi="宋体" w:cs="宋体"/>
                <w:kern w:val="0"/>
                <w:sz w:val="18"/>
                <w:szCs w:val="18"/>
              </w:rPr>
              <w:t>111</w:t>
            </w:r>
          </w:p>
        </w:tc>
        <w:tc>
          <w:tcPr>
            <w:tcW w:w="819" w:type="dxa"/>
            <w:tcBorders>
              <w:top w:val="nil"/>
              <w:left w:val="nil"/>
              <w:bottom w:val="single" w:color="auto" w:sz="4" w:space="0"/>
              <w:right w:val="single" w:color="auto" w:sz="4" w:space="0"/>
            </w:tcBorders>
            <w:shd w:val="clear" w:color="auto" w:fill="auto"/>
            <w:vAlign w:val="center"/>
          </w:tcPr>
          <w:p w14:paraId="2033BFFF">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92" w:type="dxa"/>
            <w:tcBorders>
              <w:top w:val="nil"/>
              <w:left w:val="nil"/>
              <w:bottom w:val="single" w:color="auto" w:sz="4" w:space="0"/>
              <w:right w:val="single" w:color="auto" w:sz="4" w:space="0"/>
            </w:tcBorders>
            <w:shd w:val="clear" w:color="auto" w:fill="auto"/>
            <w:vAlign w:val="center"/>
          </w:tcPr>
          <w:p w14:paraId="7C596E8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0DF2298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3C230ED">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32051F9A">
            <w:pPr>
              <w:widowControl/>
              <w:jc w:val="left"/>
              <w:rPr>
                <w:rFonts w:ascii="宋体" w:hAnsi="宋体" w:cs="宋体"/>
                <w:kern w:val="0"/>
                <w:sz w:val="18"/>
                <w:szCs w:val="18"/>
              </w:rPr>
            </w:pPr>
          </w:p>
        </w:tc>
        <w:tc>
          <w:tcPr>
            <w:tcW w:w="906" w:type="dxa"/>
            <w:vMerge w:val="continue"/>
            <w:tcBorders>
              <w:top w:val="nil"/>
              <w:left w:val="single" w:color="auto" w:sz="4" w:space="0"/>
              <w:bottom w:val="single" w:color="auto" w:sz="4" w:space="0"/>
              <w:right w:val="single" w:color="auto" w:sz="4" w:space="0"/>
            </w:tcBorders>
            <w:vAlign w:val="center"/>
          </w:tcPr>
          <w:p w14:paraId="099A24F3">
            <w:pPr>
              <w:widowControl/>
              <w:jc w:val="left"/>
              <w:rPr>
                <w:rFonts w:ascii="宋体" w:hAnsi="宋体" w:cs="宋体"/>
                <w:kern w:val="0"/>
                <w:sz w:val="18"/>
                <w:szCs w:val="18"/>
              </w:rPr>
            </w:pPr>
          </w:p>
        </w:tc>
        <w:tc>
          <w:tcPr>
            <w:tcW w:w="2734" w:type="dxa"/>
            <w:tcBorders>
              <w:top w:val="nil"/>
              <w:left w:val="nil"/>
              <w:bottom w:val="single" w:color="auto" w:sz="4" w:space="0"/>
              <w:right w:val="single" w:color="auto" w:sz="4" w:space="0"/>
            </w:tcBorders>
            <w:shd w:val="clear" w:color="auto" w:fill="auto"/>
            <w:vAlign w:val="center"/>
          </w:tcPr>
          <w:p w14:paraId="7988351F">
            <w:pPr>
              <w:widowControl/>
              <w:jc w:val="left"/>
              <w:rPr>
                <w:rFonts w:hint="eastAsia" w:ascii="宋体" w:hAnsi="宋体" w:cs="宋体"/>
                <w:kern w:val="0"/>
                <w:sz w:val="18"/>
                <w:szCs w:val="18"/>
              </w:rPr>
            </w:pPr>
            <w:r>
              <w:rPr>
                <w:rFonts w:hint="eastAsia" w:ascii="宋体" w:hAnsi="宋体" w:cs="宋体"/>
                <w:kern w:val="0"/>
                <w:sz w:val="18"/>
                <w:szCs w:val="18"/>
              </w:rPr>
              <w:t>小学非寄宿生生活补助发放次数</w:t>
            </w:r>
          </w:p>
        </w:tc>
        <w:tc>
          <w:tcPr>
            <w:tcW w:w="1335" w:type="dxa"/>
            <w:tcBorders>
              <w:top w:val="nil"/>
              <w:left w:val="nil"/>
              <w:bottom w:val="single" w:color="auto" w:sz="4" w:space="0"/>
              <w:right w:val="single" w:color="auto" w:sz="4" w:space="0"/>
            </w:tcBorders>
            <w:shd w:val="clear" w:color="auto" w:fill="auto"/>
            <w:vAlign w:val="center"/>
          </w:tcPr>
          <w:p w14:paraId="796AE4F6">
            <w:pPr>
              <w:widowControl/>
              <w:jc w:val="center"/>
              <w:rPr>
                <w:rFonts w:hint="eastAsia" w:ascii="宋体" w:hAnsi="宋体" w:cs="宋体"/>
                <w:kern w:val="0"/>
                <w:sz w:val="18"/>
                <w:szCs w:val="18"/>
              </w:rPr>
            </w:pPr>
            <w:r>
              <w:rPr>
                <w:rFonts w:hint="eastAsia" w:ascii="宋体" w:hAnsi="宋体" w:cs="宋体"/>
                <w:kern w:val="0"/>
                <w:sz w:val="18"/>
                <w:szCs w:val="18"/>
              </w:rPr>
              <w:t>=2次</w:t>
            </w:r>
          </w:p>
        </w:tc>
        <w:tc>
          <w:tcPr>
            <w:tcW w:w="1092" w:type="dxa"/>
            <w:tcBorders>
              <w:top w:val="nil"/>
              <w:left w:val="nil"/>
              <w:bottom w:val="single" w:color="auto" w:sz="4" w:space="0"/>
              <w:right w:val="single" w:color="auto" w:sz="4" w:space="0"/>
            </w:tcBorders>
            <w:shd w:val="clear" w:color="auto" w:fill="auto"/>
            <w:vAlign w:val="center"/>
          </w:tcPr>
          <w:p w14:paraId="14DEB79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nil"/>
              <w:left w:val="nil"/>
              <w:bottom w:val="single" w:color="auto" w:sz="4" w:space="0"/>
              <w:right w:val="single" w:color="auto" w:sz="4" w:space="0"/>
            </w:tcBorders>
            <w:shd w:val="clear" w:color="auto" w:fill="auto"/>
            <w:vAlign w:val="center"/>
          </w:tcPr>
          <w:p w14:paraId="3F34F571">
            <w:pPr>
              <w:widowControl/>
              <w:jc w:val="center"/>
              <w:rPr>
                <w:rFonts w:hint="eastAsia" w:ascii="宋体" w:hAnsi="宋体" w:cs="宋体"/>
                <w:kern w:val="0"/>
                <w:sz w:val="18"/>
                <w:szCs w:val="18"/>
              </w:rPr>
            </w:pPr>
            <w:r>
              <w:rPr>
                <w:rFonts w:hint="eastAsia" w:ascii="宋体" w:hAnsi="宋体" w:cs="宋体"/>
                <w:kern w:val="0"/>
                <w:sz w:val="18"/>
                <w:szCs w:val="18"/>
              </w:rPr>
              <w:t>2</w:t>
            </w:r>
          </w:p>
        </w:tc>
        <w:tc>
          <w:tcPr>
            <w:tcW w:w="819" w:type="dxa"/>
            <w:tcBorders>
              <w:top w:val="nil"/>
              <w:left w:val="nil"/>
              <w:bottom w:val="single" w:color="auto" w:sz="4" w:space="0"/>
              <w:right w:val="single" w:color="auto" w:sz="4" w:space="0"/>
            </w:tcBorders>
            <w:shd w:val="clear" w:color="auto" w:fill="auto"/>
            <w:vAlign w:val="center"/>
          </w:tcPr>
          <w:p w14:paraId="6DB8B9A1">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92" w:type="dxa"/>
            <w:tcBorders>
              <w:top w:val="nil"/>
              <w:left w:val="nil"/>
              <w:bottom w:val="single" w:color="auto" w:sz="4" w:space="0"/>
              <w:right w:val="single" w:color="auto" w:sz="4" w:space="0"/>
            </w:tcBorders>
            <w:shd w:val="clear" w:color="auto" w:fill="auto"/>
            <w:vAlign w:val="center"/>
          </w:tcPr>
          <w:p w14:paraId="62B63D9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0464A2B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CF1BD0F">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6BDBB8A8">
            <w:pPr>
              <w:widowControl/>
              <w:jc w:val="left"/>
              <w:rPr>
                <w:rFonts w:ascii="宋体" w:hAnsi="宋体" w:cs="宋体"/>
                <w:kern w:val="0"/>
                <w:sz w:val="18"/>
                <w:szCs w:val="18"/>
              </w:rPr>
            </w:pPr>
          </w:p>
        </w:tc>
        <w:tc>
          <w:tcPr>
            <w:tcW w:w="906" w:type="dxa"/>
            <w:vMerge w:val="continue"/>
            <w:tcBorders>
              <w:top w:val="nil"/>
              <w:left w:val="single" w:color="auto" w:sz="4" w:space="0"/>
              <w:bottom w:val="single" w:color="auto" w:sz="4" w:space="0"/>
              <w:right w:val="single" w:color="auto" w:sz="4" w:space="0"/>
            </w:tcBorders>
            <w:vAlign w:val="center"/>
          </w:tcPr>
          <w:p w14:paraId="6747E696">
            <w:pPr>
              <w:widowControl/>
              <w:jc w:val="left"/>
              <w:rPr>
                <w:rFonts w:ascii="宋体" w:hAnsi="宋体" w:cs="宋体"/>
                <w:kern w:val="0"/>
                <w:sz w:val="18"/>
                <w:szCs w:val="18"/>
              </w:rPr>
            </w:pPr>
          </w:p>
        </w:tc>
        <w:tc>
          <w:tcPr>
            <w:tcW w:w="2734" w:type="dxa"/>
            <w:tcBorders>
              <w:top w:val="nil"/>
              <w:left w:val="nil"/>
              <w:bottom w:val="single" w:color="auto" w:sz="4" w:space="0"/>
              <w:right w:val="single" w:color="auto" w:sz="4" w:space="0"/>
            </w:tcBorders>
            <w:shd w:val="clear" w:color="auto" w:fill="auto"/>
            <w:vAlign w:val="center"/>
          </w:tcPr>
          <w:p w14:paraId="4C65F583">
            <w:pPr>
              <w:widowControl/>
              <w:jc w:val="left"/>
              <w:rPr>
                <w:rFonts w:hint="eastAsia" w:ascii="宋体" w:hAnsi="宋体" w:cs="宋体"/>
                <w:kern w:val="0"/>
                <w:sz w:val="18"/>
                <w:szCs w:val="18"/>
              </w:rPr>
            </w:pPr>
            <w:r>
              <w:rPr>
                <w:rFonts w:hint="eastAsia" w:ascii="宋体" w:hAnsi="宋体" w:cs="宋体"/>
                <w:kern w:val="0"/>
                <w:sz w:val="18"/>
                <w:szCs w:val="18"/>
              </w:rPr>
              <w:t>初中寄宿生生活补助受益人数</w:t>
            </w:r>
          </w:p>
        </w:tc>
        <w:tc>
          <w:tcPr>
            <w:tcW w:w="1335" w:type="dxa"/>
            <w:tcBorders>
              <w:top w:val="nil"/>
              <w:left w:val="nil"/>
              <w:bottom w:val="single" w:color="auto" w:sz="4" w:space="0"/>
              <w:right w:val="single" w:color="auto" w:sz="4" w:space="0"/>
            </w:tcBorders>
            <w:shd w:val="clear" w:color="auto" w:fill="auto"/>
            <w:vAlign w:val="center"/>
          </w:tcPr>
          <w:p w14:paraId="7E888771">
            <w:pPr>
              <w:widowControl/>
              <w:jc w:val="center"/>
              <w:rPr>
                <w:rFonts w:hint="eastAsia" w:ascii="宋体" w:hAnsi="宋体" w:cs="宋体"/>
                <w:kern w:val="0"/>
                <w:sz w:val="18"/>
                <w:szCs w:val="18"/>
              </w:rPr>
            </w:pPr>
            <w:r>
              <w:rPr>
                <w:rFonts w:hint="eastAsia" w:ascii="宋体" w:hAnsi="宋体" w:cs="宋体"/>
                <w:kern w:val="0"/>
                <w:sz w:val="18"/>
                <w:szCs w:val="18"/>
              </w:rPr>
              <w:t>&gt;=70人</w:t>
            </w:r>
          </w:p>
        </w:tc>
        <w:tc>
          <w:tcPr>
            <w:tcW w:w="1092" w:type="dxa"/>
            <w:tcBorders>
              <w:top w:val="nil"/>
              <w:left w:val="nil"/>
              <w:bottom w:val="single" w:color="auto" w:sz="4" w:space="0"/>
              <w:right w:val="single" w:color="auto" w:sz="4" w:space="0"/>
            </w:tcBorders>
            <w:shd w:val="clear" w:color="auto" w:fill="auto"/>
            <w:vAlign w:val="center"/>
          </w:tcPr>
          <w:p w14:paraId="56C0E69F">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963" w:type="dxa"/>
            <w:tcBorders>
              <w:top w:val="nil"/>
              <w:left w:val="nil"/>
              <w:bottom w:val="single" w:color="auto" w:sz="4" w:space="0"/>
              <w:right w:val="single" w:color="auto" w:sz="4" w:space="0"/>
            </w:tcBorders>
            <w:shd w:val="clear" w:color="auto" w:fill="auto"/>
            <w:vAlign w:val="center"/>
          </w:tcPr>
          <w:p w14:paraId="415C433E">
            <w:pPr>
              <w:widowControl/>
              <w:jc w:val="center"/>
              <w:rPr>
                <w:rFonts w:hint="eastAsia" w:ascii="宋体" w:hAnsi="宋体" w:cs="宋体"/>
                <w:kern w:val="0"/>
                <w:sz w:val="18"/>
                <w:szCs w:val="18"/>
              </w:rPr>
            </w:pPr>
            <w:r>
              <w:rPr>
                <w:rFonts w:hint="eastAsia" w:ascii="宋体" w:hAnsi="宋体" w:cs="宋体"/>
                <w:kern w:val="0"/>
                <w:sz w:val="18"/>
                <w:szCs w:val="18"/>
              </w:rPr>
              <w:t>83</w:t>
            </w:r>
          </w:p>
        </w:tc>
        <w:tc>
          <w:tcPr>
            <w:tcW w:w="819" w:type="dxa"/>
            <w:tcBorders>
              <w:top w:val="nil"/>
              <w:left w:val="nil"/>
              <w:bottom w:val="single" w:color="auto" w:sz="4" w:space="0"/>
              <w:right w:val="single" w:color="auto" w:sz="4" w:space="0"/>
            </w:tcBorders>
            <w:shd w:val="clear" w:color="auto" w:fill="auto"/>
            <w:vAlign w:val="center"/>
          </w:tcPr>
          <w:p w14:paraId="0B8C876E">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92" w:type="dxa"/>
            <w:tcBorders>
              <w:top w:val="nil"/>
              <w:left w:val="nil"/>
              <w:bottom w:val="single" w:color="auto" w:sz="4" w:space="0"/>
              <w:right w:val="single" w:color="auto" w:sz="4" w:space="0"/>
            </w:tcBorders>
            <w:shd w:val="clear" w:color="auto" w:fill="auto"/>
            <w:vAlign w:val="center"/>
          </w:tcPr>
          <w:p w14:paraId="29343BA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53E0AA4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6F12E8F">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10EEE309">
            <w:pPr>
              <w:widowControl/>
              <w:jc w:val="left"/>
              <w:rPr>
                <w:rFonts w:ascii="宋体" w:hAnsi="宋体" w:cs="宋体"/>
                <w:kern w:val="0"/>
                <w:sz w:val="18"/>
                <w:szCs w:val="18"/>
              </w:rPr>
            </w:pPr>
          </w:p>
        </w:tc>
        <w:tc>
          <w:tcPr>
            <w:tcW w:w="906" w:type="dxa"/>
            <w:vMerge w:val="continue"/>
            <w:tcBorders>
              <w:top w:val="nil"/>
              <w:left w:val="single" w:color="auto" w:sz="4" w:space="0"/>
              <w:bottom w:val="single" w:color="auto" w:sz="4" w:space="0"/>
              <w:right w:val="single" w:color="auto" w:sz="4" w:space="0"/>
            </w:tcBorders>
            <w:vAlign w:val="center"/>
          </w:tcPr>
          <w:p w14:paraId="37888A0A">
            <w:pPr>
              <w:widowControl/>
              <w:jc w:val="left"/>
              <w:rPr>
                <w:rFonts w:ascii="宋体" w:hAnsi="宋体" w:cs="宋体"/>
                <w:kern w:val="0"/>
                <w:sz w:val="18"/>
                <w:szCs w:val="18"/>
              </w:rPr>
            </w:pPr>
          </w:p>
        </w:tc>
        <w:tc>
          <w:tcPr>
            <w:tcW w:w="2734" w:type="dxa"/>
            <w:tcBorders>
              <w:top w:val="nil"/>
              <w:left w:val="nil"/>
              <w:bottom w:val="single" w:color="auto" w:sz="4" w:space="0"/>
              <w:right w:val="single" w:color="auto" w:sz="4" w:space="0"/>
            </w:tcBorders>
            <w:shd w:val="clear" w:color="auto" w:fill="auto"/>
            <w:vAlign w:val="center"/>
          </w:tcPr>
          <w:p w14:paraId="0C247D33">
            <w:pPr>
              <w:widowControl/>
              <w:jc w:val="left"/>
              <w:rPr>
                <w:rFonts w:hint="eastAsia" w:ascii="宋体" w:hAnsi="宋体" w:cs="宋体"/>
                <w:kern w:val="0"/>
                <w:sz w:val="18"/>
                <w:szCs w:val="18"/>
              </w:rPr>
            </w:pPr>
            <w:r>
              <w:rPr>
                <w:rFonts w:hint="eastAsia" w:ascii="宋体" w:hAnsi="宋体" w:cs="宋体"/>
                <w:kern w:val="0"/>
                <w:sz w:val="18"/>
                <w:szCs w:val="18"/>
              </w:rPr>
              <w:t>初中寄宿生生活补助发放次数</w:t>
            </w:r>
          </w:p>
        </w:tc>
        <w:tc>
          <w:tcPr>
            <w:tcW w:w="1335" w:type="dxa"/>
            <w:tcBorders>
              <w:top w:val="nil"/>
              <w:left w:val="nil"/>
              <w:bottom w:val="single" w:color="auto" w:sz="4" w:space="0"/>
              <w:right w:val="single" w:color="auto" w:sz="4" w:space="0"/>
            </w:tcBorders>
            <w:shd w:val="clear" w:color="auto" w:fill="auto"/>
            <w:vAlign w:val="center"/>
          </w:tcPr>
          <w:p w14:paraId="6EE3BFA7">
            <w:pPr>
              <w:widowControl/>
              <w:jc w:val="center"/>
              <w:rPr>
                <w:rFonts w:hint="eastAsia" w:ascii="宋体" w:hAnsi="宋体" w:cs="宋体"/>
                <w:kern w:val="0"/>
                <w:sz w:val="18"/>
                <w:szCs w:val="18"/>
              </w:rPr>
            </w:pPr>
            <w:r>
              <w:rPr>
                <w:rFonts w:hint="eastAsia" w:ascii="宋体" w:hAnsi="宋体" w:cs="宋体"/>
                <w:kern w:val="0"/>
                <w:sz w:val="18"/>
                <w:szCs w:val="18"/>
              </w:rPr>
              <w:t>=10次</w:t>
            </w:r>
          </w:p>
        </w:tc>
        <w:tc>
          <w:tcPr>
            <w:tcW w:w="1092" w:type="dxa"/>
            <w:tcBorders>
              <w:top w:val="nil"/>
              <w:left w:val="nil"/>
              <w:bottom w:val="single" w:color="auto" w:sz="4" w:space="0"/>
              <w:right w:val="single" w:color="auto" w:sz="4" w:space="0"/>
            </w:tcBorders>
            <w:shd w:val="clear" w:color="auto" w:fill="auto"/>
            <w:vAlign w:val="center"/>
          </w:tcPr>
          <w:p w14:paraId="323C575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nil"/>
              <w:left w:val="nil"/>
              <w:bottom w:val="single" w:color="auto" w:sz="4" w:space="0"/>
              <w:right w:val="single" w:color="auto" w:sz="4" w:space="0"/>
            </w:tcBorders>
            <w:shd w:val="clear" w:color="auto" w:fill="auto"/>
            <w:vAlign w:val="center"/>
          </w:tcPr>
          <w:p w14:paraId="4FF061A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53DE24F8">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92" w:type="dxa"/>
            <w:tcBorders>
              <w:top w:val="nil"/>
              <w:left w:val="nil"/>
              <w:bottom w:val="single" w:color="auto" w:sz="4" w:space="0"/>
              <w:right w:val="single" w:color="auto" w:sz="4" w:space="0"/>
            </w:tcBorders>
            <w:shd w:val="clear" w:color="auto" w:fill="auto"/>
            <w:vAlign w:val="center"/>
          </w:tcPr>
          <w:p w14:paraId="0C3D22E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206FAA9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2A94143">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1D9428E0">
            <w:pPr>
              <w:widowControl/>
              <w:jc w:val="left"/>
              <w:rPr>
                <w:rFonts w:ascii="宋体" w:hAnsi="宋体" w:cs="宋体"/>
                <w:kern w:val="0"/>
                <w:sz w:val="18"/>
                <w:szCs w:val="18"/>
              </w:rPr>
            </w:pPr>
          </w:p>
        </w:tc>
        <w:tc>
          <w:tcPr>
            <w:tcW w:w="906" w:type="dxa"/>
            <w:vMerge w:val="restart"/>
            <w:tcBorders>
              <w:top w:val="nil"/>
              <w:left w:val="single" w:color="auto" w:sz="4" w:space="0"/>
              <w:bottom w:val="single" w:color="auto" w:sz="4" w:space="0"/>
              <w:right w:val="single" w:color="auto" w:sz="4" w:space="0"/>
            </w:tcBorders>
            <w:shd w:val="clear" w:color="auto" w:fill="auto"/>
            <w:vAlign w:val="center"/>
          </w:tcPr>
          <w:p w14:paraId="57F0D5D7">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734" w:type="dxa"/>
            <w:tcBorders>
              <w:top w:val="nil"/>
              <w:left w:val="nil"/>
              <w:bottom w:val="single" w:color="auto" w:sz="4" w:space="0"/>
              <w:right w:val="single" w:color="auto" w:sz="4" w:space="0"/>
            </w:tcBorders>
            <w:shd w:val="clear" w:color="auto" w:fill="auto"/>
            <w:vAlign w:val="center"/>
          </w:tcPr>
          <w:p w14:paraId="4D488959">
            <w:pPr>
              <w:widowControl/>
              <w:jc w:val="left"/>
              <w:rPr>
                <w:rFonts w:hint="eastAsia" w:ascii="宋体" w:hAnsi="宋体" w:cs="宋体"/>
                <w:kern w:val="0"/>
                <w:sz w:val="18"/>
                <w:szCs w:val="18"/>
              </w:rPr>
            </w:pPr>
            <w:r>
              <w:rPr>
                <w:rFonts w:hint="eastAsia" w:ascii="宋体" w:hAnsi="宋体" w:cs="宋体"/>
                <w:kern w:val="0"/>
                <w:sz w:val="18"/>
                <w:szCs w:val="18"/>
              </w:rPr>
              <w:t>九年义务教育巩固率</w:t>
            </w:r>
          </w:p>
        </w:tc>
        <w:tc>
          <w:tcPr>
            <w:tcW w:w="1335" w:type="dxa"/>
            <w:tcBorders>
              <w:top w:val="nil"/>
              <w:left w:val="nil"/>
              <w:bottom w:val="single" w:color="auto" w:sz="4" w:space="0"/>
              <w:right w:val="single" w:color="auto" w:sz="4" w:space="0"/>
            </w:tcBorders>
            <w:shd w:val="clear" w:color="auto" w:fill="auto"/>
            <w:vAlign w:val="center"/>
          </w:tcPr>
          <w:p w14:paraId="72C9F8EA">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92" w:type="dxa"/>
            <w:tcBorders>
              <w:top w:val="nil"/>
              <w:left w:val="nil"/>
              <w:bottom w:val="single" w:color="auto" w:sz="4" w:space="0"/>
              <w:right w:val="single" w:color="auto" w:sz="4" w:space="0"/>
            </w:tcBorders>
            <w:shd w:val="clear" w:color="auto" w:fill="auto"/>
            <w:vAlign w:val="center"/>
          </w:tcPr>
          <w:p w14:paraId="495F243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nil"/>
              <w:left w:val="nil"/>
              <w:bottom w:val="single" w:color="auto" w:sz="4" w:space="0"/>
              <w:right w:val="single" w:color="auto" w:sz="4" w:space="0"/>
            </w:tcBorders>
            <w:shd w:val="clear" w:color="auto" w:fill="auto"/>
            <w:vAlign w:val="center"/>
          </w:tcPr>
          <w:p w14:paraId="61FC36F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19" w:type="dxa"/>
            <w:tcBorders>
              <w:top w:val="nil"/>
              <w:left w:val="nil"/>
              <w:bottom w:val="single" w:color="auto" w:sz="4" w:space="0"/>
              <w:right w:val="single" w:color="auto" w:sz="4" w:space="0"/>
            </w:tcBorders>
            <w:shd w:val="clear" w:color="auto" w:fill="auto"/>
            <w:vAlign w:val="center"/>
          </w:tcPr>
          <w:p w14:paraId="23D50F9A">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92" w:type="dxa"/>
            <w:tcBorders>
              <w:top w:val="nil"/>
              <w:left w:val="nil"/>
              <w:bottom w:val="single" w:color="auto" w:sz="4" w:space="0"/>
              <w:right w:val="single" w:color="auto" w:sz="4" w:space="0"/>
            </w:tcBorders>
            <w:shd w:val="clear" w:color="auto" w:fill="auto"/>
            <w:vAlign w:val="center"/>
          </w:tcPr>
          <w:p w14:paraId="3FC43C1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6641500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10F85C1">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6239A42B">
            <w:pPr>
              <w:widowControl/>
              <w:jc w:val="left"/>
              <w:rPr>
                <w:rFonts w:ascii="宋体" w:hAnsi="宋体" w:cs="宋体"/>
                <w:kern w:val="0"/>
                <w:sz w:val="18"/>
                <w:szCs w:val="18"/>
              </w:rPr>
            </w:pPr>
          </w:p>
        </w:tc>
        <w:tc>
          <w:tcPr>
            <w:tcW w:w="906" w:type="dxa"/>
            <w:vMerge w:val="continue"/>
            <w:tcBorders>
              <w:top w:val="nil"/>
              <w:left w:val="single" w:color="auto" w:sz="4" w:space="0"/>
              <w:bottom w:val="single" w:color="auto" w:sz="4" w:space="0"/>
              <w:right w:val="single" w:color="auto" w:sz="4" w:space="0"/>
            </w:tcBorders>
            <w:vAlign w:val="center"/>
          </w:tcPr>
          <w:p w14:paraId="585BF723">
            <w:pPr>
              <w:widowControl/>
              <w:jc w:val="left"/>
              <w:rPr>
                <w:rFonts w:ascii="宋体" w:hAnsi="宋体" w:cs="宋体"/>
                <w:kern w:val="0"/>
                <w:sz w:val="18"/>
                <w:szCs w:val="18"/>
              </w:rPr>
            </w:pPr>
          </w:p>
        </w:tc>
        <w:tc>
          <w:tcPr>
            <w:tcW w:w="2734" w:type="dxa"/>
            <w:tcBorders>
              <w:top w:val="nil"/>
              <w:left w:val="nil"/>
              <w:bottom w:val="single" w:color="auto" w:sz="4" w:space="0"/>
              <w:right w:val="single" w:color="auto" w:sz="4" w:space="0"/>
            </w:tcBorders>
            <w:shd w:val="clear" w:color="auto" w:fill="auto"/>
            <w:vAlign w:val="center"/>
          </w:tcPr>
          <w:p w14:paraId="5B24DAAC">
            <w:pPr>
              <w:widowControl/>
              <w:jc w:val="left"/>
              <w:rPr>
                <w:rFonts w:hint="eastAsia" w:ascii="宋体" w:hAnsi="宋体" w:cs="宋体"/>
                <w:kern w:val="0"/>
                <w:sz w:val="18"/>
                <w:szCs w:val="18"/>
              </w:rPr>
            </w:pPr>
            <w:r>
              <w:rPr>
                <w:rFonts w:hint="eastAsia" w:ascii="宋体" w:hAnsi="宋体" w:cs="宋体"/>
                <w:kern w:val="0"/>
                <w:sz w:val="18"/>
                <w:szCs w:val="18"/>
              </w:rPr>
              <w:t>非寄宿学生受助覆盖率</w:t>
            </w:r>
          </w:p>
        </w:tc>
        <w:tc>
          <w:tcPr>
            <w:tcW w:w="1335" w:type="dxa"/>
            <w:tcBorders>
              <w:top w:val="nil"/>
              <w:left w:val="nil"/>
              <w:bottom w:val="single" w:color="auto" w:sz="4" w:space="0"/>
              <w:right w:val="single" w:color="auto" w:sz="4" w:space="0"/>
            </w:tcBorders>
            <w:shd w:val="clear" w:color="auto" w:fill="auto"/>
            <w:vAlign w:val="center"/>
          </w:tcPr>
          <w:p w14:paraId="2FE5D3F9">
            <w:pPr>
              <w:widowControl/>
              <w:jc w:val="center"/>
              <w:rPr>
                <w:rFonts w:hint="eastAsia" w:ascii="宋体" w:hAnsi="宋体" w:cs="宋体"/>
                <w:kern w:val="0"/>
                <w:sz w:val="18"/>
                <w:szCs w:val="18"/>
              </w:rPr>
            </w:pPr>
            <w:r>
              <w:rPr>
                <w:rFonts w:hint="eastAsia" w:ascii="宋体" w:hAnsi="宋体" w:cs="宋体"/>
                <w:kern w:val="0"/>
                <w:sz w:val="18"/>
                <w:szCs w:val="18"/>
              </w:rPr>
              <w:t>=30%</w:t>
            </w:r>
          </w:p>
        </w:tc>
        <w:tc>
          <w:tcPr>
            <w:tcW w:w="1092" w:type="dxa"/>
            <w:tcBorders>
              <w:top w:val="nil"/>
              <w:left w:val="nil"/>
              <w:bottom w:val="single" w:color="auto" w:sz="4" w:space="0"/>
              <w:right w:val="single" w:color="auto" w:sz="4" w:space="0"/>
            </w:tcBorders>
            <w:shd w:val="clear" w:color="auto" w:fill="auto"/>
            <w:vAlign w:val="center"/>
          </w:tcPr>
          <w:p w14:paraId="1F01C8F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nil"/>
              <w:left w:val="nil"/>
              <w:bottom w:val="single" w:color="auto" w:sz="4" w:space="0"/>
              <w:right w:val="single" w:color="auto" w:sz="4" w:space="0"/>
            </w:tcBorders>
            <w:shd w:val="clear" w:color="auto" w:fill="auto"/>
            <w:vAlign w:val="center"/>
          </w:tcPr>
          <w:p w14:paraId="228810A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58F313AE">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92" w:type="dxa"/>
            <w:tcBorders>
              <w:top w:val="nil"/>
              <w:left w:val="nil"/>
              <w:bottom w:val="single" w:color="auto" w:sz="4" w:space="0"/>
              <w:right w:val="single" w:color="auto" w:sz="4" w:space="0"/>
            </w:tcBorders>
            <w:shd w:val="clear" w:color="auto" w:fill="auto"/>
            <w:vAlign w:val="center"/>
          </w:tcPr>
          <w:p w14:paraId="0046EB9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3BC85FC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8822C28">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1B8AF5E9">
            <w:pPr>
              <w:widowControl/>
              <w:jc w:val="left"/>
              <w:rPr>
                <w:rFonts w:ascii="宋体" w:hAnsi="宋体" w:cs="宋体"/>
                <w:kern w:val="0"/>
                <w:sz w:val="18"/>
                <w:szCs w:val="18"/>
              </w:rPr>
            </w:pPr>
          </w:p>
        </w:tc>
        <w:tc>
          <w:tcPr>
            <w:tcW w:w="906" w:type="dxa"/>
            <w:vMerge w:val="restart"/>
            <w:tcBorders>
              <w:top w:val="nil"/>
              <w:left w:val="single" w:color="auto" w:sz="4" w:space="0"/>
              <w:bottom w:val="single" w:color="auto" w:sz="4" w:space="0"/>
              <w:right w:val="single" w:color="auto" w:sz="4" w:space="0"/>
            </w:tcBorders>
            <w:shd w:val="clear" w:color="auto" w:fill="auto"/>
            <w:vAlign w:val="center"/>
          </w:tcPr>
          <w:p w14:paraId="3D08B958">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734" w:type="dxa"/>
            <w:tcBorders>
              <w:top w:val="nil"/>
              <w:left w:val="nil"/>
              <w:bottom w:val="single" w:color="auto" w:sz="4" w:space="0"/>
              <w:right w:val="single" w:color="auto" w:sz="4" w:space="0"/>
            </w:tcBorders>
            <w:shd w:val="clear" w:color="auto" w:fill="auto"/>
            <w:vAlign w:val="center"/>
          </w:tcPr>
          <w:p w14:paraId="12BB4CAC">
            <w:pPr>
              <w:widowControl/>
              <w:jc w:val="left"/>
              <w:rPr>
                <w:rFonts w:hint="eastAsia" w:ascii="宋体" w:hAnsi="宋体" w:cs="宋体"/>
                <w:kern w:val="0"/>
                <w:sz w:val="18"/>
                <w:szCs w:val="18"/>
              </w:rPr>
            </w:pPr>
            <w:r>
              <w:rPr>
                <w:rFonts w:hint="eastAsia" w:ascii="宋体" w:hAnsi="宋体" w:cs="宋体"/>
                <w:kern w:val="0"/>
                <w:sz w:val="18"/>
                <w:szCs w:val="18"/>
              </w:rPr>
              <w:t>非寄宿生完成春季学期资助时间</w:t>
            </w:r>
          </w:p>
        </w:tc>
        <w:tc>
          <w:tcPr>
            <w:tcW w:w="1335" w:type="dxa"/>
            <w:tcBorders>
              <w:top w:val="nil"/>
              <w:left w:val="nil"/>
              <w:bottom w:val="single" w:color="auto" w:sz="4" w:space="0"/>
              <w:right w:val="single" w:color="auto" w:sz="4" w:space="0"/>
            </w:tcBorders>
            <w:shd w:val="clear" w:color="auto" w:fill="auto"/>
            <w:vAlign w:val="center"/>
          </w:tcPr>
          <w:p w14:paraId="367924F2">
            <w:pPr>
              <w:widowControl/>
              <w:jc w:val="center"/>
              <w:rPr>
                <w:rFonts w:hint="eastAsia" w:ascii="宋体" w:hAnsi="宋体" w:cs="宋体"/>
                <w:kern w:val="0"/>
                <w:sz w:val="18"/>
                <w:szCs w:val="18"/>
              </w:rPr>
            </w:pPr>
            <w:r>
              <w:rPr>
                <w:rFonts w:hint="eastAsia" w:ascii="宋体" w:hAnsi="宋体" w:cs="宋体"/>
                <w:kern w:val="0"/>
                <w:sz w:val="18"/>
                <w:szCs w:val="18"/>
              </w:rPr>
              <w:t>&lt;=6月</w:t>
            </w:r>
          </w:p>
        </w:tc>
        <w:tc>
          <w:tcPr>
            <w:tcW w:w="1092" w:type="dxa"/>
            <w:tcBorders>
              <w:top w:val="nil"/>
              <w:left w:val="nil"/>
              <w:bottom w:val="single" w:color="auto" w:sz="4" w:space="0"/>
              <w:right w:val="single" w:color="auto" w:sz="4" w:space="0"/>
            </w:tcBorders>
            <w:shd w:val="clear" w:color="auto" w:fill="auto"/>
            <w:vAlign w:val="center"/>
          </w:tcPr>
          <w:p w14:paraId="608B362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nil"/>
              <w:left w:val="nil"/>
              <w:bottom w:val="single" w:color="auto" w:sz="4" w:space="0"/>
              <w:right w:val="single" w:color="auto" w:sz="4" w:space="0"/>
            </w:tcBorders>
            <w:shd w:val="clear" w:color="auto" w:fill="auto"/>
            <w:vAlign w:val="center"/>
          </w:tcPr>
          <w:p w14:paraId="57AA232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351381F6">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92" w:type="dxa"/>
            <w:tcBorders>
              <w:top w:val="nil"/>
              <w:left w:val="nil"/>
              <w:bottom w:val="single" w:color="auto" w:sz="4" w:space="0"/>
              <w:right w:val="single" w:color="auto" w:sz="4" w:space="0"/>
            </w:tcBorders>
            <w:shd w:val="clear" w:color="auto" w:fill="auto"/>
            <w:vAlign w:val="center"/>
          </w:tcPr>
          <w:p w14:paraId="486D785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2AAE370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1C291F2">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34E4FD35">
            <w:pPr>
              <w:widowControl/>
              <w:jc w:val="left"/>
              <w:rPr>
                <w:rFonts w:ascii="宋体" w:hAnsi="宋体" w:cs="宋体"/>
                <w:kern w:val="0"/>
                <w:sz w:val="18"/>
                <w:szCs w:val="18"/>
              </w:rPr>
            </w:pPr>
          </w:p>
        </w:tc>
        <w:tc>
          <w:tcPr>
            <w:tcW w:w="906" w:type="dxa"/>
            <w:vMerge w:val="continue"/>
            <w:tcBorders>
              <w:top w:val="nil"/>
              <w:left w:val="single" w:color="auto" w:sz="4" w:space="0"/>
              <w:bottom w:val="single" w:color="auto" w:sz="4" w:space="0"/>
              <w:right w:val="single" w:color="auto" w:sz="4" w:space="0"/>
            </w:tcBorders>
            <w:vAlign w:val="center"/>
          </w:tcPr>
          <w:p w14:paraId="4FD2ABB3">
            <w:pPr>
              <w:widowControl/>
              <w:jc w:val="left"/>
              <w:rPr>
                <w:rFonts w:ascii="宋体" w:hAnsi="宋体" w:cs="宋体"/>
                <w:kern w:val="0"/>
                <w:sz w:val="18"/>
                <w:szCs w:val="18"/>
              </w:rPr>
            </w:pPr>
          </w:p>
        </w:tc>
        <w:tc>
          <w:tcPr>
            <w:tcW w:w="2734" w:type="dxa"/>
            <w:tcBorders>
              <w:top w:val="nil"/>
              <w:left w:val="nil"/>
              <w:bottom w:val="single" w:color="auto" w:sz="4" w:space="0"/>
              <w:right w:val="single" w:color="auto" w:sz="4" w:space="0"/>
            </w:tcBorders>
            <w:shd w:val="clear" w:color="auto" w:fill="auto"/>
            <w:vAlign w:val="center"/>
          </w:tcPr>
          <w:p w14:paraId="6011DCE0">
            <w:pPr>
              <w:widowControl/>
              <w:jc w:val="left"/>
              <w:rPr>
                <w:rFonts w:hint="eastAsia" w:ascii="宋体" w:hAnsi="宋体" w:cs="宋体"/>
                <w:kern w:val="0"/>
                <w:sz w:val="18"/>
                <w:szCs w:val="18"/>
              </w:rPr>
            </w:pPr>
            <w:r>
              <w:rPr>
                <w:rFonts w:hint="eastAsia" w:ascii="宋体" w:hAnsi="宋体" w:cs="宋体"/>
                <w:kern w:val="0"/>
                <w:sz w:val="18"/>
                <w:szCs w:val="18"/>
              </w:rPr>
              <w:t>非寄宿生完成秋季学期资助时间</w:t>
            </w:r>
          </w:p>
        </w:tc>
        <w:tc>
          <w:tcPr>
            <w:tcW w:w="1335" w:type="dxa"/>
            <w:tcBorders>
              <w:top w:val="nil"/>
              <w:left w:val="nil"/>
              <w:bottom w:val="single" w:color="auto" w:sz="4" w:space="0"/>
              <w:right w:val="single" w:color="auto" w:sz="4" w:space="0"/>
            </w:tcBorders>
            <w:shd w:val="clear" w:color="auto" w:fill="auto"/>
            <w:vAlign w:val="center"/>
          </w:tcPr>
          <w:p w14:paraId="285357F7">
            <w:pPr>
              <w:widowControl/>
              <w:jc w:val="center"/>
              <w:rPr>
                <w:rFonts w:hint="eastAsia" w:ascii="宋体" w:hAnsi="宋体" w:cs="宋体"/>
                <w:kern w:val="0"/>
                <w:sz w:val="18"/>
                <w:szCs w:val="18"/>
              </w:rPr>
            </w:pPr>
            <w:r>
              <w:rPr>
                <w:rFonts w:hint="eastAsia" w:ascii="宋体" w:hAnsi="宋体" w:cs="宋体"/>
                <w:kern w:val="0"/>
                <w:sz w:val="18"/>
                <w:szCs w:val="18"/>
              </w:rPr>
              <w:t>&lt;=11月</w:t>
            </w:r>
          </w:p>
        </w:tc>
        <w:tc>
          <w:tcPr>
            <w:tcW w:w="1092" w:type="dxa"/>
            <w:tcBorders>
              <w:top w:val="nil"/>
              <w:left w:val="nil"/>
              <w:bottom w:val="single" w:color="auto" w:sz="4" w:space="0"/>
              <w:right w:val="single" w:color="auto" w:sz="4" w:space="0"/>
            </w:tcBorders>
            <w:shd w:val="clear" w:color="auto" w:fill="auto"/>
            <w:vAlign w:val="center"/>
          </w:tcPr>
          <w:p w14:paraId="2062695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nil"/>
              <w:left w:val="nil"/>
              <w:bottom w:val="single" w:color="auto" w:sz="4" w:space="0"/>
              <w:right w:val="single" w:color="auto" w:sz="4" w:space="0"/>
            </w:tcBorders>
            <w:shd w:val="clear" w:color="auto" w:fill="auto"/>
            <w:vAlign w:val="center"/>
          </w:tcPr>
          <w:p w14:paraId="7A70C4F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534109B4">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92" w:type="dxa"/>
            <w:tcBorders>
              <w:top w:val="nil"/>
              <w:left w:val="nil"/>
              <w:bottom w:val="single" w:color="auto" w:sz="4" w:space="0"/>
              <w:right w:val="single" w:color="auto" w:sz="4" w:space="0"/>
            </w:tcBorders>
            <w:shd w:val="clear" w:color="auto" w:fill="auto"/>
            <w:vAlign w:val="center"/>
          </w:tcPr>
          <w:p w14:paraId="011E0D7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78F673B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DA9CA08">
        <w:tblPrEx>
          <w:tblCellMar>
            <w:top w:w="0" w:type="dxa"/>
            <w:left w:w="108" w:type="dxa"/>
            <w:bottom w:w="0" w:type="dxa"/>
            <w:right w:w="108" w:type="dxa"/>
          </w:tblCellMar>
        </w:tblPrEx>
        <w:trPr>
          <w:trHeight w:val="247" w:hRule="atLeast"/>
          <w:jc w:val="center"/>
        </w:trPr>
        <w:tc>
          <w:tcPr>
            <w:tcW w:w="808" w:type="dxa"/>
            <w:vMerge w:val="restart"/>
            <w:tcBorders>
              <w:top w:val="nil"/>
              <w:left w:val="single" w:color="auto" w:sz="4" w:space="0"/>
              <w:bottom w:val="single" w:color="auto" w:sz="4" w:space="0"/>
              <w:right w:val="single" w:color="auto" w:sz="4" w:space="0"/>
            </w:tcBorders>
            <w:shd w:val="clear" w:color="auto" w:fill="auto"/>
            <w:vAlign w:val="center"/>
          </w:tcPr>
          <w:p w14:paraId="4065BB2B">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906" w:type="dxa"/>
            <w:vMerge w:val="restart"/>
            <w:tcBorders>
              <w:top w:val="nil"/>
              <w:left w:val="single" w:color="auto" w:sz="4" w:space="0"/>
              <w:bottom w:val="single" w:color="auto" w:sz="4" w:space="0"/>
              <w:right w:val="single" w:color="auto" w:sz="4" w:space="0"/>
            </w:tcBorders>
            <w:shd w:val="clear" w:color="auto" w:fill="auto"/>
            <w:vAlign w:val="center"/>
          </w:tcPr>
          <w:p w14:paraId="19CA3AB0">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734" w:type="dxa"/>
            <w:tcBorders>
              <w:top w:val="nil"/>
              <w:left w:val="nil"/>
              <w:bottom w:val="single" w:color="auto" w:sz="4" w:space="0"/>
              <w:right w:val="single" w:color="auto" w:sz="4" w:space="0"/>
            </w:tcBorders>
            <w:shd w:val="clear" w:color="auto" w:fill="auto"/>
            <w:vAlign w:val="center"/>
          </w:tcPr>
          <w:p w14:paraId="7E3A3226">
            <w:pPr>
              <w:widowControl/>
              <w:jc w:val="left"/>
              <w:rPr>
                <w:rFonts w:hint="eastAsia" w:ascii="宋体" w:hAnsi="宋体" w:cs="宋体"/>
                <w:kern w:val="0"/>
                <w:sz w:val="18"/>
                <w:szCs w:val="18"/>
              </w:rPr>
            </w:pPr>
            <w:r>
              <w:rPr>
                <w:rFonts w:hint="eastAsia" w:ascii="宋体" w:hAnsi="宋体" w:cs="宋体"/>
                <w:kern w:val="0"/>
                <w:sz w:val="18"/>
                <w:szCs w:val="18"/>
              </w:rPr>
              <w:t>小学非寄宿生生活补助生均标准</w:t>
            </w:r>
          </w:p>
        </w:tc>
        <w:tc>
          <w:tcPr>
            <w:tcW w:w="1335" w:type="dxa"/>
            <w:tcBorders>
              <w:top w:val="nil"/>
              <w:left w:val="nil"/>
              <w:bottom w:val="single" w:color="auto" w:sz="4" w:space="0"/>
              <w:right w:val="single" w:color="auto" w:sz="4" w:space="0"/>
            </w:tcBorders>
            <w:shd w:val="clear" w:color="auto" w:fill="auto"/>
            <w:vAlign w:val="center"/>
          </w:tcPr>
          <w:p w14:paraId="19A2CF32">
            <w:pPr>
              <w:widowControl/>
              <w:jc w:val="center"/>
              <w:rPr>
                <w:rFonts w:hint="eastAsia" w:ascii="宋体" w:hAnsi="宋体" w:cs="宋体"/>
                <w:kern w:val="0"/>
                <w:sz w:val="18"/>
                <w:szCs w:val="18"/>
              </w:rPr>
            </w:pPr>
            <w:r>
              <w:rPr>
                <w:rFonts w:hint="eastAsia" w:ascii="宋体" w:hAnsi="宋体" w:cs="宋体"/>
                <w:kern w:val="0"/>
                <w:sz w:val="18"/>
                <w:szCs w:val="18"/>
              </w:rPr>
              <w:t>=625元/学年</w:t>
            </w:r>
          </w:p>
        </w:tc>
        <w:tc>
          <w:tcPr>
            <w:tcW w:w="1092" w:type="dxa"/>
            <w:tcBorders>
              <w:top w:val="nil"/>
              <w:left w:val="nil"/>
              <w:bottom w:val="single" w:color="auto" w:sz="4" w:space="0"/>
              <w:right w:val="single" w:color="auto" w:sz="4" w:space="0"/>
            </w:tcBorders>
            <w:shd w:val="clear" w:color="auto" w:fill="auto"/>
            <w:vAlign w:val="center"/>
          </w:tcPr>
          <w:p w14:paraId="15F38084">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63" w:type="dxa"/>
            <w:tcBorders>
              <w:top w:val="nil"/>
              <w:left w:val="nil"/>
              <w:bottom w:val="single" w:color="auto" w:sz="4" w:space="0"/>
              <w:right w:val="single" w:color="auto" w:sz="4" w:space="0"/>
            </w:tcBorders>
            <w:shd w:val="clear" w:color="auto" w:fill="auto"/>
            <w:vAlign w:val="center"/>
          </w:tcPr>
          <w:p w14:paraId="39960924">
            <w:pPr>
              <w:widowControl/>
              <w:jc w:val="center"/>
              <w:rPr>
                <w:rFonts w:hint="eastAsia" w:ascii="宋体" w:hAnsi="宋体" w:cs="宋体"/>
                <w:kern w:val="0"/>
                <w:sz w:val="18"/>
                <w:szCs w:val="18"/>
              </w:rPr>
            </w:pPr>
            <w:r>
              <w:rPr>
                <w:rFonts w:hint="eastAsia" w:ascii="宋体" w:hAnsi="宋体" w:cs="宋体"/>
                <w:kern w:val="0"/>
                <w:sz w:val="18"/>
                <w:szCs w:val="18"/>
              </w:rPr>
              <w:t>=625元/学年</w:t>
            </w:r>
          </w:p>
        </w:tc>
        <w:tc>
          <w:tcPr>
            <w:tcW w:w="819" w:type="dxa"/>
            <w:tcBorders>
              <w:top w:val="nil"/>
              <w:left w:val="nil"/>
              <w:bottom w:val="single" w:color="auto" w:sz="4" w:space="0"/>
              <w:right w:val="single" w:color="auto" w:sz="4" w:space="0"/>
            </w:tcBorders>
            <w:shd w:val="clear" w:color="auto" w:fill="auto"/>
            <w:vAlign w:val="center"/>
          </w:tcPr>
          <w:p w14:paraId="4BE984F7">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92" w:type="dxa"/>
            <w:tcBorders>
              <w:top w:val="nil"/>
              <w:left w:val="nil"/>
              <w:bottom w:val="single" w:color="auto" w:sz="4" w:space="0"/>
              <w:right w:val="single" w:color="auto" w:sz="4" w:space="0"/>
            </w:tcBorders>
            <w:shd w:val="clear" w:color="auto" w:fill="auto"/>
            <w:vAlign w:val="center"/>
          </w:tcPr>
          <w:p w14:paraId="589EDE3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61C069D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5B2C94E">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65B855B8">
            <w:pPr>
              <w:widowControl/>
              <w:jc w:val="left"/>
              <w:rPr>
                <w:rFonts w:ascii="宋体" w:hAnsi="宋体" w:cs="宋体"/>
                <w:kern w:val="0"/>
                <w:sz w:val="18"/>
                <w:szCs w:val="18"/>
              </w:rPr>
            </w:pPr>
          </w:p>
        </w:tc>
        <w:tc>
          <w:tcPr>
            <w:tcW w:w="906" w:type="dxa"/>
            <w:vMerge w:val="continue"/>
            <w:tcBorders>
              <w:top w:val="nil"/>
              <w:left w:val="single" w:color="auto" w:sz="4" w:space="0"/>
              <w:bottom w:val="single" w:color="auto" w:sz="4" w:space="0"/>
              <w:right w:val="single" w:color="auto" w:sz="4" w:space="0"/>
            </w:tcBorders>
            <w:vAlign w:val="center"/>
          </w:tcPr>
          <w:p w14:paraId="6BBD5240">
            <w:pPr>
              <w:widowControl/>
              <w:jc w:val="left"/>
              <w:rPr>
                <w:rFonts w:ascii="宋体" w:hAnsi="宋体" w:cs="宋体"/>
                <w:kern w:val="0"/>
                <w:sz w:val="18"/>
                <w:szCs w:val="18"/>
              </w:rPr>
            </w:pPr>
          </w:p>
        </w:tc>
        <w:tc>
          <w:tcPr>
            <w:tcW w:w="2734" w:type="dxa"/>
            <w:tcBorders>
              <w:top w:val="nil"/>
              <w:left w:val="nil"/>
              <w:bottom w:val="single" w:color="auto" w:sz="4" w:space="0"/>
              <w:right w:val="single" w:color="auto" w:sz="4" w:space="0"/>
            </w:tcBorders>
            <w:shd w:val="clear" w:color="auto" w:fill="auto"/>
            <w:vAlign w:val="center"/>
          </w:tcPr>
          <w:p w14:paraId="59095C5B">
            <w:pPr>
              <w:widowControl/>
              <w:jc w:val="left"/>
              <w:rPr>
                <w:rFonts w:hint="eastAsia" w:ascii="宋体" w:hAnsi="宋体" w:cs="宋体"/>
                <w:kern w:val="0"/>
                <w:sz w:val="18"/>
                <w:szCs w:val="18"/>
              </w:rPr>
            </w:pPr>
            <w:r>
              <w:rPr>
                <w:rFonts w:hint="eastAsia" w:ascii="宋体" w:hAnsi="宋体" w:cs="宋体"/>
                <w:kern w:val="0"/>
                <w:sz w:val="18"/>
                <w:szCs w:val="18"/>
              </w:rPr>
              <w:t>初中非寄宿生生活补助生均标准</w:t>
            </w:r>
          </w:p>
        </w:tc>
        <w:tc>
          <w:tcPr>
            <w:tcW w:w="1335" w:type="dxa"/>
            <w:tcBorders>
              <w:top w:val="nil"/>
              <w:left w:val="nil"/>
              <w:bottom w:val="single" w:color="auto" w:sz="4" w:space="0"/>
              <w:right w:val="single" w:color="auto" w:sz="4" w:space="0"/>
            </w:tcBorders>
            <w:shd w:val="clear" w:color="auto" w:fill="auto"/>
            <w:vAlign w:val="center"/>
          </w:tcPr>
          <w:p w14:paraId="5728F9AE">
            <w:pPr>
              <w:widowControl/>
              <w:jc w:val="center"/>
              <w:rPr>
                <w:rFonts w:hint="eastAsia" w:ascii="宋体" w:hAnsi="宋体" w:cs="宋体"/>
                <w:kern w:val="0"/>
                <w:sz w:val="18"/>
                <w:szCs w:val="18"/>
              </w:rPr>
            </w:pPr>
            <w:r>
              <w:rPr>
                <w:rFonts w:hint="eastAsia" w:ascii="宋体" w:hAnsi="宋体" w:cs="宋体"/>
                <w:kern w:val="0"/>
                <w:sz w:val="18"/>
                <w:szCs w:val="18"/>
              </w:rPr>
              <w:t>=750元/学年</w:t>
            </w:r>
          </w:p>
        </w:tc>
        <w:tc>
          <w:tcPr>
            <w:tcW w:w="1092" w:type="dxa"/>
            <w:tcBorders>
              <w:top w:val="nil"/>
              <w:left w:val="nil"/>
              <w:bottom w:val="single" w:color="auto" w:sz="4" w:space="0"/>
              <w:right w:val="single" w:color="auto" w:sz="4" w:space="0"/>
            </w:tcBorders>
            <w:shd w:val="clear" w:color="auto" w:fill="auto"/>
            <w:vAlign w:val="center"/>
          </w:tcPr>
          <w:p w14:paraId="59FF7442">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63" w:type="dxa"/>
            <w:tcBorders>
              <w:top w:val="nil"/>
              <w:left w:val="nil"/>
              <w:bottom w:val="single" w:color="auto" w:sz="4" w:space="0"/>
              <w:right w:val="single" w:color="auto" w:sz="4" w:space="0"/>
            </w:tcBorders>
            <w:shd w:val="clear" w:color="auto" w:fill="auto"/>
            <w:vAlign w:val="center"/>
          </w:tcPr>
          <w:p w14:paraId="381BDEF8">
            <w:pPr>
              <w:widowControl/>
              <w:jc w:val="center"/>
              <w:rPr>
                <w:rFonts w:hint="eastAsia" w:ascii="宋体" w:hAnsi="宋体" w:cs="宋体"/>
                <w:kern w:val="0"/>
                <w:sz w:val="18"/>
                <w:szCs w:val="18"/>
              </w:rPr>
            </w:pPr>
            <w:r>
              <w:rPr>
                <w:rFonts w:hint="eastAsia" w:ascii="宋体" w:hAnsi="宋体" w:cs="宋体"/>
                <w:kern w:val="0"/>
                <w:sz w:val="18"/>
                <w:szCs w:val="18"/>
              </w:rPr>
              <w:t>=750元/学年</w:t>
            </w:r>
          </w:p>
        </w:tc>
        <w:tc>
          <w:tcPr>
            <w:tcW w:w="819" w:type="dxa"/>
            <w:tcBorders>
              <w:top w:val="nil"/>
              <w:left w:val="nil"/>
              <w:bottom w:val="single" w:color="auto" w:sz="4" w:space="0"/>
              <w:right w:val="single" w:color="auto" w:sz="4" w:space="0"/>
            </w:tcBorders>
            <w:shd w:val="clear" w:color="auto" w:fill="auto"/>
            <w:vAlign w:val="center"/>
          </w:tcPr>
          <w:p w14:paraId="2045A584">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92" w:type="dxa"/>
            <w:tcBorders>
              <w:top w:val="nil"/>
              <w:left w:val="nil"/>
              <w:bottom w:val="single" w:color="auto" w:sz="4" w:space="0"/>
              <w:right w:val="single" w:color="auto" w:sz="4" w:space="0"/>
            </w:tcBorders>
            <w:shd w:val="clear" w:color="auto" w:fill="auto"/>
            <w:vAlign w:val="center"/>
          </w:tcPr>
          <w:p w14:paraId="2AEB6F2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251304F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7277990">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16E1910D">
            <w:pPr>
              <w:widowControl/>
              <w:jc w:val="left"/>
              <w:rPr>
                <w:rFonts w:ascii="宋体" w:hAnsi="宋体" w:cs="宋体"/>
                <w:kern w:val="0"/>
                <w:sz w:val="18"/>
                <w:szCs w:val="18"/>
              </w:rPr>
            </w:pPr>
          </w:p>
        </w:tc>
        <w:tc>
          <w:tcPr>
            <w:tcW w:w="906" w:type="dxa"/>
            <w:vMerge w:val="continue"/>
            <w:tcBorders>
              <w:top w:val="nil"/>
              <w:left w:val="single" w:color="auto" w:sz="4" w:space="0"/>
              <w:bottom w:val="single" w:color="auto" w:sz="4" w:space="0"/>
              <w:right w:val="single" w:color="auto" w:sz="4" w:space="0"/>
            </w:tcBorders>
            <w:vAlign w:val="center"/>
          </w:tcPr>
          <w:p w14:paraId="66865FC9">
            <w:pPr>
              <w:widowControl/>
              <w:jc w:val="left"/>
              <w:rPr>
                <w:rFonts w:ascii="宋体" w:hAnsi="宋体" w:cs="宋体"/>
                <w:kern w:val="0"/>
                <w:sz w:val="18"/>
                <w:szCs w:val="18"/>
              </w:rPr>
            </w:pPr>
          </w:p>
        </w:tc>
        <w:tc>
          <w:tcPr>
            <w:tcW w:w="2734" w:type="dxa"/>
            <w:tcBorders>
              <w:top w:val="nil"/>
              <w:left w:val="nil"/>
              <w:bottom w:val="single" w:color="auto" w:sz="4" w:space="0"/>
              <w:right w:val="single" w:color="auto" w:sz="4" w:space="0"/>
            </w:tcBorders>
            <w:shd w:val="clear" w:color="auto" w:fill="auto"/>
            <w:vAlign w:val="center"/>
          </w:tcPr>
          <w:p w14:paraId="4C158779">
            <w:pPr>
              <w:widowControl/>
              <w:jc w:val="left"/>
              <w:rPr>
                <w:rFonts w:hint="eastAsia" w:ascii="宋体" w:hAnsi="宋体" w:cs="宋体"/>
                <w:kern w:val="0"/>
                <w:sz w:val="18"/>
                <w:szCs w:val="18"/>
              </w:rPr>
            </w:pPr>
            <w:r>
              <w:rPr>
                <w:rFonts w:hint="eastAsia" w:ascii="宋体" w:hAnsi="宋体" w:cs="宋体"/>
                <w:kern w:val="0"/>
                <w:sz w:val="18"/>
                <w:szCs w:val="18"/>
              </w:rPr>
              <w:t>初中寄宿生生活补助生均标准</w:t>
            </w:r>
          </w:p>
        </w:tc>
        <w:tc>
          <w:tcPr>
            <w:tcW w:w="1335" w:type="dxa"/>
            <w:tcBorders>
              <w:top w:val="nil"/>
              <w:left w:val="nil"/>
              <w:bottom w:val="single" w:color="auto" w:sz="4" w:space="0"/>
              <w:right w:val="single" w:color="auto" w:sz="4" w:space="0"/>
            </w:tcBorders>
            <w:shd w:val="clear" w:color="auto" w:fill="auto"/>
            <w:vAlign w:val="center"/>
          </w:tcPr>
          <w:p w14:paraId="70FB048C">
            <w:pPr>
              <w:widowControl/>
              <w:jc w:val="center"/>
              <w:rPr>
                <w:rFonts w:hint="eastAsia" w:ascii="宋体" w:hAnsi="宋体" w:cs="宋体"/>
                <w:kern w:val="0"/>
                <w:sz w:val="18"/>
                <w:szCs w:val="18"/>
              </w:rPr>
            </w:pPr>
            <w:r>
              <w:rPr>
                <w:rFonts w:hint="eastAsia" w:ascii="宋体" w:hAnsi="宋体" w:cs="宋体"/>
                <w:kern w:val="0"/>
                <w:sz w:val="18"/>
                <w:szCs w:val="18"/>
              </w:rPr>
              <w:t>=1500元/学年</w:t>
            </w:r>
          </w:p>
        </w:tc>
        <w:tc>
          <w:tcPr>
            <w:tcW w:w="1092" w:type="dxa"/>
            <w:tcBorders>
              <w:top w:val="nil"/>
              <w:left w:val="nil"/>
              <w:bottom w:val="single" w:color="auto" w:sz="4" w:space="0"/>
              <w:right w:val="single" w:color="auto" w:sz="4" w:space="0"/>
            </w:tcBorders>
            <w:shd w:val="clear" w:color="auto" w:fill="auto"/>
            <w:vAlign w:val="center"/>
          </w:tcPr>
          <w:p w14:paraId="68EA55A9">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63" w:type="dxa"/>
            <w:tcBorders>
              <w:top w:val="nil"/>
              <w:left w:val="nil"/>
              <w:bottom w:val="single" w:color="auto" w:sz="4" w:space="0"/>
              <w:right w:val="single" w:color="auto" w:sz="4" w:space="0"/>
            </w:tcBorders>
            <w:shd w:val="clear" w:color="auto" w:fill="auto"/>
            <w:vAlign w:val="center"/>
          </w:tcPr>
          <w:p w14:paraId="00E51654">
            <w:pPr>
              <w:widowControl/>
              <w:jc w:val="center"/>
              <w:rPr>
                <w:rFonts w:hint="eastAsia" w:ascii="宋体" w:hAnsi="宋体" w:cs="宋体"/>
                <w:kern w:val="0"/>
                <w:sz w:val="18"/>
                <w:szCs w:val="18"/>
              </w:rPr>
            </w:pPr>
            <w:r>
              <w:rPr>
                <w:rFonts w:hint="eastAsia" w:ascii="宋体" w:hAnsi="宋体" w:cs="宋体"/>
                <w:kern w:val="0"/>
                <w:sz w:val="18"/>
                <w:szCs w:val="18"/>
              </w:rPr>
              <w:t>=1500元/学年</w:t>
            </w:r>
          </w:p>
        </w:tc>
        <w:tc>
          <w:tcPr>
            <w:tcW w:w="819" w:type="dxa"/>
            <w:tcBorders>
              <w:top w:val="nil"/>
              <w:left w:val="nil"/>
              <w:bottom w:val="single" w:color="auto" w:sz="4" w:space="0"/>
              <w:right w:val="single" w:color="auto" w:sz="4" w:space="0"/>
            </w:tcBorders>
            <w:shd w:val="clear" w:color="auto" w:fill="auto"/>
            <w:vAlign w:val="center"/>
          </w:tcPr>
          <w:p w14:paraId="6F965780">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92" w:type="dxa"/>
            <w:tcBorders>
              <w:top w:val="nil"/>
              <w:left w:val="nil"/>
              <w:bottom w:val="single" w:color="auto" w:sz="4" w:space="0"/>
              <w:right w:val="single" w:color="auto" w:sz="4" w:space="0"/>
            </w:tcBorders>
            <w:shd w:val="clear" w:color="auto" w:fill="auto"/>
            <w:vAlign w:val="center"/>
          </w:tcPr>
          <w:p w14:paraId="75A7B22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3D6B444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691322E">
        <w:tblPrEx>
          <w:tblCellMar>
            <w:top w:w="0" w:type="dxa"/>
            <w:left w:w="108" w:type="dxa"/>
            <w:bottom w:w="0" w:type="dxa"/>
            <w:right w:w="108" w:type="dxa"/>
          </w:tblCellMar>
        </w:tblPrEx>
        <w:trPr>
          <w:trHeight w:val="247" w:hRule="atLeast"/>
          <w:jc w:val="center"/>
        </w:trPr>
        <w:tc>
          <w:tcPr>
            <w:tcW w:w="8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6F695F">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9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2A361A">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734" w:type="dxa"/>
            <w:tcBorders>
              <w:top w:val="single" w:color="auto" w:sz="4" w:space="0"/>
              <w:left w:val="single" w:color="auto" w:sz="4" w:space="0"/>
              <w:bottom w:val="single" w:color="auto" w:sz="4" w:space="0"/>
              <w:right w:val="single" w:color="auto" w:sz="4" w:space="0"/>
            </w:tcBorders>
            <w:shd w:val="clear" w:color="auto" w:fill="auto"/>
            <w:vAlign w:val="center"/>
          </w:tcPr>
          <w:p w14:paraId="076A866C">
            <w:pPr>
              <w:widowControl/>
              <w:jc w:val="left"/>
              <w:rPr>
                <w:rFonts w:hint="eastAsia" w:ascii="宋体" w:hAnsi="宋体" w:cs="宋体"/>
                <w:kern w:val="0"/>
                <w:sz w:val="18"/>
                <w:szCs w:val="18"/>
              </w:rPr>
            </w:pPr>
            <w:r>
              <w:rPr>
                <w:rFonts w:hint="eastAsia" w:ascii="宋体" w:hAnsi="宋体" w:cs="宋体"/>
                <w:kern w:val="0"/>
                <w:sz w:val="18"/>
                <w:szCs w:val="18"/>
              </w:rPr>
              <w:t>降低学生家庭经济负担</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1CB3A432">
            <w:pPr>
              <w:widowControl/>
              <w:jc w:val="center"/>
              <w:rPr>
                <w:rFonts w:hint="eastAsia" w:ascii="宋体" w:hAnsi="宋体" w:cs="宋体"/>
                <w:kern w:val="0"/>
                <w:sz w:val="18"/>
                <w:szCs w:val="18"/>
              </w:rPr>
            </w:pPr>
            <w:r>
              <w:rPr>
                <w:rFonts w:hint="eastAsia" w:ascii="宋体" w:hAnsi="宋体" w:cs="宋体"/>
                <w:kern w:val="0"/>
                <w:sz w:val="18"/>
                <w:szCs w:val="18"/>
              </w:rPr>
              <w:t>有效降低</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32AEC62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75F51557">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14:paraId="5640B3E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0B41693A">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676E892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5D710D3">
        <w:tblPrEx>
          <w:tblCellMar>
            <w:top w:w="0" w:type="dxa"/>
            <w:left w:w="108" w:type="dxa"/>
            <w:bottom w:w="0" w:type="dxa"/>
            <w:right w:w="108" w:type="dxa"/>
          </w:tblCellMar>
        </w:tblPrEx>
        <w:trPr>
          <w:trHeight w:val="247" w:hRule="atLeast"/>
          <w:jc w:val="center"/>
        </w:trPr>
        <w:tc>
          <w:tcPr>
            <w:tcW w:w="808" w:type="dxa"/>
            <w:vMerge w:val="continue"/>
            <w:tcBorders>
              <w:top w:val="single" w:color="auto" w:sz="4" w:space="0"/>
              <w:left w:val="single" w:color="auto" w:sz="4" w:space="0"/>
              <w:bottom w:val="single" w:color="auto" w:sz="4" w:space="0"/>
              <w:right w:val="single" w:color="auto" w:sz="4" w:space="0"/>
            </w:tcBorders>
            <w:vAlign w:val="center"/>
          </w:tcPr>
          <w:p w14:paraId="5B3ED657">
            <w:pPr>
              <w:widowControl/>
              <w:jc w:val="left"/>
              <w:rPr>
                <w:rFonts w:ascii="宋体" w:hAnsi="宋体" w:cs="宋体"/>
                <w:kern w:val="0"/>
                <w:sz w:val="18"/>
                <w:szCs w:val="18"/>
              </w:rPr>
            </w:pPr>
          </w:p>
        </w:tc>
        <w:tc>
          <w:tcPr>
            <w:tcW w:w="906" w:type="dxa"/>
            <w:vMerge w:val="continue"/>
            <w:tcBorders>
              <w:top w:val="single" w:color="auto" w:sz="4" w:space="0"/>
              <w:left w:val="single" w:color="auto" w:sz="4" w:space="0"/>
              <w:bottom w:val="single" w:color="auto" w:sz="4" w:space="0"/>
              <w:right w:val="single" w:color="auto" w:sz="4" w:space="0"/>
            </w:tcBorders>
            <w:vAlign w:val="center"/>
          </w:tcPr>
          <w:p w14:paraId="14B1BA53">
            <w:pPr>
              <w:widowControl/>
              <w:jc w:val="left"/>
              <w:rPr>
                <w:rFonts w:ascii="宋体" w:hAnsi="宋体" w:cs="宋体"/>
                <w:kern w:val="0"/>
                <w:sz w:val="18"/>
                <w:szCs w:val="18"/>
              </w:rPr>
            </w:pPr>
          </w:p>
        </w:tc>
        <w:tc>
          <w:tcPr>
            <w:tcW w:w="2734" w:type="dxa"/>
            <w:tcBorders>
              <w:top w:val="single" w:color="auto" w:sz="4" w:space="0"/>
              <w:left w:val="single" w:color="auto" w:sz="4" w:space="0"/>
              <w:bottom w:val="single" w:color="auto" w:sz="4" w:space="0"/>
              <w:right w:val="single" w:color="auto" w:sz="4" w:space="0"/>
            </w:tcBorders>
            <w:shd w:val="clear" w:color="auto" w:fill="auto"/>
            <w:vAlign w:val="center"/>
          </w:tcPr>
          <w:p w14:paraId="0145B927">
            <w:pPr>
              <w:widowControl/>
              <w:jc w:val="left"/>
              <w:rPr>
                <w:rFonts w:hint="eastAsia" w:ascii="宋体" w:hAnsi="宋体" w:cs="宋体"/>
                <w:kern w:val="0"/>
                <w:sz w:val="18"/>
                <w:szCs w:val="18"/>
              </w:rPr>
            </w:pPr>
            <w:r>
              <w:rPr>
                <w:rFonts w:hint="eastAsia" w:ascii="宋体" w:hAnsi="宋体" w:cs="宋体"/>
                <w:kern w:val="0"/>
                <w:sz w:val="18"/>
                <w:szCs w:val="18"/>
              </w:rPr>
              <w:t>进一步落实完善助学政策措施，营造良好社会氛围</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6ADCCD14">
            <w:pPr>
              <w:widowControl/>
              <w:jc w:val="center"/>
              <w:rPr>
                <w:rFonts w:hint="eastAsia" w:ascii="宋体" w:hAnsi="宋体" w:cs="宋体"/>
                <w:kern w:val="0"/>
                <w:sz w:val="18"/>
                <w:szCs w:val="18"/>
              </w:rPr>
            </w:pPr>
            <w:r>
              <w:rPr>
                <w:rFonts w:hint="eastAsia" w:ascii="宋体" w:hAnsi="宋体" w:cs="宋体"/>
                <w:kern w:val="0"/>
                <w:sz w:val="18"/>
                <w:szCs w:val="18"/>
              </w:rPr>
              <w:t>不断完善</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33B4762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2D2554D1">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14:paraId="0C33949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31D752D2">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2C911B7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1A79197">
        <w:tblPrEx>
          <w:tblCellMar>
            <w:top w:w="0" w:type="dxa"/>
            <w:left w:w="108" w:type="dxa"/>
            <w:bottom w:w="0" w:type="dxa"/>
            <w:right w:w="108" w:type="dxa"/>
          </w:tblCellMar>
        </w:tblPrEx>
        <w:trPr>
          <w:trHeight w:val="247" w:hRule="atLeast"/>
          <w:jc w:val="center"/>
        </w:trPr>
        <w:tc>
          <w:tcPr>
            <w:tcW w:w="8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AD46C5">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9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80BE6C">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734" w:type="dxa"/>
            <w:tcBorders>
              <w:top w:val="single" w:color="auto" w:sz="4" w:space="0"/>
              <w:left w:val="single" w:color="auto" w:sz="4" w:space="0"/>
              <w:bottom w:val="single" w:color="auto" w:sz="4" w:space="0"/>
              <w:right w:val="single" w:color="auto" w:sz="4" w:space="0"/>
            </w:tcBorders>
            <w:shd w:val="clear" w:color="auto" w:fill="auto"/>
            <w:vAlign w:val="center"/>
          </w:tcPr>
          <w:p w14:paraId="5615FA51">
            <w:pPr>
              <w:widowControl/>
              <w:jc w:val="left"/>
              <w:rPr>
                <w:rFonts w:hint="eastAsia" w:ascii="宋体" w:hAnsi="宋体" w:cs="宋体"/>
                <w:kern w:val="0"/>
                <w:sz w:val="18"/>
                <w:szCs w:val="18"/>
              </w:rPr>
            </w:pPr>
            <w:r>
              <w:rPr>
                <w:rFonts w:hint="eastAsia" w:ascii="宋体" w:hAnsi="宋体" w:cs="宋体"/>
                <w:kern w:val="0"/>
                <w:sz w:val="18"/>
                <w:szCs w:val="18"/>
              </w:rPr>
              <w:t>受益学生满意度</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2430E166">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0243D61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7F7896CD">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14:paraId="503E3900">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7E1D8F96">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4F1A5E7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BA788AC">
        <w:tblPrEx>
          <w:tblCellMar>
            <w:top w:w="0" w:type="dxa"/>
            <w:left w:w="108" w:type="dxa"/>
            <w:bottom w:w="0" w:type="dxa"/>
            <w:right w:w="108" w:type="dxa"/>
          </w:tblCellMar>
        </w:tblPrEx>
        <w:trPr>
          <w:trHeight w:val="247" w:hRule="atLeast"/>
          <w:jc w:val="center"/>
        </w:trPr>
        <w:tc>
          <w:tcPr>
            <w:tcW w:w="808" w:type="dxa"/>
            <w:vMerge w:val="continue"/>
            <w:tcBorders>
              <w:top w:val="single" w:color="auto" w:sz="4" w:space="0"/>
              <w:left w:val="single" w:color="auto" w:sz="4" w:space="0"/>
              <w:bottom w:val="single" w:color="auto" w:sz="4" w:space="0"/>
              <w:right w:val="single" w:color="auto" w:sz="4" w:space="0"/>
            </w:tcBorders>
            <w:vAlign w:val="center"/>
          </w:tcPr>
          <w:p w14:paraId="54891FD3">
            <w:pPr>
              <w:widowControl/>
              <w:jc w:val="left"/>
              <w:rPr>
                <w:rFonts w:ascii="宋体" w:hAnsi="宋体" w:cs="宋体"/>
                <w:kern w:val="0"/>
                <w:sz w:val="18"/>
                <w:szCs w:val="18"/>
              </w:rPr>
            </w:pPr>
          </w:p>
        </w:tc>
        <w:tc>
          <w:tcPr>
            <w:tcW w:w="906" w:type="dxa"/>
            <w:vMerge w:val="continue"/>
            <w:tcBorders>
              <w:top w:val="single" w:color="auto" w:sz="4" w:space="0"/>
              <w:left w:val="single" w:color="auto" w:sz="4" w:space="0"/>
              <w:bottom w:val="single" w:color="auto" w:sz="4" w:space="0"/>
              <w:right w:val="single" w:color="auto" w:sz="4" w:space="0"/>
            </w:tcBorders>
            <w:vAlign w:val="center"/>
          </w:tcPr>
          <w:p w14:paraId="2B96D6EB">
            <w:pPr>
              <w:widowControl/>
              <w:jc w:val="left"/>
              <w:rPr>
                <w:rFonts w:ascii="宋体" w:hAnsi="宋体" w:cs="宋体"/>
                <w:kern w:val="0"/>
                <w:sz w:val="18"/>
                <w:szCs w:val="18"/>
              </w:rPr>
            </w:pPr>
          </w:p>
        </w:tc>
        <w:tc>
          <w:tcPr>
            <w:tcW w:w="2734" w:type="dxa"/>
            <w:tcBorders>
              <w:top w:val="single" w:color="auto" w:sz="4" w:space="0"/>
              <w:left w:val="nil"/>
              <w:bottom w:val="single" w:color="auto" w:sz="4" w:space="0"/>
              <w:right w:val="single" w:color="auto" w:sz="4" w:space="0"/>
            </w:tcBorders>
            <w:shd w:val="clear" w:color="auto" w:fill="auto"/>
            <w:vAlign w:val="center"/>
          </w:tcPr>
          <w:p w14:paraId="54BFB31C">
            <w:pPr>
              <w:widowControl/>
              <w:jc w:val="left"/>
              <w:rPr>
                <w:rFonts w:hint="eastAsia" w:ascii="宋体" w:hAnsi="宋体" w:cs="宋体"/>
                <w:kern w:val="0"/>
                <w:sz w:val="18"/>
                <w:szCs w:val="18"/>
              </w:rPr>
            </w:pPr>
            <w:r>
              <w:rPr>
                <w:rFonts w:hint="eastAsia" w:ascii="宋体" w:hAnsi="宋体" w:cs="宋体"/>
                <w:kern w:val="0"/>
                <w:sz w:val="18"/>
                <w:szCs w:val="18"/>
              </w:rPr>
              <w:t>受益家长满意度</w:t>
            </w:r>
          </w:p>
        </w:tc>
        <w:tc>
          <w:tcPr>
            <w:tcW w:w="1335" w:type="dxa"/>
            <w:tcBorders>
              <w:top w:val="single" w:color="auto" w:sz="4" w:space="0"/>
              <w:left w:val="nil"/>
              <w:bottom w:val="single" w:color="auto" w:sz="4" w:space="0"/>
              <w:right w:val="single" w:color="auto" w:sz="4" w:space="0"/>
            </w:tcBorders>
            <w:shd w:val="clear" w:color="auto" w:fill="auto"/>
            <w:vAlign w:val="center"/>
          </w:tcPr>
          <w:p w14:paraId="59472CC9">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092" w:type="dxa"/>
            <w:tcBorders>
              <w:top w:val="single" w:color="auto" w:sz="4" w:space="0"/>
              <w:left w:val="nil"/>
              <w:bottom w:val="single" w:color="auto" w:sz="4" w:space="0"/>
              <w:right w:val="single" w:color="auto" w:sz="4" w:space="0"/>
            </w:tcBorders>
            <w:shd w:val="clear" w:color="auto" w:fill="auto"/>
            <w:vAlign w:val="center"/>
          </w:tcPr>
          <w:p w14:paraId="1A8DFF4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single" w:color="auto" w:sz="4" w:space="0"/>
              <w:left w:val="nil"/>
              <w:bottom w:val="single" w:color="auto" w:sz="4" w:space="0"/>
              <w:right w:val="single" w:color="auto" w:sz="4" w:space="0"/>
            </w:tcBorders>
            <w:shd w:val="clear" w:color="auto" w:fill="auto"/>
            <w:vAlign w:val="center"/>
          </w:tcPr>
          <w:p w14:paraId="5486FB9E">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819" w:type="dxa"/>
            <w:tcBorders>
              <w:top w:val="single" w:color="auto" w:sz="4" w:space="0"/>
              <w:left w:val="nil"/>
              <w:bottom w:val="single" w:color="auto" w:sz="4" w:space="0"/>
              <w:right w:val="single" w:color="auto" w:sz="4" w:space="0"/>
            </w:tcBorders>
            <w:shd w:val="clear" w:color="auto" w:fill="auto"/>
            <w:vAlign w:val="center"/>
          </w:tcPr>
          <w:p w14:paraId="596FB869">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92" w:type="dxa"/>
            <w:tcBorders>
              <w:top w:val="single" w:color="auto" w:sz="4" w:space="0"/>
              <w:left w:val="nil"/>
              <w:bottom w:val="single" w:color="auto" w:sz="4" w:space="0"/>
              <w:right w:val="single" w:color="auto" w:sz="4" w:space="0"/>
            </w:tcBorders>
            <w:shd w:val="clear" w:color="auto" w:fill="auto"/>
            <w:vAlign w:val="center"/>
          </w:tcPr>
          <w:p w14:paraId="2E027015">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812" w:type="dxa"/>
            <w:tcBorders>
              <w:top w:val="single" w:color="auto" w:sz="4" w:space="0"/>
              <w:left w:val="nil"/>
              <w:bottom w:val="single" w:color="auto" w:sz="4" w:space="0"/>
              <w:right w:val="single" w:color="auto" w:sz="4" w:space="0"/>
            </w:tcBorders>
            <w:shd w:val="clear" w:color="auto" w:fill="auto"/>
            <w:vAlign w:val="center"/>
          </w:tcPr>
          <w:p w14:paraId="2E92AA9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C083457">
      <w:pPr>
        <w:widowControl/>
        <w:spacing w:line="520" w:lineRule="exact"/>
        <w:ind w:firstLine="630" w:firstLineChars="196"/>
        <w:jc w:val="left"/>
        <w:rPr>
          <w:rFonts w:hint="eastAsia" w:ascii="楷体_GB2312" w:hAnsi="楷体_GB2312" w:eastAsia="楷体_GB2312" w:cs="宋体"/>
          <w:b/>
          <w:kern w:val="0"/>
          <w:sz w:val="32"/>
          <w:szCs w:val="32"/>
        </w:rPr>
      </w:pPr>
    </w:p>
    <w:p w14:paraId="4BFDF2F7">
      <w:pPr>
        <w:widowControl/>
        <w:spacing w:line="520" w:lineRule="exact"/>
        <w:ind w:firstLine="630" w:firstLineChars="196"/>
        <w:jc w:val="left"/>
        <w:rPr>
          <w:rFonts w:hint="eastAsia" w:ascii="楷体_GB2312" w:hAnsi="楷体_GB2312" w:eastAsia="楷体_GB2312" w:cs="宋体"/>
          <w:b/>
          <w:kern w:val="0"/>
          <w:sz w:val="32"/>
          <w:szCs w:val="32"/>
        </w:rPr>
      </w:pPr>
      <w:r>
        <w:rPr>
          <w:rFonts w:hint="eastAsia" w:ascii="楷体_GB2312" w:hAnsi="楷体_GB2312" w:eastAsia="楷体_GB2312" w:cs="宋体"/>
          <w:b/>
          <w:kern w:val="0"/>
          <w:sz w:val="32"/>
          <w:szCs w:val="32"/>
        </w:rPr>
        <w:br w:type="page"/>
      </w:r>
    </w:p>
    <w:tbl>
      <w:tblPr>
        <w:tblStyle w:val="4"/>
        <w:tblW w:w="10483" w:type="dxa"/>
        <w:jc w:val="center"/>
        <w:tblLayout w:type="autofit"/>
        <w:tblCellMar>
          <w:top w:w="0" w:type="dxa"/>
          <w:left w:w="108" w:type="dxa"/>
          <w:bottom w:w="0" w:type="dxa"/>
          <w:right w:w="108" w:type="dxa"/>
        </w:tblCellMar>
      </w:tblPr>
      <w:tblGrid>
        <w:gridCol w:w="789"/>
        <w:gridCol w:w="885"/>
        <w:gridCol w:w="2669"/>
        <w:gridCol w:w="1182"/>
        <w:gridCol w:w="1134"/>
        <w:gridCol w:w="851"/>
        <w:gridCol w:w="925"/>
        <w:gridCol w:w="1059"/>
        <w:gridCol w:w="989"/>
      </w:tblGrid>
      <w:tr w14:paraId="14E1D752">
        <w:tblPrEx>
          <w:tblCellMar>
            <w:top w:w="0" w:type="dxa"/>
            <w:left w:w="108" w:type="dxa"/>
            <w:bottom w:w="0" w:type="dxa"/>
            <w:right w:w="108" w:type="dxa"/>
          </w:tblCellMar>
        </w:tblPrEx>
        <w:trPr>
          <w:trHeight w:val="490" w:hRule="atLeast"/>
          <w:jc w:val="center"/>
        </w:trPr>
        <w:tc>
          <w:tcPr>
            <w:tcW w:w="10483" w:type="dxa"/>
            <w:gridSpan w:val="9"/>
            <w:tcBorders>
              <w:top w:val="nil"/>
              <w:left w:val="nil"/>
              <w:bottom w:val="nil"/>
              <w:right w:val="nil"/>
            </w:tcBorders>
            <w:shd w:val="clear" w:color="auto" w:fill="auto"/>
            <w:vAlign w:val="center"/>
          </w:tcPr>
          <w:p w14:paraId="685EB8BB">
            <w:pPr>
              <w:widowControl/>
              <w:jc w:val="center"/>
              <w:rPr>
                <w:rFonts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3441294E">
        <w:tblPrEx>
          <w:tblCellMar>
            <w:top w:w="0" w:type="dxa"/>
            <w:left w:w="108" w:type="dxa"/>
            <w:bottom w:w="0" w:type="dxa"/>
            <w:right w:w="108" w:type="dxa"/>
          </w:tblCellMar>
        </w:tblPrEx>
        <w:trPr>
          <w:trHeight w:val="350" w:hRule="atLeast"/>
          <w:jc w:val="center"/>
        </w:trPr>
        <w:tc>
          <w:tcPr>
            <w:tcW w:w="10483" w:type="dxa"/>
            <w:gridSpan w:val="9"/>
            <w:tcBorders>
              <w:top w:val="nil"/>
              <w:left w:val="nil"/>
              <w:bottom w:val="nil"/>
              <w:right w:val="nil"/>
            </w:tcBorders>
            <w:shd w:val="clear" w:color="auto" w:fill="auto"/>
            <w:vAlign w:val="center"/>
          </w:tcPr>
          <w:p w14:paraId="370E2228">
            <w:pPr>
              <w:widowControl/>
              <w:jc w:val="center"/>
              <w:rPr>
                <w:rFonts w:hint="eastAsia" w:ascii="宋体" w:hAnsi="宋体" w:cs="宋体"/>
                <w:kern w:val="0"/>
                <w:sz w:val="24"/>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340886EC">
        <w:tblPrEx>
          <w:tblCellMar>
            <w:top w:w="0" w:type="dxa"/>
            <w:left w:w="108" w:type="dxa"/>
            <w:bottom w:w="0" w:type="dxa"/>
            <w:right w:w="108" w:type="dxa"/>
          </w:tblCellMar>
        </w:tblPrEx>
        <w:trPr>
          <w:trHeight w:val="350" w:hRule="atLeast"/>
          <w:jc w:val="center"/>
        </w:trPr>
        <w:tc>
          <w:tcPr>
            <w:tcW w:w="16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DA67D5">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809" w:type="dxa"/>
            <w:gridSpan w:val="7"/>
            <w:tcBorders>
              <w:top w:val="single" w:color="auto" w:sz="4" w:space="0"/>
              <w:left w:val="nil"/>
              <w:bottom w:val="single" w:color="auto" w:sz="4" w:space="0"/>
              <w:right w:val="single" w:color="auto" w:sz="4" w:space="0"/>
            </w:tcBorders>
            <w:shd w:val="clear" w:color="auto" w:fill="auto"/>
            <w:vAlign w:val="center"/>
          </w:tcPr>
          <w:p w14:paraId="4FCE2FB1">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托克逊县伊拉湖镇中学</w:t>
            </w:r>
          </w:p>
        </w:tc>
      </w:tr>
      <w:tr w14:paraId="4DA9FCB5">
        <w:tblPrEx>
          <w:tblCellMar>
            <w:top w:w="0" w:type="dxa"/>
            <w:left w:w="108" w:type="dxa"/>
            <w:bottom w:w="0" w:type="dxa"/>
            <w:right w:w="108" w:type="dxa"/>
          </w:tblCellMar>
        </w:tblPrEx>
        <w:trPr>
          <w:trHeight w:val="350" w:hRule="atLeast"/>
          <w:jc w:val="center"/>
        </w:trPr>
        <w:tc>
          <w:tcPr>
            <w:tcW w:w="16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2CDB9C">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836" w:type="dxa"/>
            <w:gridSpan w:val="4"/>
            <w:tcBorders>
              <w:top w:val="single" w:color="auto" w:sz="4" w:space="0"/>
              <w:left w:val="nil"/>
              <w:bottom w:val="single" w:color="auto" w:sz="4" w:space="0"/>
              <w:right w:val="single" w:color="auto" w:sz="4" w:space="0"/>
            </w:tcBorders>
            <w:shd w:val="clear" w:color="auto" w:fill="auto"/>
            <w:vAlign w:val="center"/>
          </w:tcPr>
          <w:p w14:paraId="41F1BB46">
            <w:pPr>
              <w:widowControl/>
              <w:jc w:val="center"/>
              <w:rPr>
                <w:rFonts w:hint="eastAsia" w:ascii="宋体" w:hAnsi="宋体" w:cs="宋体"/>
                <w:kern w:val="0"/>
                <w:sz w:val="18"/>
                <w:szCs w:val="18"/>
              </w:rPr>
            </w:pPr>
            <w:r>
              <w:rPr>
                <w:rFonts w:hint="eastAsia" w:ascii="宋体" w:hAnsi="宋体" w:cs="宋体"/>
                <w:kern w:val="0"/>
                <w:sz w:val="18"/>
                <w:szCs w:val="18"/>
              </w:rPr>
              <w:t>2024年自治区教育项目经费自聘教师工资补助</w:t>
            </w:r>
          </w:p>
        </w:tc>
        <w:tc>
          <w:tcPr>
            <w:tcW w:w="1984" w:type="dxa"/>
            <w:gridSpan w:val="2"/>
            <w:tcBorders>
              <w:top w:val="single" w:color="auto" w:sz="4" w:space="0"/>
              <w:left w:val="nil"/>
              <w:bottom w:val="single" w:color="auto" w:sz="4" w:space="0"/>
              <w:right w:val="single" w:color="auto" w:sz="4" w:space="0"/>
            </w:tcBorders>
            <w:shd w:val="clear" w:color="auto" w:fill="auto"/>
            <w:vAlign w:val="center"/>
          </w:tcPr>
          <w:p w14:paraId="71AA50D5">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989" w:type="dxa"/>
            <w:tcBorders>
              <w:top w:val="nil"/>
              <w:left w:val="nil"/>
              <w:bottom w:val="single" w:color="auto" w:sz="4" w:space="0"/>
              <w:right w:val="single" w:color="auto" w:sz="4" w:space="0"/>
            </w:tcBorders>
            <w:shd w:val="clear" w:color="auto" w:fill="auto"/>
            <w:noWrap/>
            <w:vAlign w:val="center"/>
          </w:tcPr>
          <w:p w14:paraId="2DEBE481">
            <w:pPr>
              <w:widowControl/>
              <w:jc w:val="left"/>
              <w:rPr>
                <w:rFonts w:hint="eastAsia" w:ascii="宋体" w:hAnsi="宋体" w:cs="宋体"/>
                <w:kern w:val="0"/>
                <w:sz w:val="18"/>
                <w:szCs w:val="18"/>
              </w:rPr>
            </w:pPr>
            <w:r>
              <w:rPr>
                <w:rFonts w:hint="eastAsia" w:ascii="宋体" w:hAnsi="宋体" w:cs="宋体"/>
                <w:kern w:val="0"/>
                <w:sz w:val="18"/>
                <w:szCs w:val="18"/>
              </w:rPr>
              <w:t>买明江</w:t>
            </w:r>
          </w:p>
        </w:tc>
      </w:tr>
      <w:tr w14:paraId="34575B95">
        <w:tblPrEx>
          <w:tblCellMar>
            <w:top w:w="0" w:type="dxa"/>
            <w:left w:w="108" w:type="dxa"/>
            <w:bottom w:w="0" w:type="dxa"/>
            <w:right w:w="108" w:type="dxa"/>
          </w:tblCellMar>
        </w:tblPrEx>
        <w:trPr>
          <w:trHeight w:val="350" w:hRule="atLeast"/>
          <w:jc w:val="center"/>
        </w:trPr>
        <w:tc>
          <w:tcPr>
            <w:tcW w:w="16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508F69">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669" w:type="dxa"/>
            <w:tcBorders>
              <w:top w:val="nil"/>
              <w:left w:val="nil"/>
              <w:bottom w:val="single" w:color="auto" w:sz="4" w:space="0"/>
              <w:right w:val="single" w:color="auto" w:sz="4" w:space="0"/>
            </w:tcBorders>
            <w:shd w:val="clear" w:color="auto" w:fill="auto"/>
            <w:vAlign w:val="center"/>
          </w:tcPr>
          <w:p w14:paraId="669A78F2">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182" w:type="dxa"/>
            <w:tcBorders>
              <w:top w:val="nil"/>
              <w:left w:val="nil"/>
              <w:bottom w:val="single" w:color="auto" w:sz="4" w:space="0"/>
              <w:right w:val="single" w:color="auto" w:sz="4" w:space="0"/>
            </w:tcBorders>
            <w:shd w:val="clear" w:color="auto" w:fill="auto"/>
            <w:vAlign w:val="center"/>
          </w:tcPr>
          <w:p w14:paraId="4F1ED8E5">
            <w:pPr>
              <w:widowControl/>
              <w:jc w:val="center"/>
              <w:rPr>
                <w:rFonts w:hint="eastAsia" w:ascii="宋体" w:hAnsi="宋体" w:cs="宋体"/>
                <w:kern w:val="0"/>
                <w:sz w:val="18"/>
                <w:szCs w:val="18"/>
              </w:rPr>
            </w:pPr>
            <w:r>
              <w:rPr>
                <w:rFonts w:hint="eastAsia" w:ascii="宋体" w:hAnsi="宋体" w:cs="宋体"/>
                <w:kern w:val="0"/>
                <w:sz w:val="18"/>
                <w:szCs w:val="18"/>
              </w:rPr>
              <w:t>7.34</w:t>
            </w:r>
          </w:p>
        </w:tc>
        <w:tc>
          <w:tcPr>
            <w:tcW w:w="1134" w:type="dxa"/>
            <w:tcBorders>
              <w:top w:val="nil"/>
              <w:left w:val="nil"/>
              <w:bottom w:val="single" w:color="auto" w:sz="4" w:space="0"/>
              <w:right w:val="single" w:color="auto" w:sz="4" w:space="0"/>
            </w:tcBorders>
            <w:shd w:val="clear" w:color="auto" w:fill="auto"/>
            <w:vAlign w:val="center"/>
          </w:tcPr>
          <w:p w14:paraId="6D73A221">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776" w:type="dxa"/>
            <w:gridSpan w:val="2"/>
            <w:tcBorders>
              <w:top w:val="single" w:color="auto" w:sz="4" w:space="0"/>
              <w:left w:val="nil"/>
              <w:bottom w:val="single" w:color="auto" w:sz="4" w:space="0"/>
              <w:right w:val="single" w:color="auto" w:sz="4" w:space="0"/>
            </w:tcBorders>
            <w:shd w:val="clear" w:color="auto" w:fill="auto"/>
            <w:vAlign w:val="center"/>
          </w:tcPr>
          <w:p w14:paraId="081FBD22">
            <w:pPr>
              <w:widowControl/>
              <w:jc w:val="center"/>
              <w:rPr>
                <w:rFonts w:hint="eastAsia" w:ascii="宋体" w:hAnsi="宋体" w:cs="宋体"/>
                <w:kern w:val="0"/>
                <w:sz w:val="18"/>
                <w:szCs w:val="18"/>
              </w:rPr>
            </w:pPr>
            <w:r>
              <w:rPr>
                <w:rFonts w:hint="eastAsia" w:ascii="宋体" w:hAnsi="宋体" w:cs="宋体"/>
                <w:kern w:val="0"/>
                <w:sz w:val="18"/>
                <w:szCs w:val="18"/>
              </w:rPr>
              <w:t>7.34</w:t>
            </w:r>
          </w:p>
        </w:tc>
        <w:tc>
          <w:tcPr>
            <w:tcW w:w="1059" w:type="dxa"/>
            <w:tcBorders>
              <w:top w:val="nil"/>
              <w:left w:val="nil"/>
              <w:bottom w:val="single" w:color="auto" w:sz="4" w:space="0"/>
              <w:right w:val="single" w:color="auto" w:sz="4" w:space="0"/>
            </w:tcBorders>
            <w:shd w:val="clear" w:color="auto" w:fill="auto"/>
            <w:vAlign w:val="center"/>
          </w:tcPr>
          <w:p w14:paraId="44A77F9E">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989" w:type="dxa"/>
            <w:tcBorders>
              <w:top w:val="nil"/>
              <w:left w:val="nil"/>
              <w:bottom w:val="single" w:color="auto" w:sz="4" w:space="0"/>
              <w:right w:val="single" w:color="auto" w:sz="4" w:space="0"/>
            </w:tcBorders>
            <w:shd w:val="clear" w:color="auto" w:fill="auto"/>
            <w:vAlign w:val="center"/>
          </w:tcPr>
          <w:p w14:paraId="68D7A810">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5BCC6FCC">
        <w:tblPrEx>
          <w:tblCellMar>
            <w:top w:w="0" w:type="dxa"/>
            <w:left w:w="108" w:type="dxa"/>
            <w:bottom w:w="0" w:type="dxa"/>
            <w:right w:w="108" w:type="dxa"/>
          </w:tblCellMar>
        </w:tblPrEx>
        <w:trPr>
          <w:trHeight w:val="1168" w:hRule="atLeast"/>
          <w:jc w:val="center"/>
        </w:trPr>
        <w:tc>
          <w:tcPr>
            <w:tcW w:w="16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6140F1">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809" w:type="dxa"/>
            <w:gridSpan w:val="7"/>
            <w:tcBorders>
              <w:top w:val="single" w:color="auto" w:sz="4" w:space="0"/>
              <w:left w:val="nil"/>
              <w:bottom w:val="single" w:color="auto" w:sz="4" w:space="0"/>
              <w:right w:val="single" w:color="000000" w:sz="4" w:space="0"/>
            </w:tcBorders>
            <w:shd w:val="clear" w:color="auto" w:fill="auto"/>
          </w:tcPr>
          <w:p w14:paraId="2C0520EA">
            <w:pPr>
              <w:widowControl/>
              <w:jc w:val="left"/>
              <w:rPr>
                <w:rFonts w:hint="eastAsia" w:ascii="宋体" w:hAnsi="宋体" w:cs="宋体"/>
                <w:kern w:val="0"/>
                <w:sz w:val="18"/>
                <w:szCs w:val="18"/>
              </w:rPr>
            </w:pPr>
            <w:r>
              <w:rPr>
                <w:rFonts w:hint="eastAsia" w:ascii="宋体" w:hAnsi="宋体" w:cs="宋体"/>
                <w:kern w:val="0"/>
                <w:sz w:val="18"/>
                <w:szCs w:val="18"/>
              </w:rPr>
              <w:t>通过按月足额保障6个地方事业编教师的工资性补助，进一步加强农村教师队伍建设，提高教师工作积极性，提高教师生活质量，促进义务教育均衡发展。</w:t>
            </w:r>
          </w:p>
        </w:tc>
      </w:tr>
      <w:tr w14:paraId="73C3B5B2">
        <w:tblPrEx>
          <w:tblCellMar>
            <w:top w:w="0" w:type="dxa"/>
            <w:left w:w="108" w:type="dxa"/>
            <w:bottom w:w="0" w:type="dxa"/>
            <w:right w:w="108" w:type="dxa"/>
          </w:tblCellMar>
        </w:tblPrEx>
        <w:trPr>
          <w:trHeight w:val="607" w:hRule="atLeast"/>
          <w:jc w:val="center"/>
        </w:trPr>
        <w:tc>
          <w:tcPr>
            <w:tcW w:w="789" w:type="dxa"/>
            <w:tcBorders>
              <w:top w:val="nil"/>
              <w:left w:val="single" w:color="auto" w:sz="4" w:space="0"/>
              <w:bottom w:val="single" w:color="auto" w:sz="4" w:space="0"/>
              <w:right w:val="single" w:color="auto" w:sz="4" w:space="0"/>
            </w:tcBorders>
            <w:shd w:val="clear" w:color="auto" w:fill="auto"/>
            <w:vAlign w:val="center"/>
          </w:tcPr>
          <w:p w14:paraId="4CE9C731">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885" w:type="dxa"/>
            <w:tcBorders>
              <w:top w:val="nil"/>
              <w:left w:val="nil"/>
              <w:bottom w:val="single" w:color="auto" w:sz="4" w:space="0"/>
              <w:right w:val="single" w:color="auto" w:sz="4" w:space="0"/>
            </w:tcBorders>
            <w:shd w:val="clear" w:color="auto" w:fill="auto"/>
            <w:vAlign w:val="center"/>
          </w:tcPr>
          <w:p w14:paraId="3F8B73B9">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669" w:type="dxa"/>
            <w:tcBorders>
              <w:top w:val="nil"/>
              <w:left w:val="nil"/>
              <w:bottom w:val="single" w:color="auto" w:sz="4" w:space="0"/>
              <w:right w:val="single" w:color="auto" w:sz="4" w:space="0"/>
            </w:tcBorders>
            <w:shd w:val="clear" w:color="auto" w:fill="auto"/>
            <w:vAlign w:val="center"/>
          </w:tcPr>
          <w:p w14:paraId="63E360A3">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82" w:type="dxa"/>
            <w:tcBorders>
              <w:top w:val="nil"/>
              <w:left w:val="nil"/>
              <w:bottom w:val="single" w:color="auto" w:sz="4" w:space="0"/>
              <w:right w:val="single" w:color="auto" w:sz="4" w:space="0"/>
            </w:tcBorders>
            <w:shd w:val="clear" w:color="auto" w:fill="auto"/>
            <w:vAlign w:val="center"/>
          </w:tcPr>
          <w:p w14:paraId="24FF44A7">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34" w:type="dxa"/>
            <w:tcBorders>
              <w:top w:val="nil"/>
              <w:left w:val="nil"/>
              <w:bottom w:val="single" w:color="auto" w:sz="4" w:space="0"/>
              <w:right w:val="single" w:color="auto" w:sz="4" w:space="0"/>
            </w:tcBorders>
            <w:shd w:val="clear" w:color="auto" w:fill="auto"/>
            <w:vAlign w:val="center"/>
          </w:tcPr>
          <w:p w14:paraId="6FF982AC">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51" w:type="dxa"/>
            <w:tcBorders>
              <w:top w:val="nil"/>
              <w:left w:val="nil"/>
              <w:bottom w:val="single" w:color="auto" w:sz="4" w:space="0"/>
              <w:right w:val="single" w:color="auto" w:sz="4" w:space="0"/>
            </w:tcBorders>
            <w:shd w:val="clear" w:color="auto" w:fill="auto"/>
            <w:vAlign w:val="center"/>
          </w:tcPr>
          <w:p w14:paraId="5216EFAD">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5" w:type="dxa"/>
            <w:tcBorders>
              <w:top w:val="nil"/>
              <w:left w:val="nil"/>
              <w:bottom w:val="single" w:color="auto" w:sz="4" w:space="0"/>
              <w:right w:val="single" w:color="auto" w:sz="4" w:space="0"/>
            </w:tcBorders>
            <w:shd w:val="clear" w:color="auto" w:fill="auto"/>
            <w:vAlign w:val="center"/>
          </w:tcPr>
          <w:p w14:paraId="54F5AEF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59" w:type="dxa"/>
            <w:tcBorders>
              <w:top w:val="nil"/>
              <w:left w:val="nil"/>
              <w:bottom w:val="single" w:color="auto" w:sz="4" w:space="0"/>
              <w:right w:val="single" w:color="auto" w:sz="4" w:space="0"/>
            </w:tcBorders>
            <w:shd w:val="clear" w:color="auto" w:fill="auto"/>
            <w:vAlign w:val="center"/>
          </w:tcPr>
          <w:p w14:paraId="704621E1">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89" w:type="dxa"/>
            <w:tcBorders>
              <w:top w:val="nil"/>
              <w:left w:val="nil"/>
              <w:bottom w:val="single" w:color="auto" w:sz="4" w:space="0"/>
              <w:right w:val="single" w:color="auto" w:sz="4" w:space="0"/>
            </w:tcBorders>
            <w:shd w:val="clear" w:color="auto" w:fill="auto"/>
            <w:vAlign w:val="center"/>
          </w:tcPr>
          <w:p w14:paraId="4D8EA102">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5FC627CB">
        <w:tblPrEx>
          <w:tblCellMar>
            <w:top w:w="0" w:type="dxa"/>
            <w:left w:w="108" w:type="dxa"/>
            <w:bottom w:w="0" w:type="dxa"/>
            <w:right w:w="108" w:type="dxa"/>
          </w:tblCellMar>
        </w:tblPrEx>
        <w:trPr>
          <w:trHeight w:val="466" w:hRule="atLeast"/>
          <w:jc w:val="center"/>
        </w:trPr>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361E640D">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46F1204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69" w:type="dxa"/>
            <w:tcBorders>
              <w:top w:val="nil"/>
              <w:left w:val="nil"/>
              <w:bottom w:val="single" w:color="auto" w:sz="4" w:space="0"/>
              <w:right w:val="single" w:color="auto" w:sz="4" w:space="0"/>
            </w:tcBorders>
            <w:shd w:val="clear" w:color="auto" w:fill="auto"/>
            <w:vAlign w:val="center"/>
          </w:tcPr>
          <w:p w14:paraId="2B6F8681">
            <w:pPr>
              <w:widowControl/>
              <w:jc w:val="left"/>
              <w:rPr>
                <w:rFonts w:hint="eastAsia" w:ascii="宋体" w:hAnsi="宋体" w:cs="宋体"/>
                <w:kern w:val="0"/>
                <w:sz w:val="18"/>
                <w:szCs w:val="18"/>
              </w:rPr>
            </w:pPr>
            <w:r>
              <w:rPr>
                <w:rFonts w:hint="eastAsia" w:ascii="宋体" w:hAnsi="宋体" w:cs="宋体"/>
                <w:kern w:val="0"/>
                <w:sz w:val="18"/>
                <w:szCs w:val="18"/>
              </w:rPr>
              <w:t>服务期内地方事业编教师补助人数</w:t>
            </w:r>
          </w:p>
        </w:tc>
        <w:tc>
          <w:tcPr>
            <w:tcW w:w="1182" w:type="dxa"/>
            <w:tcBorders>
              <w:top w:val="nil"/>
              <w:left w:val="nil"/>
              <w:bottom w:val="single" w:color="auto" w:sz="4" w:space="0"/>
              <w:right w:val="single" w:color="auto" w:sz="4" w:space="0"/>
            </w:tcBorders>
            <w:shd w:val="clear" w:color="auto" w:fill="auto"/>
            <w:vAlign w:val="center"/>
          </w:tcPr>
          <w:p w14:paraId="7087C65F">
            <w:pPr>
              <w:widowControl/>
              <w:jc w:val="center"/>
              <w:rPr>
                <w:rFonts w:hint="eastAsia" w:ascii="宋体" w:hAnsi="宋体" w:cs="宋体"/>
                <w:kern w:val="0"/>
                <w:sz w:val="18"/>
                <w:szCs w:val="18"/>
              </w:rPr>
            </w:pPr>
            <w:r>
              <w:rPr>
                <w:rFonts w:hint="eastAsia" w:ascii="宋体" w:hAnsi="宋体" w:cs="宋体"/>
                <w:kern w:val="0"/>
                <w:sz w:val="18"/>
                <w:szCs w:val="18"/>
              </w:rPr>
              <w:t>&gt;=6人</w:t>
            </w:r>
          </w:p>
        </w:tc>
        <w:tc>
          <w:tcPr>
            <w:tcW w:w="1134" w:type="dxa"/>
            <w:tcBorders>
              <w:top w:val="nil"/>
              <w:left w:val="nil"/>
              <w:bottom w:val="single" w:color="auto" w:sz="4" w:space="0"/>
              <w:right w:val="single" w:color="auto" w:sz="4" w:space="0"/>
            </w:tcBorders>
            <w:shd w:val="clear" w:color="auto" w:fill="auto"/>
            <w:vAlign w:val="center"/>
          </w:tcPr>
          <w:p w14:paraId="23D21D9B">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51" w:type="dxa"/>
            <w:tcBorders>
              <w:top w:val="nil"/>
              <w:left w:val="nil"/>
              <w:bottom w:val="single" w:color="auto" w:sz="4" w:space="0"/>
              <w:right w:val="single" w:color="auto" w:sz="4" w:space="0"/>
            </w:tcBorders>
            <w:shd w:val="clear" w:color="auto" w:fill="auto"/>
            <w:vAlign w:val="center"/>
          </w:tcPr>
          <w:p w14:paraId="4EC676C9">
            <w:pPr>
              <w:widowControl/>
              <w:jc w:val="center"/>
              <w:rPr>
                <w:rFonts w:hint="eastAsia" w:ascii="宋体" w:hAnsi="宋体" w:cs="宋体"/>
                <w:kern w:val="0"/>
                <w:sz w:val="18"/>
                <w:szCs w:val="18"/>
              </w:rPr>
            </w:pPr>
            <w:r>
              <w:rPr>
                <w:rFonts w:hint="eastAsia" w:ascii="宋体" w:hAnsi="宋体" w:cs="宋体"/>
                <w:kern w:val="0"/>
                <w:sz w:val="18"/>
                <w:szCs w:val="18"/>
              </w:rPr>
              <w:t>6人</w:t>
            </w:r>
          </w:p>
        </w:tc>
        <w:tc>
          <w:tcPr>
            <w:tcW w:w="925" w:type="dxa"/>
            <w:tcBorders>
              <w:top w:val="nil"/>
              <w:left w:val="nil"/>
              <w:bottom w:val="single" w:color="auto" w:sz="4" w:space="0"/>
              <w:right w:val="single" w:color="auto" w:sz="4" w:space="0"/>
            </w:tcBorders>
            <w:shd w:val="clear" w:color="auto" w:fill="auto"/>
            <w:vAlign w:val="center"/>
          </w:tcPr>
          <w:p w14:paraId="2EC7CEB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59" w:type="dxa"/>
            <w:tcBorders>
              <w:top w:val="nil"/>
              <w:left w:val="nil"/>
              <w:bottom w:val="single" w:color="auto" w:sz="4" w:space="0"/>
              <w:right w:val="single" w:color="auto" w:sz="4" w:space="0"/>
            </w:tcBorders>
            <w:shd w:val="clear" w:color="auto" w:fill="auto"/>
            <w:vAlign w:val="center"/>
          </w:tcPr>
          <w:p w14:paraId="425135B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4085958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C8E0B9D">
        <w:tblPrEx>
          <w:tblCellMar>
            <w:top w:w="0" w:type="dxa"/>
            <w:left w:w="108" w:type="dxa"/>
            <w:bottom w:w="0" w:type="dxa"/>
            <w:right w:w="108" w:type="dxa"/>
          </w:tblCellMar>
        </w:tblPrEx>
        <w:trPr>
          <w:trHeight w:val="466" w:hRule="atLeast"/>
          <w:jc w:val="center"/>
        </w:trPr>
        <w:tc>
          <w:tcPr>
            <w:tcW w:w="789" w:type="dxa"/>
            <w:vMerge w:val="continue"/>
            <w:tcBorders>
              <w:top w:val="nil"/>
              <w:left w:val="single" w:color="auto" w:sz="4" w:space="0"/>
              <w:bottom w:val="single" w:color="auto" w:sz="4" w:space="0"/>
              <w:right w:val="single" w:color="auto" w:sz="4" w:space="0"/>
            </w:tcBorders>
            <w:vAlign w:val="center"/>
          </w:tcPr>
          <w:p w14:paraId="4FF18916">
            <w:pPr>
              <w:widowControl/>
              <w:jc w:val="left"/>
              <w:rPr>
                <w:rFonts w:ascii="宋体" w:hAnsi="宋体" w:cs="宋体"/>
                <w:kern w:val="0"/>
                <w:sz w:val="18"/>
                <w:szCs w:val="18"/>
              </w:rPr>
            </w:pPr>
          </w:p>
        </w:tc>
        <w:tc>
          <w:tcPr>
            <w:tcW w:w="885" w:type="dxa"/>
            <w:vMerge w:val="continue"/>
            <w:tcBorders>
              <w:top w:val="nil"/>
              <w:left w:val="single" w:color="auto" w:sz="4" w:space="0"/>
              <w:bottom w:val="single" w:color="auto" w:sz="4" w:space="0"/>
              <w:right w:val="single" w:color="auto" w:sz="4" w:space="0"/>
            </w:tcBorders>
            <w:vAlign w:val="center"/>
          </w:tcPr>
          <w:p w14:paraId="0024F1E1">
            <w:pPr>
              <w:widowControl/>
              <w:jc w:val="left"/>
              <w:rPr>
                <w:rFonts w:ascii="宋体" w:hAnsi="宋体" w:cs="宋体"/>
                <w:kern w:val="0"/>
                <w:sz w:val="18"/>
                <w:szCs w:val="18"/>
              </w:rPr>
            </w:pPr>
          </w:p>
        </w:tc>
        <w:tc>
          <w:tcPr>
            <w:tcW w:w="2669" w:type="dxa"/>
            <w:tcBorders>
              <w:top w:val="nil"/>
              <w:left w:val="nil"/>
              <w:bottom w:val="single" w:color="auto" w:sz="4" w:space="0"/>
              <w:right w:val="single" w:color="auto" w:sz="4" w:space="0"/>
            </w:tcBorders>
            <w:shd w:val="clear" w:color="auto" w:fill="auto"/>
            <w:vAlign w:val="center"/>
          </w:tcPr>
          <w:p w14:paraId="245FF2E5">
            <w:pPr>
              <w:widowControl/>
              <w:jc w:val="left"/>
              <w:rPr>
                <w:rFonts w:hint="eastAsia" w:ascii="宋体" w:hAnsi="宋体" w:cs="宋体"/>
                <w:kern w:val="0"/>
                <w:sz w:val="18"/>
                <w:szCs w:val="18"/>
              </w:rPr>
            </w:pPr>
            <w:r>
              <w:rPr>
                <w:rFonts w:hint="eastAsia" w:ascii="宋体" w:hAnsi="宋体" w:cs="宋体"/>
                <w:kern w:val="0"/>
                <w:sz w:val="18"/>
                <w:szCs w:val="18"/>
              </w:rPr>
              <w:t>地方编教师到岗率</w:t>
            </w:r>
          </w:p>
        </w:tc>
        <w:tc>
          <w:tcPr>
            <w:tcW w:w="1182" w:type="dxa"/>
            <w:tcBorders>
              <w:top w:val="nil"/>
              <w:left w:val="nil"/>
              <w:bottom w:val="single" w:color="auto" w:sz="4" w:space="0"/>
              <w:right w:val="single" w:color="auto" w:sz="4" w:space="0"/>
            </w:tcBorders>
            <w:shd w:val="clear" w:color="auto" w:fill="auto"/>
            <w:vAlign w:val="center"/>
          </w:tcPr>
          <w:p w14:paraId="0FF610D7">
            <w:pPr>
              <w:widowControl/>
              <w:jc w:val="center"/>
              <w:rPr>
                <w:rFonts w:hint="eastAsia" w:ascii="宋体" w:hAnsi="宋体" w:cs="宋体"/>
                <w:kern w:val="0"/>
                <w:sz w:val="18"/>
                <w:szCs w:val="18"/>
              </w:rPr>
            </w:pPr>
            <w:r>
              <w:rPr>
                <w:rFonts w:hint="eastAsia" w:ascii="宋体" w:hAnsi="宋体" w:cs="宋体"/>
                <w:kern w:val="0"/>
                <w:sz w:val="18"/>
                <w:szCs w:val="18"/>
              </w:rPr>
              <w:t>&gt;=98%</w:t>
            </w:r>
          </w:p>
        </w:tc>
        <w:tc>
          <w:tcPr>
            <w:tcW w:w="1134" w:type="dxa"/>
            <w:tcBorders>
              <w:top w:val="nil"/>
              <w:left w:val="nil"/>
              <w:bottom w:val="single" w:color="auto" w:sz="4" w:space="0"/>
              <w:right w:val="single" w:color="auto" w:sz="4" w:space="0"/>
            </w:tcBorders>
            <w:shd w:val="clear" w:color="auto" w:fill="auto"/>
            <w:vAlign w:val="center"/>
          </w:tcPr>
          <w:p w14:paraId="6DF0BB3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474AB57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5" w:type="dxa"/>
            <w:tcBorders>
              <w:top w:val="nil"/>
              <w:left w:val="nil"/>
              <w:bottom w:val="single" w:color="auto" w:sz="4" w:space="0"/>
              <w:right w:val="single" w:color="auto" w:sz="4" w:space="0"/>
            </w:tcBorders>
            <w:shd w:val="clear" w:color="auto" w:fill="auto"/>
            <w:vAlign w:val="center"/>
          </w:tcPr>
          <w:p w14:paraId="181FC47D">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59" w:type="dxa"/>
            <w:tcBorders>
              <w:top w:val="nil"/>
              <w:left w:val="nil"/>
              <w:bottom w:val="single" w:color="auto" w:sz="4" w:space="0"/>
              <w:right w:val="single" w:color="auto" w:sz="4" w:space="0"/>
            </w:tcBorders>
            <w:shd w:val="clear" w:color="auto" w:fill="auto"/>
            <w:vAlign w:val="center"/>
          </w:tcPr>
          <w:p w14:paraId="15C19C5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3F989B6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8275131">
        <w:tblPrEx>
          <w:tblCellMar>
            <w:top w:w="0" w:type="dxa"/>
            <w:left w:w="108" w:type="dxa"/>
            <w:bottom w:w="0" w:type="dxa"/>
            <w:right w:w="108" w:type="dxa"/>
          </w:tblCellMar>
        </w:tblPrEx>
        <w:trPr>
          <w:trHeight w:val="466" w:hRule="atLeast"/>
          <w:jc w:val="center"/>
        </w:trPr>
        <w:tc>
          <w:tcPr>
            <w:tcW w:w="789" w:type="dxa"/>
            <w:vMerge w:val="continue"/>
            <w:tcBorders>
              <w:top w:val="nil"/>
              <w:left w:val="single" w:color="auto" w:sz="4" w:space="0"/>
              <w:bottom w:val="single" w:color="auto" w:sz="4" w:space="0"/>
              <w:right w:val="single" w:color="auto" w:sz="4" w:space="0"/>
            </w:tcBorders>
            <w:vAlign w:val="center"/>
          </w:tcPr>
          <w:p w14:paraId="50608064">
            <w:pPr>
              <w:widowControl/>
              <w:jc w:val="left"/>
              <w:rPr>
                <w:rFonts w:ascii="宋体" w:hAnsi="宋体" w:cs="宋体"/>
                <w:kern w:val="0"/>
                <w:sz w:val="18"/>
                <w:szCs w:val="18"/>
              </w:rPr>
            </w:pP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212A6DEC">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669" w:type="dxa"/>
            <w:tcBorders>
              <w:top w:val="nil"/>
              <w:left w:val="nil"/>
              <w:bottom w:val="single" w:color="auto" w:sz="4" w:space="0"/>
              <w:right w:val="single" w:color="auto" w:sz="4" w:space="0"/>
            </w:tcBorders>
            <w:shd w:val="clear" w:color="auto" w:fill="auto"/>
            <w:vAlign w:val="center"/>
          </w:tcPr>
          <w:p w14:paraId="73C7B84B">
            <w:pPr>
              <w:widowControl/>
              <w:jc w:val="left"/>
              <w:rPr>
                <w:rFonts w:hint="eastAsia" w:ascii="宋体" w:hAnsi="宋体" w:cs="宋体"/>
                <w:kern w:val="0"/>
                <w:sz w:val="18"/>
                <w:szCs w:val="18"/>
              </w:rPr>
            </w:pPr>
            <w:r>
              <w:rPr>
                <w:rFonts w:hint="eastAsia" w:ascii="宋体" w:hAnsi="宋体" w:cs="宋体"/>
                <w:kern w:val="0"/>
                <w:sz w:val="18"/>
                <w:szCs w:val="18"/>
              </w:rPr>
              <w:t>教师教学能力胜任率</w:t>
            </w:r>
          </w:p>
        </w:tc>
        <w:tc>
          <w:tcPr>
            <w:tcW w:w="1182" w:type="dxa"/>
            <w:tcBorders>
              <w:top w:val="nil"/>
              <w:left w:val="nil"/>
              <w:bottom w:val="single" w:color="auto" w:sz="4" w:space="0"/>
              <w:right w:val="single" w:color="auto" w:sz="4" w:space="0"/>
            </w:tcBorders>
            <w:shd w:val="clear" w:color="auto" w:fill="auto"/>
            <w:vAlign w:val="center"/>
          </w:tcPr>
          <w:p w14:paraId="4FF612FA">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34" w:type="dxa"/>
            <w:tcBorders>
              <w:top w:val="nil"/>
              <w:left w:val="nil"/>
              <w:bottom w:val="single" w:color="auto" w:sz="4" w:space="0"/>
              <w:right w:val="single" w:color="auto" w:sz="4" w:space="0"/>
            </w:tcBorders>
            <w:shd w:val="clear" w:color="auto" w:fill="auto"/>
            <w:vAlign w:val="center"/>
          </w:tcPr>
          <w:p w14:paraId="2E42D2D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54A0648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25" w:type="dxa"/>
            <w:tcBorders>
              <w:top w:val="nil"/>
              <w:left w:val="nil"/>
              <w:bottom w:val="single" w:color="auto" w:sz="4" w:space="0"/>
              <w:right w:val="single" w:color="auto" w:sz="4" w:space="0"/>
            </w:tcBorders>
            <w:shd w:val="clear" w:color="auto" w:fill="auto"/>
            <w:vAlign w:val="center"/>
          </w:tcPr>
          <w:p w14:paraId="283CFBF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59" w:type="dxa"/>
            <w:tcBorders>
              <w:top w:val="nil"/>
              <w:left w:val="nil"/>
              <w:bottom w:val="single" w:color="auto" w:sz="4" w:space="0"/>
              <w:right w:val="single" w:color="auto" w:sz="4" w:space="0"/>
            </w:tcBorders>
            <w:shd w:val="clear" w:color="auto" w:fill="auto"/>
            <w:vAlign w:val="center"/>
          </w:tcPr>
          <w:p w14:paraId="4699F3D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1B2B534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65148DC">
        <w:tblPrEx>
          <w:tblCellMar>
            <w:top w:w="0" w:type="dxa"/>
            <w:left w:w="108" w:type="dxa"/>
            <w:bottom w:w="0" w:type="dxa"/>
            <w:right w:w="108" w:type="dxa"/>
          </w:tblCellMar>
        </w:tblPrEx>
        <w:trPr>
          <w:trHeight w:val="466" w:hRule="atLeast"/>
          <w:jc w:val="center"/>
        </w:trPr>
        <w:tc>
          <w:tcPr>
            <w:tcW w:w="789" w:type="dxa"/>
            <w:vMerge w:val="continue"/>
            <w:tcBorders>
              <w:top w:val="nil"/>
              <w:left w:val="single" w:color="auto" w:sz="4" w:space="0"/>
              <w:bottom w:val="single" w:color="auto" w:sz="4" w:space="0"/>
              <w:right w:val="single" w:color="auto" w:sz="4" w:space="0"/>
            </w:tcBorders>
            <w:vAlign w:val="center"/>
          </w:tcPr>
          <w:p w14:paraId="4762A2B0">
            <w:pPr>
              <w:widowControl/>
              <w:jc w:val="left"/>
              <w:rPr>
                <w:rFonts w:ascii="宋体" w:hAnsi="宋体" w:cs="宋体"/>
                <w:kern w:val="0"/>
                <w:sz w:val="18"/>
                <w:szCs w:val="18"/>
              </w:rPr>
            </w:pPr>
          </w:p>
        </w:tc>
        <w:tc>
          <w:tcPr>
            <w:tcW w:w="885" w:type="dxa"/>
            <w:vMerge w:val="continue"/>
            <w:tcBorders>
              <w:top w:val="nil"/>
              <w:left w:val="single" w:color="auto" w:sz="4" w:space="0"/>
              <w:bottom w:val="single" w:color="auto" w:sz="4" w:space="0"/>
              <w:right w:val="single" w:color="auto" w:sz="4" w:space="0"/>
            </w:tcBorders>
            <w:vAlign w:val="center"/>
          </w:tcPr>
          <w:p w14:paraId="2E080445">
            <w:pPr>
              <w:widowControl/>
              <w:jc w:val="left"/>
              <w:rPr>
                <w:rFonts w:ascii="宋体" w:hAnsi="宋体" w:cs="宋体"/>
                <w:kern w:val="0"/>
                <w:sz w:val="18"/>
                <w:szCs w:val="18"/>
              </w:rPr>
            </w:pPr>
          </w:p>
        </w:tc>
        <w:tc>
          <w:tcPr>
            <w:tcW w:w="2669" w:type="dxa"/>
            <w:tcBorders>
              <w:top w:val="nil"/>
              <w:left w:val="nil"/>
              <w:bottom w:val="single" w:color="auto" w:sz="4" w:space="0"/>
              <w:right w:val="single" w:color="auto" w:sz="4" w:space="0"/>
            </w:tcBorders>
            <w:shd w:val="clear" w:color="auto" w:fill="auto"/>
            <w:vAlign w:val="center"/>
          </w:tcPr>
          <w:p w14:paraId="049885BD">
            <w:pPr>
              <w:widowControl/>
              <w:jc w:val="left"/>
              <w:rPr>
                <w:rFonts w:hint="eastAsia" w:ascii="宋体" w:hAnsi="宋体" w:cs="宋体"/>
                <w:kern w:val="0"/>
                <w:sz w:val="18"/>
                <w:szCs w:val="18"/>
              </w:rPr>
            </w:pPr>
            <w:r>
              <w:rPr>
                <w:rFonts w:hint="eastAsia" w:ascii="宋体" w:hAnsi="宋体" w:cs="宋体"/>
                <w:kern w:val="0"/>
                <w:sz w:val="18"/>
                <w:szCs w:val="18"/>
              </w:rPr>
              <w:t>教师普通话水平合格率</w:t>
            </w:r>
          </w:p>
        </w:tc>
        <w:tc>
          <w:tcPr>
            <w:tcW w:w="1182" w:type="dxa"/>
            <w:tcBorders>
              <w:top w:val="nil"/>
              <w:left w:val="nil"/>
              <w:bottom w:val="single" w:color="auto" w:sz="4" w:space="0"/>
              <w:right w:val="single" w:color="auto" w:sz="4" w:space="0"/>
            </w:tcBorders>
            <w:shd w:val="clear" w:color="auto" w:fill="auto"/>
            <w:vAlign w:val="center"/>
          </w:tcPr>
          <w:p w14:paraId="6A4F5FC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34" w:type="dxa"/>
            <w:tcBorders>
              <w:top w:val="nil"/>
              <w:left w:val="nil"/>
              <w:bottom w:val="single" w:color="auto" w:sz="4" w:space="0"/>
              <w:right w:val="single" w:color="auto" w:sz="4" w:space="0"/>
            </w:tcBorders>
            <w:shd w:val="clear" w:color="auto" w:fill="auto"/>
            <w:vAlign w:val="center"/>
          </w:tcPr>
          <w:p w14:paraId="02193C8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1D335FC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5" w:type="dxa"/>
            <w:tcBorders>
              <w:top w:val="nil"/>
              <w:left w:val="nil"/>
              <w:bottom w:val="single" w:color="auto" w:sz="4" w:space="0"/>
              <w:right w:val="single" w:color="auto" w:sz="4" w:space="0"/>
            </w:tcBorders>
            <w:shd w:val="clear" w:color="auto" w:fill="auto"/>
            <w:vAlign w:val="center"/>
          </w:tcPr>
          <w:p w14:paraId="56EE4E9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59" w:type="dxa"/>
            <w:tcBorders>
              <w:top w:val="nil"/>
              <w:left w:val="nil"/>
              <w:bottom w:val="single" w:color="auto" w:sz="4" w:space="0"/>
              <w:right w:val="single" w:color="auto" w:sz="4" w:space="0"/>
            </w:tcBorders>
            <w:shd w:val="clear" w:color="auto" w:fill="auto"/>
            <w:vAlign w:val="center"/>
          </w:tcPr>
          <w:p w14:paraId="0F4A5DB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32F9DAF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DD5376F">
        <w:tblPrEx>
          <w:tblCellMar>
            <w:top w:w="0" w:type="dxa"/>
            <w:left w:w="108" w:type="dxa"/>
            <w:bottom w:w="0" w:type="dxa"/>
            <w:right w:w="108" w:type="dxa"/>
          </w:tblCellMar>
        </w:tblPrEx>
        <w:trPr>
          <w:trHeight w:val="466" w:hRule="atLeast"/>
          <w:jc w:val="center"/>
        </w:trPr>
        <w:tc>
          <w:tcPr>
            <w:tcW w:w="789" w:type="dxa"/>
            <w:vMerge w:val="continue"/>
            <w:tcBorders>
              <w:top w:val="nil"/>
              <w:left w:val="single" w:color="auto" w:sz="4" w:space="0"/>
              <w:bottom w:val="single" w:color="auto" w:sz="4" w:space="0"/>
              <w:right w:val="single" w:color="auto" w:sz="4" w:space="0"/>
            </w:tcBorders>
            <w:vAlign w:val="center"/>
          </w:tcPr>
          <w:p w14:paraId="6764FCAE">
            <w:pPr>
              <w:widowControl/>
              <w:jc w:val="left"/>
              <w:rPr>
                <w:rFonts w:ascii="宋体" w:hAnsi="宋体" w:cs="宋体"/>
                <w:kern w:val="0"/>
                <w:sz w:val="18"/>
                <w:szCs w:val="18"/>
              </w:rPr>
            </w:pPr>
          </w:p>
        </w:tc>
        <w:tc>
          <w:tcPr>
            <w:tcW w:w="885" w:type="dxa"/>
            <w:tcBorders>
              <w:top w:val="nil"/>
              <w:left w:val="nil"/>
              <w:bottom w:val="single" w:color="auto" w:sz="4" w:space="0"/>
              <w:right w:val="single" w:color="auto" w:sz="4" w:space="0"/>
            </w:tcBorders>
            <w:shd w:val="clear" w:color="auto" w:fill="auto"/>
            <w:vAlign w:val="center"/>
          </w:tcPr>
          <w:p w14:paraId="283E9A78">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669" w:type="dxa"/>
            <w:tcBorders>
              <w:top w:val="nil"/>
              <w:left w:val="nil"/>
              <w:bottom w:val="single" w:color="auto" w:sz="4" w:space="0"/>
              <w:right w:val="single" w:color="auto" w:sz="4" w:space="0"/>
            </w:tcBorders>
            <w:shd w:val="clear" w:color="auto" w:fill="auto"/>
            <w:vAlign w:val="center"/>
          </w:tcPr>
          <w:p w14:paraId="04B8BFB8">
            <w:pPr>
              <w:widowControl/>
              <w:jc w:val="left"/>
              <w:rPr>
                <w:rFonts w:hint="eastAsia" w:ascii="宋体" w:hAnsi="宋体" w:cs="宋体"/>
                <w:kern w:val="0"/>
                <w:sz w:val="18"/>
                <w:szCs w:val="18"/>
              </w:rPr>
            </w:pPr>
            <w:r>
              <w:rPr>
                <w:rFonts w:hint="eastAsia" w:ascii="宋体" w:hAnsi="宋体" w:cs="宋体"/>
                <w:kern w:val="0"/>
                <w:sz w:val="18"/>
                <w:szCs w:val="18"/>
              </w:rPr>
              <w:t>工资性补助按时发放率</w:t>
            </w:r>
          </w:p>
        </w:tc>
        <w:tc>
          <w:tcPr>
            <w:tcW w:w="1182" w:type="dxa"/>
            <w:tcBorders>
              <w:top w:val="nil"/>
              <w:left w:val="nil"/>
              <w:bottom w:val="single" w:color="auto" w:sz="4" w:space="0"/>
              <w:right w:val="single" w:color="auto" w:sz="4" w:space="0"/>
            </w:tcBorders>
            <w:shd w:val="clear" w:color="auto" w:fill="auto"/>
            <w:vAlign w:val="center"/>
          </w:tcPr>
          <w:p w14:paraId="3E9FAC5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34" w:type="dxa"/>
            <w:tcBorders>
              <w:top w:val="nil"/>
              <w:left w:val="nil"/>
              <w:bottom w:val="single" w:color="auto" w:sz="4" w:space="0"/>
              <w:right w:val="single" w:color="auto" w:sz="4" w:space="0"/>
            </w:tcBorders>
            <w:shd w:val="clear" w:color="auto" w:fill="auto"/>
            <w:vAlign w:val="center"/>
          </w:tcPr>
          <w:p w14:paraId="0EA27B4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0A6093E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25" w:type="dxa"/>
            <w:tcBorders>
              <w:top w:val="nil"/>
              <w:left w:val="nil"/>
              <w:bottom w:val="single" w:color="auto" w:sz="4" w:space="0"/>
              <w:right w:val="single" w:color="auto" w:sz="4" w:space="0"/>
            </w:tcBorders>
            <w:shd w:val="clear" w:color="auto" w:fill="auto"/>
            <w:vAlign w:val="center"/>
          </w:tcPr>
          <w:p w14:paraId="3616225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59" w:type="dxa"/>
            <w:tcBorders>
              <w:top w:val="nil"/>
              <w:left w:val="nil"/>
              <w:bottom w:val="single" w:color="auto" w:sz="4" w:space="0"/>
              <w:right w:val="single" w:color="auto" w:sz="4" w:space="0"/>
            </w:tcBorders>
            <w:shd w:val="clear" w:color="auto" w:fill="auto"/>
            <w:vAlign w:val="center"/>
          </w:tcPr>
          <w:p w14:paraId="0A2F2F6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4F3A622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C42C6F4">
        <w:tblPrEx>
          <w:tblCellMar>
            <w:top w:w="0" w:type="dxa"/>
            <w:left w:w="108" w:type="dxa"/>
            <w:bottom w:w="0" w:type="dxa"/>
            <w:right w:w="108" w:type="dxa"/>
          </w:tblCellMar>
        </w:tblPrEx>
        <w:trPr>
          <w:trHeight w:val="466" w:hRule="atLeast"/>
          <w:jc w:val="center"/>
        </w:trPr>
        <w:tc>
          <w:tcPr>
            <w:tcW w:w="789" w:type="dxa"/>
            <w:tcBorders>
              <w:top w:val="nil"/>
              <w:left w:val="single" w:color="auto" w:sz="4" w:space="0"/>
              <w:bottom w:val="single" w:color="auto" w:sz="4" w:space="0"/>
              <w:right w:val="single" w:color="auto" w:sz="4" w:space="0"/>
            </w:tcBorders>
            <w:shd w:val="clear" w:color="auto" w:fill="auto"/>
            <w:vAlign w:val="center"/>
          </w:tcPr>
          <w:p w14:paraId="47BC640E">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885" w:type="dxa"/>
            <w:tcBorders>
              <w:top w:val="nil"/>
              <w:left w:val="nil"/>
              <w:bottom w:val="single" w:color="auto" w:sz="4" w:space="0"/>
              <w:right w:val="single" w:color="auto" w:sz="4" w:space="0"/>
            </w:tcBorders>
            <w:shd w:val="clear" w:color="auto" w:fill="auto"/>
            <w:vAlign w:val="center"/>
          </w:tcPr>
          <w:p w14:paraId="215758E9">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669" w:type="dxa"/>
            <w:tcBorders>
              <w:top w:val="nil"/>
              <w:left w:val="nil"/>
              <w:bottom w:val="single" w:color="auto" w:sz="4" w:space="0"/>
              <w:right w:val="single" w:color="auto" w:sz="4" w:space="0"/>
            </w:tcBorders>
            <w:shd w:val="clear" w:color="auto" w:fill="auto"/>
            <w:vAlign w:val="center"/>
          </w:tcPr>
          <w:p w14:paraId="2EFAA4BC">
            <w:pPr>
              <w:widowControl/>
              <w:jc w:val="left"/>
              <w:rPr>
                <w:rFonts w:hint="eastAsia" w:ascii="宋体" w:hAnsi="宋体" w:cs="宋体"/>
                <w:kern w:val="0"/>
                <w:sz w:val="18"/>
                <w:szCs w:val="18"/>
              </w:rPr>
            </w:pPr>
            <w:r>
              <w:rPr>
                <w:rFonts w:hint="eastAsia" w:ascii="宋体" w:hAnsi="宋体" w:cs="宋体"/>
                <w:kern w:val="0"/>
                <w:sz w:val="18"/>
                <w:szCs w:val="18"/>
              </w:rPr>
              <w:t>服务期内地方事业编教师人均补助支出</w:t>
            </w:r>
          </w:p>
        </w:tc>
        <w:tc>
          <w:tcPr>
            <w:tcW w:w="1182" w:type="dxa"/>
            <w:tcBorders>
              <w:top w:val="nil"/>
              <w:left w:val="nil"/>
              <w:bottom w:val="single" w:color="auto" w:sz="4" w:space="0"/>
              <w:right w:val="single" w:color="auto" w:sz="4" w:space="0"/>
            </w:tcBorders>
            <w:shd w:val="clear" w:color="auto" w:fill="auto"/>
            <w:vAlign w:val="center"/>
          </w:tcPr>
          <w:p w14:paraId="608E7BB7">
            <w:pPr>
              <w:widowControl/>
              <w:jc w:val="center"/>
              <w:rPr>
                <w:rFonts w:hint="eastAsia" w:ascii="宋体" w:hAnsi="宋体" w:cs="宋体"/>
                <w:kern w:val="0"/>
                <w:sz w:val="18"/>
                <w:szCs w:val="18"/>
              </w:rPr>
            </w:pPr>
            <w:r>
              <w:rPr>
                <w:rFonts w:hint="eastAsia" w:ascii="宋体" w:hAnsi="宋体" w:cs="宋体"/>
                <w:kern w:val="0"/>
                <w:sz w:val="18"/>
                <w:szCs w:val="18"/>
              </w:rPr>
              <w:t>&lt;=1019.44元/月</w:t>
            </w:r>
          </w:p>
        </w:tc>
        <w:tc>
          <w:tcPr>
            <w:tcW w:w="1134" w:type="dxa"/>
            <w:tcBorders>
              <w:top w:val="nil"/>
              <w:left w:val="nil"/>
              <w:bottom w:val="single" w:color="auto" w:sz="4" w:space="0"/>
              <w:right w:val="single" w:color="auto" w:sz="4" w:space="0"/>
            </w:tcBorders>
            <w:shd w:val="clear" w:color="auto" w:fill="auto"/>
            <w:vAlign w:val="center"/>
          </w:tcPr>
          <w:p w14:paraId="552CF6E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390879B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5" w:type="dxa"/>
            <w:tcBorders>
              <w:top w:val="nil"/>
              <w:left w:val="nil"/>
              <w:bottom w:val="single" w:color="auto" w:sz="4" w:space="0"/>
              <w:right w:val="single" w:color="auto" w:sz="4" w:space="0"/>
            </w:tcBorders>
            <w:shd w:val="clear" w:color="auto" w:fill="auto"/>
            <w:vAlign w:val="center"/>
          </w:tcPr>
          <w:p w14:paraId="153363F7">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59" w:type="dxa"/>
            <w:tcBorders>
              <w:top w:val="nil"/>
              <w:left w:val="nil"/>
              <w:bottom w:val="single" w:color="auto" w:sz="4" w:space="0"/>
              <w:right w:val="single" w:color="auto" w:sz="4" w:space="0"/>
            </w:tcBorders>
            <w:shd w:val="clear" w:color="auto" w:fill="auto"/>
            <w:vAlign w:val="center"/>
          </w:tcPr>
          <w:p w14:paraId="6F8EAA7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4F2E3F64">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88157CE">
        <w:tblPrEx>
          <w:tblCellMar>
            <w:top w:w="0" w:type="dxa"/>
            <w:left w:w="108" w:type="dxa"/>
            <w:bottom w:w="0" w:type="dxa"/>
            <w:right w:w="108" w:type="dxa"/>
          </w:tblCellMar>
        </w:tblPrEx>
        <w:trPr>
          <w:trHeight w:val="466" w:hRule="atLeast"/>
          <w:jc w:val="center"/>
        </w:trPr>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68D7607F">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299DCA85">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669" w:type="dxa"/>
            <w:tcBorders>
              <w:top w:val="nil"/>
              <w:left w:val="nil"/>
              <w:bottom w:val="single" w:color="auto" w:sz="4" w:space="0"/>
              <w:right w:val="single" w:color="auto" w:sz="4" w:space="0"/>
            </w:tcBorders>
            <w:shd w:val="clear" w:color="auto" w:fill="auto"/>
            <w:vAlign w:val="center"/>
          </w:tcPr>
          <w:p w14:paraId="256F16C0">
            <w:pPr>
              <w:widowControl/>
              <w:jc w:val="left"/>
              <w:rPr>
                <w:rFonts w:hint="eastAsia" w:ascii="宋体" w:hAnsi="宋体" w:cs="宋体"/>
                <w:kern w:val="0"/>
                <w:sz w:val="18"/>
                <w:szCs w:val="18"/>
              </w:rPr>
            </w:pPr>
            <w:r>
              <w:rPr>
                <w:rFonts w:hint="eastAsia" w:ascii="宋体" w:hAnsi="宋体" w:cs="宋体"/>
                <w:kern w:val="0"/>
                <w:sz w:val="18"/>
                <w:szCs w:val="18"/>
              </w:rPr>
              <w:t>提高教师工作积极性</w:t>
            </w:r>
          </w:p>
        </w:tc>
        <w:tc>
          <w:tcPr>
            <w:tcW w:w="1182" w:type="dxa"/>
            <w:tcBorders>
              <w:top w:val="nil"/>
              <w:left w:val="nil"/>
              <w:bottom w:val="single" w:color="auto" w:sz="4" w:space="0"/>
              <w:right w:val="single" w:color="auto" w:sz="4" w:space="0"/>
            </w:tcBorders>
            <w:shd w:val="clear" w:color="auto" w:fill="auto"/>
            <w:vAlign w:val="center"/>
          </w:tcPr>
          <w:p w14:paraId="31C893B3">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134" w:type="dxa"/>
            <w:tcBorders>
              <w:top w:val="nil"/>
              <w:left w:val="nil"/>
              <w:bottom w:val="single" w:color="auto" w:sz="4" w:space="0"/>
              <w:right w:val="single" w:color="auto" w:sz="4" w:space="0"/>
            </w:tcBorders>
            <w:shd w:val="clear" w:color="auto" w:fill="auto"/>
            <w:vAlign w:val="center"/>
          </w:tcPr>
          <w:p w14:paraId="76D70C9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330B29D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5" w:type="dxa"/>
            <w:tcBorders>
              <w:top w:val="nil"/>
              <w:left w:val="nil"/>
              <w:bottom w:val="single" w:color="auto" w:sz="4" w:space="0"/>
              <w:right w:val="single" w:color="auto" w:sz="4" w:space="0"/>
            </w:tcBorders>
            <w:shd w:val="clear" w:color="auto" w:fill="auto"/>
            <w:vAlign w:val="center"/>
          </w:tcPr>
          <w:p w14:paraId="4E51ECDC">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59" w:type="dxa"/>
            <w:tcBorders>
              <w:top w:val="nil"/>
              <w:left w:val="nil"/>
              <w:bottom w:val="single" w:color="auto" w:sz="4" w:space="0"/>
              <w:right w:val="single" w:color="auto" w:sz="4" w:space="0"/>
            </w:tcBorders>
            <w:shd w:val="clear" w:color="auto" w:fill="auto"/>
            <w:vAlign w:val="center"/>
          </w:tcPr>
          <w:p w14:paraId="37F88B24">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89" w:type="dxa"/>
            <w:tcBorders>
              <w:top w:val="nil"/>
              <w:left w:val="nil"/>
              <w:bottom w:val="single" w:color="auto" w:sz="4" w:space="0"/>
              <w:right w:val="single" w:color="auto" w:sz="4" w:space="0"/>
            </w:tcBorders>
            <w:shd w:val="clear" w:color="auto" w:fill="auto"/>
            <w:vAlign w:val="center"/>
          </w:tcPr>
          <w:p w14:paraId="54FEA80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73246C0">
        <w:tblPrEx>
          <w:tblCellMar>
            <w:top w:w="0" w:type="dxa"/>
            <w:left w:w="108" w:type="dxa"/>
            <w:bottom w:w="0" w:type="dxa"/>
            <w:right w:w="108" w:type="dxa"/>
          </w:tblCellMar>
        </w:tblPrEx>
        <w:trPr>
          <w:trHeight w:val="466" w:hRule="atLeast"/>
          <w:jc w:val="center"/>
        </w:trPr>
        <w:tc>
          <w:tcPr>
            <w:tcW w:w="789" w:type="dxa"/>
            <w:vMerge w:val="continue"/>
            <w:tcBorders>
              <w:top w:val="nil"/>
              <w:left w:val="single" w:color="auto" w:sz="4" w:space="0"/>
              <w:bottom w:val="single" w:color="auto" w:sz="4" w:space="0"/>
              <w:right w:val="single" w:color="auto" w:sz="4" w:space="0"/>
            </w:tcBorders>
            <w:vAlign w:val="center"/>
          </w:tcPr>
          <w:p w14:paraId="25126150">
            <w:pPr>
              <w:widowControl/>
              <w:jc w:val="left"/>
              <w:rPr>
                <w:rFonts w:ascii="宋体" w:hAnsi="宋体" w:cs="宋体"/>
                <w:kern w:val="0"/>
                <w:sz w:val="18"/>
                <w:szCs w:val="18"/>
              </w:rPr>
            </w:pPr>
          </w:p>
        </w:tc>
        <w:tc>
          <w:tcPr>
            <w:tcW w:w="885" w:type="dxa"/>
            <w:vMerge w:val="continue"/>
            <w:tcBorders>
              <w:top w:val="nil"/>
              <w:left w:val="single" w:color="auto" w:sz="4" w:space="0"/>
              <w:bottom w:val="single" w:color="auto" w:sz="4" w:space="0"/>
              <w:right w:val="single" w:color="auto" w:sz="4" w:space="0"/>
            </w:tcBorders>
            <w:vAlign w:val="center"/>
          </w:tcPr>
          <w:p w14:paraId="4D2C0DFB">
            <w:pPr>
              <w:widowControl/>
              <w:jc w:val="left"/>
              <w:rPr>
                <w:rFonts w:ascii="宋体" w:hAnsi="宋体" w:cs="宋体"/>
                <w:kern w:val="0"/>
                <w:sz w:val="18"/>
                <w:szCs w:val="18"/>
              </w:rPr>
            </w:pPr>
          </w:p>
        </w:tc>
        <w:tc>
          <w:tcPr>
            <w:tcW w:w="2669" w:type="dxa"/>
            <w:tcBorders>
              <w:top w:val="nil"/>
              <w:left w:val="nil"/>
              <w:bottom w:val="single" w:color="auto" w:sz="4" w:space="0"/>
              <w:right w:val="single" w:color="auto" w:sz="4" w:space="0"/>
            </w:tcBorders>
            <w:shd w:val="clear" w:color="auto" w:fill="auto"/>
            <w:vAlign w:val="center"/>
          </w:tcPr>
          <w:p w14:paraId="2E2140CF">
            <w:pPr>
              <w:widowControl/>
              <w:jc w:val="left"/>
              <w:rPr>
                <w:rFonts w:hint="eastAsia" w:ascii="宋体" w:hAnsi="宋体" w:cs="宋体"/>
                <w:kern w:val="0"/>
                <w:sz w:val="18"/>
                <w:szCs w:val="18"/>
              </w:rPr>
            </w:pPr>
            <w:r>
              <w:rPr>
                <w:rFonts w:hint="eastAsia" w:ascii="宋体" w:hAnsi="宋体" w:cs="宋体"/>
                <w:kern w:val="0"/>
                <w:sz w:val="18"/>
                <w:szCs w:val="18"/>
              </w:rPr>
              <w:t>教师生活质量</w:t>
            </w:r>
          </w:p>
        </w:tc>
        <w:tc>
          <w:tcPr>
            <w:tcW w:w="1182" w:type="dxa"/>
            <w:tcBorders>
              <w:top w:val="nil"/>
              <w:left w:val="nil"/>
              <w:bottom w:val="single" w:color="auto" w:sz="4" w:space="0"/>
              <w:right w:val="single" w:color="auto" w:sz="4" w:space="0"/>
            </w:tcBorders>
            <w:shd w:val="clear" w:color="auto" w:fill="auto"/>
            <w:vAlign w:val="center"/>
          </w:tcPr>
          <w:p w14:paraId="4CC00AE2">
            <w:pPr>
              <w:widowControl/>
              <w:jc w:val="center"/>
              <w:rPr>
                <w:rFonts w:hint="eastAsia" w:ascii="宋体" w:hAnsi="宋体" w:cs="宋体"/>
                <w:kern w:val="0"/>
                <w:sz w:val="18"/>
                <w:szCs w:val="18"/>
              </w:rPr>
            </w:pPr>
            <w:r>
              <w:rPr>
                <w:rFonts w:hint="eastAsia" w:ascii="宋体" w:hAnsi="宋体" w:cs="宋体"/>
                <w:kern w:val="0"/>
                <w:sz w:val="18"/>
                <w:szCs w:val="18"/>
              </w:rPr>
              <w:t>明显提高</w:t>
            </w:r>
          </w:p>
        </w:tc>
        <w:tc>
          <w:tcPr>
            <w:tcW w:w="1134" w:type="dxa"/>
            <w:tcBorders>
              <w:top w:val="nil"/>
              <w:left w:val="nil"/>
              <w:bottom w:val="single" w:color="auto" w:sz="4" w:space="0"/>
              <w:right w:val="single" w:color="auto" w:sz="4" w:space="0"/>
            </w:tcBorders>
            <w:shd w:val="clear" w:color="auto" w:fill="auto"/>
            <w:vAlign w:val="center"/>
          </w:tcPr>
          <w:p w14:paraId="7E6E571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6A10092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5" w:type="dxa"/>
            <w:tcBorders>
              <w:top w:val="nil"/>
              <w:left w:val="nil"/>
              <w:bottom w:val="single" w:color="auto" w:sz="4" w:space="0"/>
              <w:right w:val="single" w:color="auto" w:sz="4" w:space="0"/>
            </w:tcBorders>
            <w:shd w:val="clear" w:color="auto" w:fill="auto"/>
            <w:vAlign w:val="center"/>
          </w:tcPr>
          <w:p w14:paraId="043B6041">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59" w:type="dxa"/>
            <w:tcBorders>
              <w:top w:val="nil"/>
              <w:left w:val="nil"/>
              <w:bottom w:val="single" w:color="auto" w:sz="4" w:space="0"/>
              <w:right w:val="single" w:color="auto" w:sz="4" w:space="0"/>
            </w:tcBorders>
            <w:shd w:val="clear" w:color="auto" w:fill="auto"/>
            <w:vAlign w:val="center"/>
          </w:tcPr>
          <w:p w14:paraId="74E85D9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89" w:type="dxa"/>
            <w:tcBorders>
              <w:top w:val="nil"/>
              <w:left w:val="nil"/>
              <w:bottom w:val="single" w:color="auto" w:sz="4" w:space="0"/>
              <w:right w:val="single" w:color="auto" w:sz="4" w:space="0"/>
            </w:tcBorders>
            <w:shd w:val="clear" w:color="auto" w:fill="auto"/>
            <w:vAlign w:val="center"/>
          </w:tcPr>
          <w:p w14:paraId="115BBB6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341AA8AC">
      <w:pPr>
        <w:widowControl/>
        <w:spacing w:line="520" w:lineRule="exact"/>
        <w:ind w:firstLine="354" w:firstLineChars="196"/>
        <w:jc w:val="left"/>
        <w:rPr>
          <w:rFonts w:hint="eastAsia" w:ascii="宋体" w:hAnsi="宋体" w:cs="宋体"/>
          <w:b/>
          <w:kern w:val="0"/>
          <w:sz w:val="18"/>
          <w:szCs w:val="18"/>
        </w:rPr>
      </w:pPr>
    </w:p>
    <w:p w14:paraId="3D538BDA">
      <w:pPr>
        <w:widowControl/>
        <w:spacing w:line="520" w:lineRule="exact"/>
        <w:ind w:firstLine="354" w:firstLineChars="196"/>
        <w:jc w:val="left"/>
        <w:rPr>
          <w:rFonts w:hint="eastAsia" w:ascii="宋体" w:hAnsi="宋体" w:cs="宋体"/>
          <w:b/>
          <w:kern w:val="0"/>
          <w:sz w:val="18"/>
          <w:szCs w:val="18"/>
        </w:rPr>
      </w:pPr>
      <w:r>
        <w:rPr>
          <w:rFonts w:hint="eastAsia" w:ascii="宋体" w:hAnsi="宋体" w:cs="宋体"/>
          <w:b/>
          <w:kern w:val="0"/>
          <w:sz w:val="18"/>
          <w:szCs w:val="18"/>
        </w:rPr>
        <w:br w:type="page"/>
      </w:r>
    </w:p>
    <w:tbl>
      <w:tblPr>
        <w:tblStyle w:val="4"/>
        <w:tblW w:w="10596" w:type="dxa"/>
        <w:jc w:val="center"/>
        <w:tblLayout w:type="autofit"/>
        <w:tblCellMar>
          <w:top w:w="0" w:type="dxa"/>
          <w:left w:w="108" w:type="dxa"/>
          <w:bottom w:w="0" w:type="dxa"/>
          <w:right w:w="108" w:type="dxa"/>
        </w:tblCellMar>
      </w:tblPr>
      <w:tblGrid>
        <w:gridCol w:w="858"/>
        <w:gridCol w:w="962"/>
        <w:gridCol w:w="2586"/>
        <w:gridCol w:w="1134"/>
        <w:gridCol w:w="1134"/>
        <w:gridCol w:w="882"/>
        <w:gridCol w:w="819"/>
        <w:gridCol w:w="1145"/>
        <w:gridCol w:w="1076"/>
      </w:tblGrid>
      <w:tr w14:paraId="44282EFA">
        <w:tblPrEx>
          <w:tblCellMar>
            <w:top w:w="0" w:type="dxa"/>
            <w:left w:w="108" w:type="dxa"/>
            <w:bottom w:w="0" w:type="dxa"/>
            <w:right w:w="108" w:type="dxa"/>
          </w:tblCellMar>
        </w:tblPrEx>
        <w:trPr>
          <w:trHeight w:val="485" w:hRule="atLeast"/>
          <w:jc w:val="center"/>
        </w:trPr>
        <w:tc>
          <w:tcPr>
            <w:tcW w:w="10596" w:type="dxa"/>
            <w:gridSpan w:val="9"/>
            <w:tcBorders>
              <w:top w:val="nil"/>
              <w:left w:val="nil"/>
              <w:bottom w:val="nil"/>
              <w:right w:val="nil"/>
            </w:tcBorders>
            <w:shd w:val="clear" w:color="auto" w:fill="auto"/>
            <w:vAlign w:val="center"/>
          </w:tcPr>
          <w:p w14:paraId="4928FABE">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5957EA1">
        <w:tblPrEx>
          <w:tblCellMar>
            <w:top w:w="0" w:type="dxa"/>
            <w:left w:w="108" w:type="dxa"/>
            <w:bottom w:w="0" w:type="dxa"/>
            <w:right w:w="108" w:type="dxa"/>
          </w:tblCellMar>
        </w:tblPrEx>
        <w:trPr>
          <w:trHeight w:val="346" w:hRule="atLeast"/>
          <w:jc w:val="center"/>
        </w:trPr>
        <w:tc>
          <w:tcPr>
            <w:tcW w:w="10596" w:type="dxa"/>
            <w:gridSpan w:val="9"/>
            <w:tcBorders>
              <w:top w:val="nil"/>
              <w:left w:val="nil"/>
              <w:bottom w:val="nil"/>
              <w:right w:val="nil"/>
            </w:tcBorders>
            <w:shd w:val="clear" w:color="auto" w:fill="auto"/>
            <w:vAlign w:val="center"/>
          </w:tcPr>
          <w:p w14:paraId="549F127F">
            <w:pPr>
              <w:widowControl/>
              <w:jc w:val="center"/>
              <w:rPr>
                <w:rFonts w:hint="eastAsia" w:ascii="宋体" w:hAnsi="宋体" w:cs="宋体"/>
                <w:kern w:val="0"/>
                <w:sz w:val="18"/>
                <w:szCs w:val="18"/>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4ABE89D8">
        <w:tblPrEx>
          <w:tblCellMar>
            <w:top w:w="0" w:type="dxa"/>
            <w:left w:w="108" w:type="dxa"/>
            <w:bottom w:w="0" w:type="dxa"/>
            <w:right w:w="108" w:type="dxa"/>
          </w:tblCellMar>
        </w:tblPrEx>
        <w:trPr>
          <w:trHeight w:val="346" w:hRule="atLeast"/>
          <w:jc w:val="center"/>
        </w:trPr>
        <w:tc>
          <w:tcPr>
            <w:tcW w:w="18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27E74B">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776" w:type="dxa"/>
            <w:gridSpan w:val="7"/>
            <w:tcBorders>
              <w:top w:val="single" w:color="auto" w:sz="4" w:space="0"/>
              <w:left w:val="nil"/>
              <w:bottom w:val="single" w:color="auto" w:sz="4" w:space="0"/>
              <w:right w:val="single" w:color="auto" w:sz="4" w:space="0"/>
            </w:tcBorders>
            <w:shd w:val="clear" w:color="auto" w:fill="auto"/>
            <w:vAlign w:val="center"/>
          </w:tcPr>
          <w:p w14:paraId="2CE0E504">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托克逊县伊拉湖镇中学</w:t>
            </w:r>
          </w:p>
        </w:tc>
      </w:tr>
      <w:tr w14:paraId="645B26BF">
        <w:tblPrEx>
          <w:tblCellMar>
            <w:top w:w="0" w:type="dxa"/>
            <w:left w:w="108" w:type="dxa"/>
            <w:bottom w:w="0" w:type="dxa"/>
            <w:right w:w="108" w:type="dxa"/>
          </w:tblCellMar>
        </w:tblPrEx>
        <w:trPr>
          <w:trHeight w:val="346" w:hRule="atLeast"/>
          <w:jc w:val="center"/>
        </w:trPr>
        <w:tc>
          <w:tcPr>
            <w:tcW w:w="18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BB0794">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736" w:type="dxa"/>
            <w:gridSpan w:val="4"/>
            <w:tcBorders>
              <w:top w:val="single" w:color="auto" w:sz="4" w:space="0"/>
              <w:left w:val="nil"/>
              <w:bottom w:val="single" w:color="auto" w:sz="4" w:space="0"/>
              <w:right w:val="single" w:color="auto" w:sz="4" w:space="0"/>
            </w:tcBorders>
            <w:shd w:val="clear" w:color="auto" w:fill="auto"/>
            <w:vAlign w:val="center"/>
          </w:tcPr>
          <w:p w14:paraId="441E5FA7">
            <w:pPr>
              <w:widowControl/>
              <w:jc w:val="center"/>
              <w:rPr>
                <w:rFonts w:hint="eastAsia" w:ascii="宋体" w:hAnsi="宋体" w:cs="宋体"/>
                <w:kern w:val="0"/>
                <w:sz w:val="18"/>
                <w:szCs w:val="18"/>
              </w:rPr>
            </w:pPr>
            <w:r>
              <w:rPr>
                <w:rFonts w:hint="eastAsia" w:ascii="宋体" w:hAnsi="宋体" w:cs="宋体"/>
                <w:kern w:val="0"/>
                <w:sz w:val="18"/>
                <w:szCs w:val="18"/>
              </w:rPr>
              <w:t>2024年城乡义务教育阶段特殊教育补助经费项目（小学）</w:t>
            </w:r>
          </w:p>
        </w:tc>
        <w:tc>
          <w:tcPr>
            <w:tcW w:w="1964" w:type="dxa"/>
            <w:gridSpan w:val="2"/>
            <w:tcBorders>
              <w:top w:val="single" w:color="auto" w:sz="4" w:space="0"/>
              <w:left w:val="nil"/>
              <w:bottom w:val="single" w:color="auto" w:sz="4" w:space="0"/>
              <w:right w:val="single" w:color="auto" w:sz="4" w:space="0"/>
            </w:tcBorders>
            <w:shd w:val="clear" w:color="auto" w:fill="auto"/>
            <w:vAlign w:val="center"/>
          </w:tcPr>
          <w:p w14:paraId="5C486DEC">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076" w:type="dxa"/>
            <w:tcBorders>
              <w:top w:val="nil"/>
              <w:left w:val="nil"/>
              <w:bottom w:val="single" w:color="auto" w:sz="4" w:space="0"/>
              <w:right w:val="single" w:color="auto" w:sz="4" w:space="0"/>
            </w:tcBorders>
            <w:shd w:val="clear" w:color="auto" w:fill="auto"/>
            <w:noWrap/>
            <w:vAlign w:val="center"/>
          </w:tcPr>
          <w:p w14:paraId="61ADD1EC">
            <w:pPr>
              <w:widowControl/>
              <w:jc w:val="center"/>
              <w:rPr>
                <w:rFonts w:hint="eastAsia" w:ascii="宋体" w:hAnsi="宋体" w:cs="宋体"/>
                <w:kern w:val="0"/>
                <w:sz w:val="18"/>
                <w:szCs w:val="18"/>
              </w:rPr>
            </w:pPr>
            <w:r>
              <w:rPr>
                <w:rFonts w:hint="eastAsia" w:ascii="宋体" w:hAnsi="宋体" w:cs="宋体"/>
                <w:kern w:val="0"/>
                <w:sz w:val="18"/>
                <w:szCs w:val="18"/>
              </w:rPr>
              <w:t>买明江</w:t>
            </w:r>
          </w:p>
        </w:tc>
      </w:tr>
      <w:tr w14:paraId="38D9D503">
        <w:tblPrEx>
          <w:tblCellMar>
            <w:top w:w="0" w:type="dxa"/>
            <w:left w:w="108" w:type="dxa"/>
            <w:bottom w:w="0" w:type="dxa"/>
            <w:right w:w="108" w:type="dxa"/>
          </w:tblCellMar>
        </w:tblPrEx>
        <w:trPr>
          <w:trHeight w:val="346" w:hRule="atLeast"/>
          <w:jc w:val="center"/>
        </w:trPr>
        <w:tc>
          <w:tcPr>
            <w:tcW w:w="18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EA4954">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586" w:type="dxa"/>
            <w:tcBorders>
              <w:top w:val="nil"/>
              <w:left w:val="nil"/>
              <w:bottom w:val="single" w:color="auto" w:sz="4" w:space="0"/>
              <w:right w:val="single" w:color="auto" w:sz="4" w:space="0"/>
            </w:tcBorders>
            <w:shd w:val="clear" w:color="auto" w:fill="auto"/>
            <w:vAlign w:val="center"/>
          </w:tcPr>
          <w:p w14:paraId="120BCA20">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134" w:type="dxa"/>
            <w:tcBorders>
              <w:top w:val="nil"/>
              <w:left w:val="nil"/>
              <w:bottom w:val="single" w:color="auto" w:sz="4" w:space="0"/>
              <w:right w:val="single" w:color="auto" w:sz="4" w:space="0"/>
            </w:tcBorders>
            <w:shd w:val="clear" w:color="auto" w:fill="auto"/>
            <w:vAlign w:val="center"/>
          </w:tcPr>
          <w:p w14:paraId="6955E059">
            <w:pPr>
              <w:widowControl/>
              <w:jc w:val="center"/>
              <w:rPr>
                <w:rFonts w:hint="eastAsia" w:ascii="宋体" w:hAnsi="宋体" w:cs="宋体"/>
                <w:kern w:val="0"/>
                <w:sz w:val="18"/>
                <w:szCs w:val="18"/>
              </w:rPr>
            </w:pPr>
            <w:r>
              <w:rPr>
                <w:rFonts w:hint="eastAsia" w:ascii="宋体" w:hAnsi="宋体" w:cs="宋体"/>
                <w:kern w:val="0"/>
                <w:sz w:val="18"/>
                <w:szCs w:val="18"/>
              </w:rPr>
              <w:t>7.02</w:t>
            </w:r>
          </w:p>
        </w:tc>
        <w:tc>
          <w:tcPr>
            <w:tcW w:w="1134" w:type="dxa"/>
            <w:tcBorders>
              <w:top w:val="nil"/>
              <w:left w:val="nil"/>
              <w:bottom w:val="single" w:color="auto" w:sz="4" w:space="0"/>
              <w:right w:val="single" w:color="auto" w:sz="4" w:space="0"/>
            </w:tcBorders>
            <w:shd w:val="clear" w:color="auto" w:fill="auto"/>
            <w:vAlign w:val="center"/>
          </w:tcPr>
          <w:p w14:paraId="1E8CB56A">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701" w:type="dxa"/>
            <w:gridSpan w:val="2"/>
            <w:tcBorders>
              <w:top w:val="single" w:color="auto" w:sz="4" w:space="0"/>
              <w:left w:val="nil"/>
              <w:bottom w:val="single" w:color="auto" w:sz="4" w:space="0"/>
              <w:right w:val="single" w:color="auto" w:sz="4" w:space="0"/>
            </w:tcBorders>
            <w:shd w:val="clear" w:color="auto" w:fill="auto"/>
            <w:vAlign w:val="center"/>
          </w:tcPr>
          <w:p w14:paraId="17185962">
            <w:pPr>
              <w:widowControl/>
              <w:jc w:val="center"/>
              <w:rPr>
                <w:rFonts w:hint="eastAsia" w:ascii="宋体" w:hAnsi="宋体" w:cs="宋体"/>
                <w:kern w:val="0"/>
                <w:sz w:val="18"/>
                <w:szCs w:val="18"/>
              </w:rPr>
            </w:pPr>
            <w:r>
              <w:rPr>
                <w:rFonts w:hint="eastAsia" w:ascii="宋体" w:hAnsi="宋体" w:cs="宋体"/>
                <w:kern w:val="0"/>
                <w:sz w:val="18"/>
                <w:szCs w:val="18"/>
              </w:rPr>
              <w:t>7.02</w:t>
            </w:r>
          </w:p>
        </w:tc>
        <w:tc>
          <w:tcPr>
            <w:tcW w:w="1145" w:type="dxa"/>
            <w:tcBorders>
              <w:top w:val="nil"/>
              <w:left w:val="nil"/>
              <w:bottom w:val="single" w:color="auto" w:sz="4" w:space="0"/>
              <w:right w:val="single" w:color="auto" w:sz="4" w:space="0"/>
            </w:tcBorders>
            <w:shd w:val="clear" w:color="auto" w:fill="auto"/>
            <w:vAlign w:val="center"/>
          </w:tcPr>
          <w:p w14:paraId="1C29CF15">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076" w:type="dxa"/>
            <w:tcBorders>
              <w:top w:val="nil"/>
              <w:left w:val="nil"/>
              <w:bottom w:val="single" w:color="auto" w:sz="4" w:space="0"/>
              <w:right w:val="single" w:color="auto" w:sz="4" w:space="0"/>
            </w:tcBorders>
            <w:shd w:val="clear" w:color="auto" w:fill="auto"/>
            <w:vAlign w:val="center"/>
          </w:tcPr>
          <w:p w14:paraId="0AFA213D">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7644BCD">
        <w:tblPrEx>
          <w:tblCellMar>
            <w:top w:w="0" w:type="dxa"/>
            <w:left w:w="108" w:type="dxa"/>
            <w:bottom w:w="0" w:type="dxa"/>
            <w:right w:w="108" w:type="dxa"/>
          </w:tblCellMar>
        </w:tblPrEx>
        <w:trPr>
          <w:trHeight w:val="1155" w:hRule="atLeast"/>
          <w:jc w:val="center"/>
        </w:trPr>
        <w:tc>
          <w:tcPr>
            <w:tcW w:w="18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CDA23E">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776" w:type="dxa"/>
            <w:gridSpan w:val="7"/>
            <w:tcBorders>
              <w:top w:val="single" w:color="auto" w:sz="4" w:space="0"/>
              <w:left w:val="nil"/>
              <w:bottom w:val="single" w:color="auto" w:sz="4" w:space="0"/>
              <w:right w:val="single" w:color="000000" w:sz="4" w:space="0"/>
            </w:tcBorders>
            <w:shd w:val="clear" w:color="auto" w:fill="auto"/>
          </w:tcPr>
          <w:p w14:paraId="46D5E94F">
            <w:pPr>
              <w:widowControl/>
              <w:jc w:val="left"/>
              <w:rPr>
                <w:rFonts w:hint="eastAsia" w:ascii="宋体" w:hAnsi="宋体" w:cs="宋体"/>
                <w:kern w:val="0"/>
                <w:sz w:val="18"/>
                <w:szCs w:val="18"/>
              </w:rPr>
            </w:pPr>
            <w:r>
              <w:rPr>
                <w:rFonts w:hint="eastAsia" w:ascii="宋体" w:hAnsi="宋体" w:cs="宋体"/>
                <w:kern w:val="0"/>
                <w:sz w:val="18"/>
                <w:szCs w:val="18"/>
              </w:rPr>
              <w:t>通过特殊教育公用经费，保障不少于11名随班就读学生，送教上门次数不少于6次，保障残疾学生接受免费义务教育的权利，提高特殊教育与随班就读普及水平。</w:t>
            </w:r>
          </w:p>
        </w:tc>
      </w:tr>
      <w:tr w14:paraId="15B55E61">
        <w:tblPrEx>
          <w:tblCellMar>
            <w:top w:w="0" w:type="dxa"/>
            <w:left w:w="108" w:type="dxa"/>
            <w:bottom w:w="0" w:type="dxa"/>
            <w:right w:w="108" w:type="dxa"/>
          </w:tblCellMar>
        </w:tblPrEx>
        <w:trPr>
          <w:trHeight w:val="600" w:hRule="atLeast"/>
          <w:jc w:val="center"/>
        </w:trPr>
        <w:tc>
          <w:tcPr>
            <w:tcW w:w="858" w:type="dxa"/>
            <w:tcBorders>
              <w:top w:val="nil"/>
              <w:left w:val="single" w:color="auto" w:sz="4" w:space="0"/>
              <w:bottom w:val="single" w:color="auto" w:sz="4" w:space="0"/>
              <w:right w:val="single" w:color="auto" w:sz="4" w:space="0"/>
            </w:tcBorders>
            <w:shd w:val="clear" w:color="auto" w:fill="auto"/>
            <w:vAlign w:val="center"/>
          </w:tcPr>
          <w:p w14:paraId="7DBCB19D">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962" w:type="dxa"/>
            <w:tcBorders>
              <w:top w:val="nil"/>
              <w:left w:val="nil"/>
              <w:bottom w:val="single" w:color="auto" w:sz="4" w:space="0"/>
              <w:right w:val="single" w:color="auto" w:sz="4" w:space="0"/>
            </w:tcBorders>
            <w:shd w:val="clear" w:color="auto" w:fill="auto"/>
            <w:vAlign w:val="center"/>
          </w:tcPr>
          <w:p w14:paraId="4AF6D270">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586" w:type="dxa"/>
            <w:tcBorders>
              <w:top w:val="nil"/>
              <w:left w:val="nil"/>
              <w:bottom w:val="single" w:color="auto" w:sz="4" w:space="0"/>
              <w:right w:val="single" w:color="auto" w:sz="4" w:space="0"/>
            </w:tcBorders>
            <w:shd w:val="clear" w:color="auto" w:fill="auto"/>
            <w:vAlign w:val="center"/>
          </w:tcPr>
          <w:p w14:paraId="79F3FD02">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34" w:type="dxa"/>
            <w:tcBorders>
              <w:top w:val="nil"/>
              <w:left w:val="nil"/>
              <w:bottom w:val="single" w:color="auto" w:sz="4" w:space="0"/>
              <w:right w:val="single" w:color="auto" w:sz="4" w:space="0"/>
            </w:tcBorders>
            <w:shd w:val="clear" w:color="auto" w:fill="auto"/>
            <w:vAlign w:val="center"/>
          </w:tcPr>
          <w:p w14:paraId="203E2C44">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34" w:type="dxa"/>
            <w:tcBorders>
              <w:top w:val="nil"/>
              <w:left w:val="nil"/>
              <w:bottom w:val="single" w:color="auto" w:sz="4" w:space="0"/>
              <w:right w:val="single" w:color="auto" w:sz="4" w:space="0"/>
            </w:tcBorders>
            <w:shd w:val="clear" w:color="auto" w:fill="auto"/>
            <w:vAlign w:val="center"/>
          </w:tcPr>
          <w:p w14:paraId="0C34EDF8">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82" w:type="dxa"/>
            <w:tcBorders>
              <w:top w:val="nil"/>
              <w:left w:val="nil"/>
              <w:bottom w:val="single" w:color="auto" w:sz="4" w:space="0"/>
              <w:right w:val="single" w:color="auto" w:sz="4" w:space="0"/>
            </w:tcBorders>
            <w:shd w:val="clear" w:color="auto" w:fill="auto"/>
            <w:vAlign w:val="center"/>
          </w:tcPr>
          <w:p w14:paraId="6599FE96">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19" w:type="dxa"/>
            <w:tcBorders>
              <w:top w:val="nil"/>
              <w:left w:val="nil"/>
              <w:bottom w:val="single" w:color="auto" w:sz="4" w:space="0"/>
              <w:right w:val="single" w:color="auto" w:sz="4" w:space="0"/>
            </w:tcBorders>
            <w:shd w:val="clear" w:color="auto" w:fill="auto"/>
            <w:vAlign w:val="center"/>
          </w:tcPr>
          <w:p w14:paraId="5FC8A2DF">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45" w:type="dxa"/>
            <w:tcBorders>
              <w:top w:val="nil"/>
              <w:left w:val="nil"/>
              <w:bottom w:val="single" w:color="auto" w:sz="4" w:space="0"/>
              <w:right w:val="single" w:color="auto" w:sz="4" w:space="0"/>
            </w:tcBorders>
            <w:shd w:val="clear" w:color="auto" w:fill="auto"/>
            <w:vAlign w:val="center"/>
          </w:tcPr>
          <w:p w14:paraId="2F1D31CF">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76" w:type="dxa"/>
            <w:tcBorders>
              <w:top w:val="nil"/>
              <w:left w:val="nil"/>
              <w:bottom w:val="single" w:color="auto" w:sz="4" w:space="0"/>
              <w:right w:val="single" w:color="auto" w:sz="4" w:space="0"/>
            </w:tcBorders>
            <w:shd w:val="clear" w:color="auto" w:fill="auto"/>
            <w:vAlign w:val="center"/>
          </w:tcPr>
          <w:p w14:paraId="0E0CA227">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608E0EA">
        <w:tblPrEx>
          <w:tblCellMar>
            <w:top w:w="0" w:type="dxa"/>
            <w:left w:w="108" w:type="dxa"/>
            <w:bottom w:w="0" w:type="dxa"/>
            <w:right w:w="108" w:type="dxa"/>
          </w:tblCellMar>
        </w:tblPrEx>
        <w:trPr>
          <w:trHeight w:val="462" w:hRule="atLeast"/>
          <w:jc w:val="center"/>
        </w:trPr>
        <w:tc>
          <w:tcPr>
            <w:tcW w:w="858" w:type="dxa"/>
            <w:vMerge w:val="restart"/>
            <w:tcBorders>
              <w:top w:val="nil"/>
              <w:left w:val="single" w:color="auto" w:sz="4" w:space="0"/>
              <w:bottom w:val="single" w:color="auto" w:sz="4" w:space="0"/>
              <w:right w:val="single" w:color="auto" w:sz="4" w:space="0"/>
            </w:tcBorders>
            <w:shd w:val="clear" w:color="auto" w:fill="auto"/>
            <w:vAlign w:val="center"/>
          </w:tcPr>
          <w:p w14:paraId="69F26928">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962" w:type="dxa"/>
            <w:vMerge w:val="restart"/>
            <w:tcBorders>
              <w:top w:val="nil"/>
              <w:left w:val="single" w:color="auto" w:sz="4" w:space="0"/>
              <w:bottom w:val="single" w:color="auto" w:sz="4" w:space="0"/>
              <w:right w:val="single" w:color="auto" w:sz="4" w:space="0"/>
            </w:tcBorders>
            <w:shd w:val="clear" w:color="auto" w:fill="auto"/>
            <w:vAlign w:val="center"/>
          </w:tcPr>
          <w:p w14:paraId="13B90D0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586" w:type="dxa"/>
            <w:tcBorders>
              <w:top w:val="nil"/>
              <w:left w:val="nil"/>
              <w:bottom w:val="single" w:color="auto" w:sz="4" w:space="0"/>
              <w:right w:val="single" w:color="auto" w:sz="4" w:space="0"/>
            </w:tcBorders>
            <w:shd w:val="clear" w:color="auto" w:fill="auto"/>
            <w:vAlign w:val="center"/>
          </w:tcPr>
          <w:p w14:paraId="3D35BC28">
            <w:pPr>
              <w:widowControl/>
              <w:jc w:val="left"/>
              <w:rPr>
                <w:rFonts w:hint="eastAsia" w:ascii="宋体" w:hAnsi="宋体" w:cs="宋体"/>
                <w:kern w:val="0"/>
                <w:sz w:val="18"/>
                <w:szCs w:val="18"/>
              </w:rPr>
            </w:pPr>
            <w:r>
              <w:rPr>
                <w:rFonts w:hint="eastAsia" w:ascii="宋体" w:hAnsi="宋体" w:cs="宋体"/>
                <w:kern w:val="0"/>
                <w:sz w:val="18"/>
                <w:szCs w:val="18"/>
              </w:rPr>
              <w:t>随班就读和送交上门学生人数</w:t>
            </w:r>
          </w:p>
        </w:tc>
        <w:tc>
          <w:tcPr>
            <w:tcW w:w="1134" w:type="dxa"/>
            <w:tcBorders>
              <w:top w:val="nil"/>
              <w:left w:val="nil"/>
              <w:bottom w:val="single" w:color="auto" w:sz="4" w:space="0"/>
              <w:right w:val="single" w:color="auto" w:sz="4" w:space="0"/>
            </w:tcBorders>
            <w:shd w:val="clear" w:color="auto" w:fill="auto"/>
            <w:vAlign w:val="center"/>
          </w:tcPr>
          <w:p w14:paraId="5180129D">
            <w:pPr>
              <w:widowControl/>
              <w:jc w:val="center"/>
              <w:rPr>
                <w:rFonts w:hint="eastAsia" w:ascii="宋体" w:hAnsi="宋体" w:cs="宋体"/>
                <w:kern w:val="0"/>
                <w:sz w:val="18"/>
                <w:szCs w:val="18"/>
              </w:rPr>
            </w:pPr>
            <w:r>
              <w:rPr>
                <w:rFonts w:hint="eastAsia" w:ascii="宋体" w:hAnsi="宋体" w:cs="宋体"/>
                <w:kern w:val="0"/>
                <w:sz w:val="18"/>
                <w:szCs w:val="18"/>
              </w:rPr>
              <w:t>&gt;=11名</w:t>
            </w:r>
          </w:p>
        </w:tc>
        <w:tc>
          <w:tcPr>
            <w:tcW w:w="1134" w:type="dxa"/>
            <w:tcBorders>
              <w:top w:val="nil"/>
              <w:left w:val="nil"/>
              <w:bottom w:val="single" w:color="auto" w:sz="4" w:space="0"/>
              <w:right w:val="single" w:color="auto" w:sz="4" w:space="0"/>
            </w:tcBorders>
            <w:shd w:val="clear" w:color="auto" w:fill="auto"/>
            <w:vAlign w:val="center"/>
          </w:tcPr>
          <w:p w14:paraId="3956E0D6">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82" w:type="dxa"/>
            <w:tcBorders>
              <w:top w:val="nil"/>
              <w:left w:val="nil"/>
              <w:bottom w:val="single" w:color="auto" w:sz="4" w:space="0"/>
              <w:right w:val="single" w:color="auto" w:sz="4" w:space="0"/>
            </w:tcBorders>
            <w:shd w:val="clear" w:color="auto" w:fill="auto"/>
            <w:vAlign w:val="center"/>
          </w:tcPr>
          <w:p w14:paraId="54FC3660">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819" w:type="dxa"/>
            <w:tcBorders>
              <w:top w:val="nil"/>
              <w:left w:val="nil"/>
              <w:bottom w:val="single" w:color="auto" w:sz="4" w:space="0"/>
              <w:right w:val="single" w:color="auto" w:sz="4" w:space="0"/>
            </w:tcBorders>
            <w:shd w:val="clear" w:color="auto" w:fill="auto"/>
            <w:vAlign w:val="center"/>
          </w:tcPr>
          <w:p w14:paraId="6ABEE966">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45" w:type="dxa"/>
            <w:tcBorders>
              <w:top w:val="nil"/>
              <w:left w:val="nil"/>
              <w:bottom w:val="single" w:color="auto" w:sz="4" w:space="0"/>
              <w:right w:val="single" w:color="auto" w:sz="4" w:space="0"/>
            </w:tcBorders>
            <w:shd w:val="clear" w:color="auto" w:fill="auto"/>
            <w:vAlign w:val="center"/>
          </w:tcPr>
          <w:p w14:paraId="390CD6C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6" w:type="dxa"/>
            <w:tcBorders>
              <w:top w:val="nil"/>
              <w:left w:val="nil"/>
              <w:bottom w:val="single" w:color="auto" w:sz="4" w:space="0"/>
              <w:right w:val="single" w:color="auto" w:sz="4" w:space="0"/>
            </w:tcBorders>
            <w:shd w:val="clear" w:color="auto" w:fill="auto"/>
            <w:vAlign w:val="center"/>
          </w:tcPr>
          <w:p w14:paraId="3C99742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1090E6A">
        <w:tblPrEx>
          <w:tblCellMar>
            <w:top w:w="0" w:type="dxa"/>
            <w:left w:w="108" w:type="dxa"/>
            <w:bottom w:w="0" w:type="dxa"/>
            <w:right w:w="108" w:type="dxa"/>
          </w:tblCellMar>
        </w:tblPrEx>
        <w:trPr>
          <w:trHeight w:val="462" w:hRule="atLeast"/>
          <w:jc w:val="center"/>
        </w:trPr>
        <w:tc>
          <w:tcPr>
            <w:tcW w:w="858" w:type="dxa"/>
            <w:vMerge w:val="continue"/>
            <w:tcBorders>
              <w:top w:val="nil"/>
              <w:left w:val="single" w:color="auto" w:sz="4" w:space="0"/>
              <w:bottom w:val="single" w:color="auto" w:sz="4" w:space="0"/>
              <w:right w:val="single" w:color="auto" w:sz="4" w:space="0"/>
            </w:tcBorders>
            <w:vAlign w:val="center"/>
          </w:tcPr>
          <w:p w14:paraId="7DA9636B">
            <w:pPr>
              <w:widowControl/>
              <w:jc w:val="left"/>
              <w:rPr>
                <w:rFonts w:ascii="宋体" w:hAnsi="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66580E15">
            <w:pPr>
              <w:widowControl/>
              <w:jc w:val="left"/>
              <w:rPr>
                <w:rFonts w:ascii="宋体" w:hAnsi="宋体" w:cs="宋体"/>
                <w:kern w:val="0"/>
                <w:sz w:val="18"/>
                <w:szCs w:val="18"/>
              </w:rPr>
            </w:pPr>
          </w:p>
        </w:tc>
        <w:tc>
          <w:tcPr>
            <w:tcW w:w="2586" w:type="dxa"/>
            <w:tcBorders>
              <w:top w:val="nil"/>
              <w:left w:val="nil"/>
              <w:bottom w:val="single" w:color="auto" w:sz="4" w:space="0"/>
              <w:right w:val="single" w:color="auto" w:sz="4" w:space="0"/>
            </w:tcBorders>
            <w:shd w:val="clear" w:color="auto" w:fill="auto"/>
            <w:vAlign w:val="center"/>
          </w:tcPr>
          <w:p w14:paraId="5B21328A">
            <w:pPr>
              <w:widowControl/>
              <w:jc w:val="left"/>
              <w:rPr>
                <w:rFonts w:hint="eastAsia" w:ascii="宋体" w:hAnsi="宋体" w:cs="宋体"/>
                <w:kern w:val="0"/>
                <w:sz w:val="18"/>
                <w:szCs w:val="18"/>
              </w:rPr>
            </w:pPr>
            <w:r>
              <w:rPr>
                <w:rFonts w:hint="eastAsia" w:ascii="宋体" w:hAnsi="宋体" w:cs="宋体"/>
                <w:kern w:val="0"/>
                <w:sz w:val="18"/>
                <w:szCs w:val="18"/>
              </w:rPr>
              <w:t>送教上门次数</w:t>
            </w:r>
          </w:p>
        </w:tc>
        <w:tc>
          <w:tcPr>
            <w:tcW w:w="1134" w:type="dxa"/>
            <w:tcBorders>
              <w:top w:val="nil"/>
              <w:left w:val="nil"/>
              <w:bottom w:val="single" w:color="auto" w:sz="4" w:space="0"/>
              <w:right w:val="single" w:color="auto" w:sz="4" w:space="0"/>
            </w:tcBorders>
            <w:shd w:val="clear" w:color="auto" w:fill="auto"/>
            <w:vAlign w:val="center"/>
          </w:tcPr>
          <w:p w14:paraId="239CBC17">
            <w:pPr>
              <w:widowControl/>
              <w:jc w:val="center"/>
              <w:rPr>
                <w:rFonts w:hint="eastAsia" w:ascii="宋体" w:hAnsi="宋体" w:cs="宋体"/>
                <w:kern w:val="0"/>
                <w:sz w:val="18"/>
                <w:szCs w:val="18"/>
              </w:rPr>
            </w:pPr>
            <w:r>
              <w:rPr>
                <w:rFonts w:hint="eastAsia" w:ascii="宋体" w:hAnsi="宋体" w:cs="宋体"/>
                <w:kern w:val="0"/>
                <w:sz w:val="18"/>
                <w:szCs w:val="18"/>
              </w:rPr>
              <w:t>&gt;=6次</w:t>
            </w:r>
          </w:p>
        </w:tc>
        <w:tc>
          <w:tcPr>
            <w:tcW w:w="1134" w:type="dxa"/>
            <w:tcBorders>
              <w:top w:val="nil"/>
              <w:left w:val="nil"/>
              <w:bottom w:val="single" w:color="auto" w:sz="4" w:space="0"/>
              <w:right w:val="single" w:color="auto" w:sz="4" w:space="0"/>
            </w:tcBorders>
            <w:shd w:val="clear" w:color="auto" w:fill="auto"/>
            <w:vAlign w:val="center"/>
          </w:tcPr>
          <w:p w14:paraId="4EE87DA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4829F59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0CC088D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45" w:type="dxa"/>
            <w:tcBorders>
              <w:top w:val="nil"/>
              <w:left w:val="nil"/>
              <w:bottom w:val="single" w:color="auto" w:sz="4" w:space="0"/>
              <w:right w:val="single" w:color="auto" w:sz="4" w:space="0"/>
            </w:tcBorders>
            <w:shd w:val="clear" w:color="auto" w:fill="auto"/>
            <w:vAlign w:val="center"/>
          </w:tcPr>
          <w:p w14:paraId="514E5CC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6" w:type="dxa"/>
            <w:tcBorders>
              <w:top w:val="nil"/>
              <w:left w:val="nil"/>
              <w:bottom w:val="single" w:color="auto" w:sz="4" w:space="0"/>
              <w:right w:val="single" w:color="auto" w:sz="4" w:space="0"/>
            </w:tcBorders>
            <w:shd w:val="clear" w:color="auto" w:fill="auto"/>
            <w:vAlign w:val="center"/>
          </w:tcPr>
          <w:p w14:paraId="464ADCE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12FC34D">
        <w:tblPrEx>
          <w:tblCellMar>
            <w:top w:w="0" w:type="dxa"/>
            <w:left w:w="108" w:type="dxa"/>
            <w:bottom w:w="0" w:type="dxa"/>
            <w:right w:w="108" w:type="dxa"/>
          </w:tblCellMar>
        </w:tblPrEx>
        <w:trPr>
          <w:trHeight w:val="462" w:hRule="atLeast"/>
          <w:jc w:val="center"/>
        </w:trPr>
        <w:tc>
          <w:tcPr>
            <w:tcW w:w="858" w:type="dxa"/>
            <w:vMerge w:val="continue"/>
            <w:tcBorders>
              <w:top w:val="nil"/>
              <w:left w:val="single" w:color="auto" w:sz="4" w:space="0"/>
              <w:bottom w:val="single" w:color="auto" w:sz="4" w:space="0"/>
              <w:right w:val="single" w:color="auto" w:sz="4" w:space="0"/>
            </w:tcBorders>
            <w:vAlign w:val="center"/>
          </w:tcPr>
          <w:p w14:paraId="137ACE74">
            <w:pPr>
              <w:widowControl/>
              <w:jc w:val="left"/>
              <w:rPr>
                <w:rFonts w:ascii="宋体" w:hAnsi="宋体" w:cs="宋体"/>
                <w:kern w:val="0"/>
                <w:sz w:val="18"/>
                <w:szCs w:val="18"/>
              </w:rPr>
            </w:pPr>
          </w:p>
        </w:tc>
        <w:tc>
          <w:tcPr>
            <w:tcW w:w="962" w:type="dxa"/>
            <w:vMerge w:val="restart"/>
            <w:tcBorders>
              <w:top w:val="nil"/>
              <w:left w:val="single" w:color="auto" w:sz="4" w:space="0"/>
              <w:bottom w:val="single" w:color="auto" w:sz="4" w:space="0"/>
              <w:right w:val="single" w:color="auto" w:sz="4" w:space="0"/>
            </w:tcBorders>
            <w:shd w:val="clear" w:color="auto" w:fill="auto"/>
            <w:vAlign w:val="center"/>
          </w:tcPr>
          <w:p w14:paraId="694EF8BA">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586" w:type="dxa"/>
            <w:tcBorders>
              <w:top w:val="nil"/>
              <w:left w:val="nil"/>
              <w:bottom w:val="single" w:color="auto" w:sz="4" w:space="0"/>
              <w:right w:val="single" w:color="auto" w:sz="4" w:space="0"/>
            </w:tcBorders>
            <w:shd w:val="clear" w:color="auto" w:fill="auto"/>
            <w:vAlign w:val="center"/>
          </w:tcPr>
          <w:p w14:paraId="15A8E771">
            <w:pPr>
              <w:widowControl/>
              <w:jc w:val="left"/>
              <w:rPr>
                <w:rFonts w:hint="eastAsia" w:ascii="宋体" w:hAnsi="宋体" w:cs="宋体"/>
                <w:kern w:val="0"/>
                <w:sz w:val="18"/>
                <w:szCs w:val="18"/>
              </w:rPr>
            </w:pPr>
            <w:r>
              <w:rPr>
                <w:rFonts w:hint="eastAsia" w:ascii="宋体" w:hAnsi="宋体" w:cs="宋体"/>
                <w:kern w:val="0"/>
                <w:sz w:val="18"/>
                <w:szCs w:val="18"/>
              </w:rPr>
              <w:t>安全事故发生率</w:t>
            </w:r>
          </w:p>
        </w:tc>
        <w:tc>
          <w:tcPr>
            <w:tcW w:w="1134" w:type="dxa"/>
            <w:tcBorders>
              <w:top w:val="nil"/>
              <w:left w:val="nil"/>
              <w:bottom w:val="single" w:color="auto" w:sz="4" w:space="0"/>
              <w:right w:val="single" w:color="auto" w:sz="4" w:space="0"/>
            </w:tcBorders>
            <w:shd w:val="clear" w:color="auto" w:fill="auto"/>
            <w:vAlign w:val="center"/>
          </w:tcPr>
          <w:p w14:paraId="0BC394CC">
            <w:pPr>
              <w:widowControl/>
              <w:jc w:val="center"/>
              <w:rPr>
                <w:rFonts w:hint="eastAsia" w:ascii="宋体" w:hAnsi="宋体" w:cs="宋体"/>
                <w:kern w:val="0"/>
                <w:sz w:val="18"/>
                <w:szCs w:val="18"/>
              </w:rPr>
            </w:pPr>
            <w:r>
              <w:rPr>
                <w:rFonts w:hint="eastAsia" w:ascii="宋体" w:hAnsi="宋体" w:cs="宋体"/>
                <w:kern w:val="0"/>
                <w:sz w:val="18"/>
                <w:szCs w:val="18"/>
              </w:rPr>
              <w:t>=0%</w:t>
            </w:r>
          </w:p>
        </w:tc>
        <w:tc>
          <w:tcPr>
            <w:tcW w:w="1134" w:type="dxa"/>
            <w:tcBorders>
              <w:top w:val="nil"/>
              <w:left w:val="nil"/>
              <w:bottom w:val="single" w:color="auto" w:sz="4" w:space="0"/>
              <w:right w:val="single" w:color="auto" w:sz="4" w:space="0"/>
            </w:tcBorders>
            <w:shd w:val="clear" w:color="auto" w:fill="auto"/>
            <w:vAlign w:val="center"/>
          </w:tcPr>
          <w:p w14:paraId="6930192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7542764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11BFDAE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45" w:type="dxa"/>
            <w:tcBorders>
              <w:top w:val="nil"/>
              <w:left w:val="nil"/>
              <w:bottom w:val="single" w:color="auto" w:sz="4" w:space="0"/>
              <w:right w:val="single" w:color="auto" w:sz="4" w:space="0"/>
            </w:tcBorders>
            <w:shd w:val="clear" w:color="auto" w:fill="auto"/>
            <w:vAlign w:val="center"/>
          </w:tcPr>
          <w:p w14:paraId="083DC5C9">
            <w:pPr>
              <w:widowControl/>
              <w:jc w:val="center"/>
              <w:rPr>
                <w:rFonts w:hint="eastAsia" w:ascii="宋体" w:hAnsi="宋体" w:cs="宋体"/>
                <w:kern w:val="0"/>
                <w:sz w:val="18"/>
                <w:szCs w:val="18"/>
              </w:rPr>
            </w:pPr>
            <w:r>
              <w:rPr>
                <w:rFonts w:hint="eastAsia" w:ascii="宋体" w:hAnsi="宋体" w:cs="宋体"/>
                <w:kern w:val="0"/>
                <w:sz w:val="18"/>
                <w:szCs w:val="18"/>
              </w:rPr>
              <w:t>直接赋分</w:t>
            </w:r>
          </w:p>
        </w:tc>
        <w:tc>
          <w:tcPr>
            <w:tcW w:w="1076" w:type="dxa"/>
            <w:tcBorders>
              <w:top w:val="nil"/>
              <w:left w:val="nil"/>
              <w:bottom w:val="single" w:color="auto" w:sz="4" w:space="0"/>
              <w:right w:val="single" w:color="auto" w:sz="4" w:space="0"/>
            </w:tcBorders>
            <w:shd w:val="clear" w:color="auto" w:fill="auto"/>
            <w:vAlign w:val="center"/>
          </w:tcPr>
          <w:p w14:paraId="44D958C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72D82F0">
        <w:tblPrEx>
          <w:tblCellMar>
            <w:top w:w="0" w:type="dxa"/>
            <w:left w:w="108" w:type="dxa"/>
            <w:bottom w:w="0" w:type="dxa"/>
            <w:right w:w="108" w:type="dxa"/>
          </w:tblCellMar>
        </w:tblPrEx>
        <w:trPr>
          <w:trHeight w:val="462" w:hRule="atLeast"/>
          <w:jc w:val="center"/>
        </w:trPr>
        <w:tc>
          <w:tcPr>
            <w:tcW w:w="858" w:type="dxa"/>
            <w:vMerge w:val="continue"/>
            <w:tcBorders>
              <w:top w:val="nil"/>
              <w:left w:val="single" w:color="auto" w:sz="4" w:space="0"/>
              <w:bottom w:val="single" w:color="auto" w:sz="4" w:space="0"/>
              <w:right w:val="single" w:color="auto" w:sz="4" w:space="0"/>
            </w:tcBorders>
            <w:vAlign w:val="center"/>
          </w:tcPr>
          <w:p w14:paraId="0064483A">
            <w:pPr>
              <w:widowControl/>
              <w:jc w:val="left"/>
              <w:rPr>
                <w:rFonts w:ascii="宋体" w:hAnsi="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22339816">
            <w:pPr>
              <w:widowControl/>
              <w:jc w:val="left"/>
              <w:rPr>
                <w:rFonts w:ascii="宋体" w:hAnsi="宋体" w:cs="宋体"/>
                <w:kern w:val="0"/>
                <w:sz w:val="18"/>
                <w:szCs w:val="18"/>
              </w:rPr>
            </w:pPr>
          </w:p>
        </w:tc>
        <w:tc>
          <w:tcPr>
            <w:tcW w:w="2586" w:type="dxa"/>
            <w:tcBorders>
              <w:top w:val="nil"/>
              <w:left w:val="nil"/>
              <w:bottom w:val="single" w:color="auto" w:sz="4" w:space="0"/>
              <w:right w:val="single" w:color="auto" w:sz="4" w:space="0"/>
            </w:tcBorders>
            <w:shd w:val="clear" w:color="auto" w:fill="auto"/>
            <w:vAlign w:val="center"/>
          </w:tcPr>
          <w:p w14:paraId="305E549E">
            <w:pPr>
              <w:widowControl/>
              <w:jc w:val="left"/>
              <w:rPr>
                <w:rFonts w:hint="eastAsia" w:ascii="宋体" w:hAnsi="宋体" w:cs="宋体"/>
                <w:kern w:val="0"/>
                <w:sz w:val="18"/>
                <w:szCs w:val="18"/>
              </w:rPr>
            </w:pPr>
            <w:r>
              <w:rPr>
                <w:rFonts w:hint="eastAsia" w:ascii="宋体" w:hAnsi="宋体" w:cs="宋体"/>
                <w:kern w:val="0"/>
                <w:sz w:val="18"/>
                <w:szCs w:val="18"/>
              </w:rPr>
              <w:t>送教上门服务任务完成率</w:t>
            </w:r>
          </w:p>
        </w:tc>
        <w:tc>
          <w:tcPr>
            <w:tcW w:w="1134" w:type="dxa"/>
            <w:tcBorders>
              <w:top w:val="nil"/>
              <w:left w:val="nil"/>
              <w:bottom w:val="single" w:color="auto" w:sz="4" w:space="0"/>
              <w:right w:val="single" w:color="auto" w:sz="4" w:space="0"/>
            </w:tcBorders>
            <w:shd w:val="clear" w:color="auto" w:fill="auto"/>
            <w:vAlign w:val="center"/>
          </w:tcPr>
          <w:p w14:paraId="2DE10458">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34" w:type="dxa"/>
            <w:tcBorders>
              <w:top w:val="nil"/>
              <w:left w:val="nil"/>
              <w:bottom w:val="single" w:color="auto" w:sz="4" w:space="0"/>
              <w:right w:val="single" w:color="auto" w:sz="4" w:space="0"/>
            </w:tcBorders>
            <w:shd w:val="clear" w:color="auto" w:fill="auto"/>
            <w:vAlign w:val="center"/>
          </w:tcPr>
          <w:p w14:paraId="2C7080B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73075AD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7C34492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45" w:type="dxa"/>
            <w:tcBorders>
              <w:top w:val="nil"/>
              <w:left w:val="nil"/>
              <w:bottom w:val="single" w:color="auto" w:sz="4" w:space="0"/>
              <w:right w:val="single" w:color="auto" w:sz="4" w:space="0"/>
            </w:tcBorders>
            <w:shd w:val="clear" w:color="auto" w:fill="auto"/>
            <w:vAlign w:val="center"/>
          </w:tcPr>
          <w:p w14:paraId="7CE6A08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6" w:type="dxa"/>
            <w:tcBorders>
              <w:top w:val="nil"/>
              <w:left w:val="nil"/>
              <w:bottom w:val="single" w:color="auto" w:sz="4" w:space="0"/>
              <w:right w:val="single" w:color="auto" w:sz="4" w:space="0"/>
            </w:tcBorders>
            <w:shd w:val="clear" w:color="auto" w:fill="auto"/>
            <w:vAlign w:val="center"/>
          </w:tcPr>
          <w:p w14:paraId="36AA1D2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4F12A8D">
        <w:tblPrEx>
          <w:tblCellMar>
            <w:top w:w="0" w:type="dxa"/>
            <w:left w:w="108" w:type="dxa"/>
            <w:bottom w:w="0" w:type="dxa"/>
            <w:right w:w="108" w:type="dxa"/>
          </w:tblCellMar>
        </w:tblPrEx>
        <w:trPr>
          <w:trHeight w:val="462" w:hRule="atLeast"/>
          <w:jc w:val="center"/>
        </w:trPr>
        <w:tc>
          <w:tcPr>
            <w:tcW w:w="858" w:type="dxa"/>
            <w:vMerge w:val="continue"/>
            <w:tcBorders>
              <w:top w:val="nil"/>
              <w:left w:val="single" w:color="auto" w:sz="4" w:space="0"/>
              <w:bottom w:val="single" w:color="auto" w:sz="4" w:space="0"/>
              <w:right w:val="single" w:color="auto" w:sz="4" w:space="0"/>
            </w:tcBorders>
            <w:vAlign w:val="center"/>
          </w:tcPr>
          <w:p w14:paraId="6805113E">
            <w:pPr>
              <w:widowControl/>
              <w:jc w:val="left"/>
              <w:rPr>
                <w:rFonts w:ascii="宋体" w:hAnsi="宋体" w:cs="宋体"/>
                <w:kern w:val="0"/>
                <w:sz w:val="18"/>
                <w:szCs w:val="18"/>
              </w:rPr>
            </w:pPr>
          </w:p>
        </w:tc>
        <w:tc>
          <w:tcPr>
            <w:tcW w:w="962" w:type="dxa"/>
            <w:tcBorders>
              <w:top w:val="nil"/>
              <w:left w:val="nil"/>
              <w:bottom w:val="single" w:color="auto" w:sz="4" w:space="0"/>
              <w:right w:val="single" w:color="auto" w:sz="4" w:space="0"/>
            </w:tcBorders>
            <w:shd w:val="clear" w:color="auto" w:fill="auto"/>
            <w:vAlign w:val="center"/>
          </w:tcPr>
          <w:p w14:paraId="2573727C">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586" w:type="dxa"/>
            <w:tcBorders>
              <w:top w:val="nil"/>
              <w:left w:val="nil"/>
              <w:bottom w:val="single" w:color="auto" w:sz="4" w:space="0"/>
              <w:right w:val="single" w:color="auto" w:sz="4" w:space="0"/>
            </w:tcBorders>
            <w:shd w:val="clear" w:color="auto" w:fill="auto"/>
            <w:vAlign w:val="center"/>
          </w:tcPr>
          <w:p w14:paraId="58FBB54B">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134" w:type="dxa"/>
            <w:tcBorders>
              <w:top w:val="nil"/>
              <w:left w:val="nil"/>
              <w:bottom w:val="single" w:color="auto" w:sz="4" w:space="0"/>
              <w:right w:val="single" w:color="auto" w:sz="4" w:space="0"/>
            </w:tcBorders>
            <w:shd w:val="clear" w:color="auto" w:fill="auto"/>
            <w:vAlign w:val="center"/>
          </w:tcPr>
          <w:p w14:paraId="4B66EB9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34" w:type="dxa"/>
            <w:tcBorders>
              <w:top w:val="nil"/>
              <w:left w:val="nil"/>
              <w:bottom w:val="single" w:color="auto" w:sz="4" w:space="0"/>
              <w:right w:val="single" w:color="auto" w:sz="4" w:space="0"/>
            </w:tcBorders>
            <w:shd w:val="clear" w:color="auto" w:fill="auto"/>
            <w:vAlign w:val="center"/>
          </w:tcPr>
          <w:p w14:paraId="4667F40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1D09FFB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19" w:type="dxa"/>
            <w:tcBorders>
              <w:top w:val="nil"/>
              <w:left w:val="nil"/>
              <w:bottom w:val="single" w:color="auto" w:sz="4" w:space="0"/>
              <w:right w:val="single" w:color="auto" w:sz="4" w:space="0"/>
            </w:tcBorders>
            <w:shd w:val="clear" w:color="auto" w:fill="auto"/>
            <w:vAlign w:val="center"/>
          </w:tcPr>
          <w:p w14:paraId="23A418C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45" w:type="dxa"/>
            <w:tcBorders>
              <w:top w:val="nil"/>
              <w:left w:val="nil"/>
              <w:bottom w:val="single" w:color="auto" w:sz="4" w:space="0"/>
              <w:right w:val="single" w:color="auto" w:sz="4" w:space="0"/>
            </w:tcBorders>
            <w:shd w:val="clear" w:color="auto" w:fill="auto"/>
            <w:vAlign w:val="center"/>
          </w:tcPr>
          <w:p w14:paraId="69564E9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6" w:type="dxa"/>
            <w:tcBorders>
              <w:top w:val="nil"/>
              <w:left w:val="nil"/>
              <w:bottom w:val="single" w:color="auto" w:sz="4" w:space="0"/>
              <w:right w:val="single" w:color="auto" w:sz="4" w:space="0"/>
            </w:tcBorders>
            <w:shd w:val="clear" w:color="auto" w:fill="auto"/>
            <w:vAlign w:val="center"/>
          </w:tcPr>
          <w:p w14:paraId="2F121D0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381D194">
        <w:tblPrEx>
          <w:tblCellMar>
            <w:top w:w="0" w:type="dxa"/>
            <w:left w:w="108" w:type="dxa"/>
            <w:bottom w:w="0" w:type="dxa"/>
            <w:right w:w="108" w:type="dxa"/>
          </w:tblCellMar>
        </w:tblPrEx>
        <w:trPr>
          <w:trHeight w:val="462" w:hRule="atLeast"/>
          <w:jc w:val="center"/>
        </w:trPr>
        <w:tc>
          <w:tcPr>
            <w:tcW w:w="858" w:type="dxa"/>
            <w:vMerge w:val="restart"/>
            <w:tcBorders>
              <w:top w:val="nil"/>
              <w:left w:val="single" w:color="auto" w:sz="4" w:space="0"/>
              <w:bottom w:val="single" w:color="auto" w:sz="4" w:space="0"/>
              <w:right w:val="single" w:color="auto" w:sz="4" w:space="0"/>
            </w:tcBorders>
            <w:shd w:val="clear" w:color="auto" w:fill="auto"/>
            <w:vAlign w:val="center"/>
          </w:tcPr>
          <w:p w14:paraId="12FA5138">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962" w:type="dxa"/>
            <w:vMerge w:val="restart"/>
            <w:tcBorders>
              <w:top w:val="nil"/>
              <w:left w:val="single" w:color="auto" w:sz="4" w:space="0"/>
              <w:bottom w:val="single" w:color="auto" w:sz="4" w:space="0"/>
              <w:right w:val="single" w:color="auto" w:sz="4" w:space="0"/>
            </w:tcBorders>
            <w:shd w:val="clear" w:color="auto" w:fill="auto"/>
            <w:vAlign w:val="center"/>
          </w:tcPr>
          <w:p w14:paraId="280A9DB3">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586" w:type="dxa"/>
            <w:tcBorders>
              <w:top w:val="nil"/>
              <w:left w:val="nil"/>
              <w:bottom w:val="single" w:color="auto" w:sz="4" w:space="0"/>
              <w:right w:val="single" w:color="auto" w:sz="4" w:space="0"/>
            </w:tcBorders>
            <w:shd w:val="clear" w:color="auto" w:fill="auto"/>
            <w:vAlign w:val="center"/>
          </w:tcPr>
          <w:p w14:paraId="3A509306">
            <w:pPr>
              <w:widowControl/>
              <w:jc w:val="left"/>
              <w:rPr>
                <w:rFonts w:hint="eastAsia" w:ascii="宋体" w:hAnsi="宋体" w:cs="宋体"/>
                <w:kern w:val="0"/>
                <w:sz w:val="18"/>
                <w:szCs w:val="18"/>
              </w:rPr>
            </w:pPr>
            <w:r>
              <w:rPr>
                <w:rFonts w:hint="eastAsia" w:ascii="宋体" w:hAnsi="宋体" w:cs="宋体"/>
                <w:kern w:val="0"/>
                <w:sz w:val="18"/>
                <w:szCs w:val="18"/>
              </w:rPr>
              <w:t>义务教育随班就读残疾学生公用经费生均标准</w:t>
            </w:r>
          </w:p>
        </w:tc>
        <w:tc>
          <w:tcPr>
            <w:tcW w:w="1134" w:type="dxa"/>
            <w:tcBorders>
              <w:top w:val="nil"/>
              <w:left w:val="nil"/>
              <w:bottom w:val="single" w:color="auto" w:sz="4" w:space="0"/>
              <w:right w:val="single" w:color="auto" w:sz="4" w:space="0"/>
            </w:tcBorders>
            <w:shd w:val="clear" w:color="auto" w:fill="auto"/>
            <w:vAlign w:val="center"/>
          </w:tcPr>
          <w:p w14:paraId="40253375">
            <w:pPr>
              <w:widowControl/>
              <w:jc w:val="center"/>
              <w:rPr>
                <w:rFonts w:hint="eastAsia" w:ascii="宋体" w:hAnsi="宋体" w:cs="宋体"/>
                <w:kern w:val="0"/>
                <w:sz w:val="18"/>
                <w:szCs w:val="18"/>
              </w:rPr>
            </w:pPr>
            <w:r>
              <w:rPr>
                <w:rFonts w:hint="eastAsia" w:ascii="宋体" w:hAnsi="宋体" w:cs="宋体"/>
                <w:kern w:val="0"/>
                <w:sz w:val="18"/>
                <w:szCs w:val="18"/>
              </w:rPr>
              <w:t>=6000元/生</w:t>
            </w:r>
          </w:p>
        </w:tc>
        <w:tc>
          <w:tcPr>
            <w:tcW w:w="1134" w:type="dxa"/>
            <w:tcBorders>
              <w:top w:val="nil"/>
              <w:left w:val="nil"/>
              <w:bottom w:val="single" w:color="auto" w:sz="4" w:space="0"/>
              <w:right w:val="single" w:color="auto" w:sz="4" w:space="0"/>
            </w:tcBorders>
            <w:shd w:val="clear" w:color="auto" w:fill="auto"/>
            <w:vAlign w:val="center"/>
          </w:tcPr>
          <w:p w14:paraId="6E33E705">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882" w:type="dxa"/>
            <w:tcBorders>
              <w:top w:val="nil"/>
              <w:left w:val="nil"/>
              <w:bottom w:val="single" w:color="auto" w:sz="4" w:space="0"/>
              <w:right w:val="single" w:color="auto" w:sz="4" w:space="0"/>
            </w:tcBorders>
            <w:shd w:val="clear" w:color="auto" w:fill="auto"/>
            <w:vAlign w:val="center"/>
          </w:tcPr>
          <w:p w14:paraId="58328AA6">
            <w:pPr>
              <w:widowControl/>
              <w:jc w:val="center"/>
              <w:rPr>
                <w:rFonts w:hint="eastAsia" w:ascii="宋体" w:hAnsi="宋体" w:cs="宋体"/>
                <w:kern w:val="0"/>
                <w:sz w:val="18"/>
                <w:szCs w:val="18"/>
              </w:rPr>
            </w:pPr>
            <w:r>
              <w:rPr>
                <w:rFonts w:hint="eastAsia" w:ascii="宋体" w:hAnsi="宋体" w:cs="宋体"/>
                <w:kern w:val="0"/>
                <w:sz w:val="18"/>
                <w:szCs w:val="18"/>
              </w:rPr>
              <w:t>6000元/生</w:t>
            </w:r>
          </w:p>
        </w:tc>
        <w:tc>
          <w:tcPr>
            <w:tcW w:w="819" w:type="dxa"/>
            <w:tcBorders>
              <w:top w:val="nil"/>
              <w:left w:val="nil"/>
              <w:bottom w:val="single" w:color="auto" w:sz="4" w:space="0"/>
              <w:right w:val="single" w:color="auto" w:sz="4" w:space="0"/>
            </w:tcBorders>
            <w:shd w:val="clear" w:color="auto" w:fill="auto"/>
            <w:vAlign w:val="center"/>
          </w:tcPr>
          <w:p w14:paraId="25FDE86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5" w:type="dxa"/>
            <w:tcBorders>
              <w:top w:val="nil"/>
              <w:left w:val="nil"/>
              <w:bottom w:val="single" w:color="auto" w:sz="4" w:space="0"/>
              <w:right w:val="single" w:color="auto" w:sz="4" w:space="0"/>
            </w:tcBorders>
            <w:shd w:val="clear" w:color="auto" w:fill="auto"/>
            <w:vAlign w:val="center"/>
          </w:tcPr>
          <w:p w14:paraId="18CAB3E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6" w:type="dxa"/>
            <w:tcBorders>
              <w:top w:val="nil"/>
              <w:left w:val="nil"/>
              <w:bottom w:val="single" w:color="auto" w:sz="4" w:space="0"/>
              <w:right w:val="single" w:color="auto" w:sz="4" w:space="0"/>
            </w:tcBorders>
            <w:shd w:val="clear" w:color="auto" w:fill="auto"/>
            <w:vAlign w:val="center"/>
          </w:tcPr>
          <w:p w14:paraId="33648CF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5D345AB">
        <w:tblPrEx>
          <w:tblCellMar>
            <w:top w:w="0" w:type="dxa"/>
            <w:left w:w="108" w:type="dxa"/>
            <w:bottom w:w="0" w:type="dxa"/>
            <w:right w:w="108" w:type="dxa"/>
          </w:tblCellMar>
        </w:tblPrEx>
        <w:trPr>
          <w:trHeight w:val="462" w:hRule="atLeast"/>
          <w:jc w:val="center"/>
        </w:trPr>
        <w:tc>
          <w:tcPr>
            <w:tcW w:w="858" w:type="dxa"/>
            <w:vMerge w:val="continue"/>
            <w:tcBorders>
              <w:top w:val="nil"/>
              <w:left w:val="single" w:color="auto" w:sz="4" w:space="0"/>
              <w:bottom w:val="single" w:color="auto" w:sz="4" w:space="0"/>
              <w:right w:val="single" w:color="auto" w:sz="4" w:space="0"/>
            </w:tcBorders>
            <w:vAlign w:val="center"/>
          </w:tcPr>
          <w:p w14:paraId="1651E46C">
            <w:pPr>
              <w:widowControl/>
              <w:jc w:val="left"/>
              <w:rPr>
                <w:rFonts w:ascii="宋体" w:hAnsi="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5EB4CBEA">
            <w:pPr>
              <w:widowControl/>
              <w:jc w:val="left"/>
              <w:rPr>
                <w:rFonts w:ascii="宋体" w:hAnsi="宋体" w:cs="宋体"/>
                <w:kern w:val="0"/>
                <w:sz w:val="18"/>
                <w:szCs w:val="18"/>
              </w:rPr>
            </w:pPr>
          </w:p>
        </w:tc>
        <w:tc>
          <w:tcPr>
            <w:tcW w:w="2586" w:type="dxa"/>
            <w:tcBorders>
              <w:top w:val="nil"/>
              <w:left w:val="nil"/>
              <w:bottom w:val="single" w:color="auto" w:sz="4" w:space="0"/>
              <w:right w:val="single" w:color="auto" w:sz="4" w:space="0"/>
            </w:tcBorders>
            <w:shd w:val="clear" w:color="auto" w:fill="auto"/>
            <w:vAlign w:val="center"/>
          </w:tcPr>
          <w:p w14:paraId="58FFB130">
            <w:pPr>
              <w:widowControl/>
              <w:jc w:val="left"/>
              <w:rPr>
                <w:rFonts w:hint="eastAsia" w:ascii="宋体" w:hAnsi="宋体" w:cs="宋体"/>
                <w:kern w:val="0"/>
                <w:sz w:val="18"/>
                <w:szCs w:val="18"/>
              </w:rPr>
            </w:pPr>
            <w:r>
              <w:rPr>
                <w:rFonts w:hint="eastAsia" w:ascii="宋体" w:hAnsi="宋体" w:cs="宋体"/>
                <w:kern w:val="0"/>
                <w:sz w:val="18"/>
                <w:szCs w:val="18"/>
              </w:rPr>
              <w:t>义务教育随班就读残疾学生人员变动预拨资金</w:t>
            </w:r>
          </w:p>
        </w:tc>
        <w:tc>
          <w:tcPr>
            <w:tcW w:w="1134" w:type="dxa"/>
            <w:tcBorders>
              <w:top w:val="nil"/>
              <w:left w:val="nil"/>
              <w:bottom w:val="single" w:color="auto" w:sz="4" w:space="0"/>
              <w:right w:val="single" w:color="auto" w:sz="4" w:space="0"/>
            </w:tcBorders>
            <w:shd w:val="clear" w:color="auto" w:fill="auto"/>
            <w:vAlign w:val="center"/>
          </w:tcPr>
          <w:p w14:paraId="643D6ED4">
            <w:pPr>
              <w:widowControl/>
              <w:jc w:val="center"/>
              <w:rPr>
                <w:rFonts w:hint="eastAsia" w:ascii="宋体" w:hAnsi="宋体" w:cs="宋体"/>
                <w:kern w:val="0"/>
                <w:sz w:val="18"/>
                <w:szCs w:val="18"/>
              </w:rPr>
            </w:pPr>
            <w:r>
              <w:rPr>
                <w:rFonts w:hint="eastAsia" w:ascii="宋体" w:hAnsi="宋体" w:cs="宋体"/>
                <w:kern w:val="0"/>
                <w:sz w:val="18"/>
                <w:szCs w:val="18"/>
              </w:rPr>
              <w:t>&lt;=4200元</w:t>
            </w:r>
          </w:p>
        </w:tc>
        <w:tc>
          <w:tcPr>
            <w:tcW w:w="1134" w:type="dxa"/>
            <w:tcBorders>
              <w:top w:val="nil"/>
              <w:left w:val="nil"/>
              <w:bottom w:val="single" w:color="auto" w:sz="4" w:space="0"/>
              <w:right w:val="single" w:color="auto" w:sz="4" w:space="0"/>
            </w:tcBorders>
            <w:shd w:val="clear" w:color="auto" w:fill="auto"/>
            <w:vAlign w:val="center"/>
          </w:tcPr>
          <w:p w14:paraId="23D1A68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3CEEC8B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2F96BA0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5" w:type="dxa"/>
            <w:tcBorders>
              <w:top w:val="nil"/>
              <w:left w:val="nil"/>
              <w:bottom w:val="single" w:color="auto" w:sz="4" w:space="0"/>
              <w:right w:val="single" w:color="auto" w:sz="4" w:space="0"/>
            </w:tcBorders>
            <w:shd w:val="clear" w:color="auto" w:fill="auto"/>
            <w:vAlign w:val="center"/>
          </w:tcPr>
          <w:p w14:paraId="446B2BB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6" w:type="dxa"/>
            <w:tcBorders>
              <w:top w:val="nil"/>
              <w:left w:val="nil"/>
              <w:bottom w:val="single" w:color="auto" w:sz="4" w:space="0"/>
              <w:right w:val="single" w:color="auto" w:sz="4" w:space="0"/>
            </w:tcBorders>
            <w:shd w:val="clear" w:color="auto" w:fill="auto"/>
            <w:vAlign w:val="center"/>
          </w:tcPr>
          <w:p w14:paraId="5E797D9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7B648B0">
        <w:tblPrEx>
          <w:tblCellMar>
            <w:top w:w="0" w:type="dxa"/>
            <w:left w:w="108" w:type="dxa"/>
            <w:bottom w:w="0" w:type="dxa"/>
            <w:right w:w="108" w:type="dxa"/>
          </w:tblCellMar>
        </w:tblPrEx>
        <w:trPr>
          <w:trHeight w:val="462" w:hRule="atLeast"/>
          <w:jc w:val="center"/>
        </w:trPr>
        <w:tc>
          <w:tcPr>
            <w:tcW w:w="858" w:type="dxa"/>
            <w:vMerge w:val="restart"/>
            <w:tcBorders>
              <w:top w:val="nil"/>
              <w:left w:val="single" w:color="auto" w:sz="4" w:space="0"/>
              <w:bottom w:val="single" w:color="auto" w:sz="4" w:space="0"/>
              <w:right w:val="single" w:color="auto" w:sz="4" w:space="0"/>
            </w:tcBorders>
            <w:shd w:val="clear" w:color="auto" w:fill="auto"/>
            <w:vAlign w:val="center"/>
          </w:tcPr>
          <w:p w14:paraId="4524A616">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962" w:type="dxa"/>
            <w:vMerge w:val="restart"/>
            <w:tcBorders>
              <w:top w:val="nil"/>
              <w:left w:val="single" w:color="auto" w:sz="4" w:space="0"/>
              <w:bottom w:val="single" w:color="auto" w:sz="4" w:space="0"/>
              <w:right w:val="single" w:color="auto" w:sz="4" w:space="0"/>
            </w:tcBorders>
            <w:shd w:val="clear" w:color="auto" w:fill="auto"/>
            <w:vAlign w:val="center"/>
          </w:tcPr>
          <w:p w14:paraId="2A04624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586" w:type="dxa"/>
            <w:tcBorders>
              <w:top w:val="nil"/>
              <w:left w:val="nil"/>
              <w:bottom w:val="single" w:color="auto" w:sz="4" w:space="0"/>
              <w:right w:val="single" w:color="auto" w:sz="4" w:space="0"/>
            </w:tcBorders>
            <w:shd w:val="clear" w:color="auto" w:fill="auto"/>
            <w:vAlign w:val="center"/>
          </w:tcPr>
          <w:p w14:paraId="053BE251">
            <w:pPr>
              <w:widowControl/>
              <w:jc w:val="left"/>
              <w:rPr>
                <w:rFonts w:hint="eastAsia" w:ascii="宋体" w:hAnsi="宋体" w:cs="宋体"/>
                <w:kern w:val="0"/>
                <w:sz w:val="18"/>
                <w:szCs w:val="18"/>
              </w:rPr>
            </w:pPr>
            <w:r>
              <w:rPr>
                <w:rFonts w:hint="eastAsia" w:ascii="宋体" w:hAnsi="宋体" w:cs="宋体"/>
                <w:kern w:val="0"/>
                <w:sz w:val="18"/>
                <w:szCs w:val="18"/>
              </w:rPr>
              <w:t>保障学生义务教育，促进教育公平</w:t>
            </w:r>
          </w:p>
        </w:tc>
        <w:tc>
          <w:tcPr>
            <w:tcW w:w="1134" w:type="dxa"/>
            <w:tcBorders>
              <w:top w:val="nil"/>
              <w:left w:val="nil"/>
              <w:bottom w:val="single" w:color="auto" w:sz="4" w:space="0"/>
              <w:right w:val="single" w:color="auto" w:sz="4" w:space="0"/>
            </w:tcBorders>
            <w:shd w:val="clear" w:color="auto" w:fill="auto"/>
            <w:vAlign w:val="center"/>
          </w:tcPr>
          <w:p w14:paraId="6565F5B2">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1134" w:type="dxa"/>
            <w:tcBorders>
              <w:top w:val="nil"/>
              <w:left w:val="nil"/>
              <w:bottom w:val="single" w:color="auto" w:sz="4" w:space="0"/>
              <w:right w:val="single" w:color="auto" w:sz="4" w:space="0"/>
            </w:tcBorders>
            <w:shd w:val="clear" w:color="auto" w:fill="auto"/>
            <w:vAlign w:val="center"/>
          </w:tcPr>
          <w:p w14:paraId="138F975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06ACB640">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819" w:type="dxa"/>
            <w:tcBorders>
              <w:top w:val="nil"/>
              <w:left w:val="nil"/>
              <w:bottom w:val="single" w:color="auto" w:sz="4" w:space="0"/>
              <w:right w:val="single" w:color="auto" w:sz="4" w:space="0"/>
            </w:tcBorders>
            <w:shd w:val="clear" w:color="auto" w:fill="auto"/>
            <w:vAlign w:val="center"/>
          </w:tcPr>
          <w:p w14:paraId="2AD8751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5" w:type="dxa"/>
            <w:tcBorders>
              <w:top w:val="nil"/>
              <w:left w:val="nil"/>
              <w:bottom w:val="single" w:color="auto" w:sz="4" w:space="0"/>
              <w:right w:val="single" w:color="auto" w:sz="4" w:space="0"/>
            </w:tcBorders>
            <w:shd w:val="clear" w:color="auto" w:fill="auto"/>
            <w:vAlign w:val="center"/>
          </w:tcPr>
          <w:p w14:paraId="4D10C3E7">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76" w:type="dxa"/>
            <w:tcBorders>
              <w:top w:val="nil"/>
              <w:left w:val="nil"/>
              <w:bottom w:val="single" w:color="auto" w:sz="4" w:space="0"/>
              <w:right w:val="single" w:color="auto" w:sz="4" w:space="0"/>
            </w:tcBorders>
            <w:shd w:val="clear" w:color="auto" w:fill="auto"/>
            <w:vAlign w:val="center"/>
          </w:tcPr>
          <w:p w14:paraId="173858E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B461D3A">
        <w:tblPrEx>
          <w:tblCellMar>
            <w:top w:w="0" w:type="dxa"/>
            <w:left w:w="108" w:type="dxa"/>
            <w:bottom w:w="0" w:type="dxa"/>
            <w:right w:w="108" w:type="dxa"/>
          </w:tblCellMar>
        </w:tblPrEx>
        <w:trPr>
          <w:trHeight w:val="462" w:hRule="atLeast"/>
          <w:jc w:val="center"/>
        </w:trPr>
        <w:tc>
          <w:tcPr>
            <w:tcW w:w="858" w:type="dxa"/>
            <w:vMerge w:val="continue"/>
            <w:tcBorders>
              <w:top w:val="nil"/>
              <w:left w:val="single" w:color="auto" w:sz="4" w:space="0"/>
              <w:bottom w:val="single" w:color="auto" w:sz="4" w:space="0"/>
              <w:right w:val="single" w:color="auto" w:sz="4" w:space="0"/>
            </w:tcBorders>
            <w:vAlign w:val="center"/>
          </w:tcPr>
          <w:p w14:paraId="570F746F">
            <w:pPr>
              <w:widowControl/>
              <w:jc w:val="left"/>
              <w:rPr>
                <w:rFonts w:ascii="宋体" w:hAnsi="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06F2A0C4">
            <w:pPr>
              <w:widowControl/>
              <w:jc w:val="left"/>
              <w:rPr>
                <w:rFonts w:ascii="宋体" w:hAnsi="宋体" w:cs="宋体"/>
                <w:kern w:val="0"/>
                <w:sz w:val="18"/>
                <w:szCs w:val="18"/>
              </w:rPr>
            </w:pPr>
          </w:p>
        </w:tc>
        <w:tc>
          <w:tcPr>
            <w:tcW w:w="2586" w:type="dxa"/>
            <w:tcBorders>
              <w:top w:val="nil"/>
              <w:left w:val="nil"/>
              <w:bottom w:val="single" w:color="auto" w:sz="4" w:space="0"/>
              <w:right w:val="single" w:color="auto" w:sz="4" w:space="0"/>
            </w:tcBorders>
            <w:shd w:val="clear" w:color="auto" w:fill="auto"/>
            <w:vAlign w:val="center"/>
          </w:tcPr>
          <w:p w14:paraId="250E3BE6">
            <w:pPr>
              <w:widowControl/>
              <w:jc w:val="left"/>
              <w:rPr>
                <w:rFonts w:hint="eastAsia" w:ascii="宋体" w:hAnsi="宋体" w:cs="宋体"/>
                <w:kern w:val="0"/>
                <w:sz w:val="18"/>
                <w:szCs w:val="18"/>
              </w:rPr>
            </w:pPr>
            <w:r>
              <w:rPr>
                <w:rFonts w:hint="eastAsia" w:ascii="宋体" w:hAnsi="宋体" w:cs="宋体"/>
                <w:kern w:val="0"/>
                <w:sz w:val="18"/>
                <w:szCs w:val="18"/>
              </w:rPr>
              <w:t>减轻学生就学经济负担</w:t>
            </w:r>
          </w:p>
        </w:tc>
        <w:tc>
          <w:tcPr>
            <w:tcW w:w="1134" w:type="dxa"/>
            <w:tcBorders>
              <w:top w:val="nil"/>
              <w:left w:val="nil"/>
              <w:bottom w:val="single" w:color="auto" w:sz="4" w:space="0"/>
              <w:right w:val="single" w:color="auto" w:sz="4" w:space="0"/>
            </w:tcBorders>
            <w:shd w:val="clear" w:color="auto" w:fill="auto"/>
            <w:vAlign w:val="center"/>
          </w:tcPr>
          <w:p w14:paraId="2E1C9EFA">
            <w:pPr>
              <w:widowControl/>
              <w:jc w:val="center"/>
              <w:rPr>
                <w:rFonts w:hint="eastAsia" w:ascii="宋体" w:hAnsi="宋体" w:cs="宋体"/>
                <w:kern w:val="0"/>
                <w:sz w:val="18"/>
                <w:szCs w:val="18"/>
              </w:rPr>
            </w:pPr>
            <w:r>
              <w:rPr>
                <w:rFonts w:hint="eastAsia" w:ascii="宋体" w:hAnsi="宋体" w:cs="宋体"/>
                <w:kern w:val="0"/>
                <w:sz w:val="18"/>
                <w:szCs w:val="18"/>
              </w:rPr>
              <w:t>有效减轻</w:t>
            </w:r>
          </w:p>
        </w:tc>
        <w:tc>
          <w:tcPr>
            <w:tcW w:w="1134" w:type="dxa"/>
            <w:tcBorders>
              <w:top w:val="nil"/>
              <w:left w:val="nil"/>
              <w:bottom w:val="single" w:color="auto" w:sz="4" w:space="0"/>
              <w:right w:val="single" w:color="auto" w:sz="4" w:space="0"/>
            </w:tcBorders>
            <w:shd w:val="clear" w:color="auto" w:fill="auto"/>
            <w:vAlign w:val="center"/>
          </w:tcPr>
          <w:p w14:paraId="1B0BAE0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2A20B1F1">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819" w:type="dxa"/>
            <w:tcBorders>
              <w:top w:val="nil"/>
              <w:left w:val="nil"/>
              <w:bottom w:val="single" w:color="auto" w:sz="4" w:space="0"/>
              <w:right w:val="single" w:color="auto" w:sz="4" w:space="0"/>
            </w:tcBorders>
            <w:shd w:val="clear" w:color="auto" w:fill="auto"/>
            <w:vAlign w:val="center"/>
          </w:tcPr>
          <w:p w14:paraId="43572B2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5" w:type="dxa"/>
            <w:tcBorders>
              <w:top w:val="nil"/>
              <w:left w:val="nil"/>
              <w:bottom w:val="single" w:color="auto" w:sz="4" w:space="0"/>
              <w:right w:val="single" w:color="auto" w:sz="4" w:space="0"/>
            </w:tcBorders>
            <w:shd w:val="clear" w:color="auto" w:fill="auto"/>
            <w:vAlign w:val="center"/>
          </w:tcPr>
          <w:p w14:paraId="021ECD9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76" w:type="dxa"/>
            <w:tcBorders>
              <w:top w:val="nil"/>
              <w:left w:val="nil"/>
              <w:bottom w:val="single" w:color="auto" w:sz="4" w:space="0"/>
              <w:right w:val="single" w:color="auto" w:sz="4" w:space="0"/>
            </w:tcBorders>
            <w:shd w:val="clear" w:color="auto" w:fill="auto"/>
            <w:vAlign w:val="center"/>
          </w:tcPr>
          <w:p w14:paraId="72C1AE3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1AD8CCF">
        <w:tblPrEx>
          <w:tblCellMar>
            <w:top w:w="0" w:type="dxa"/>
            <w:left w:w="108" w:type="dxa"/>
            <w:bottom w:w="0" w:type="dxa"/>
            <w:right w:w="108" w:type="dxa"/>
          </w:tblCellMar>
        </w:tblPrEx>
        <w:trPr>
          <w:trHeight w:val="462" w:hRule="atLeast"/>
          <w:jc w:val="center"/>
        </w:trPr>
        <w:tc>
          <w:tcPr>
            <w:tcW w:w="858" w:type="dxa"/>
            <w:tcBorders>
              <w:top w:val="nil"/>
              <w:left w:val="single" w:color="auto" w:sz="4" w:space="0"/>
              <w:bottom w:val="single" w:color="auto" w:sz="4" w:space="0"/>
              <w:right w:val="single" w:color="auto" w:sz="4" w:space="0"/>
            </w:tcBorders>
            <w:shd w:val="clear" w:color="auto" w:fill="auto"/>
            <w:vAlign w:val="center"/>
          </w:tcPr>
          <w:p w14:paraId="1BDBF3FE">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962" w:type="dxa"/>
            <w:tcBorders>
              <w:top w:val="nil"/>
              <w:left w:val="nil"/>
              <w:bottom w:val="single" w:color="auto" w:sz="4" w:space="0"/>
              <w:right w:val="single" w:color="auto" w:sz="4" w:space="0"/>
            </w:tcBorders>
            <w:shd w:val="clear" w:color="auto" w:fill="auto"/>
            <w:vAlign w:val="center"/>
          </w:tcPr>
          <w:p w14:paraId="602C1A68">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586" w:type="dxa"/>
            <w:tcBorders>
              <w:top w:val="nil"/>
              <w:left w:val="nil"/>
              <w:bottom w:val="single" w:color="auto" w:sz="4" w:space="0"/>
              <w:right w:val="single" w:color="auto" w:sz="4" w:space="0"/>
            </w:tcBorders>
            <w:shd w:val="clear" w:color="auto" w:fill="auto"/>
            <w:vAlign w:val="center"/>
          </w:tcPr>
          <w:p w14:paraId="16FDFE65">
            <w:pPr>
              <w:widowControl/>
              <w:jc w:val="left"/>
              <w:rPr>
                <w:rFonts w:hint="eastAsia" w:ascii="宋体" w:hAnsi="宋体" w:cs="宋体"/>
                <w:kern w:val="0"/>
                <w:sz w:val="18"/>
                <w:szCs w:val="18"/>
              </w:rPr>
            </w:pPr>
            <w:r>
              <w:rPr>
                <w:rFonts w:hint="eastAsia" w:ascii="宋体" w:hAnsi="宋体" w:cs="宋体"/>
                <w:kern w:val="0"/>
                <w:sz w:val="18"/>
                <w:szCs w:val="18"/>
              </w:rPr>
              <w:t>残疾学生及家长满意度</w:t>
            </w:r>
          </w:p>
        </w:tc>
        <w:tc>
          <w:tcPr>
            <w:tcW w:w="1134" w:type="dxa"/>
            <w:tcBorders>
              <w:top w:val="nil"/>
              <w:left w:val="nil"/>
              <w:bottom w:val="single" w:color="auto" w:sz="4" w:space="0"/>
              <w:right w:val="single" w:color="auto" w:sz="4" w:space="0"/>
            </w:tcBorders>
            <w:shd w:val="clear" w:color="auto" w:fill="auto"/>
            <w:vAlign w:val="center"/>
          </w:tcPr>
          <w:p w14:paraId="291530C6">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134" w:type="dxa"/>
            <w:tcBorders>
              <w:top w:val="nil"/>
              <w:left w:val="nil"/>
              <w:bottom w:val="single" w:color="auto" w:sz="4" w:space="0"/>
              <w:right w:val="single" w:color="auto" w:sz="4" w:space="0"/>
            </w:tcBorders>
            <w:shd w:val="clear" w:color="auto" w:fill="auto"/>
            <w:vAlign w:val="center"/>
          </w:tcPr>
          <w:p w14:paraId="2CFCEBB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7DEC2991">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819" w:type="dxa"/>
            <w:tcBorders>
              <w:top w:val="nil"/>
              <w:left w:val="nil"/>
              <w:bottom w:val="single" w:color="auto" w:sz="4" w:space="0"/>
              <w:right w:val="single" w:color="auto" w:sz="4" w:space="0"/>
            </w:tcBorders>
            <w:shd w:val="clear" w:color="auto" w:fill="auto"/>
            <w:vAlign w:val="center"/>
          </w:tcPr>
          <w:p w14:paraId="6803883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5" w:type="dxa"/>
            <w:tcBorders>
              <w:top w:val="nil"/>
              <w:left w:val="nil"/>
              <w:bottom w:val="single" w:color="auto" w:sz="4" w:space="0"/>
              <w:right w:val="single" w:color="auto" w:sz="4" w:space="0"/>
            </w:tcBorders>
            <w:shd w:val="clear" w:color="auto" w:fill="auto"/>
            <w:vAlign w:val="center"/>
          </w:tcPr>
          <w:p w14:paraId="6A8CF55A">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076" w:type="dxa"/>
            <w:tcBorders>
              <w:top w:val="nil"/>
              <w:left w:val="nil"/>
              <w:bottom w:val="single" w:color="auto" w:sz="4" w:space="0"/>
              <w:right w:val="single" w:color="auto" w:sz="4" w:space="0"/>
            </w:tcBorders>
            <w:shd w:val="clear" w:color="auto" w:fill="auto"/>
            <w:vAlign w:val="center"/>
          </w:tcPr>
          <w:p w14:paraId="3CAD5BF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DCE0651">
      <w:pPr>
        <w:widowControl/>
        <w:spacing w:line="520" w:lineRule="exact"/>
        <w:ind w:firstLine="354" w:firstLineChars="196"/>
        <w:jc w:val="left"/>
        <w:rPr>
          <w:rFonts w:hint="eastAsia" w:ascii="宋体" w:hAnsi="宋体" w:cs="宋体"/>
          <w:b/>
          <w:kern w:val="0"/>
          <w:sz w:val="18"/>
          <w:szCs w:val="18"/>
        </w:rPr>
      </w:pPr>
    </w:p>
    <w:p w14:paraId="335871E9">
      <w:pPr>
        <w:widowControl/>
        <w:spacing w:line="520" w:lineRule="exact"/>
        <w:ind w:firstLine="354" w:firstLineChars="196"/>
        <w:jc w:val="left"/>
        <w:rPr>
          <w:rFonts w:hint="eastAsia" w:ascii="宋体" w:hAnsi="宋体" w:cs="宋体"/>
          <w:b/>
          <w:kern w:val="0"/>
          <w:sz w:val="18"/>
          <w:szCs w:val="18"/>
        </w:rPr>
      </w:pPr>
      <w:r>
        <w:rPr>
          <w:rFonts w:hint="eastAsia" w:ascii="宋体" w:hAnsi="宋体" w:cs="宋体"/>
          <w:b/>
          <w:kern w:val="0"/>
          <w:sz w:val="18"/>
          <w:szCs w:val="18"/>
        </w:rPr>
        <w:br w:type="page"/>
      </w:r>
    </w:p>
    <w:tbl>
      <w:tblPr>
        <w:tblStyle w:val="4"/>
        <w:tblW w:w="11157" w:type="dxa"/>
        <w:jc w:val="center"/>
        <w:tblLayout w:type="autofit"/>
        <w:tblCellMar>
          <w:top w:w="0" w:type="dxa"/>
          <w:left w:w="108" w:type="dxa"/>
          <w:bottom w:w="0" w:type="dxa"/>
          <w:right w:w="108" w:type="dxa"/>
        </w:tblCellMar>
      </w:tblPr>
      <w:tblGrid>
        <w:gridCol w:w="917"/>
        <w:gridCol w:w="1032"/>
        <w:gridCol w:w="2338"/>
        <w:gridCol w:w="1235"/>
        <w:gridCol w:w="1235"/>
        <w:gridCol w:w="931"/>
        <w:gridCol w:w="985"/>
        <w:gridCol w:w="1484"/>
        <w:gridCol w:w="985"/>
        <w:gridCol w:w="15"/>
      </w:tblGrid>
      <w:tr w14:paraId="79FCDB6B">
        <w:tblPrEx>
          <w:tblCellMar>
            <w:top w:w="0" w:type="dxa"/>
            <w:left w:w="108" w:type="dxa"/>
            <w:bottom w:w="0" w:type="dxa"/>
            <w:right w:w="108" w:type="dxa"/>
          </w:tblCellMar>
        </w:tblPrEx>
        <w:trPr>
          <w:trHeight w:val="226" w:hRule="atLeast"/>
          <w:jc w:val="center"/>
        </w:trPr>
        <w:tc>
          <w:tcPr>
            <w:tcW w:w="11157" w:type="dxa"/>
            <w:gridSpan w:val="10"/>
            <w:tcBorders>
              <w:top w:val="nil"/>
              <w:left w:val="nil"/>
              <w:bottom w:val="nil"/>
              <w:right w:val="nil"/>
            </w:tcBorders>
            <w:shd w:val="clear" w:color="auto" w:fill="auto"/>
            <w:vAlign w:val="center"/>
          </w:tcPr>
          <w:p w14:paraId="6316BA7B">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DF804ED">
        <w:tblPrEx>
          <w:tblCellMar>
            <w:top w:w="0" w:type="dxa"/>
            <w:left w:w="108" w:type="dxa"/>
            <w:bottom w:w="0" w:type="dxa"/>
            <w:right w:w="108" w:type="dxa"/>
          </w:tblCellMar>
        </w:tblPrEx>
        <w:trPr>
          <w:trHeight w:val="161" w:hRule="atLeast"/>
          <w:jc w:val="center"/>
        </w:trPr>
        <w:tc>
          <w:tcPr>
            <w:tcW w:w="11157" w:type="dxa"/>
            <w:gridSpan w:val="10"/>
            <w:tcBorders>
              <w:top w:val="nil"/>
              <w:left w:val="nil"/>
              <w:bottom w:val="nil"/>
              <w:right w:val="nil"/>
            </w:tcBorders>
            <w:shd w:val="clear" w:color="auto" w:fill="auto"/>
            <w:vAlign w:val="center"/>
          </w:tcPr>
          <w:p w14:paraId="747A96CC">
            <w:pPr>
              <w:widowControl/>
              <w:jc w:val="center"/>
              <w:rPr>
                <w:rFonts w:hint="eastAsia" w:ascii="宋体" w:hAnsi="宋体" w:cs="宋体"/>
                <w:kern w:val="0"/>
                <w:sz w:val="18"/>
                <w:szCs w:val="18"/>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63AAD83B">
        <w:tblPrEx>
          <w:tblCellMar>
            <w:top w:w="0" w:type="dxa"/>
            <w:left w:w="108" w:type="dxa"/>
            <w:bottom w:w="0" w:type="dxa"/>
            <w:right w:w="108" w:type="dxa"/>
          </w:tblCellMar>
        </w:tblPrEx>
        <w:trPr>
          <w:trHeight w:val="161" w:hRule="atLeast"/>
          <w:jc w:val="center"/>
        </w:trPr>
        <w:tc>
          <w:tcPr>
            <w:tcW w:w="19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E1B277">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9208" w:type="dxa"/>
            <w:gridSpan w:val="8"/>
            <w:tcBorders>
              <w:top w:val="single" w:color="auto" w:sz="4" w:space="0"/>
              <w:left w:val="nil"/>
              <w:bottom w:val="single" w:color="auto" w:sz="4" w:space="0"/>
              <w:right w:val="single" w:color="auto" w:sz="4" w:space="0"/>
            </w:tcBorders>
            <w:shd w:val="clear" w:color="auto" w:fill="auto"/>
            <w:vAlign w:val="center"/>
          </w:tcPr>
          <w:p w14:paraId="43886C2D">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托克逊县伊拉湖镇中学</w:t>
            </w:r>
          </w:p>
        </w:tc>
      </w:tr>
      <w:tr w14:paraId="4487C264">
        <w:tblPrEx>
          <w:tblCellMar>
            <w:top w:w="0" w:type="dxa"/>
            <w:left w:w="108" w:type="dxa"/>
            <w:bottom w:w="0" w:type="dxa"/>
            <w:right w:w="108" w:type="dxa"/>
          </w:tblCellMar>
        </w:tblPrEx>
        <w:trPr>
          <w:trHeight w:val="161" w:hRule="atLeast"/>
          <w:jc w:val="center"/>
        </w:trPr>
        <w:tc>
          <w:tcPr>
            <w:tcW w:w="19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364021">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739" w:type="dxa"/>
            <w:gridSpan w:val="4"/>
            <w:tcBorders>
              <w:top w:val="single" w:color="auto" w:sz="4" w:space="0"/>
              <w:left w:val="nil"/>
              <w:bottom w:val="single" w:color="auto" w:sz="4" w:space="0"/>
              <w:right w:val="single" w:color="auto" w:sz="4" w:space="0"/>
            </w:tcBorders>
            <w:shd w:val="clear" w:color="auto" w:fill="auto"/>
            <w:vAlign w:val="center"/>
          </w:tcPr>
          <w:p w14:paraId="3846ECA8">
            <w:pPr>
              <w:widowControl/>
              <w:jc w:val="center"/>
              <w:rPr>
                <w:rFonts w:hint="eastAsia" w:ascii="宋体" w:hAnsi="宋体" w:cs="宋体"/>
                <w:kern w:val="0"/>
                <w:sz w:val="18"/>
                <w:szCs w:val="18"/>
              </w:rPr>
            </w:pPr>
            <w:r>
              <w:rPr>
                <w:rFonts w:hint="eastAsia" w:ascii="宋体" w:hAnsi="宋体" w:cs="宋体"/>
                <w:kern w:val="0"/>
                <w:sz w:val="18"/>
                <w:szCs w:val="18"/>
              </w:rPr>
              <w:t>2024年城乡义务教育公用经费补助项目（初中）</w:t>
            </w:r>
          </w:p>
        </w:tc>
        <w:tc>
          <w:tcPr>
            <w:tcW w:w="2469" w:type="dxa"/>
            <w:gridSpan w:val="2"/>
            <w:tcBorders>
              <w:top w:val="single" w:color="auto" w:sz="4" w:space="0"/>
              <w:left w:val="nil"/>
              <w:bottom w:val="single" w:color="auto" w:sz="4" w:space="0"/>
              <w:right w:val="single" w:color="auto" w:sz="4" w:space="0"/>
            </w:tcBorders>
            <w:shd w:val="clear" w:color="auto" w:fill="auto"/>
            <w:vAlign w:val="center"/>
          </w:tcPr>
          <w:p w14:paraId="13F1CB7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000" w:type="dxa"/>
            <w:gridSpan w:val="2"/>
            <w:tcBorders>
              <w:top w:val="nil"/>
              <w:left w:val="nil"/>
              <w:bottom w:val="single" w:color="auto" w:sz="4" w:space="0"/>
              <w:right w:val="single" w:color="auto" w:sz="4" w:space="0"/>
            </w:tcBorders>
            <w:shd w:val="clear" w:color="auto" w:fill="auto"/>
            <w:noWrap/>
            <w:vAlign w:val="center"/>
          </w:tcPr>
          <w:p w14:paraId="3E1847D0">
            <w:pPr>
              <w:widowControl/>
              <w:jc w:val="left"/>
              <w:rPr>
                <w:rFonts w:hint="eastAsia" w:ascii="宋体" w:hAnsi="宋体" w:cs="宋体"/>
                <w:kern w:val="0"/>
                <w:sz w:val="18"/>
                <w:szCs w:val="18"/>
              </w:rPr>
            </w:pPr>
            <w:r>
              <w:rPr>
                <w:rFonts w:hint="eastAsia" w:ascii="宋体" w:hAnsi="宋体" w:cs="宋体"/>
                <w:kern w:val="0"/>
                <w:sz w:val="18"/>
                <w:szCs w:val="18"/>
              </w:rPr>
              <w:t>买明江</w:t>
            </w:r>
          </w:p>
        </w:tc>
      </w:tr>
      <w:tr w14:paraId="4044A0C0">
        <w:tblPrEx>
          <w:tblCellMar>
            <w:top w:w="0" w:type="dxa"/>
            <w:left w:w="108" w:type="dxa"/>
            <w:bottom w:w="0" w:type="dxa"/>
            <w:right w:w="108" w:type="dxa"/>
          </w:tblCellMar>
        </w:tblPrEx>
        <w:trPr>
          <w:gridAfter w:val="1"/>
          <w:wAfter w:w="15" w:type="dxa"/>
          <w:trHeight w:val="161" w:hRule="atLeast"/>
          <w:jc w:val="center"/>
        </w:trPr>
        <w:tc>
          <w:tcPr>
            <w:tcW w:w="19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39494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338" w:type="dxa"/>
            <w:tcBorders>
              <w:top w:val="nil"/>
              <w:left w:val="nil"/>
              <w:bottom w:val="single" w:color="auto" w:sz="4" w:space="0"/>
              <w:right w:val="single" w:color="auto" w:sz="4" w:space="0"/>
            </w:tcBorders>
            <w:shd w:val="clear" w:color="auto" w:fill="auto"/>
            <w:vAlign w:val="center"/>
          </w:tcPr>
          <w:p w14:paraId="5BBCDF31">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235" w:type="dxa"/>
            <w:tcBorders>
              <w:top w:val="nil"/>
              <w:left w:val="nil"/>
              <w:bottom w:val="single" w:color="auto" w:sz="4" w:space="0"/>
              <w:right w:val="single" w:color="auto" w:sz="4" w:space="0"/>
            </w:tcBorders>
            <w:shd w:val="clear" w:color="auto" w:fill="auto"/>
            <w:vAlign w:val="center"/>
          </w:tcPr>
          <w:p w14:paraId="77CB2FB1">
            <w:pPr>
              <w:widowControl/>
              <w:jc w:val="center"/>
              <w:rPr>
                <w:rFonts w:hint="eastAsia" w:ascii="宋体" w:hAnsi="宋体" w:cs="宋体"/>
                <w:kern w:val="0"/>
                <w:sz w:val="18"/>
                <w:szCs w:val="18"/>
              </w:rPr>
            </w:pPr>
            <w:r>
              <w:rPr>
                <w:rFonts w:hint="eastAsia" w:ascii="宋体" w:hAnsi="宋体" w:cs="宋体"/>
                <w:kern w:val="0"/>
                <w:sz w:val="18"/>
                <w:szCs w:val="18"/>
              </w:rPr>
              <w:t>96.16</w:t>
            </w:r>
          </w:p>
        </w:tc>
        <w:tc>
          <w:tcPr>
            <w:tcW w:w="1235" w:type="dxa"/>
            <w:tcBorders>
              <w:top w:val="nil"/>
              <w:left w:val="nil"/>
              <w:bottom w:val="single" w:color="auto" w:sz="4" w:space="0"/>
              <w:right w:val="single" w:color="auto" w:sz="4" w:space="0"/>
            </w:tcBorders>
            <w:shd w:val="clear" w:color="auto" w:fill="auto"/>
            <w:vAlign w:val="center"/>
          </w:tcPr>
          <w:p w14:paraId="48F191C9">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916" w:type="dxa"/>
            <w:gridSpan w:val="2"/>
            <w:tcBorders>
              <w:top w:val="single" w:color="auto" w:sz="4" w:space="0"/>
              <w:left w:val="nil"/>
              <w:bottom w:val="single" w:color="auto" w:sz="4" w:space="0"/>
              <w:right w:val="single" w:color="auto" w:sz="4" w:space="0"/>
            </w:tcBorders>
            <w:shd w:val="clear" w:color="auto" w:fill="auto"/>
            <w:vAlign w:val="center"/>
          </w:tcPr>
          <w:p w14:paraId="7672A8DA">
            <w:pPr>
              <w:widowControl/>
              <w:jc w:val="center"/>
              <w:rPr>
                <w:rFonts w:hint="eastAsia" w:ascii="宋体" w:hAnsi="宋体" w:cs="宋体"/>
                <w:kern w:val="0"/>
                <w:sz w:val="18"/>
                <w:szCs w:val="18"/>
              </w:rPr>
            </w:pPr>
            <w:r>
              <w:rPr>
                <w:rFonts w:hint="eastAsia" w:ascii="宋体" w:hAnsi="宋体" w:cs="宋体"/>
                <w:kern w:val="0"/>
                <w:sz w:val="18"/>
                <w:szCs w:val="18"/>
              </w:rPr>
              <w:t>96.16</w:t>
            </w:r>
          </w:p>
        </w:tc>
        <w:tc>
          <w:tcPr>
            <w:tcW w:w="1484" w:type="dxa"/>
            <w:tcBorders>
              <w:top w:val="nil"/>
              <w:left w:val="nil"/>
              <w:bottom w:val="single" w:color="auto" w:sz="4" w:space="0"/>
              <w:right w:val="single" w:color="auto" w:sz="4" w:space="0"/>
            </w:tcBorders>
            <w:shd w:val="clear" w:color="auto" w:fill="auto"/>
            <w:vAlign w:val="center"/>
          </w:tcPr>
          <w:p w14:paraId="27C4B56C">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985" w:type="dxa"/>
            <w:tcBorders>
              <w:top w:val="nil"/>
              <w:left w:val="nil"/>
              <w:bottom w:val="single" w:color="auto" w:sz="4" w:space="0"/>
              <w:right w:val="single" w:color="auto" w:sz="4" w:space="0"/>
            </w:tcBorders>
            <w:shd w:val="clear" w:color="auto" w:fill="auto"/>
            <w:vAlign w:val="center"/>
          </w:tcPr>
          <w:p w14:paraId="4070BE63">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793AFA6">
        <w:tblPrEx>
          <w:tblCellMar>
            <w:top w:w="0" w:type="dxa"/>
            <w:left w:w="108" w:type="dxa"/>
            <w:bottom w:w="0" w:type="dxa"/>
            <w:right w:w="108" w:type="dxa"/>
          </w:tblCellMar>
        </w:tblPrEx>
        <w:trPr>
          <w:trHeight w:val="541" w:hRule="atLeast"/>
          <w:jc w:val="center"/>
        </w:trPr>
        <w:tc>
          <w:tcPr>
            <w:tcW w:w="19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D7B5DA">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9208" w:type="dxa"/>
            <w:gridSpan w:val="8"/>
            <w:tcBorders>
              <w:top w:val="single" w:color="auto" w:sz="4" w:space="0"/>
              <w:left w:val="nil"/>
              <w:bottom w:val="single" w:color="auto" w:sz="4" w:space="0"/>
              <w:right w:val="single" w:color="000000" w:sz="4" w:space="0"/>
            </w:tcBorders>
            <w:shd w:val="clear" w:color="auto" w:fill="auto"/>
          </w:tcPr>
          <w:p w14:paraId="25682657">
            <w:pPr>
              <w:widowControl/>
              <w:jc w:val="left"/>
              <w:rPr>
                <w:rFonts w:hint="eastAsia" w:ascii="宋体" w:hAnsi="宋体" w:cs="宋体"/>
                <w:kern w:val="0"/>
                <w:sz w:val="18"/>
                <w:szCs w:val="18"/>
              </w:rPr>
            </w:pPr>
            <w:r>
              <w:rPr>
                <w:rFonts w:hint="eastAsia" w:ascii="宋体" w:hAnsi="宋体" w:cs="宋体"/>
                <w:kern w:val="0"/>
                <w:sz w:val="18"/>
                <w:szCs w:val="18"/>
              </w:rPr>
              <w:t>目标1：保障952名学生享受城乡义务教育，保障学校8674.25平方米冬季供暖，改善学生教育教学环境、提高教育教学质量。进一步优化教育机构，促进教育公平，优化结构，优先保障、强化管理，最终提高教育经费使用效益。</w:t>
            </w:r>
            <w:r>
              <w:rPr>
                <w:rFonts w:hint="eastAsia" w:ascii="宋体" w:hAnsi="宋体" w:cs="宋体"/>
                <w:kern w:val="0"/>
                <w:sz w:val="18"/>
                <w:szCs w:val="18"/>
              </w:rPr>
              <w:br w:type="textWrapping"/>
            </w:r>
            <w:r>
              <w:rPr>
                <w:rFonts w:hint="eastAsia" w:ascii="宋体" w:hAnsi="宋体" w:cs="宋体"/>
                <w:kern w:val="0"/>
                <w:sz w:val="18"/>
                <w:szCs w:val="18"/>
              </w:rPr>
              <w:t>目标2：通过开展不少于8次各类宣传教育和德育活动，达到促进学生德智体美劳全面健康发展的目标。</w:t>
            </w:r>
            <w:r>
              <w:rPr>
                <w:rFonts w:hint="eastAsia" w:ascii="宋体" w:hAnsi="宋体" w:cs="宋体"/>
                <w:kern w:val="0"/>
                <w:sz w:val="18"/>
                <w:szCs w:val="18"/>
              </w:rPr>
              <w:br w:type="textWrapping"/>
            </w:r>
            <w:r>
              <w:rPr>
                <w:rFonts w:hint="eastAsia" w:ascii="宋体" w:hAnsi="宋体" w:cs="宋体"/>
                <w:kern w:val="0"/>
                <w:sz w:val="18"/>
                <w:szCs w:val="18"/>
              </w:rPr>
              <w:t>目标3：通过开展不少于17次教师培训，达到加强教师教学能力培养，提高教师水平，逐渐改善教育教学环境的目标。</w:t>
            </w:r>
          </w:p>
        </w:tc>
      </w:tr>
      <w:tr w14:paraId="7685F072">
        <w:tblPrEx>
          <w:tblCellMar>
            <w:top w:w="0" w:type="dxa"/>
            <w:left w:w="108" w:type="dxa"/>
            <w:bottom w:w="0" w:type="dxa"/>
            <w:right w:w="108" w:type="dxa"/>
          </w:tblCellMar>
        </w:tblPrEx>
        <w:trPr>
          <w:gridAfter w:val="1"/>
          <w:wAfter w:w="15" w:type="dxa"/>
          <w:trHeight w:val="281" w:hRule="atLeast"/>
          <w:jc w:val="center"/>
        </w:trPr>
        <w:tc>
          <w:tcPr>
            <w:tcW w:w="917" w:type="dxa"/>
            <w:tcBorders>
              <w:top w:val="nil"/>
              <w:left w:val="single" w:color="auto" w:sz="4" w:space="0"/>
              <w:bottom w:val="single" w:color="auto" w:sz="4" w:space="0"/>
              <w:right w:val="single" w:color="auto" w:sz="4" w:space="0"/>
            </w:tcBorders>
            <w:shd w:val="clear" w:color="auto" w:fill="auto"/>
            <w:vAlign w:val="center"/>
          </w:tcPr>
          <w:p w14:paraId="67C63730">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32" w:type="dxa"/>
            <w:tcBorders>
              <w:top w:val="nil"/>
              <w:left w:val="nil"/>
              <w:bottom w:val="single" w:color="auto" w:sz="4" w:space="0"/>
              <w:right w:val="single" w:color="auto" w:sz="4" w:space="0"/>
            </w:tcBorders>
            <w:shd w:val="clear" w:color="auto" w:fill="auto"/>
            <w:vAlign w:val="center"/>
          </w:tcPr>
          <w:p w14:paraId="3A401C02">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338" w:type="dxa"/>
            <w:tcBorders>
              <w:top w:val="nil"/>
              <w:left w:val="nil"/>
              <w:bottom w:val="single" w:color="auto" w:sz="4" w:space="0"/>
              <w:right w:val="single" w:color="auto" w:sz="4" w:space="0"/>
            </w:tcBorders>
            <w:shd w:val="clear" w:color="auto" w:fill="auto"/>
            <w:vAlign w:val="center"/>
          </w:tcPr>
          <w:p w14:paraId="487F3DF6">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235" w:type="dxa"/>
            <w:tcBorders>
              <w:top w:val="nil"/>
              <w:left w:val="nil"/>
              <w:bottom w:val="single" w:color="auto" w:sz="4" w:space="0"/>
              <w:right w:val="single" w:color="auto" w:sz="4" w:space="0"/>
            </w:tcBorders>
            <w:shd w:val="clear" w:color="auto" w:fill="auto"/>
            <w:vAlign w:val="center"/>
          </w:tcPr>
          <w:p w14:paraId="5478D9E9">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235" w:type="dxa"/>
            <w:tcBorders>
              <w:top w:val="nil"/>
              <w:left w:val="nil"/>
              <w:bottom w:val="single" w:color="auto" w:sz="4" w:space="0"/>
              <w:right w:val="single" w:color="auto" w:sz="4" w:space="0"/>
            </w:tcBorders>
            <w:shd w:val="clear" w:color="auto" w:fill="auto"/>
            <w:vAlign w:val="center"/>
          </w:tcPr>
          <w:p w14:paraId="3B4CADCA">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31" w:type="dxa"/>
            <w:tcBorders>
              <w:top w:val="nil"/>
              <w:left w:val="nil"/>
              <w:bottom w:val="single" w:color="auto" w:sz="4" w:space="0"/>
              <w:right w:val="single" w:color="auto" w:sz="4" w:space="0"/>
            </w:tcBorders>
            <w:shd w:val="clear" w:color="auto" w:fill="auto"/>
            <w:vAlign w:val="center"/>
          </w:tcPr>
          <w:p w14:paraId="07B3F8AD">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85" w:type="dxa"/>
            <w:tcBorders>
              <w:top w:val="nil"/>
              <w:left w:val="nil"/>
              <w:bottom w:val="single" w:color="auto" w:sz="4" w:space="0"/>
              <w:right w:val="single" w:color="auto" w:sz="4" w:space="0"/>
            </w:tcBorders>
            <w:shd w:val="clear" w:color="auto" w:fill="auto"/>
            <w:vAlign w:val="center"/>
          </w:tcPr>
          <w:p w14:paraId="1E57B39B">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484" w:type="dxa"/>
            <w:tcBorders>
              <w:top w:val="nil"/>
              <w:left w:val="nil"/>
              <w:bottom w:val="single" w:color="auto" w:sz="4" w:space="0"/>
              <w:right w:val="single" w:color="auto" w:sz="4" w:space="0"/>
            </w:tcBorders>
            <w:shd w:val="clear" w:color="auto" w:fill="auto"/>
            <w:vAlign w:val="center"/>
          </w:tcPr>
          <w:p w14:paraId="259201F9">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85" w:type="dxa"/>
            <w:tcBorders>
              <w:top w:val="nil"/>
              <w:left w:val="nil"/>
              <w:bottom w:val="single" w:color="auto" w:sz="4" w:space="0"/>
              <w:right w:val="single" w:color="auto" w:sz="4" w:space="0"/>
            </w:tcBorders>
            <w:shd w:val="clear" w:color="auto" w:fill="auto"/>
            <w:vAlign w:val="center"/>
          </w:tcPr>
          <w:p w14:paraId="6D627DED">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D9545DA">
        <w:tblPrEx>
          <w:tblCellMar>
            <w:top w:w="0" w:type="dxa"/>
            <w:left w:w="108" w:type="dxa"/>
            <w:bottom w:w="0" w:type="dxa"/>
            <w:right w:w="108" w:type="dxa"/>
          </w:tblCellMar>
        </w:tblPrEx>
        <w:trPr>
          <w:gridAfter w:val="1"/>
          <w:wAfter w:w="15" w:type="dxa"/>
          <w:trHeight w:val="215" w:hRule="atLeast"/>
          <w:jc w:val="center"/>
        </w:trPr>
        <w:tc>
          <w:tcPr>
            <w:tcW w:w="917" w:type="dxa"/>
            <w:vMerge w:val="restart"/>
            <w:tcBorders>
              <w:top w:val="nil"/>
              <w:left w:val="single" w:color="auto" w:sz="4" w:space="0"/>
              <w:bottom w:val="single" w:color="auto" w:sz="4" w:space="0"/>
              <w:right w:val="single" w:color="auto" w:sz="4" w:space="0"/>
            </w:tcBorders>
            <w:shd w:val="clear" w:color="auto" w:fill="auto"/>
            <w:vAlign w:val="center"/>
          </w:tcPr>
          <w:p w14:paraId="0B662F4B">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32" w:type="dxa"/>
            <w:vMerge w:val="restart"/>
            <w:tcBorders>
              <w:top w:val="nil"/>
              <w:left w:val="single" w:color="auto" w:sz="4" w:space="0"/>
              <w:bottom w:val="single" w:color="auto" w:sz="4" w:space="0"/>
              <w:right w:val="single" w:color="auto" w:sz="4" w:space="0"/>
            </w:tcBorders>
            <w:shd w:val="clear" w:color="auto" w:fill="auto"/>
            <w:vAlign w:val="center"/>
          </w:tcPr>
          <w:p w14:paraId="6A30F6A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338" w:type="dxa"/>
            <w:tcBorders>
              <w:top w:val="nil"/>
              <w:left w:val="nil"/>
              <w:bottom w:val="single" w:color="auto" w:sz="4" w:space="0"/>
              <w:right w:val="single" w:color="auto" w:sz="4" w:space="0"/>
            </w:tcBorders>
            <w:shd w:val="clear" w:color="auto" w:fill="auto"/>
            <w:vAlign w:val="center"/>
          </w:tcPr>
          <w:p w14:paraId="73747861">
            <w:pPr>
              <w:widowControl/>
              <w:jc w:val="left"/>
              <w:rPr>
                <w:rFonts w:hint="eastAsia" w:ascii="宋体" w:hAnsi="宋体" w:cs="宋体"/>
                <w:kern w:val="0"/>
                <w:sz w:val="18"/>
                <w:szCs w:val="18"/>
              </w:rPr>
            </w:pPr>
            <w:r>
              <w:rPr>
                <w:rFonts w:hint="eastAsia" w:ascii="宋体" w:hAnsi="宋体" w:cs="宋体"/>
                <w:kern w:val="0"/>
                <w:sz w:val="18"/>
                <w:szCs w:val="18"/>
              </w:rPr>
              <w:t>保障在校学生数</w:t>
            </w:r>
          </w:p>
        </w:tc>
        <w:tc>
          <w:tcPr>
            <w:tcW w:w="1235" w:type="dxa"/>
            <w:tcBorders>
              <w:top w:val="nil"/>
              <w:left w:val="nil"/>
              <w:bottom w:val="single" w:color="auto" w:sz="4" w:space="0"/>
              <w:right w:val="single" w:color="auto" w:sz="4" w:space="0"/>
            </w:tcBorders>
            <w:shd w:val="clear" w:color="auto" w:fill="auto"/>
            <w:vAlign w:val="center"/>
          </w:tcPr>
          <w:p w14:paraId="563B1527">
            <w:pPr>
              <w:widowControl/>
              <w:jc w:val="center"/>
              <w:rPr>
                <w:rFonts w:hint="eastAsia" w:ascii="宋体" w:hAnsi="宋体" w:cs="宋体"/>
                <w:kern w:val="0"/>
                <w:sz w:val="18"/>
                <w:szCs w:val="18"/>
              </w:rPr>
            </w:pPr>
            <w:r>
              <w:rPr>
                <w:rFonts w:hint="eastAsia" w:ascii="宋体" w:hAnsi="宋体" w:cs="宋体"/>
                <w:kern w:val="0"/>
                <w:sz w:val="18"/>
                <w:szCs w:val="18"/>
              </w:rPr>
              <w:t>&gt;=952名</w:t>
            </w:r>
          </w:p>
        </w:tc>
        <w:tc>
          <w:tcPr>
            <w:tcW w:w="1235" w:type="dxa"/>
            <w:tcBorders>
              <w:top w:val="nil"/>
              <w:left w:val="nil"/>
              <w:bottom w:val="single" w:color="auto" w:sz="4" w:space="0"/>
              <w:right w:val="single" w:color="auto" w:sz="4" w:space="0"/>
            </w:tcBorders>
            <w:shd w:val="clear" w:color="auto" w:fill="auto"/>
            <w:vAlign w:val="center"/>
          </w:tcPr>
          <w:p w14:paraId="33A75302">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931" w:type="dxa"/>
            <w:tcBorders>
              <w:top w:val="nil"/>
              <w:left w:val="nil"/>
              <w:bottom w:val="single" w:color="auto" w:sz="4" w:space="0"/>
              <w:right w:val="single" w:color="auto" w:sz="4" w:space="0"/>
            </w:tcBorders>
            <w:shd w:val="clear" w:color="auto" w:fill="auto"/>
            <w:vAlign w:val="center"/>
          </w:tcPr>
          <w:p w14:paraId="35284566">
            <w:pPr>
              <w:widowControl/>
              <w:jc w:val="center"/>
              <w:rPr>
                <w:rFonts w:hint="eastAsia" w:ascii="宋体" w:hAnsi="宋体" w:cs="宋体"/>
                <w:kern w:val="0"/>
                <w:sz w:val="18"/>
                <w:szCs w:val="18"/>
              </w:rPr>
            </w:pPr>
            <w:r>
              <w:rPr>
                <w:rFonts w:hint="eastAsia" w:ascii="宋体" w:hAnsi="宋体" w:cs="宋体"/>
                <w:kern w:val="0"/>
                <w:sz w:val="18"/>
                <w:szCs w:val="18"/>
              </w:rPr>
              <w:t>635名</w:t>
            </w:r>
          </w:p>
        </w:tc>
        <w:tc>
          <w:tcPr>
            <w:tcW w:w="985" w:type="dxa"/>
            <w:tcBorders>
              <w:top w:val="nil"/>
              <w:left w:val="nil"/>
              <w:bottom w:val="single" w:color="auto" w:sz="4" w:space="0"/>
              <w:right w:val="single" w:color="auto" w:sz="4" w:space="0"/>
            </w:tcBorders>
            <w:shd w:val="clear" w:color="auto" w:fill="auto"/>
            <w:vAlign w:val="center"/>
          </w:tcPr>
          <w:p w14:paraId="64FB3371">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484" w:type="dxa"/>
            <w:tcBorders>
              <w:top w:val="nil"/>
              <w:left w:val="nil"/>
              <w:bottom w:val="single" w:color="auto" w:sz="4" w:space="0"/>
              <w:right w:val="single" w:color="auto" w:sz="4" w:space="0"/>
            </w:tcBorders>
            <w:shd w:val="clear" w:color="auto" w:fill="auto"/>
            <w:vAlign w:val="center"/>
          </w:tcPr>
          <w:p w14:paraId="13F16AA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2F94E15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8AA5F7D">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62A5C370">
            <w:pPr>
              <w:widowControl/>
              <w:jc w:val="left"/>
              <w:rPr>
                <w:rFonts w:ascii="宋体" w:hAnsi="宋体" w:cs="宋体"/>
                <w:kern w:val="0"/>
                <w:sz w:val="18"/>
                <w:szCs w:val="18"/>
              </w:rPr>
            </w:pPr>
          </w:p>
        </w:tc>
        <w:tc>
          <w:tcPr>
            <w:tcW w:w="1032" w:type="dxa"/>
            <w:vMerge w:val="continue"/>
            <w:tcBorders>
              <w:top w:val="nil"/>
              <w:left w:val="single" w:color="auto" w:sz="4" w:space="0"/>
              <w:bottom w:val="single" w:color="auto" w:sz="4" w:space="0"/>
              <w:right w:val="single" w:color="auto" w:sz="4" w:space="0"/>
            </w:tcBorders>
            <w:vAlign w:val="center"/>
          </w:tcPr>
          <w:p w14:paraId="0C479AA6">
            <w:pPr>
              <w:widowControl/>
              <w:jc w:val="left"/>
              <w:rPr>
                <w:rFonts w:ascii="宋体" w:hAnsi="宋体" w:cs="宋体"/>
                <w:kern w:val="0"/>
                <w:sz w:val="18"/>
                <w:szCs w:val="18"/>
              </w:rPr>
            </w:pPr>
          </w:p>
        </w:tc>
        <w:tc>
          <w:tcPr>
            <w:tcW w:w="2338" w:type="dxa"/>
            <w:tcBorders>
              <w:top w:val="nil"/>
              <w:left w:val="nil"/>
              <w:bottom w:val="single" w:color="auto" w:sz="4" w:space="0"/>
              <w:right w:val="single" w:color="auto" w:sz="4" w:space="0"/>
            </w:tcBorders>
            <w:shd w:val="clear" w:color="auto" w:fill="auto"/>
            <w:vAlign w:val="center"/>
          </w:tcPr>
          <w:p w14:paraId="3204888E">
            <w:pPr>
              <w:widowControl/>
              <w:jc w:val="left"/>
              <w:rPr>
                <w:rFonts w:hint="eastAsia" w:ascii="宋体" w:hAnsi="宋体" w:cs="宋体"/>
                <w:kern w:val="0"/>
                <w:sz w:val="18"/>
                <w:szCs w:val="18"/>
              </w:rPr>
            </w:pPr>
            <w:r>
              <w:rPr>
                <w:rFonts w:hint="eastAsia" w:ascii="宋体" w:hAnsi="宋体" w:cs="宋体"/>
                <w:kern w:val="0"/>
                <w:sz w:val="18"/>
                <w:szCs w:val="18"/>
              </w:rPr>
              <w:t>教师培训次数</w:t>
            </w:r>
          </w:p>
        </w:tc>
        <w:tc>
          <w:tcPr>
            <w:tcW w:w="1235" w:type="dxa"/>
            <w:tcBorders>
              <w:top w:val="nil"/>
              <w:left w:val="nil"/>
              <w:bottom w:val="single" w:color="auto" w:sz="4" w:space="0"/>
              <w:right w:val="single" w:color="auto" w:sz="4" w:space="0"/>
            </w:tcBorders>
            <w:shd w:val="clear" w:color="auto" w:fill="auto"/>
            <w:vAlign w:val="center"/>
          </w:tcPr>
          <w:p w14:paraId="72F7768A">
            <w:pPr>
              <w:widowControl/>
              <w:jc w:val="center"/>
              <w:rPr>
                <w:rFonts w:hint="eastAsia" w:ascii="宋体" w:hAnsi="宋体" w:cs="宋体"/>
                <w:kern w:val="0"/>
                <w:sz w:val="18"/>
                <w:szCs w:val="18"/>
              </w:rPr>
            </w:pPr>
            <w:r>
              <w:rPr>
                <w:rFonts w:hint="eastAsia" w:ascii="宋体" w:hAnsi="宋体" w:cs="宋体"/>
                <w:kern w:val="0"/>
                <w:sz w:val="18"/>
                <w:szCs w:val="18"/>
              </w:rPr>
              <w:t>&gt;=17次</w:t>
            </w:r>
          </w:p>
        </w:tc>
        <w:tc>
          <w:tcPr>
            <w:tcW w:w="1235" w:type="dxa"/>
            <w:tcBorders>
              <w:top w:val="nil"/>
              <w:left w:val="nil"/>
              <w:bottom w:val="single" w:color="auto" w:sz="4" w:space="0"/>
              <w:right w:val="single" w:color="auto" w:sz="4" w:space="0"/>
            </w:tcBorders>
            <w:shd w:val="clear" w:color="auto" w:fill="auto"/>
            <w:vAlign w:val="center"/>
          </w:tcPr>
          <w:p w14:paraId="1A8B8CD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76A7B028">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1A1DDF60">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484" w:type="dxa"/>
            <w:tcBorders>
              <w:top w:val="nil"/>
              <w:left w:val="nil"/>
              <w:bottom w:val="single" w:color="auto" w:sz="4" w:space="0"/>
              <w:right w:val="single" w:color="auto" w:sz="4" w:space="0"/>
            </w:tcBorders>
            <w:shd w:val="clear" w:color="auto" w:fill="auto"/>
            <w:vAlign w:val="center"/>
          </w:tcPr>
          <w:p w14:paraId="070F2EA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6C7CBEA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32A434F">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0B1E0406">
            <w:pPr>
              <w:widowControl/>
              <w:jc w:val="left"/>
              <w:rPr>
                <w:rFonts w:ascii="宋体" w:hAnsi="宋体" w:cs="宋体"/>
                <w:kern w:val="0"/>
                <w:sz w:val="18"/>
                <w:szCs w:val="18"/>
              </w:rPr>
            </w:pPr>
          </w:p>
        </w:tc>
        <w:tc>
          <w:tcPr>
            <w:tcW w:w="1032" w:type="dxa"/>
            <w:vMerge w:val="continue"/>
            <w:tcBorders>
              <w:top w:val="nil"/>
              <w:left w:val="single" w:color="auto" w:sz="4" w:space="0"/>
              <w:bottom w:val="single" w:color="auto" w:sz="4" w:space="0"/>
              <w:right w:val="single" w:color="auto" w:sz="4" w:space="0"/>
            </w:tcBorders>
            <w:vAlign w:val="center"/>
          </w:tcPr>
          <w:p w14:paraId="198D03D8">
            <w:pPr>
              <w:widowControl/>
              <w:jc w:val="left"/>
              <w:rPr>
                <w:rFonts w:ascii="宋体" w:hAnsi="宋体" w:cs="宋体"/>
                <w:kern w:val="0"/>
                <w:sz w:val="18"/>
                <w:szCs w:val="18"/>
              </w:rPr>
            </w:pPr>
          </w:p>
        </w:tc>
        <w:tc>
          <w:tcPr>
            <w:tcW w:w="2338" w:type="dxa"/>
            <w:tcBorders>
              <w:top w:val="nil"/>
              <w:left w:val="nil"/>
              <w:bottom w:val="single" w:color="auto" w:sz="4" w:space="0"/>
              <w:right w:val="single" w:color="auto" w:sz="4" w:space="0"/>
            </w:tcBorders>
            <w:shd w:val="clear" w:color="auto" w:fill="auto"/>
            <w:vAlign w:val="center"/>
          </w:tcPr>
          <w:p w14:paraId="51D928A5">
            <w:pPr>
              <w:widowControl/>
              <w:jc w:val="left"/>
              <w:rPr>
                <w:rFonts w:hint="eastAsia" w:ascii="宋体" w:hAnsi="宋体" w:cs="宋体"/>
                <w:kern w:val="0"/>
                <w:sz w:val="18"/>
                <w:szCs w:val="18"/>
              </w:rPr>
            </w:pPr>
            <w:r>
              <w:rPr>
                <w:rFonts w:hint="eastAsia" w:ascii="宋体" w:hAnsi="宋体" w:cs="宋体"/>
                <w:kern w:val="0"/>
                <w:sz w:val="18"/>
                <w:szCs w:val="18"/>
              </w:rPr>
              <w:t>学校供暖面积</w:t>
            </w:r>
          </w:p>
        </w:tc>
        <w:tc>
          <w:tcPr>
            <w:tcW w:w="1235" w:type="dxa"/>
            <w:tcBorders>
              <w:top w:val="nil"/>
              <w:left w:val="nil"/>
              <w:bottom w:val="single" w:color="auto" w:sz="4" w:space="0"/>
              <w:right w:val="single" w:color="auto" w:sz="4" w:space="0"/>
            </w:tcBorders>
            <w:shd w:val="clear" w:color="auto" w:fill="auto"/>
            <w:vAlign w:val="center"/>
          </w:tcPr>
          <w:p w14:paraId="12F91E1B">
            <w:pPr>
              <w:widowControl/>
              <w:jc w:val="center"/>
              <w:rPr>
                <w:rFonts w:hint="eastAsia" w:ascii="宋体" w:hAnsi="宋体" w:cs="宋体"/>
                <w:kern w:val="0"/>
                <w:sz w:val="18"/>
                <w:szCs w:val="18"/>
              </w:rPr>
            </w:pPr>
            <w:r>
              <w:rPr>
                <w:rFonts w:hint="eastAsia" w:ascii="宋体" w:hAnsi="宋体" w:cs="宋体"/>
                <w:kern w:val="0"/>
                <w:sz w:val="18"/>
                <w:szCs w:val="18"/>
              </w:rPr>
              <w:t>&gt;=8674.25平方米</w:t>
            </w:r>
          </w:p>
        </w:tc>
        <w:tc>
          <w:tcPr>
            <w:tcW w:w="1235" w:type="dxa"/>
            <w:tcBorders>
              <w:top w:val="nil"/>
              <w:left w:val="nil"/>
              <w:bottom w:val="single" w:color="auto" w:sz="4" w:space="0"/>
              <w:right w:val="single" w:color="auto" w:sz="4" w:space="0"/>
            </w:tcBorders>
            <w:shd w:val="clear" w:color="auto" w:fill="auto"/>
            <w:vAlign w:val="center"/>
          </w:tcPr>
          <w:p w14:paraId="7A04B55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21ACD785">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7ED4BCCA">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484" w:type="dxa"/>
            <w:tcBorders>
              <w:top w:val="nil"/>
              <w:left w:val="nil"/>
              <w:bottom w:val="single" w:color="auto" w:sz="4" w:space="0"/>
              <w:right w:val="single" w:color="auto" w:sz="4" w:space="0"/>
            </w:tcBorders>
            <w:shd w:val="clear" w:color="auto" w:fill="auto"/>
            <w:vAlign w:val="center"/>
          </w:tcPr>
          <w:p w14:paraId="425B896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4CB3A76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D7EED63">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2764F136">
            <w:pPr>
              <w:widowControl/>
              <w:jc w:val="left"/>
              <w:rPr>
                <w:rFonts w:ascii="宋体" w:hAnsi="宋体" w:cs="宋体"/>
                <w:kern w:val="0"/>
                <w:sz w:val="18"/>
                <w:szCs w:val="18"/>
              </w:rPr>
            </w:pPr>
          </w:p>
        </w:tc>
        <w:tc>
          <w:tcPr>
            <w:tcW w:w="1032" w:type="dxa"/>
            <w:vMerge w:val="continue"/>
            <w:tcBorders>
              <w:top w:val="nil"/>
              <w:left w:val="single" w:color="auto" w:sz="4" w:space="0"/>
              <w:bottom w:val="single" w:color="auto" w:sz="4" w:space="0"/>
              <w:right w:val="single" w:color="auto" w:sz="4" w:space="0"/>
            </w:tcBorders>
            <w:vAlign w:val="center"/>
          </w:tcPr>
          <w:p w14:paraId="66867157">
            <w:pPr>
              <w:widowControl/>
              <w:jc w:val="left"/>
              <w:rPr>
                <w:rFonts w:ascii="宋体" w:hAnsi="宋体" w:cs="宋体"/>
                <w:kern w:val="0"/>
                <w:sz w:val="18"/>
                <w:szCs w:val="18"/>
              </w:rPr>
            </w:pPr>
          </w:p>
        </w:tc>
        <w:tc>
          <w:tcPr>
            <w:tcW w:w="2338" w:type="dxa"/>
            <w:tcBorders>
              <w:top w:val="nil"/>
              <w:left w:val="nil"/>
              <w:bottom w:val="single" w:color="auto" w:sz="4" w:space="0"/>
              <w:right w:val="single" w:color="auto" w:sz="4" w:space="0"/>
            </w:tcBorders>
            <w:shd w:val="clear" w:color="auto" w:fill="auto"/>
            <w:vAlign w:val="center"/>
          </w:tcPr>
          <w:p w14:paraId="4EB716CF">
            <w:pPr>
              <w:widowControl/>
              <w:jc w:val="left"/>
              <w:rPr>
                <w:rFonts w:hint="eastAsia" w:ascii="宋体" w:hAnsi="宋体" w:cs="宋体"/>
                <w:kern w:val="0"/>
                <w:sz w:val="18"/>
                <w:szCs w:val="18"/>
              </w:rPr>
            </w:pPr>
            <w:r>
              <w:rPr>
                <w:rFonts w:hint="eastAsia" w:ascii="宋体" w:hAnsi="宋体" w:cs="宋体"/>
                <w:kern w:val="0"/>
                <w:sz w:val="18"/>
                <w:szCs w:val="18"/>
              </w:rPr>
              <w:t>学校宣传教育、德育活动次数</w:t>
            </w:r>
          </w:p>
        </w:tc>
        <w:tc>
          <w:tcPr>
            <w:tcW w:w="1235" w:type="dxa"/>
            <w:tcBorders>
              <w:top w:val="nil"/>
              <w:left w:val="nil"/>
              <w:bottom w:val="single" w:color="auto" w:sz="4" w:space="0"/>
              <w:right w:val="single" w:color="auto" w:sz="4" w:space="0"/>
            </w:tcBorders>
            <w:shd w:val="clear" w:color="auto" w:fill="auto"/>
            <w:vAlign w:val="center"/>
          </w:tcPr>
          <w:p w14:paraId="60F2D4DF">
            <w:pPr>
              <w:widowControl/>
              <w:jc w:val="center"/>
              <w:rPr>
                <w:rFonts w:hint="eastAsia" w:ascii="宋体" w:hAnsi="宋体" w:cs="宋体"/>
                <w:kern w:val="0"/>
                <w:sz w:val="18"/>
                <w:szCs w:val="18"/>
              </w:rPr>
            </w:pPr>
            <w:r>
              <w:rPr>
                <w:rFonts w:hint="eastAsia" w:ascii="宋体" w:hAnsi="宋体" w:cs="宋体"/>
                <w:kern w:val="0"/>
                <w:sz w:val="18"/>
                <w:szCs w:val="18"/>
              </w:rPr>
              <w:t>&gt;=8次</w:t>
            </w:r>
          </w:p>
        </w:tc>
        <w:tc>
          <w:tcPr>
            <w:tcW w:w="1235" w:type="dxa"/>
            <w:tcBorders>
              <w:top w:val="nil"/>
              <w:left w:val="nil"/>
              <w:bottom w:val="single" w:color="auto" w:sz="4" w:space="0"/>
              <w:right w:val="single" w:color="auto" w:sz="4" w:space="0"/>
            </w:tcBorders>
            <w:shd w:val="clear" w:color="auto" w:fill="auto"/>
            <w:vAlign w:val="center"/>
          </w:tcPr>
          <w:p w14:paraId="5EDD486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6A2F65A4">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375B36B2">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484" w:type="dxa"/>
            <w:tcBorders>
              <w:top w:val="nil"/>
              <w:left w:val="nil"/>
              <w:bottom w:val="single" w:color="auto" w:sz="4" w:space="0"/>
              <w:right w:val="single" w:color="auto" w:sz="4" w:space="0"/>
            </w:tcBorders>
            <w:shd w:val="clear" w:color="auto" w:fill="auto"/>
            <w:vAlign w:val="center"/>
          </w:tcPr>
          <w:p w14:paraId="414E16A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6BC7727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8A184D3">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6965C49B">
            <w:pPr>
              <w:widowControl/>
              <w:jc w:val="left"/>
              <w:rPr>
                <w:rFonts w:ascii="宋体" w:hAnsi="宋体" w:cs="宋体"/>
                <w:kern w:val="0"/>
                <w:sz w:val="18"/>
                <w:szCs w:val="18"/>
              </w:rPr>
            </w:pPr>
          </w:p>
        </w:tc>
        <w:tc>
          <w:tcPr>
            <w:tcW w:w="1032" w:type="dxa"/>
            <w:vMerge w:val="restart"/>
            <w:tcBorders>
              <w:top w:val="nil"/>
              <w:left w:val="single" w:color="auto" w:sz="4" w:space="0"/>
              <w:bottom w:val="single" w:color="auto" w:sz="4" w:space="0"/>
              <w:right w:val="single" w:color="auto" w:sz="4" w:space="0"/>
            </w:tcBorders>
            <w:shd w:val="clear" w:color="auto" w:fill="auto"/>
            <w:vAlign w:val="center"/>
          </w:tcPr>
          <w:p w14:paraId="00345FC1">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338" w:type="dxa"/>
            <w:tcBorders>
              <w:top w:val="nil"/>
              <w:left w:val="nil"/>
              <w:bottom w:val="single" w:color="auto" w:sz="4" w:space="0"/>
              <w:right w:val="single" w:color="auto" w:sz="4" w:space="0"/>
            </w:tcBorders>
            <w:shd w:val="clear" w:color="auto" w:fill="auto"/>
            <w:vAlign w:val="center"/>
          </w:tcPr>
          <w:p w14:paraId="744A22BC">
            <w:pPr>
              <w:widowControl/>
              <w:jc w:val="left"/>
              <w:rPr>
                <w:rFonts w:hint="eastAsia" w:ascii="宋体" w:hAnsi="宋体" w:cs="宋体"/>
                <w:kern w:val="0"/>
                <w:sz w:val="18"/>
                <w:szCs w:val="18"/>
              </w:rPr>
            </w:pPr>
            <w:r>
              <w:rPr>
                <w:rFonts w:hint="eastAsia" w:ascii="宋体" w:hAnsi="宋体" w:cs="宋体"/>
                <w:kern w:val="0"/>
                <w:sz w:val="18"/>
                <w:szCs w:val="18"/>
              </w:rPr>
              <w:t>九年义务教育巩固率</w:t>
            </w:r>
          </w:p>
        </w:tc>
        <w:tc>
          <w:tcPr>
            <w:tcW w:w="1235" w:type="dxa"/>
            <w:tcBorders>
              <w:top w:val="nil"/>
              <w:left w:val="nil"/>
              <w:bottom w:val="single" w:color="auto" w:sz="4" w:space="0"/>
              <w:right w:val="single" w:color="auto" w:sz="4" w:space="0"/>
            </w:tcBorders>
            <w:shd w:val="clear" w:color="auto" w:fill="auto"/>
            <w:vAlign w:val="center"/>
          </w:tcPr>
          <w:p w14:paraId="5B238C4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235" w:type="dxa"/>
            <w:tcBorders>
              <w:top w:val="nil"/>
              <w:left w:val="nil"/>
              <w:bottom w:val="single" w:color="auto" w:sz="4" w:space="0"/>
              <w:right w:val="single" w:color="auto" w:sz="4" w:space="0"/>
            </w:tcBorders>
            <w:shd w:val="clear" w:color="auto" w:fill="auto"/>
            <w:vAlign w:val="center"/>
          </w:tcPr>
          <w:p w14:paraId="7DC9129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25DB682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85" w:type="dxa"/>
            <w:tcBorders>
              <w:top w:val="nil"/>
              <w:left w:val="nil"/>
              <w:bottom w:val="single" w:color="auto" w:sz="4" w:space="0"/>
              <w:right w:val="single" w:color="auto" w:sz="4" w:space="0"/>
            </w:tcBorders>
            <w:shd w:val="clear" w:color="auto" w:fill="auto"/>
            <w:vAlign w:val="center"/>
          </w:tcPr>
          <w:p w14:paraId="6D3666DE">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484" w:type="dxa"/>
            <w:tcBorders>
              <w:top w:val="nil"/>
              <w:left w:val="nil"/>
              <w:bottom w:val="single" w:color="auto" w:sz="4" w:space="0"/>
              <w:right w:val="single" w:color="auto" w:sz="4" w:space="0"/>
            </w:tcBorders>
            <w:shd w:val="clear" w:color="auto" w:fill="auto"/>
            <w:vAlign w:val="center"/>
          </w:tcPr>
          <w:p w14:paraId="5B154B4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5AF5F41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1AA28B3">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57715929">
            <w:pPr>
              <w:widowControl/>
              <w:jc w:val="left"/>
              <w:rPr>
                <w:rFonts w:ascii="宋体" w:hAnsi="宋体" w:cs="宋体"/>
                <w:kern w:val="0"/>
                <w:sz w:val="18"/>
                <w:szCs w:val="18"/>
              </w:rPr>
            </w:pPr>
          </w:p>
        </w:tc>
        <w:tc>
          <w:tcPr>
            <w:tcW w:w="1032" w:type="dxa"/>
            <w:vMerge w:val="continue"/>
            <w:tcBorders>
              <w:top w:val="nil"/>
              <w:left w:val="single" w:color="auto" w:sz="4" w:space="0"/>
              <w:bottom w:val="single" w:color="auto" w:sz="4" w:space="0"/>
              <w:right w:val="single" w:color="auto" w:sz="4" w:space="0"/>
            </w:tcBorders>
            <w:vAlign w:val="center"/>
          </w:tcPr>
          <w:p w14:paraId="327650D0">
            <w:pPr>
              <w:widowControl/>
              <w:jc w:val="left"/>
              <w:rPr>
                <w:rFonts w:ascii="宋体" w:hAnsi="宋体" w:cs="宋体"/>
                <w:kern w:val="0"/>
                <w:sz w:val="18"/>
                <w:szCs w:val="18"/>
              </w:rPr>
            </w:pPr>
          </w:p>
        </w:tc>
        <w:tc>
          <w:tcPr>
            <w:tcW w:w="2338" w:type="dxa"/>
            <w:tcBorders>
              <w:top w:val="nil"/>
              <w:left w:val="nil"/>
              <w:bottom w:val="single" w:color="auto" w:sz="4" w:space="0"/>
              <w:right w:val="single" w:color="auto" w:sz="4" w:space="0"/>
            </w:tcBorders>
            <w:shd w:val="clear" w:color="auto" w:fill="auto"/>
            <w:vAlign w:val="center"/>
          </w:tcPr>
          <w:p w14:paraId="00070A04">
            <w:pPr>
              <w:widowControl/>
              <w:jc w:val="left"/>
              <w:rPr>
                <w:rFonts w:hint="eastAsia" w:ascii="宋体" w:hAnsi="宋体" w:cs="宋体"/>
                <w:kern w:val="0"/>
                <w:sz w:val="18"/>
                <w:szCs w:val="18"/>
              </w:rPr>
            </w:pPr>
            <w:r>
              <w:rPr>
                <w:rFonts w:hint="eastAsia" w:ascii="宋体" w:hAnsi="宋体" w:cs="宋体"/>
                <w:kern w:val="0"/>
                <w:sz w:val="18"/>
                <w:szCs w:val="18"/>
              </w:rPr>
              <w:t>上级下达学校的各项任务完成率</w:t>
            </w:r>
          </w:p>
        </w:tc>
        <w:tc>
          <w:tcPr>
            <w:tcW w:w="1235" w:type="dxa"/>
            <w:tcBorders>
              <w:top w:val="nil"/>
              <w:left w:val="nil"/>
              <w:bottom w:val="single" w:color="auto" w:sz="4" w:space="0"/>
              <w:right w:val="single" w:color="auto" w:sz="4" w:space="0"/>
            </w:tcBorders>
            <w:shd w:val="clear" w:color="auto" w:fill="auto"/>
            <w:vAlign w:val="center"/>
          </w:tcPr>
          <w:p w14:paraId="2917F5C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235" w:type="dxa"/>
            <w:tcBorders>
              <w:top w:val="nil"/>
              <w:left w:val="nil"/>
              <w:bottom w:val="single" w:color="auto" w:sz="4" w:space="0"/>
              <w:right w:val="single" w:color="auto" w:sz="4" w:space="0"/>
            </w:tcBorders>
            <w:shd w:val="clear" w:color="auto" w:fill="auto"/>
            <w:vAlign w:val="center"/>
          </w:tcPr>
          <w:p w14:paraId="173B865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619E8D6D">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1AA4812A">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484" w:type="dxa"/>
            <w:tcBorders>
              <w:top w:val="nil"/>
              <w:left w:val="nil"/>
              <w:bottom w:val="single" w:color="auto" w:sz="4" w:space="0"/>
              <w:right w:val="single" w:color="auto" w:sz="4" w:space="0"/>
            </w:tcBorders>
            <w:shd w:val="clear" w:color="auto" w:fill="auto"/>
            <w:vAlign w:val="center"/>
          </w:tcPr>
          <w:p w14:paraId="33FBF7A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6459BCB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358AF8A">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57E841E7">
            <w:pPr>
              <w:widowControl/>
              <w:jc w:val="left"/>
              <w:rPr>
                <w:rFonts w:ascii="宋体" w:hAnsi="宋体" w:cs="宋体"/>
                <w:kern w:val="0"/>
                <w:sz w:val="18"/>
                <w:szCs w:val="18"/>
              </w:rPr>
            </w:pPr>
          </w:p>
        </w:tc>
        <w:tc>
          <w:tcPr>
            <w:tcW w:w="1032" w:type="dxa"/>
            <w:tcBorders>
              <w:top w:val="nil"/>
              <w:left w:val="nil"/>
              <w:bottom w:val="single" w:color="auto" w:sz="4" w:space="0"/>
              <w:right w:val="single" w:color="auto" w:sz="4" w:space="0"/>
            </w:tcBorders>
            <w:shd w:val="clear" w:color="auto" w:fill="auto"/>
            <w:vAlign w:val="center"/>
          </w:tcPr>
          <w:p w14:paraId="043523D2">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338" w:type="dxa"/>
            <w:tcBorders>
              <w:top w:val="nil"/>
              <w:left w:val="nil"/>
              <w:bottom w:val="single" w:color="auto" w:sz="4" w:space="0"/>
              <w:right w:val="single" w:color="auto" w:sz="4" w:space="0"/>
            </w:tcBorders>
            <w:shd w:val="clear" w:color="auto" w:fill="auto"/>
            <w:vAlign w:val="center"/>
          </w:tcPr>
          <w:p w14:paraId="05ABEE28">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235" w:type="dxa"/>
            <w:tcBorders>
              <w:top w:val="nil"/>
              <w:left w:val="nil"/>
              <w:bottom w:val="single" w:color="auto" w:sz="4" w:space="0"/>
              <w:right w:val="single" w:color="auto" w:sz="4" w:space="0"/>
            </w:tcBorders>
            <w:shd w:val="clear" w:color="auto" w:fill="auto"/>
            <w:vAlign w:val="center"/>
          </w:tcPr>
          <w:p w14:paraId="2FDC3738">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235" w:type="dxa"/>
            <w:tcBorders>
              <w:top w:val="nil"/>
              <w:left w:val="nil"/>
              <w:bottom w:val="single" w:color="auto" w:sz="4" w:space="0"/>
              <w:right w:val="single" w:color="auto" w:sz="4" w:space="0"/>
            </w:tcBorders>
            <w:shd w:val="clear" w:color="auto" w:fill="auto"/>
            <w:vAlign w:val="center"/>
          </w:tcPr>
          <w:p w14:paraId="2E3F2C2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488D684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85" w:type="dxa"/>
            <w:tcBorders>
              <w:top w:val="nil"/>
              <w:left w:val="nil"/>
              <w:bottom w:val="single" w:color="auto" w:sz="4" w:space="0"/>
              <w:right w:val="single" w:color="auto" w:sz="4" w:space="0"/>
            </w:tcBorders>
            <w:shd w:val="clear" w:color="auto" w:fill="auto"/>
            <w:vAlign w:val="center"/>
          </w:tcPr>
          <w:p w14:paraId="73E52CCC">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484" w:type="dxa"/>
            <w:tcBorders>
              <w:top w:val="nil"/>
              <w:left w:val="nil"/>
              <w:bottom w:val="single" w:color="auto" w:sz="4" w:space="0"/>
              <w:right w:val="single" w:color="auto" w:sz="4" w:space="0"/>
            </w:tcBorders>
            <w:shd w:val="clear" w:color="auto" w:fill="auto"/>
            <w:vAlign w:val="center"/>
          </w:tcPr>
          <w:p w14:paraId="39F48E3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7601850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9750C96">
        <w:tblPrEx>
          <w:tblCellMar>
            <w:top w:w="0" w:type="dxa"/>
            <w:left w:w="108" w:type="dxa"/>
            <w:bottom w:w="0" w:type="dxa"/>
            <w:right w:w="108" w:type="dxa"/>
          </w:tblCellMar>
        </w:tblPrEx>
        <w:trPr>
          <w:gridAfter w:val="1"/>
          <w:wAfter w:w="15" w:type="dxa"/>
          <w:trHeight w:val="215" w:hRule="atLeast"/>
          <w:jc w:val="center"/>
        </w:trPr>
        <w:tc>
          <w:tcPr>
            <w:tcW w:w="917" w:type="dxa"/>
            <w:vMerge w:val="restart"/>
            <w:tcBorders>
              <w:top w:val="nil"/>
              <w:left w:val="single" w:color="auto" w:sz="4" w:space="0"/>
              <w:bottom w:val="single" w:color="auto" w:sz="4" w:space="0"/>
              <w:right w:val="single" w:color="auto" w:sz="4" w:space="0"/>
            </w:tcBorders>
            <w:shd w:val="clear" w:color="auto" w:fill="auto"/>
            <w:vAlign w:val="center"/>
          </w:tcPr>
          <w:p w14:paraId="6C5306E4">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32" w:type="dxa"/>
            <w:vMerge w:val="restart"/>
            <w:tcBorders>
              <w:top w:val="nil"/>
              <w:left w:val="single" w:color="auto" w:sz="4" w:space="0"/>
              <w:bottom w:val="single" w:color="auto" w:sz="4" w:space="0"/>
              <w:right w:val="single" w:color="auto" w:sz="4" w:space="0"/>
            </w:tcBorders>
            <w:shd w:val="clear" w:color="auto" w:fill="auto"/>
            <w:vAlign w:val="center"/>
          </w:tcPr>
          <w:p w14:paraId="483C36CA">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38" w:type="dxa"/>
            <w:tcBorders>
              <w:top w:val="nil"/>
              <w:left w:val="nil"/>
              <w:bottom w:val="single" w:color="auto" w:sz="4" w:space="0"/>
              <w:right w:val="single" w:color="auto" w:sz="4" w:space="0"/>
            </w:tcBorders>
            <w:shd w:val="clear" w:color="auto" w:fill="auto"/>
            <w:vAlign w:val="center"/>
          </w:tcPr>
          <w:p w14:paraId="490EB4D4">
            <w:pPr>
              <w:widowControl/>
              <w:jc w:val="left"/>
              <w:rPr>
                <w:rFonts w:hint="eastAsia" w:ascii="宋体" w:hAnsi="宋体" w:cs="宋体"/>
                <w:kern w:val="0"/>
                <w:sz w:val="18"/>
                <w:szCs w:val="18"/>
              </w:rPr>
            </w:pPr>
            <w:r>
              <w:rPr>
                <w:rFonts w:hint="eastAsia" w:ascii="宋体" w:hAnsi="宋体" w:cs="宋体"/>
                <w:kern w:val="0"/>
                <w:sz w:val="18"/>
                <w:szCs w:val="18"/>
              </w:rPr>
              <w:t>学校运转经费支出</w:t>
            </w:r>
          </w:p>
        </w:tc>
        <w:tc>
          <w:tcPr>
            <w:tcW w:w="1235" w:type="dxa"/>
            <w:tcBorders>
              <w:top w:val="nil"/>
              <w:left w:val="nil"/>
              <w:bottom w:val="single" w:color="auto" w:sz="4" w:space="0"/>
              <w:right w:val="single" w:color="auto" w:sz="4" w:space="0"/>
            </w:tcBorders>
            <w:shd w:val="clear" w:color="auto" w:fill="auto"/>
            <w:vAlign w:val="center"/>
          </w:tcPr>
          <w:p w14:paraId="543C13DD">
            <w:pPr>
              <w:widowControl/>
              <w:jc w:val="center"/>
              <w:rPr>
                <w:rFonts w:hint="eastAsia" w:ascii="宋体" w:hAnsi="宋体" w:cs="宋体"/>
                <w:kern w:val="0"/>
                <w:sz w:val="18"/>
                <w:szCs w:val="18"/>
              </w:rPr>
            </w:pPr>
            <w:r>
              <w:rPr>
                <w:rFonts w:hint="eastAsia" w:ascii="宋体" w:hAnsi="宋体" w:cs="宋体"/>
                <w:kern w:val="0"/>
                <w:sz w:val="18"/>
                <w:szCs w:val="18"/>
              </w:rPr>
              <w:t>&lt;=520740元</w:t>
            </w:r>
          </w:p>
        </w:tc>
        <w:tc>
          <w:tcPr>
            <w:tcW w:w="1235" w:type="dxa"/>
            <w:tcBorders>
              <w:top w:val="nil"/>
              <w:left w:val="nil"/>
              <w:bottom w:val="single" w:color="auto" w:sz="4" w:space="0"/>
              <w:right w:val="single" w:color="auto" w:sz="4" w:space="0"/>
            </w:tcBorders>
            <w:shd w:val="clear" w:color="auto" w:fill="auto"/>
            <w:vAlign w:val="center"/>
          </w:tcPr>
          <w:p w14:paraId="1FD2DFE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77E35F00">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68C07FE7">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484" w:type="dxa"/>
            <w:tcBorders>
              <w:top w:val="nil"/>
              <w:left w:val="nil"/>
              <w:bottom w:val="single" w:color="auto" w:sz="4" w:space="0"/>
              <w:right w:val="single" w:color="auto" w:sz="4" w:space="0"/>
            </w:tcBorders>
            <w:shd w:val="clear" w:color="auto" w:fill="auto"/>
            <w:vAlign w:val="center"/>
          </w:tcPr>
          <w:p w14:paraId="3BF7B95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298DA16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B4AB4B0">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5A70A41E">
            <w:pPr>
              <w:widowControl/>
              <w:jc w:val="left"/>
              <w:rPr>
                <w:rFonts w:ascii="宋体" w:hAnsi="宋体" w:cs="宋体"/>
                <w:kern w:val="0"/>
                <w:sz w:val="18"/>
                <w:szCs w:val="18"/>
              </w:rPr>
            </w:pPr>
          </w:p>
        </w:tc>
        <w:tc>
          <w:tcPr>
            <w:tcW w:w="1032" w:type="dxa"/>
            <w:vMerge w:val="continue"/>
            <w:tcBorders>
              <w:top w:val="nil"/>
              <w:left w:val="single" w:color="auto" w:sz="4" w:space="0"/>
              <w:bottom w:val="single" w:color="auto" w:sz="4" w:space="0"/>
              <w:right w:val="single" w:color="auto" w:sz="4" w:space="0"/>
            </w:tcBorders>
            <w:vAlign w:val="center"/>
          </w:tcPr>
          <w:p w14:paraId="2E54F3A2">
            <w:pPr>
              <w:widowControl/>
              <w:jc w:val="left"/>
              <w:rPr>
                <w:rFonts w:ascii="宋体" w:hAnsi="宋体" w:cs="宋体"/>
                <w:kern w:val="0"/>
                <w:sz w:val="18"/>
                <w:szCs w:val="18"/>
              </w:rPr>
            </w:pPr>
          </w:p>
        </w:tc>
        <w:tc>
          <w:tcPr>
            <w:tcW w:w="2338" w:type="dxa"/>
            <w:tcBorders>
              <w:top w:val="nil"/>
              <w:left w:val="nil"/>
              <w:bottom w:val="single" w:color="auto" w:sz="4" w:space="0"/>
              <w:right w:val="single" w:color="auto" w:sz="4" w:space="0"/>
            </w:tcBorders>
            <w:shd w:val="clear" w:color="auto" w:fill="auto"/>
            <w:vAlign w:val="center"/>
          </w:tcPr>
          <w:p w14:paraId="0C135470">
            <w:pPr>
              <w:widowControl/>
              <w:jc w:val="left"/>
              <w:rPr>
                <w:rFonts w:hint="eastAsia" w:ascii="宋体" w:hAnsi="宋体" w:cs="宋体"/>
                <w:kern w:val="0"/>
                <w:sz w:val="18"/>
                <w:szCs w:val="18"/>
              </w:rPr>
            </w:pPr>
            <w:r>
              <w:rPr>
                <w:rFonts w:hint="eastAsia" w:ascii="宋体" w:hAnsi="宋体" w:cs="宋体"/>
                <w:kern w:val="0"/>
                <w:sz w:val="18"/>
                <w:szCs w:val="18"/>
              </w:rPr>
              <w:t>宣传教育、德育活动费支出</w:t>
            </w:r>
          </w:p>
        </w:tc>
        <w:tc>
          <w:tcPr>
            <w:tcW w:w="1235" w:type="dxa"/>
            <w:tcBorders>
              <w:top w:val="nil"/>
              <w:left w:val="nil"/>
              <w:bottom w:val="single" w:color="auto" w:sz="4" w:space="0"/>
              <w:right w:val="single" w:color="auto" w:sz="4" w:space="0"/>
            </w:tcBorders>
            <w:shd w:val="clear" w:color="auto" w:fill="auto"/>
            <w:vAlign w:val="center"/>
          </w:tcPr>
          <w:p w14:paraId="5C9B0435">
            <w:pPr>
              <w:widowControl/>
              <w:jc w:val="center"/>
              <w:rPr>
                <w:rFonts w:hint="eastAsia" w:ascii="宋体" w:hAnsi="宋体" w:cs="宋体"/>
                <w:kern w:val="0"/>
                <w:sz w:val="18"/>
                <w:szCs w:val="18"/>
              </w:rPr>
            </w:pPr>
            <w:r>
              <w:rPr>
                <w:rFonts w:hint="eastAsia" w:ascii="宋体" w:hAnsi="宋体" w:cs="宋体"/>
                <w:kern w:val="0"/>
                <w:sz w:val="18"/>
                <w:szCs w:val="18"/>
              </w:rPr>
              <w:t>&lt;=212780元</w:t>
            </w:r>
          </w:p>
        </w:tc>
        <w:tc>
          <w:tcPr>
            <w:tcW w:w="1235" w:type="dxa"/>
            <w:tcBorders>
              <w:top w:val="nil"/>
              <w:left w:val="nil"/>
              <w:bottom w:val="single" w:color="auto" w:sz="4" w:space="0"/>
              <w:right w:val="single" w:color="auto" w:sz="4" w:space="0"/>
            </w:tcBorders>
            <w:shd w:val="clear" w:color="auto" w:fill="auto"/>
            <w:vAlign w:val="center"/>
          </w:tcPr>
          <w:p w14:paraId="41FD55F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2ED705F3">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0A0BF760">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484" w:type="dxa"/>
            <w:tcBorders>
              <w:top w:val="nil"/>
              <w:left w:val="nil"/>
              <w:bottom w:val="single" w:color="auto" w:sz="4" w:space="0"/>
              <w:right w:val="single" w:color="auto" w:sz="4" w:space="0"/>
            </w:tcBorders>
            <w:shd w:val="clear" w:color="auto" w:fill="auto"/>
            <w:vAlign w:val="center"/>
          </w:tcPr>
          <w:p w14:paraId="081DC4E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791810D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557D3B6">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6C02A0C5">
            <w:pPr>
              <w:widowControl/>
              <w:jc w:val="left"/>
              <w:rPr>
                <w:rFonts w:ascii="宋体" w:hAnsi="宋体" w:cs="宋体"/>
                <w:kern w:val="0"/>
                <w:sz w:val="18"/>
                <w:szCs w:val="18"/>
              </w:rPr>
            </w:pPr>
          </w:p>
        </w:tc>
        <w:tc>
          <w:tcPr>
            <w:tcW w:w="1032" w:type="dxa"/>
            <w:vMerge w:val="continue"/>
            <w:tcBorders>
              <w:top w:val="nil"/>
              <w:left w:val="single" w:color="auto" w:sz="4" w:space="0"/>
              <w:bottom w:val="single" w:color="auto" w:sz="4" w:space="0"/>
              <w:right w:val="single" w:color="auto" w:sz="4" w:space="0"/>
            </w:tcBorders>
            <w:vAlign w:val="center"/>
          </w:tcPr>
          <w:p w14:paraId="3BDEA7CB">
            <w:pPr>
              <w:widowControl/>
              <w:jc w:val="left"/>
              <w:rPr>
                <w:rFonts w:ascii="宋体" w:hAnsi="宋体" w:cs="宋体"/>
                <w:kern w:val="0"/>
                <w:sz w:val="18"/>
                <w:szCs w:val="18"/>
              </w:rPr>
            </w:pPr>
          </w:p>
        </w:tc>
        <w:tc>
          <w:tcPr>
            <w:tcW w:w="2338" w:type="dxa"/>
            <w:tcBorders>
              <w:top w:val="nil"/>
              <w:left w:val="nil"/>
              <w:bottom w:val="single" w:color="auto" w:sz="4" w:space="0"/>
              <w:right w:val="single" w:color="auto" w:sz="4" w:space="0"/>
            </w:tcBorders>
            <w:shd w:val="clear" w:color="auto" w:fill="auto"/>
            <w:vAlign w:val="center"/>
          </w:tcPr>
          <w:p w14:paraId="67D7E4E5">
            <w:pPr>
              <w:widowControl/>
              <w:jc w:val="left"/>
              <w:rPr>
                <w:rFonts w:hint="eastAsia" w:ascii="宋体" w:hAnsi="宋体" w:cs="宋体"/>
                <w:kern w:val="0"/>
                <w:sz w:val="18"/>
                <w:szCs w:val="18"/>
              </w:rPr>
            </w:pPr>
            <w:r>
              <w:rPr>
                <w:rFonts w:hint="eastAsia" w:ascii="宋体" w:hAnsi="宋体" w:cs="宋体"/>
                <w:kern w:val="0"/>
                <w:sz w:val="18"/>
                <w:szCs w:val="18"/>
              </w:rPr>
              <w:t>学校集中供暖取暖费支出</w:t>
            </w:r>
          </w:p>
        </w:tc>
        <w:tc>
          <w:tcPr>
            <w:tcW w:w="1235" w:type="dxa"/>
            <w:tcBorders>
              <w:top w:val="nil"/>
              <w:left w:val="nil"/>
              <w:bottom w:val="single" w:color="auto" w:sz="4" w:space="0"/>
              <w:right w:val="single" w:color="auto" w:sz="4" w:space="0"/>
            </w:tcBorders>
            <w:shd w:val="clear" w:color="auto" w:fill="auto"/>
            <w:vAlign w:val="center"/>
          </w:tcPr>
          <w:p w14:paraId="60751056">
            <w:pPr>
              <w:widowControl/>
              <w:jc w:val="center"/>
              <w:rPr>
                <w:rFonts w:hint="eastAsia" w:ascii="宋体" w:hAnsi="宋体" w:cs="宋体"/>
                <w:kern w:val="0"/>
                <w:sz w:val="18"/>
                <w:szCs w:val="18"/>
              </w:rPr>
            </w:pPr>
            <w:r>
              <w:rPr>
                <w:rFonts w:hint="eastAsia" w:ascii="宋体" w:hAnsi="宋体" w:cs="宋体"/>
                <w:kern w:val="0"/>
                <w:sz w:val="18"/>
                <w:szCs w:val="18"/>
              </w:rPr>
              <w:t>&lt;=180000元</w:t>
            </w:r>
          </w:p>
        </w:tc>
        <w:tc>
          <w:tcPr>
            <w:tcW w:w="1235" w:type="dxa"/>
            <w:tcBorders>
              <w:top w:val="nil"/>
              <w:left w:val="nil"/>
              <w:bottom w:val="single" w:color="auto" w:sz="4" w:space="0"/>
              <w:right w:val="single" w:color="auto" w:sz="4" w:space="0"/>
            </w:tcBorders>
            <w:shd w:val="clear" w:color="auto" w:fill="auto"/>
            <w:vAlign w:val="center"/>
          </w:tcPr>
          <w:p w14:paraId="0600A9B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627B3EE6">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2D28D599">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484" w:type="dxa"/>
            <w:tcBorders>
              <w:top w:val="nil"/>
              <w:left w:val="nil"/>
              <w:bottom w:val="single" w:color="auto" w:sz="4" w:space="0"/>
              <w:right w:val="single" w:color="auto" w:sz="4" w:space="0"/>
            </w:tcBorders>
            <w:shd w:val="clear" w:color="auto" w:fill="auto"/>
            <w:vAlign w:val="center"/>
          </w:tcPr>
          <w:p w14:paraId="1297127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48AC4EC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DA1A71E">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65619A4C">
            <w:pPr>
              <w:widowControl/>
              <w:jc w:val="left"/>
              <w:rPr>
                <w:rFonts w:ascii="宋体" w:hAnsi="宋体" w:cs="宋体"/>
                <w:kern w:val="0"/>
                <w:sz w:val="18"/>
                <w:szCs w:val="18"/>
              </w:rPr>
            </w:pPr>
          </w:p>
        </w:tc>
        <w:tc>
          <w:tcPr>
            <w:tcW w:w="1032" w:type="dxa"/>
            <w:vMerge w:val="continue"/>
            <w:tcBorders>
              <w:top w:val="nil"/>
              <w:left w:val="single" w:color="auto" w:sz="4" w:space="0"/>
              <w:bottom w:val="single" w:color="auto" w:sz="4" w:space="0"/>
              <w:right w:val="single" w:color="auto" w:sz="4" w:space="0"/>
            </w:tcBorders>
            <w:vAlign w:val="center"/>
          </w:tcPr>
          <w:p w14:paraId="6C6943C0">
            <w:pPr>
              <w:widowControl/>
              <w:jc w:val="left"/>
              <w:rPr>
                <w:rFonts w:ascii="宋体" w:hAnsi="宋体" w:cs="宋体"/>
                <w:kern w:val="0"/>
                <w:sz w:val="18"/>
                <w:szCs w:val="18"/>
              </w:rPr>
            </w:pPr>
          </w:p>
        </w:tc>
        <w:tc>
          <w:tcPr>
            <w:tcW w:w="2338" w:type="dxa"/>
            <w:tcBorders>
              <w:top w:val="nil"/>
              <w:left w:val="nil"/>
              <w:bottom w:val="single" w:color="auto" w:sz="4" w:space="0"/>
              <w:right w:val="single" w:color="auto" w:sz="4" w:space="0"/>
            </w:tcBorders>
            <w:shd w:val="clear" w:color="auto" w:fill="auto"/>
            <w:vAlign w:val="center"/>
          </w:tcPr>
          <w:p w14:paraId="1D591D68">
            <w:pPr>
              <w:widowControl/>
              <w:jc w:val="left"/>
              <w:rPr>
                <w:rFonts w:hint="eastAsia" w:ascii="宋体" w:hAnsi="宋体" w:cs="宋体"/>
                <w:kern w:val="0"/>
                <w:sz w:val="18"/>
                <w:szCs w:val="18"/>
              </w:rPr>
            </w:pPr>
            <w:r>
              <w:rPr>
                <w:rFonts w:hint="eastAsia" w:ascii="宋体" w:hAnsi="宋体" w:cs="宋体"/>
                <w:kern w:val="0"/>
                <w:sz w:val="18"/>
                <w:szCs w:val="18"/>
              </w:rPr>
              <w:t>教师培训费支出</w:t>
            </w:r>
          </w:p>
        </w:tc>
        <w:tc>
          <w:tcPr>
            <w:tcW w:w="1235" w:type="dxa"/>
            <w:tcBorders>
              <w:top w:val="nil"/>
              <w:left w:val="nil"/>
              <w:bottom w:val="single" w:color="auto" w:sz="4" w:space="0"/>
              <w:right w:val="single" w:color="auto" w:sz="4" w:space="0"/>
            </w:tcBorders>
            <w:shd w:val="clear" w:color="auto" w:fill="auto"/>
            <w:vAlign w:val="center"/>
          </w:tcPr>
          <w:p w14:paraId="7EC9CD9C">
            <w:pPr>
              <w:widowControl/>
              <w:jc w:val="center"/>
              <w:rPr>
                <w:rFonts w:hint="eastAsia" w:ascii="宋体" w:hAnsi="宋体" w:cs="宋体"/>
                <w:kern w:val="0"/>
                <w:sz w:val="18"/>
                <w:szCs w:val="18"/>
              </w:rPr>
            </w:pPr>
            <w:r>
              <w:rPr>
                <w:rFonts w:hint="eastAsia" w:ascii="宋体" w:hAnsi="宋体" w:cs="宋体"/>
                <w:kern w:val="0"/>
                <w:sz w:val="18"/>
                <w:szCs w:val="18"/>
              </w:rPr>
              <w:t>&lt;=48080元</w:t>
            </w:r>
          </w:p>
        </w:tc>
        <w:tc>
          <w:tcPr>
            <w:tcW w:w="1235" w:type="dxa"/>
            <w:tcBorders>
              <w:top w:val="nil"/>
              <w:left w:val="nil"/>
              <w:bottom w:val="single" w:color="auto" w:sz="4" w:space="0"/>
              <w:right w:val="single" w:color="auto" w:sz="4" w:space="0"/>
            </w:tcBorders>
            <w:shd w:val="clear" w:color="auto" w:fill="auto"/>
            <w:vAlign w:val="center"/>
          </w:tcPr>
          <w:p w14:paraId="1EE1C7A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56B5B779">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144C7A52">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484" w:type="dxa"/>
            <w:tcBorders>
              <w:top w:val="nil"/>
              <w:left w:val="nil"/>
              <w:bottom w:val="single" w:color="auto" w:sz="4" w:space="0"/>
              <w:right w:val="single" w:color="auto" w:sz="4" w:space="0"/>
            </w:tcBorders>
            <w:shd w:val="clear" w:color="auto" w:fill="auto"/>
            <w:vAlign w:val="center"/>
          </w:tcPr>
          <w:p w14:paraId="54FD5BB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16B3DFE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0944CC9">
        <w:tblPrEx>
          <w:tblCellMar>
            <w:top w:w="0" w:type="dxa"/>
            <w:left w:w="108" w:type="dxa"/>
            <w:bottom w:w="0" w:type="dxa"/>
            <w:right w:w="108" w:type="dxa"/>
          </w:tblCellMar>
        </w:tblPrEx>
        <w:trPr>
          <w:gridAfter w:val="1"/>
          <w:wAfter w:w="15" w:type="dxa"/>
          <w:trHeight w:val="215" w:hRule="atLeast"/>
          <w:jc w:val="center"/>
        </w:trPr>
        <w:tc>
          <w:tcPr>
            <w:tcW w:w="917" w:type="dxa"/>
            <w:vMerge w:val="restart"/>
            <w:tcBorders>
              <w:top w:val="nil"/>
              <w:left w:val="single" w:color="auto" w:sz="4" w:space="0"/>
              <w:bottom w:val="single" w:color="auto" w:sz="4" w:space="0"/>
              <w:right w:val="single" w:color="auto" w:sz="4" w:space="0"/>
            </w:tcBorders>
            <w:shd w:val="clear" w:color="auto" w:fill="auto"/>
            <w:vAlign w:val="center"/>
          </w:tcPr>
          <w:p w14:paraId="0D94E997">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32" w:type="dxa"/>
            <w:tcBorders>
              <w:top w:val="nil"/>
              <w:left w:val="nil"/>
              <w:bottom w:val="single" w:color="auto" w:sz="4" w:space="0"/>
              <w:right w:val="single" w:color="auto" w:sz="4" w:space="0"/>
            </w:tcBorders>
            <w:shd w:val="clear" w:color="auto" w:fill="auto"/>
            <w:vAlign w:val="center"/>
          </w:tcPr>
          <w:p w14:paraId="24D20878">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38" w:type="dxa"/>
            <w:tcBorders>
              <w:top w:val="nil"/>
              <w:left w:val="nil"/>
              <w:bottom w:val="single" w:color="auto" w:sz="4" w:space="0"/>
              <w:right w:val="single" w:color="auto" w:sz="4" w:space="0"/>
            </w:tcBorders>
            <w:shd w:val="clear" w:color="auto" w:fill="auto"/>
            <w:vAlign w:val="center"/>
          </w:tcPr>
          <w:p w14:paraId="289BA96E">
            <w:pPr>
              <w:widowControl/>
              <w:jc w:val="left"/>
              <w:rPr>
                <w:rFonts w:hint="eastAsia" w:ascii="宋体" w:hAnsi="宋体" w:cs="宋体"/>
                <w:kern w:val="0"/>
                <w:sz w:val="18"/>
                <w:szCs w:val="18"/>
              </w:rPr>
            </w:pPr>
            <w:r>
              <w:rPr>
                <w:rFonts w:hint="eastAsia" w:ascii="宋体" w:hAnsi="宋体" w:cs="宋体"/>
                <w:kern w:val="0"/>
                <w:sz w:val="18"/>
                <w:szCs w:val="18"/>
              </w:rPr>
              <w:t>改善教育教学环境，提高教学质量</w:t>
            </w:r>
          </w:p>
        </w:tc>
        <w:tc>
          <w:tcPr>
            <w:tcW w:w="1235" w:type="dxa"/>
            <w:tcBorders>
              <w:top w:val="nil"/>
              <w:left w:val="nil"/>
              <w:bottom w:val="single" w:color="auto" w:sz="4" w:space="0"/>
              <w:right w:val="single" w:color="auto" w:sz="4" w:space="0"/>
            </w:tcBorders>
            <w:shd w:val="clear" w:color="auto" w:fill="auto"/>
            <w:vAlign w:val="center"/>
          </w:tcPr>
          <w:p w14:paraId="76BF9F86">
            <w:pPr>
              <w:widowControl/>
              <w:jc w:val="center"/>
              <w:rPr>
                <w:rFonts w:hint="eastAsia" w:ascii="宋体" w:hAnsi="宋体" w:cs="宋体"/>
                <w:kern w:val="0"/>
                <w:sz w:val="18"/>
                <w:szCs w:val="18"/>
              </w:rPr>
            </w:pPr>
            <w:r>
              <w:rPr>
                <w:rFonts w:hint="eastAsia" w:ascii="宋体" w:hAnsi="宋体" w:cs="宋体"/>
                <w:kern w:val="0"/>
                <w:sz w:val="18"/>
                <w:szCs w:val="18"/>
              </w:rPr>
              <w:t>逐渐改善</w:t>
            </w:r>
          </w:p>
        </w:tc>
        <w:tc>
          <w:tcPr>
            <w:tcW w:w="1235" w:type="dxa"/>
            <w:tcBorders>
              <w:top w:val="nil"/>
              <w:left w:val="nil"/>
              <w:bottom w:val="single" w:color="auto" w:sz="4" w:space="0"/>
              <w:right w:val="single" w:color="auto" w:sz="4" w:space="0"/>
            </w:tcBorders>
            <w:shd w:val="clear" w:color="auto" w:fill="auto"/>
            <w:vAlign w:val="center"/>
          </w:tcPr>
          <w:p w14:paraId="3057CB3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331C00C8">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5456BF8A">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484" w:type="dxa"/>
            <w:tcBorders>
              <w:top w:val="nil"/>
              <w:left w:val="nil"/>
              <w:bottom w:val="single" w:color="auto" w:sz="4" w:space="0"/>
              <w:right w:val="single" w:color="auto" w:sz="4" w:space="0"/>
            </w:tcBorders>
            <w:shd w:val="clear" w:color="auto" w:fill="auto"/>
            <w:vAlign w:val="center"/>
          </w:tcPr>
          <w:p w14:paraId="1EFEE48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85" w:type="dxa"/>
            <w:tcBorders>
              <w:top w:val="nil"/>
              <w:left w:val="nil"/>
              <w:bottom w:val="single" w:color="auto" w:sz="4" w:space="0"/>
              <w:right w:val="single" w:color="auto" w:sz="4" w:space="0"/>
            </w:tcBorders>
            <w:shd w:val="clear" w:color="auto" w:fill="auto"/>
            <w:vAlign w:val="center"/>
          </w:tcPr>
          <w:p w14:paraId="3391EF4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F747B5F">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54526906">
            <w:pPr>
              <w:widowControl/>
              <w:jc w:val="left"/>
              <w:rPr>
                <w:rFonts w:ascii="宋体" w:hAnsi="宋体" w:cs="宋体"/>
                <w:kern w:val="0"/>
                <w:sz w:val="18"/>
                <w:szCs w:val="18"/>
              </w:rPr>
            </w:pPr>
          </w:p>
        </w:tc>
        <w:tc>
          <w:tcPr>
            <w:tcW w:w="1032" w:type="dxa"/>
            <w:tcBorders>
              <w:top w:val="nil"/>
              <w:left w:val="nil"/>
              <w:bottom w:val="single" w:color="auto" w:sz="4" w:space="0"/>
              <w:right w:val="single" w:color="auto" w:sz="4" w:space="0"/>
            </w:tcBorders>
            <w:shd w:val="clear" w:color="auto" w:fill="auto"/>
            <w:vAlign w:val="center"/>
          </w:tcPr>
          <w:p w14:paraId="7893F93F">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2338" w:type="dxa"/>
            <w:tcBorders>
              <w:top w:val="nil"/>
              <w:left w:val="nil"/>
              <w:bottom w:val="single" w:color="auto" w:sz="4" w:space="0"/>
              <w:right w:val="single" w:color="auto" w:sz="4" w:space="0"/>
            </w:tcBorders>
            <w:shd w:val="clear" w:color="auto" w:fill="auto"/>
            <w:vAlign w:val="center"/>
          </w:tcPr>
          <w:p w14:paraId="5FCDEB08">
            <w:pPr>
              <w:widowControl/>
              <w:jc w:val="left"/>
              <w:rPr>
                <w:rFonts w:hint="eastAsia" w:ascii="宋体" w:hAnsi="宋体" w:cs="宋体"/>
                <w:kern w:val="0"/>
                <w:sz w:val="18"/>
                <w:szCs w:val="18"/>
              </w:rPr>
            </w:pPr>
            <w:r>
              <w:rPr>
                <w:rFonts w:hint="eastAsia" w:ascii="宋体" w:hAnsi="宋体" w:cs="宋体"/>
                <w:kern w:val="0"/>
                <w:sz w:val="18"/>
                <w:szCs w:val="18"/>
              </w:rPr>
              <w:t>促进学生德智体美全面发展</w:t>
            </w:r>
          </w:p>
        </w:tc>
        <w:tc>
          <w:tcPr>
            <w:tcW w:w="1235" w:type="dxa"/>
            <w:tcBorders>
              <w:top w:val="nil"/>
              <w:left w:val="nil"/>
              <w:bottom w:val="single" w:color="auto" w:sz="4" w:space="0"/>
              <w:right w:val="single" w:color="auto" w:sz="4" w:space="0"/>
            </w:tcBorders>
            <w:shd w:val="clear" w:color="auto" w:fill="auto"/>
            <w:vAlign w:val="center"/>
          </w:tcPr>
          <w:p w14:paraId="79BE8990">
            <w:pPr>
              <w:widowControl/>
              <w:jc w:val="center"/>
              <w:rPr>
                <w:rFonts w:hint="eastAsia" w:ascii="宋体" w:hAnsi="宋体" w:cs="宋体"/>
                <w:kern w:val="0"/>
                <w:sz w:val="18"/>
                <w:szCs w:val="18"/>
              </w:rPr>
            </w:pPr>
            <w:r>
              <w:rPr>
                <w:rFonts w:hint="eastAsia" w:ascii="宋体" w:hAnsi="宋体" w:cs="宋体"/>
                <w:kern w:val="0"/>
                <w:sz w:val="18"/>
                <w:szCs w:val="18"/>
              </w:rPr>
              <w:t>有效促进</w:t>
            </w:r>
          </w:p>
        </w:tc>
        <w:tc>
          <w:tcPr>
            <w:tcW w:w="1235" w:type="dxa"/>
            <w:tcBorders>
              <w:top w:val="nil"/>
              <w:left w:val="nil"/>
              <w:bottom w:val="single" w:color="auto" w:sz="4" w:space="0"/>
              <w:right w:val="single" w:color="auto" w:sz="4" w:space="0"/>
            </w:tcBorders>
            <w:shd w:val="clear" w:color="auto" w:fill="auto"/>
            <w:vAlign w:val="center"/>
          </w:tcPr>
          <w:p w14:paraId="1DB05C9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11DCC953">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5E243F08">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484" w:type="dxa"/>
            <w:tcBorders>
              <w:top w:val="nil"/>
              <w:left w:val="nil"/>
              <w:bottom w:val="single" w:color="auto" w:sz="4" w:space="0"/>
              <w:right w:val="single" w:color="auto" w:sz="4" w:space="0"/>
            </w:tcBorders>
            <w:shd w:val="clear" w:color="auto" w:fill="auto"/>
            <w:vAlign w:val="center"/>
          </w:tcPr>
          <w:p w14:paraId="2F92F37E">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85" w:type="dxa"/>
            <w:tcBorders>
              <w:top w:val="nil"/>
              <w:left w:val="nil"/>
              <w:bottom w:val="single" w:color="auto" w:sz="4" w:space="0"/>
              <w:right w:val="single" w:color="auto" w:sz="4" w:space="0"/>
            </w:tcBorders>
            <w:shd w:val="clear" w:color="auto" w:fill="auto"/>
            <w:vAlign w:val="center"/>
          </w:tcPr>
          <w:p w14:paraId="3393FD9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C340722">
      <w:pPr>
        <w:rPr>
          <w:rFonts w:ascii="宋体" w:hAnsi="宋体"/>
          <w:sz w:val="18"/>
          <w:szCs w:val="18"/>
        </w:rPr>
      </w:pPr>
      <w:r>
        <w:rPr>
          <w:rFonts w:ascii="宋体" w:hAnsi="宋体"/>
          <w:sz w:val="18"/>
          <w:szCs w:val="18"/>
        </w:rPr>
        <w:br w:type="page"/>
      </w:r>
    </w:p>
    <w:tbl>
      <w:tblPr>
        <w:tblStyle w:val="4"/>
        <w:tblW w:w="10820" w:type="dxa"/>
        <w:jc w:val="center"/>
        <w:tblLayout w:type="autofit"/>
        <w:tblCellMar>
          <w:top w:w="0" w:type="dxa"/>
          <w:left w:w="108" w:type="dxa"/>
          <w:bottom w:w="0" w:type="dxa"/>
          <w:right w:w="108" w:type="dxa"/>
        </w:tblCellMar>
      </w:tblPr>
      <w:tblGrid>
        <w:gridCol w:w="1000"/>
        <w:gridCol w:w="1120"/>
        <w:gridCol w:w="2398"/>
        <w:gridCol w:w="850"/>
        <w:gridCol w:w="1134"/>
        <w:gridCol w:w="958"/>
        <w:gridCol w:w="840"/>
        <w:gridCol w:w="1020"/>
        <w:gridCol w:w="1500"/>
      </w:tblGrid>
      <w:tr w14:paraId="46D8D109">
        <w:tblPrEx>
          <w:tblCellMar>
            <w:top w:w="0" w:type="dxa"/>
            <w:left w:w="108" w:type="dxa"/>
            <w:bottom w:w="0" w:type="dxa"/>
            <w:right w:w="108" w:type="dxa"/>
          </w:tblCellMar>
        </w:tblPrEx>
        <w:trPr>
          <w:trHeight w:val="420" w:hRule="atLeast"/>
          <w:jc w:val="center"/>
        </w:trPr>
        <w:tc>
          <w:tcPr>
            <w:tcW w:w="10820" w:type="dxa"/>
            <w:gridSpan w:val="9"/>
            <w:tcBorders>
              <w:top w:val="nil"/>
              <w:left w:val="nil"/>
              <w:bottom w:val="nil"/>
              <w:right w:val="nil"/>
            </w:tcBorders>
            <w:shd w:val="clear" w:color="auto" w:fill="auto"/>
            <w:vAlign w:val="center"/>
          </w:tcPr>
          <w:p w14:paraId="6C279DAC">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CAADFF7">
        <w:tblPrEx>
          <w:tblCellMar>
            <w:top w:w="0" w:type="dxa"/>
            <w:left w:w="108" w:type="dxa"/>
            <w:bottom w:w="0" w:type="dxa"/>
            <w:right w:w="108" w:type="dxa"/>
          </w:tblCellMar>
        </w:tblPrEx>
        <w:trPr>
          <w:trHeight w:val="300" w:hRule="atLeast"/>
          <w:jc w:val="center"/>
        </w:trPr>
        <w:tc>
          <w:tcPr>
            <w:tcW w:w="10820" w:type="dxa"/>
            <w:gridSpan w:val="9"/>
            <w:tcBorders>
              <w:top w:val="nil"/>
              <w:left w:val="nil"/>
              <w:bottom w:val="nil"/>
              <w:right w:val="nil"/>
            </w:tcBorders>
            <w:shd w:val="clear" w:color="auto" w:fill="auto"/>
            <w:vAlign w:val="center"/>
          </w:tcPr>
          <w:p w14:paraId="06D8225C">
            <w:pPr>
              <w:widowControl/>
              <w:jc w:val="center"/>
              <w:rPr>
                <w:rFonts w:hint="eastAsia" w:ascii="宋体" w:hAnsi="宋体" w:cs="宋体"/>
                <w:kern w:val="0"/>
                <w:sz w:val="18"/>
                <w:szCs w:val="18"/>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240B06A1">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5ED794">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700" w:type="dxa"/>
            <w:gridSpan w:val="7"/>
            <w:tcBorders>
              <w:top w:val="single" w:color="auto" w:sz="4" w:space="0"/>
              <w:left w:val="nil"/>
              <w:bottom w:val="single" w:color="auto" w:sz="4" w:space="0"/>
              <w:right w:val="single" w:color="auto" w:sz="4" w:space="0"/>
            </w:tcBorders>
            <w:shd w:val="clear" w:color="auto" w:fill="auto"/>
            <w:vAlign w:val="center"/>
          </w:tcPr>
          <w:p w14:paraId="7B81223A">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托克逊县伊拉湖镇中学</w:t>
            </w:r>
          </w:p>
        </w:tc>
      </w:tr>
      <w:tr w14:paraId="454D6FFB">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0A1632">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340" w:type="dxa"/>
            <w:gridSpan w:val="4"/>
            <w:tcBorders>
              <w:top w:val="single" w:color="auto" w:sz="4" w:space="0"/>
              <w:left w:val="nil"/>
              <w:bottom w:val="single" w:color="auto" w:sz="4" w:space="0"/>
              <w:right w:val="single" w:color="auto" w:sz="4" w:space="0"/>
            </w:tcBorders>
            <w:shd w:val="clear" w:color="auto" w:fill="auto"/>
            <w:vAlign w:val="center"/>
          </w:tcPr>
          <w:p w14:paraId="5C024F7C">
            <w:pPr>
              <w:widowControl/>
              <w:jc w:val="center"/>
              <w:rPr>
                <w:rFonts w:hint="eastAsia" w:ascii="宋体" w:hAnsi="宋体" w:cs="宋体"/>
                <w:kern w:val="0"/>
                <w:sz w:val="18"/>
                <w:szCs w:val="18"/>
              </w:rPr>
            </w:pPr>
            <w:r>
              <w:rPr>
                <w:rFonts w:hint="eastAsia" w:ascii="宋体" w:hAnsi="宋体" w:cs="宋体"/>
                <w:kern w:val="0"/>
                <w:sz w:val="18"/>
                <w:szCs w:val="18"/>
              </w:rPr>
              <w:t>2024年中央财政支持特殊教育补助资金</w:t>
            </w:r>
          </w:p>
        </w:tc>
        <w:tc>
          <w:tcPr>
            <w:tcW w:w="1860" w:type="dxa"/>
            <w:gridSpan w:val="2"/>
            <w:tcBorders>
              <w:top w:val="single" w:color="auto" w:sz="4" w:space="0"/>
              <w:left w:val="nil"/>
              <w:bottom w:val="single" w:color="auto" w:sz="4" w:space="0"/>
              <w:right w:val="single" w:color="auto" w:sz="4" w:space="0"/>
            </w:tcBorders>
            <w:shd w:val="clear" w:color="auto" w:fill="auto"/>
            <w:vAlign w:val="center"/>
          </w:tcPr>
          <w:p w14:paraId="5FB02149">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02F9D42D">
            <w:pPr>
              <w:widowControl/>
              <w:jc w:val="left"/>
              <w:rPr>
                <w:rFonts w:hint="eastAsia" w:ascii="宋体" w:hAnsi="宋体" w:cs="宋体"/>
                <w:kern w:val="0"/>
                <w:sz w:val="18"/>
                <w:szCs w:val="18"/>
              </w:rPr>
            </w:pPr>
            <w:r>
              <w:rPr>
                <w:rFonts w:hint="eastAsia" w:ascii="宋体" w:hAnsi="宋体" w:cs="宋体"/>
                <w:kern w:val="0"/>
                <w:sz w:val="18"/>
                <w:szCs w:val="18"/>
              </w:rPr>
              <w:t>买明江</w:t>
            </w:r>
          </w:p>
        </w:tc>
      </w:tr>
      <w:tr w14:paraId="1021110E">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CDBB6A">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398" w:type="dxa"/>
            <w:tcBorders>
              <w:top w:val="nil"/>
              <w:left w:val="nil"/>
              <w:bottom w:val="single" w:color="auto" w:sz="4" w:space="0"/>
              <w:right w:val="single" w:color="auto" w:sz="4" w:space="0"/>
            </w:tcBorders>
            <w:shd w:val="clear" w:color="auto" w:fill="auto"/>
            <w:vAlign w:val="center"/>
          </w:tcPr>
          <w:p w14:paraId="5D9BAA12">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850" w:type="dxa"/>
            <w:tcBorders>
              <w:top w:val="nil"/>
              <w:left w:val="nil"/>
              <w:bottom w:val="single" w:color="auto" w:sz="4" w:space="0"/>
              <w:right w:val="single" w:color="auto" w:sz="4" w:space="0"/>
            </w:tcBorders>
            <w:shd w:val="clear" w:color="auto" w:fill="auto"/>
            <w:vAlign w:val="center"/>
          </w:tcPr>
          <w:p w14:paraId="37D86934">
            <w:pPr>
              <w:widowControl/>
              <w:jc w:val="center"/>
              <w:rPr>
                <w:rFonts w:hint="eastAsia" w:ascii="宋体" w:hAnsi="宋体" w:cs="宋体"/>
                <w:kern w:val="0"/>
                <w:sz w:val="18"/>
                <w:szCs w:val="18"/>
              </w:rPr>
            </w:pPr>
            <w:r>
              <w:rPr>
                <w:rFonts w:hint="eastAsia" w:ascii="宋体" w:hAnsi="宋体" w:cs="宋体"/>
                <w:kern w:val="0"/>
                <w:sz w:val="18"/>
                <w:szCs w:val="18"/>
              </w:rPr>
              <w:t>30.00</w:t>
            </w:r>
          </w:p>
        </w:tc>
        <w:tc>
          <w:tcPr>
            <w:tcW w:w="1134" w:type="dxa"/>
            <w:tcBorders>
              <w:top w:val="nil"/>
              <w:left w:val="nil"/>
              <w:bottom w:val="single" w:color="auto" w:sz="4" w:space="0"/>
              <w:right w:val="single" w:color="auto" w:sz="4" w:space="0"/>
            </w:tcBorders>
            <w:shd w:val="clear" w:color="auto" w:fill="auto"/>
            <w:vAlign w:val="center"/>
          </w:tcPr>
          <w:p w14:paraId="0448C29E">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798" w:type="dxa"/>
            <w:gridSpan w:val="2"/>
            <w:tcBorders>
              <w:top w:val="single" w:color="auto" w:sz="4" w:space="0"/>
              <w:left w:val="nil"/>
              <w:bottom w:val="single" w:color="auto" w:sz="4" w:space="0"/>
              <w:right w:val="single" w:color="auto" w:sz="4" w:space="0"/>
            </w:tcBorders>
            <w:shd w:val="clear" w:color="auto" w:fill="auto"/>
            <w:vAlign w:val="center"/>
          </w:tcPr>
          <w:p w14:paraId="765EC8E3">
            <w:pPr>
              <w:widowControl/>
              <w:jc w:val="center"/>
              <w:rPr>
                <w:rFonts w:hint="eastAsia" w:ascii="宋体" w:hAnsi="宋体" w:cs="宋体"/>
                <w:kern w:val="0"/>
                <w:sz w:val="18"/>
                <w:szCs w:val="18"/>
              </w:rPr>
            </w:pPr>
            <w:r>
              <w:rPr>
                <w:rFonts w:hint="eastAsia" w:ascii="宋体" w:hAnsi="宋体" w:cs="宋体"/>
                <w:kern w:val="0"/>
                <w:sz w:val="18"/>
                <w:szCs w:val="18"/>
              </w:rPr>
              <w:t>30.00</w:t>
            </w:r>
          </w:p>
        </w:tc>
        <w:tc>
          <w:tcPr>
            <w:tcW w:w="1020" w:type="dxa"/>
            <w:tcBorders>
              <w:top w:val="nil"/>
              <w:left w:val="nil"/>
              <w:bottom w:val="single" w:color="auto" w:sz="4" w:space="0"/>
              <w:right w:val="single" w:color="auto" w:sz="4" w:space="0"/>
            </w:tcBorders>
            <w:shd w:val="clear" w:color="auto" w:fill="auto"/>
            <w:vAlign w:val="center"/>
          </w:tcPr>
          <w:p w14:paraId="2D4DB416">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19028124">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D19F1CA">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980ACB">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700" w:type="dxa"/>
            <w:gridSpan w:val="7"/>
            <w:tcBorders>
              <w:top w:val="single" w:color="auto" w:sz="4" w:space="0"/>
              <w:left w:val="nil"/>
              <w:bottom w:val="single" w:color="auto" w:sz="4" w:space="0"/>
              <w:right w:val="single" w:color="000000" w:sz="4" w:space="0"/>
            </w:tcBorders>
            <w:shd w:val="clear" w:color="auto" w:fill="auto"/>
          </w:tcPr>
          <w:p w14:paraId="66E2FD3D">
            <w:pPr>
              <w:widowControl/>
              <w:jc w:val="left"/>
              <w:rPr>
                <w:rFonts w:hint="eastAsia" w:ascii="宋体" w:hAnsi="宋体" w:cs="宋体"/>
                <w:kern w:val="0"/>
                <w:sz w:val="18"/>
                <w:szCs w:val="18"/>
              </w:rPr>
            </w:pPr>
            <w:r>
              <w:rPr>
                <w:rFonts w:hint="eastAsia" w:ascii="宋体" w:hAnsi="宋体" w:cs="宋体"/>
                <w:kern w:val="0"/>
                <w:sz w:val="18"/>
                <w:szCs w:val="18"/>
              </w:rPr>
              <w:t>通过使用特殊教育补助资金30万元在伊拉湖镇中学新建一间特殊教育资源教室并配备1套特殊教育资源仪器设备，持续扩大特殊教育资源，推进特殊教育教室建设，进一步改革办学条件，提升特殊教育质量。</w:t>
            </w:r>
          </w:p>
        </w:tc>
      </w:tr>
      <w:tr w14:paraId="34ABC976">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575DAA0C">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3F517C21">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398" w:type="dxa"/>
            <w:tcBorders>
              <w:top w:val="nil"/>
              <w:left w:val="nil"/>
              <w:bottom w:val="single" w:color="auto" w:sz="4" w:space="0"/>
              <w:right w:val="single" w:color="auto" w:sz="4" w:space="0"/>
            </w:tcBorders>
            <w:shd w:val="clear" w:color="auto" w:fill="auto"/>
            <w:vAlign w:val="center"/>
          </w:tcPr>
          <w:p w14:paraId="3413DBCD">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850" w:type="dxa"/>
            <w:tcBorders>
              <w:top w:val="nil"/>
              <w:left w:val="nil"/>
              <w:bottom w:val="single" w:color="auto" w:sz="4" w:space="0"/>
              <w:right w:val="single" w:color="auto" w:sz="4" w:space="0"/>
            </w:tcBorders>
            <w:shd w:val="clear" w:color="auto" w:fill="auto"/>
            <w:vAlign w:val="center"/>
          </w:tcPr>
          <w:p w14:paraId="78E40AD4">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34" w:type="dxa"/>
            <w:tcBorders>
              <w:top w:val="nil"/>
              <w:left w:val="nil"/>
              <w:bottom w:val="single" w:color="auto" w:sz="4" w:space="0"/>
              <w:right w:val="single" w:color="auto" w:sz="4" w:space="0"/>
            </w:tcBorders>
            <w:shd w:val="clear" w:color="auto" w:fill="auto"/>
            <w:vAlign w:val="center"/>
          </w:tcPr>
          <w:p w14:paraId="5F807288">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58" w:type="dxa"/>
            <w:tcBorders>
              <w:top w:val="nil"/>
              <w:left w:val="nil"/>
              <w:bottom w:val="single" w:color="auto" w:sz="4" w:space="0"/>
              <w:right w:val="single" w:color="auto" w:sz="4" w:space="0"/>
            </w:tcBorders>
            <w:shd w:val="clear" w:color="auto" w:fill="auto"/>
            <w:vAlign w:val="center"/>
          </w:tcPr>
          <w:p w14:paraId="5DB6ADA3">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44302513">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20" w:type="dxa"/>
            <w:tcBorders>
              <w:top w:val="nil"/>
              <w:left w:val="nil"/>
              <w:bottom w:val="single" w:color="auto" w:sz="4" w:space="0"/>
              <w:right w:val="single" w:color="auto" w:sz="4" w:space="0"/>
            </w:tcBorders>
            <w:shd w:val="clear" w:color="auto" w:fill="auto"/>
            <w:vAlign w:val="center"/>
          </w:tcPr>
          <w:p w14:paraId="060B2219">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7427C48A">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94F208C">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3D5C79ED">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FBE4C92">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398" w:type="dxa"/>
            <w:tcBorders>
              <w:top w:val="nil"/>
              <w:left w:val="nil"/>
              <w:bottom w:val="single" w:color="auto" w:sz="4" w:space="0"/>
              <w:right w:val="single" w:color="auto" w:sz="4" w:space="0"/>
            </w:tcBorders>
            <w:shd w:val="clear" w:color="auto" w:fill="auto"/>
            <w:vAlign w:val="center"/>
          </w:tcPr>
          <w:p w14:paraId="628C3DDA">
            <w:pPr>
              <w:widowControl/>
              <w:jc w:val="left"/>
              <w:rPr>
                <w:rFonts w:hint="eastAsia" w:ascii="宋体" w:hAnsi="宋体" w:cs="宋体"/>
                <w:kern w:val="0"/>
                <w:sz w:val="18"/>
                <w:szCs w:val="18"/>
              </w:rPr>
            </w:pPr>
            <w:r>
              <w:rPr>
                <w:rFonts w:hint="eastAsia" w:ascii="宋体" w:hAnsi="宋体" w:cs="宋体"/>
                <w:kern w:val="0"/>
                <w:sz w:val="18"/>
                <w:szCs w:val="18"/>
              </w:rPr>
              <w:t>特殊教育资源仪器设备配备数量</w:t>
            </w:r>
          </w:p>
        </w:tc>
        <w:tc>
          <w:tcPr>
            <w:tcW w:w="850" w:type="dxa"/>
            <w:tcBorders>
              <w:top w:val="nil"/>
              <w:left w:val="nil"/>
              <w:bottom w:val="single" w:color="auto" w:sz="4" w:space="0"/>
              <w:right w:val="single" w:color="auto" w:sz="4" w:space="0"/>
            </w:tcBorders>
            <w:shd w:val="clear" w:color="auto" w:fill="auto"/>
            <w:vAlign w:val="center"/>
          </w:tcPr>
          <w:p w14:paraId="392DB29B">
            <w:pPr>
              <w:widowControl/>
              <w:jc w:val="center"/>
              <w:rPr>
                <w:rFonts w:hint="eastAsia" w:ascii="宋体" w:hAnsi="宋体" w:cs="宋体"/>
                <w:kern w:val="0"/>
                <w:sz w:val="18"/>
                <w:szCs w:val="18"/>
              </w:rPr>
            </w:pPr>
            <w:r>
              <w:rPr>
                <w:rFonts w:hint="eastAsia" w:ascii="宋体" w:hAnsi="宋体" w:cs="宋体"/>
                <w:kern w:val="0"/>
                <w:sz w:val="18"/>
                <w:szCs w:val="18"/>
              </w:rPr>
              <w:t>=1套</w:t>
            </w:r>
          </w:p>
        </w:tc>
        <w:tc>
          <w:tcPr>
            <w:tcW w:w="1134" w:type="dxa"/>
            <w:tcBorders>
              <w:top w:val="nil"/>
              <w:left w:val="nil"/>
              <w:bottom w:val="single" w:color="auto" w:sz="4" w:space="0"/>
              <w:right w:val="single" w:color="auto" w:sz="4" w:space="0"/>
            </w:tcBorders>
            <w:shd w:val="clear" w:color="auto" w:fill="auto"/>
            <w:vAlign w:val="center"/>
          </w:tcPr>
          <w:p w14:paraId="2929B90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8" w:type="dxa"/>
            <w:tcBorders>
              <w:top w:val="nil"/>
              <w:left w:val="nil"/>
              <w:bottom w:val="single" w:color="auto" w:sz="4" w:space="0"/>
              <w:right w:val="single" w:color="auto" w:sz="4" w:space="0"/>
            </w:tcBorders>
            <w:shd w:val="clear" w:color="auto" w:fill="auto"/>
            <w:vAlign w:val="center"/>
          </w:tcPr>
          <w:p w14:paraId="40AD124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AA2C62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20" w:type="dxa"/>
            <w:tcBorders>
              <w:top w:val="nil"/>
              <w:left w:val="nil"/>
              <w:bottom w:val="single" w:color="auto" w:sz="4" w:space="0"/>
              <w:right w:val="single" w:color="auto" w:sz="4" w:space="0"/>
            </w:tcBorders>
            <w:shd w:val="clear" w:color="auto" w:fill="auto"/>
            <w:vAlign w:val="center"/>
          </w:tcPr>
          <w:p w14:paraId="6198548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BF0A0A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798AECC">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BA06F73">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4E091C0">
            <w:pPr>
              <w:widowControl/>
              <w:jc w:val="left"/>
              <w:rPr>
                <w:rFonts w:ascii="宋体" w:hAnsi="宋体" w:cs="宋体"/>
                <w:kern w:val="0"/>
                <w:sz w:val="18"/>
                <w:szCs w:val="18"/>
              </w:rPr>
            </w:pPr>
          </w:p>
        </w:tc>
        <w:tc>
          <w:tcPr>
            <w:tcW w:w="2398" w:type="dxa"/>
            <w:tcBorders>
              <w:top w:val="nil"/>
              <w:left w:val="nil"/>
              <w:bottom w:val="single" w:color="auto" w:sz="4" w:space="0"/>
              <w:right w:val="single" w:color="auto" w:sz="4" w:space="0"/>
            </w:tcBorders>
            <w:shd w:val="clear" w:color="auto" w:fill="auto"/>
            <w:vAlign w:val="center"/>
          </w:tcPr>
          <w:p w14:paraId="46446012">
            <w:pPr>
              <w:widowControl/>
              <w:jc w:val="left"/>
              <w:rPr>
                <w:rFonts w:hint="eastAsia" w:ascii="宋体" w:hAnsi="宋体" w:cs="宋体"/>
                <w:kern w:val="0"/>
                <w:sz w:val="18"/>
                <w:szCs w:val="18"/>
              </w:rPr>
            </w:pPr>
            <w:r>
              <w:rPr>
                <w:rFonts w:hint="eastAsia" w:ascii="宋体" w:hAnsi="宋体" w:cs="宋体"/>
                <w:kern w:val="0"/>
                <w:sz w:val="18"/>
                <w:szCs w:val="18"/>
              </w:rPr>
              <w:t>普通教育学校特殊教育资源教室建设</w:t>
            </w:r>
          </w:p>
        </w:tc>
        <w:tc>
          <w:tcPr>
            <w:tcW w:w="850" w:type="dxa"/>
            <w:tcBorders>
              <w:top w:val="nil"/>
              <w:left w:val="nil"/>
              <w:bottom w:val="single" w:color="auto" w:sz="4" w:space="0"/>
              <w:right w:val="single" w:color="auto" w:sz="4" w:space="0"/>
            </w:tcBorders>
            <w:shd w:val="clear" w:color="auto" w:fill="auto"/>
            <w:vAlign w:val="center"/>
          </w:tcPr>
          <w:p w14:paraId="48266CE7">
            <w:pPr>
              <w:widowControl/>
              <w:jc w:val="center"/>
              <w:rPr>
                <w:rFonts w:hint="eastAsia" w:ascii="宋体" w:hAnsi="宋体" w:cs="宋体"/>
                <w:kern w:val="0"/>
                <w:sz w:val="18"/>
                <w:szCs w:val="18"/>
              </w:rPr>
            </w:pPr>
            <w:r>
              <w:rPr>
                <w:rFonts w:hint="eastAsia" w:ascii="宋体" w:hAnsi="宋体" w:cs="宋体"/>
                <w:kern w:val="0"/>
                <w:sz w:val="18"/>
                <w:szCs w:val="18"/>
              </w:rPr>
              <w:t>=1间</w:t>
            </w:r>
          </w:p>
        </w:tc>
        <w:tc>
          <w:tcPr>
            <w:tcW w:w="1134" w:type="dxa"/>
            <w:tcBorders>
              <w:top w:val="nil"/>
              <w:left w:val="nil"/>
              <w:bottom w:val="single" w:color="auto" w:sz="4" w:space="0"/>
              <w:right w:val="single" w:color="auto" w:sz="4" w:space="0"/>
            </w:tcBorders>
            <w:shd w:val="clear" w:color="auto" w:fill="auto"/>
            <w:vAlign w:val="center"/>
          </w:tcPr>
          <w:p w14:paraId="052CB60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8" w:type="dxa"/>
            <w:tcBorders>
              <w:top w:val="nil"/>
              <w:left w:val="nil"/>
              <w:bottom w:val="single" w:color="auto" w:sz="4" w:space="0"/>
              <w:right w:val="single" w:color="auto" w:sz="4" w:space="0"/>
            </w:tcBorders>
            <w:shd w:val="clear" w:color="auto" w:fill="auto"/>
            <w:vAlign w:val="center"/>
          </w:tcPr>
          <w:p w14:paraId="1F4F274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AA252E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20" w:type="dxa"/>
            <w:tcBorders>
              <w:top w:val="nil"/>
              <w:left w:val="nil"/>
              <w:bottom w:val="single" w:color="auto" w:sz="4" w:space="0"/>
              <w:right w:val="single" w:color="auto" w:sz="4" w:space="0"/>
            </w:tcBorders>
            <w:shd w:val="clear" w:color="auto" w:fill="auto"/>
            <w:vAlign w:val="center"/>
          </w:tcPr>
          <w:p w14:paraId="0053B47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63F5B2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FCB398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776C935">
            <w:pPr>
              <w:widowControl/>
              <w:jc w:val="left"/>
              <w:rPr>
                <w:rFonts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5311F52E">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398" w:type="dxa"/>
            <w:tcBorders>
              <w:top w:val="nil"/>
              <w:left w:val="nil"/>
              <w:bottom w:val="single" w:color="auto" w:sz="4" w:space="0"/>
              <w:right w:val="single" w:color="auto" w:sz="4" w:space="0"/>
            </w:tcBorders>
            <w:shd w:val="clear" w:color="auto" w:fill="auto"/>
            <w:vAlign w:val="center"/>
          </w:tcPr>
          <w:p w14:paraId="72F7DA5F">
            <w:pPr>
              <w:widowControl/>
              <w:jc w:val="left"/>
              <w:rPr>
                <w:rFonts w:hint="eastAsia" w:ascii="宋体" w:hAnsi="宋体" w:cs="宋体"/>
                <w:kern w:val="0"/>
                <w:sz w:val="18"/>
                <w:szCs w:val="18"/>
              </w:rPr>
            </w:pPr>
            <w:r>
              <w:rPr>
                <w:rFonts w:hint="eastAsia" w:ascii="宋体" w:hAnsi="宋体" w:cs="宋体"/>
                <w:kern w:val="0"/>
                <w:sz w:val="18"/>
                <w:szCs w:val="18"/>
              </w:rPr>
              <w:t>政府采购率</w:t>
            </w:r>
          </w:p>
        </w:tc>
        <w:tc>
          <w:tcPr>
            <w:tcW w:w="850" w:type="dxa"/>
            <w:tcBorders>
              <w:top w:val="nil"/>
              <w:left w:val="nil"/>
              <w:bottom w:val="single" w:color="auto" w:sz="4" w:space="0"/>
              <w:right w:val="single" w:color="auto" w:sz="4" w:space="0"/>
            </w:tcBorders>
            <w:shd w:val="clear" w:color="auto" w:fill="auto"/>
            <w:vAlign w:val="center"/>
          </w:tcPr>
          <w:p w14:paraId="2981679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34" w:type="dxa"/>
            <w:tcBorders>
              <w:top w:val="nil"/>
              <w:left w:val="nil"/>
              <w:bottom w:val="single" w:color="auto" w:sz="4" w:space="0"/>
              <w:right w:val="single" w:color="auto" w:sz="4" w:space="0"/>
            </w:tcBorders>
            <w:shd w:val="clear" w:color="auto" w:fill="auto"/>
            <w:vAlign w:val="center"/>
          </w:tcPr>
          <w:p w14:paraId="6470207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8" w:type="dxa"/>
            <w:tcBorders>
              <w:top w:val="nil"/>
              <w:left w:val="nil"/>
              <w:bottom w:val="single" w:color="auto" w:sz="4" w:space="0"/>
              <w:right w:val="single" w:color="auto" w:sz="4" w:space="0"/>
            </w:tcBorders>
            <w:shd w:val="clear" w:color="auto" w:fill="auto"/>
            <w:vAlign w:val="center"/>
          </w:tcPr>
          <w:p w14:paraId="3C9949F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FB699E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20" w:type="dxa"/>
            <w:tcBorders>
              <w:top w:val="nil"/>
              <w:left w:val="nil"/>
              <w:bottom w:val="single" w:color="auto" w:sz="4" w:space="0"/>
              <w:right w:val="single" w:color="auto" w:sz="4" w:space="0"/>
            </w:tcBorders>
            <w:shd w:val="clear" w:color="auto" w:fill="auto"/>
            <w:vAlign w:val="center"/>
          </w:tcPr>
          <w:p w14:paraId="7B3B670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0ED045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CA00E93">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26A6F99">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4847F09C">
            <w:pPr>
              <w:widowControl/>
              <w:jc w:val="left"/>
              <w:rPr>
                <w:rFonts w:ascii="宋体" w:hAnsi="宋体" w:cs="宋体"/>
                <w:kern w:val="0"/>
                <w:sz w:val="18"/>
                <w:szCs w:val="18"/>
              </w:rPr>
            </w:pPr>
          </w:p>
        </w:tc>
        <w:tc>
          <w:tcPr>
            <w:tcW w:w="2398" w:type="dxa"/>
            <w:tcBorders>
              <w:top w:val="nil"/>
              <w:left w:val="nil"/>
              <w:bottom w:val="single" w:color="auto" w:sz="4" w:space="0"/>
              <w:right w:val="single" w:color="auto" w:sz="4" w:space="0"/>
            </w:tcBorders>
            <w:shd w:val="clear" w:color="auto" w:fill="auto"/>
            <w:vAlign w:val="center"/>
          </w:tcPr>
          <w:p w14:paraId="0AE67B13">
            <w:pPr>
              <w:widowControl/>
              <w:jc w:val="left"/>
              <w:rPr>
                <w:rFonts w:hint="eastAsia" w:ascii="宋体" w:hAnsi="宋体" w:cs="宋体"/>
                <w:kern w:val="0"/>
                <w:sz w:val="18"/>
                <w:szCs w:val="18"/>
              </w:rPr>
            </w:pPr>
            <w:r>
              <w:rPr>
                <w:rFonts w:hint="eastAsia" w:ascii="宋体" w:hAnsi="宋体" w:cs="宋体"/>
                <w:kern w:val="0"/>
                <w:sz w:val="18"/>
                <w:szCs w:val="18"/>
              </w:rPr>
              <w:t>特殊教育资源设备验收合格率</w:t>
            </w:r>
          </w:p>
        </w:tc>
        <w:tc>
          <w:tcPr>
            <w:tcW w:w="850" w:type="dxa"/>
            <w:tcBorders>
              <w:top w:val="nil"/>
              <w:left w:val="nil"/>
              <w:bottom w:val="single" w:color="auto" w:sz="4" w:space="0"/>
              <w:right w:val="single" w:color="auto" w:sz="4" w:space="0"/>
            </w:tcBorders>
            <w:shd w:val="clear" w:color="auto" w:fill="auto"/>
            <w:vAlign w:val="center"/>
          </w:tcPr>
          <w:p w14:paraId="470C4FA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34" w:type="dxa"/>
            <w:tcBorders>
              <w:top w:val="nil"/>
              <w:left w:val="nil"/>
              <w:bottom w:val="single" w:color="auto" w:sz="4" w:space="0"/>
              <w:right w:val="single" w:color="auto" w:sz="4" w:space="0"/>
            </w:tcBorders>
            <w:shd w:val="clear" w:color="auto" w:fill="auto"/>
            <w:vAlign w:val="center"/>
          </w:tcPr>
          <w:p w14:paraId="3E59C6D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8" w:type="dxa"/>
            <w:tcBorders>
              <w:top w:val="nil"/>
              <w:left w:val="nil"/>
              <w:bottom w:val="single" w:color="auto" w:sz="4" w:space="0"/>
              <w:right w:val="single" w:color="auto" w:sz="4" w:space="0"/>
            </w:tcBorders>
            <w:shd w:val="clear" w:color="auto" w:fill="auto"/>
            <w:vAlign w:val="center"/>
          </w:tcPr>
          <w:p w14:paraId="152EE16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28A137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20" w:type="dxa"/>
            <w:tcBorders>
              <w:top w:val="nil"/>
              <w:left w:val="nil"/>
              <w:bottom w:val="single" w:color="auto" w:sz="4" w:space="0"/>
              <w:right w:val="single" w:color="auto" w:sz="4" w:space="0"/>
            </w:tcBorders>
            <w:shd w:val="clear" w:color="auto" w:fill="auto"/>
            <w:vAlign w:val="center"/>
          </w:tcPr>
          <w:p w14:paraId="4618CCE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4078FD7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B657B8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35C0987">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1CE637B8">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398" w:type="dxa"/>
            <w:tcBorders>
              <w:top w:val="nil"/>
              <w:left w:val="nil"/>
              <w:bottom w:val="single" w:color="auto" w:sz="4" w:space="0"/>
              <w:right w:val="single" w:color="auto" w:sz="4" w:space="0"/>
            </w:tcBorders>
            <w:shd w:val="clear" w:color="auto" w:fill="auto"/>
            <w:vAlign w:val="center"/>
          </w:tcPr>
          <w:p w14:paraId="46F43FBF">
            <w:pPr>
              <w:widowControl/>
              <w:jc w:val="left"/>
              <w:rPr>
                <w:rFonts w:hint="eastAsia" w:ascii="宋体" w:hAnsi="宋体" w:cs="宋体"/>
                <w:kern w:val="0"/>
                <w:sz w:val="18"/>
                <w:szCs w:val="18"/>
              </w:rPr>
            </w:pPr>
            <w:r>
              <w:rPr>
                <w:rFonts w:hint="eastAsia" w:ascii="宋体" w:hAnsi="宋体" w:cs="宋体"/>
                <w:kern w:val="0"/>
                <w:sz w:val="18"/>
                <w:szCs w:val="18"/>
              </w:rPr>
              <w:t>特殊教育资源仪器设备采购完成及时率</w:t>
            </w:r>
          </w:p>
        </w:tc>
        <w:tc>
          <w:tcPr>
            <w:tcW w:w="850" w:type="dxa"/>
            <w:tcBorders>
              <w:top w:val="nil"/>
              <w:left w:val="nil"/>
              <w:bottom w:val="single" w:color="auto" w:sz="4" w:space="0"/>
              <w:right w:val="single" w:color="auto" w:sz="4" w:space="0"/>
            </w:tcBorders>
            <w:shd w:val="clear" w:color="auto" w:fill="auto"/>
            <w:vAlign w:val="center"/>
          </w:tcPr>
          <w:p w14:paraId="233E5B2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34" w:type="dxa"/>
            <w:tcBorders>
              <w:top w:val="nil"/>
              <w:left w:val="nil"/>
              <w:bottom w:val="single" w:color="auto" w:sz="4" w:space="0"/>
              <w:right w:val="single" w:color="auto" w:sz="4" w:space="0"/>
            </w:tcBorders>
            <w:shd w:val="clear" w:color="auto" w:fill="auto"/>
            <w:vAlign w:val="center"/>
          </w:tcPr>
          <w:p w14:paraId="2A3CB08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8" w:type="dxa"/>
            <w:tcBorders>
              <w:top w:val="nil"/>
              <w:left w:val="nil"/>
              <w:bottom w:val="single" w:color="auto" w:sz="4" w:space="0"/>
              <w:right w:val="single" w:color="auto" w:sz="4" w:space="0"/>
            </w:tcBorders>
            <w:shd w:val="clear" w:color="auto" w:fill="auto"/>
            <w:vAlign w:val="center"/>
          </w:tcPr>
          <w:p w14:paraId="754DFDF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C13F5E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20" w:type="dxa"/>
            <w:tcBorders>
              <w:top w:val="nil"/>
              <w:left w:val="nil"/>
              <w:bottom w:val="single" w:color="auto" w:sz="4" w:space="0"/>
              <w:right w:val="single" w:color="auto" w:sz="4" w:space="0"/>
            </w:tcBorders>
            <w:shd w:val="clear" w:color="auto" w:fill="auto"/>
            <w:vAlign w:val="center"/>
          </w:tcPr>
          <w:p w14:paraId="34CD290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DAC05C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90E90AA">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4F40CFA5">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tcBorders>
              <w:top w:val="nil"/>
              <w:left w:val="nil"/>
              <w:bottom w:val="single" w:color="auto" w:sz="4" w:space="0"/>
              <w:right w:val="single" w:color="auto" w:sz="4" w:space="0"/>
            </w:tcBorders>
            <w:shd w:val="clear" w:color="auto" w:fill="auto"/>
            <w:vAlign w:val="center"/>
          </w:tcPr>
          <w:p w14:paraId="046AD279">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98" w:type="dxa"/>
            <w:tcBorders>
              <w:top w:val="nil"/>
              <w:left w:val="nil"/>
              <w:bottom w:val="single" w:color="auto" w:sz="4" w:space="0"/>
              <w:right w:val="single" w:color="auto" w:sz="4" w:space="0"/>
            </w:tcBorders>
            <w:shd w:val="clear" w:color="auto" w:fill="auto"/>
            <w:vAlign w:val="center"/>
          </w:tcPr>
          <w:p w14:paraId="11192428">
            <w:pPr>
              <w:widowControl/>
              <w:jc w:val="left"/>
              <w:rPr>
                <w:rFonts w:hint="eastAsia" w:ascii="宋体" w:hAnsi="宋体" w:cs="宋体"/>
                <w:kern w:val="0"/>
                <w:sz w:val="18"/>
                <w:szCs w:val="18"/>
              </w:rPr>
            </w:pPr>
            <w:r>
              <w:rPr>
                <w:rFonts w:hint="eastAsia" w:ascii="宋体" w:hAnsi="宋体" w:cs="宋体"/>
                <w:kern w:val="0"/>
                <w:sz w:val="18"/>
                <w:szCs w:val="18"/>
              </w:rPr>
              <w:t>特殊教育资源教室设备采购成本控制数</w:t>
            </w:r>
          </w:p>
        </w:tc>
        <w:tc>
          <w:tcPr>
            <w:tcW w:w="850" w:type="dxa"/>
            <w:tcBorders>
              <w:top w:val="nil"/>
              <w:left w:val="nil"/>
              <w:bottom w:val="single" w:color="auto" w:sz="4" w:space="0"/>
              <w:right w:val="single" w:color="auto" w:sz="4" w:space="0"/>
            </w:tcBorders>
            <w:shd w:val="clear" w:color="auto" w:fill="auto"/>
            <w:vAlign w:val="center"/>
          </w:tcPr>
          <w:p w14:paraId="0C8CCEDA">
            <w:pPr>
              <w:widowControl/>
              <w:jc w:val="center"/>
              <w:rPr>
                <w:rFonts w:hint="eastAsia" w:ascii="宋体" w:hAnsi="宋体" w:cs="宋体"/>
                <w:kern w:val="0"/>
                <w:sz w:val="18"/>
                <w:szCs w:val="18"/>
              </w:rPr>
            </w:pPr>
            <w:r>
              <w:rPr>
                <w:rFonts w:hint="eastAsia" w:ascii="宋体" w:hAnsi="宋体" w:cs="宋体"/>
                <w:kern w:val="0"/>
                <w:sz w:val="18"/>
                <w:szCs w:val="18"/>
              </w:rPr>
              <w:t>&lt;=30万元/套</w:t>
            </w:r>
          </w:p>
        </w:tc>
        <w:tc>
          <w:tcPr>
            <w:tcW w:w="1134" w:type="dxa"/>
            <w:tcBorders>
              <w:top w:val="nil"/>
              <w:left w:val="nil"/>
              <w:bottom w:val="single" w:color="auto" w:sz="4" w:space="0"/>
              <w:right w:val="single" w:color="auto" w:sz="4" w:space="0"/>
            </w:tcBorders>
            <w:shd w:val="clear" w:color="auto" w:fill="auto"/>
            <w:vAlign w:val="center"/>
          </w:tcPr>
          <w:p w14:paraId="10E83D2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8" w:type="dxa"/>
            <w:tcBorders>
              <w:top w:val="nil"/>
              <w:left w:val="nil"/>
              <w:bottom w:val="single" w:color="auto" w:sz="4" w:space="0"/>
              <w:right w:val="single" w:color="auto" w:sz="4" w:space="0"/>
            </w:tcBorders>
            <w:shd w:val="clear" w:color="auto" w:fill="auto"/>
            <w:vAlign w:val="center"/>
          </w:tcPr>
          <w:p w14:paraId="387E4D8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071A190">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14:paraId="025009E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39793D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8A2E8F4">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3ED0D580">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6C9B6032">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98" w:type="dxa"/>
            <w:tcBorders>
              <w:top w:val="nil"/>
              <w:left w:val="nil"/>
              <w:bottom w:val="single" w:color="auto" w:sz="4" w:space="0"/>
              <w:right w:val="single" w:color="auto" w:sz="4" w:space="0"/>
            </w:tcBorders>
            <w:shd w:val="clear" w:color="auto" w:fill="auto"/>
            <w:vAlign w:val="center"/>
          </w:tcPr>
          <w:p w14:paraId="1FC6500F">
            <w:pPr>
              <w:widowControl/>
              <w:jc w:val="left"/>
              <w:rPr>
                <w:rFonts w:hint="eastAsia" w:ascii="宋体" w:hAnsi="宋体" w:cs="宋体"/>
                <w:kern w:val="0"/>
                <w:sz w:val="18"/>
                <w:szCs w:val="18"/>
              </w:rPr>
            </w:pPr>
            <w:r>
              <w:rPr>
                <w:rFonts w:hint="eastAsia" w:ascii="宋体" w:hAnsi="宋体" w:cs="宋体"/>
                <w:kern w:val="0"/>
                <w:sz w:val="18"/>
                <w:szCs w:val="18"/>
              </w:rPr>
              <w:t>特殊教育资源</w:t>
            </w:r>
          </w:p>
        </w:tc>
        <w:tc>
          <w:tcPr>
            <w:tcW w:w="850" w:type="dxa"/>
            <w:tcBorders>
              <w:top w:val="nil"/>
              <w:left w:val="nil"/>
              <w:bottom w:val="single" w:color="auto" w:sz="4" w:space="0"/>
              <w:right w:val="single" w:color="auto" w:sz="4" w:space="0"/>
            </w:tcBorders>
            <w:shd w:val="clear" w:color="auto" w:fill="auto"/>
            <w:vAlign w:val="center"/>
          </w:tcPr>
          <w:p w14:paraId="15FA0686">
            <w:pPr>
              <w:widowControl/>
              <w:jc w:val="center"/>
              <w:rPr>
                <w:rFonts w:hint="eastAsia" w:ascii="宋体" w:hAnsi="宋体" w:cs="宋体"/>
                <w:kern w:val="0"/>
                <w:sz w:val="18"/>
                <w:szCs w:val="18"/>
              </w:rPr>
            </w:pPr>
            <w:r>
              <w:rPr>
                <w:rFonts w:hint="eastAsia" w:ascii="宋体" w:hAnsi="宋体" w:cs="宋体"/>
                <w:kern w:val="0"/>
                <w:sz w:val="18"/>
                <w:szCs w:val="18"/>
              </w:rPr>
              <w:t>持续扩大</w:t>
            </w:r>
          </w:p>
        </w:tc>
        <w:tc>
          <w:tcPr>
            <w:tcW w:w="1134" w:type="dxa"/>
            <w:tcBorders>
              <w:top w:val="nil"/>
              <w:left w:val="nil"/>
              <w:bottom w:val="single" w:color="auto" w:sz="4" w:space="0"/>
              <w:right w:val="single" w:color="auto" w:sz="4" w:space="0"/>
            </w:tcBorders>
            <w:shd w:val="clear" w:color="auto" w:fill="auto"/>
            <w:vAlign w:val="center"/>
          </w:tcPr>
          <w:p w14:paraId="33D9099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8" w:type="dxa"/>
            <w:tcBorders>
              <w:top w:val="nil"/>
              <w:left w:val="nil"/>
              <w:bottom w:val="single" w:color="auto" w:sz="4" w:space="0"/>
              <w:right w:val="single" w:color="auto" w:sz="4" w:space="0"/>
            </w:tcBorders>
            <w:shd w:val="clear" w:color="auto" w:fill="auto"/>
            <w:vAlign w:val="center"/>
          </w:tcPr>
          <w:p w14:paraId="2850ACB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9FE7BF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14:paraId="72E66EE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0D3941E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A0A95CD">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CCFB9E6">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81B7D8D">
            <w:pPr>
              <w:widowControl/>
              <w:jc w:val="left"/>
              <w:rPr>
                <w:rFonts w:ascii="宋体" w:hAnsi="宋体" w:cs="宋体"/>
                <w:kern w:val="0"/>
                <w:sz w:val="18"/>
                <w:szCs w:val="18"/>
              </w:rPr>
            </w:pPr>
          </w:p>
        </w:tc>
        <w:tc>
          <w:tcPr>
            <w:tcW w:w="2398" w:type="dxa"/>
            <w:tcBorders>
              <w:top w:val="nil"/>
              <w:left w:val="nil"/>
              <w:bottom w:val="single" w:color="auto" w:sz="4" w:space="0"/>
              <w:right w:val="single" w:color="auto" w:sz="4" w:space="0"/>
            </w:tcBorders>
            <w:shd w:val="clear" w:color="auto" w:fill="auto"/>
            <w:vAlign w:val="center"/>
          </w:tcPr>
          <w:p w14:paraId="31AC71A0">
            <w:pPr>
              <w:widowControl/>
              <w:jc w:val="left"/>
              <w:rPr>
                <w:rFonts w:hint="eastAsia" w:ascii="宋体" w:hAnsi="宋体" w:cs="宋体"/>
                <w:kern w:val="0"/>
                <w:sz w:val="18"/>
                <w:szCs w:val="18"/>
              </w:rPr>
            </w:pPr>
            <w:r>
              <w:rPr>
                <w:rFonts w:hint="eastAsia" w:ascii="宋体" w:hAnsi="宋体" w:cs="宋体"/>
                <w:kern w:val="0"/>
                <w:sz w:val="18"/>
                <w:szCs w:val="18"/>
              </w:rPr>
              <w:t>随班就读学生</w:t>
            </w:r>
          </w:p>
        </w:tc>
        <w:tc>
          <w:tcPr>
            <w:tcW w:w="850" w:type="dxa"/>
            <w:tcBorders>
              <w:top w:val="nil"/>
              <w:left w:val="nil"/>
              <w:bottom w:val="single" w:color="auto" w:sz="4" w:space="0"/>
              <w:right w:val="single" w:color="auto" w:sz="4" w:space="0"/>
            </w:tcBorders>
            <w:shd w:val="clear" w:color="auto" w:fill="auto"/>
            <w:vAlign w:val="center"/>
          </w:tcPr>
          <w:p w14:paraId="3F8FD414">
            <w:pPr>
              <w:widowControl/>
              <w:jc w:val="center"/>
              <w:rPr>
                <w:rFonts w:hint="eastAsia" w:ascii="宋体" w:hAnsi="宋体" w:cs="宋体"/>
                <w:kern w:val="0"/>
                <w:sz w:val="18"/>
                <w:szCs w:val="18"/>
              </w:rPr>
            </w:pPr>
            <w:r>
              <w:rPr>
                <w:rFonts w:hint="eastAsia" w:ascii="宋体" w:hAnsi="宋体" w:cs="宋体"/>
                <w:kern w:val="0"/>
                <w:sz w:val="18"/>
                <w:szCs w:val="18"/>
              </w:rPr>
              <w:t>比上年增加</w:t>
            </w:r>
          </w:p>
        </w:tc>
        <w:tc>
          <w:tcPr>
            <w:tcW w:w="1134" w:type="dxa"/>
            <w:tcBorders>
              <w:top w:val="nil"/>
              <w:left w:val="nil"/>
              <w:bottom w:val="single" w:color="auto" w:sz="4" w:space="0"/>
              <w:right w:val="single" w:color="auto" w:sz="4" w:space="0"/>
            </w:tcBorders>
            <w:shd w:val="clear" w:color="auto" w:fill="auto"/>
            <w:vAlign w:val="center"/>
          </w:tcPr>
          <w:p w14:paraId="0BC7CBA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8" w:type="dxa"/>
            <w:tcBorders>
              <w:top w:val="nil"/>
              <w:left w:val="nil"/>
              <w:bottom w:val="single" w:color="auto" w:sz="4" w:space="0"/>
              <w:right w:val="single" w:color="auto" w:sz="4" w:space="0"/>
            </w:tcBorders>
            <w:shd w:val="clear" w:color="auto" w:fill="auto"/>
            <w:vAlign w:val="center"/>
          </w:tcPr>
          <w:p w14:paraId="0ADC649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40CB58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14:paraId="369DA5E2">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58F1A9C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2E09294">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1321ABE6">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120" w:type="dxa"/>
            <w:tcBorders>
              <w:top w:val="nil"/>
              <w:left w:val="nil"/>
              <w:bottom w:val="single" w:color="auto" w:sz="4" w:space="0"/>
              <w:right w:val="single" w:color="auto" w:sz="4" w:space="0"/>
            </w:tcBorders>
            <w:shd w:val="clear" w:color="auto" w:fill="auto"/>
            <w:vAlign w:val="center"/>
          </w:tcPr>
          <w:p w14:paraId="0DCC428A">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398" w:type="dxa"/>
            <w:tcBorders>
              <w:top w:val="nil"/>
              <w:left w:val="nil"/>
              <w:bottom w:val="single" w:color="auto" w:sz="4" w:space="0"/>
              <w:right w:val="single" w:color="auto" w:sz="4" w:space="0"/>
            </w:tcBorders>
            <w:shd w:val="clear" w:color="auto" w:fill="auto"/>
            <w:vAlign w:val="center"/>
          </w:tcPr>
          <w:p w14:paraId="70217382">
            <w:pPr>
              <w:widowControl/>
              <w:jc w:val="left"/>
              <w:rPr>
                <w:rFonts w:hint="eastAsia" w:ascii="宋体" w:hAnsi="宋体" w:cs="宋体"/>
                <w:kern w:val="0"/>
                <w:sz w:val="18"/>
                <w:szCs w:val="18"/>
              </w:rPr>
            </w:pPr>
            <w:r>
              <w:rPr>
                <w:rFonts w:hint="eastAsia" w:ascii="宋体" w:hAnsi="宋体" w:cs="宋体"/>
                <w:kern w:val="0"/>
                <w:sz w:val="18"/>
                <w:szCs w:val="18"/>
              </w:rPr>
              <w:t>残疾学生及家长满意度</w:t>
            </w:r>
          </w:p>
        </w:tc>
        <w:tc>
          <w:tcPr>
            <w:tcW w:w="850" w:type="dxa"/>
            <w:tcBorders>
              <w:top w:val="nil"/>
              <w:left w:val="nil"/>
              <w:bottom w:val="single" w:color="auto" w:sz="4" w:space="0"/>
              <w:right w:val="single" w:color="auto" w:sz="4" w:space="0"/>
            </w:tcBorders>
            <w:shd w:val="clear" w:color="auto" w:fill="auto"/>
            <w:vAlign w:val="center"/>
          </w:tcPr>
          <w:p w14:paraId="4E593817">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134" w:type="dxa"/>
            <w:tcBorders>
              <w:top w:val="nil"/>
              <w:left w:val="nil"/>
              <w:bottom w:val="single" w:color="auto" w:sz="4" w:space="0"/>
              <w:right w:val="single" w:color="auto" w:sz="4" w:space="0"/>
            </w:tcBorders>
            <w:shd w:val="clear" w:color="auto" w:fill="auto"/>
            <w:vAlign w:val="center"/>
          </w:tcPr>
          <w:p w14:paraId="4FC9998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8" w:type="dxa"/>
            <w:tcBorders>
              <w:top w:val="nil"/>
              <w:left w:val="nil"/>
              <w:bottom w:val="single" w:color="auto" w:sz="4" w:space="0"/>
              <w:right w:val="single" w:color="auto" w:sz="4" w:space="0"/>
            </w:tcBorders>
            <w:shd w:val="clear" w:color="auto" w:fill="auto"/>
            <w:vAlign w:val="center"/>
          </w:tcPr>
          <w:p w14:paraId="0414B63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99EA5A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14:paraId="464603C9">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500" w:type="dxa"/>
            <w:tcBorders>
              <w:top w:val="nil"/>
              <w:left w:val="nil"/>
              <w:bottom w:val="single" w:color="auto" w:sz="4" w:space="0"/>
              <w:right w:val="single" w:color="auto" w:sz="4" w:space="0"/>
            </w:tcBorders>
            <w:shd w:val="clear" w:color="auto" w:fill="auto"/>
            <w:vAlign w:val="center"/>
          </w:tcPr>
          <w:p w14:paraId="070C032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DC6765C">
      <w:pPr>
        <w:widowControl/>
        <w:spacing w:line="520" w:lineRule="exact"/>
        <w:ind w:firstLine="354" w:firstLineChars="196"/>
        <w:jc w:val="left"/>
        <w:rPr>
          <w:rFonts w:hint="eastAsia" w:ascii="宋体" w:hAnsi="宋体" w:cs="宋体"/>
          <w:b/>
          <w:kern w:val="0"/>
          <w:sz w:val="18"/>
          <w:szCs w:val="18"/>
        </w:rPr>
      </w:pPr>
    </w:p>
    <w:p w14:paraId="4CE412E1">
      <w:pPr>
        <w:widowControl/>
        <w:spacing w:line="520" w:lineRule="exact"/>
        <w:ind w:firstLine="354" w:firstLineChars="196"/>
        <w:jc w:val="left"/>
        <w:rPr>
          <w:rFonts w:hint="eastAsia" w:ascii="宋体" w:hAnsi="宋体" w:cs="宋体"/>
          <w:b/>
          <w:kern w:val="0"/>
          <w:sz w:val="18"/>
          <w:szCs w:val="18"/>
        </w:rPr>
      </w:pPr>
      <w:r>
        <w:rPr>
          <w:rFonts w:hint="eastAsia" w:ascii="宋体" w:hAnsi="宋体" w:cs="宋体"/>
          <w:b/>
          <w:kern w:val="0"/>
          <w:sz w:val="18"/>
          <w:szCs w:val="18"/>
        </w:rPr>
        <w:br w:type="page"/>
      </w:r>
    </w:p>
    <w:tbl>
      <w:tblPr>
        <w:tblStyle w:val="4"/>
        <w:tblW w:w="10914" w:type="dxa"/>
        <w:jc w:val="center"/>
        <w:tblLayout w:type="autofit"/>
        <w:tblCellMar>
          <w:top w:w="0" w:type="dxa"/>
          <w:left w:w="108" w:type="dxa"/>
          <w:bottom w:w="0" w:type="dxa"/>
          <w:right w:w="108" w:type="dxa"/>
        </w:tblCellMar>
      </w:tblPr>
      <w:tblGrid>
        <w:gridCol w:w="983"/>
        <w:gridCol w:w="1101"/>
        <w:gridCol w:w="2064"/>
        <w:gridCol w:w="1317"/>
        <w:gridCol w:w="1101"/>
        <w:gridCol w:w="827"/>
        <w:gridCol w:w="825"/>
        <w:gridCol w:w="1220"/>
        <w:gridCol w:w="1476"/>
      </w:tblGrid>
      <w:tr w14:paraId="1573B179">
        <w:tblPrEx>
          <w:tblCellMar>
            <w:top w:w="0" w:type="dxa"/>
            <w:left w:w="108" w:type="dxa"/>
            <w:bottom w:w="0" w:type="dxa"/>
            <w:right w:w="108" w:type="dxa"/>
          </w:tblCellMar>
        </w:tblPrEx>
        <w:trPr>
          <w:trHeight w:val="437" w:hRule="atLeast"/>
          <w:jc w:val="center"/>
        </w:trPr>
        <w:tc>
          <w:tcPr>
            <w:tcW w:w="10914" w:type="dxa"/>
            <w:gridSpan w:val="9"/>
            <w:tcBorders>
              <w:top w:val="nil"/>
              <w:left w:val="nil"/>
              <w:bottom w:val="nil"/>
              <w:right w:val="nil"/>
            </w:tcBorders>
            <w:shd w:val="clear" w:color="auto" w:fill="auto"/>
            <w:vAlign w:val="center"/>
          </w:tcPr>
          <w:p w14:paraId="64B52C5C">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90492E9">
        <w:tblPrEx>
          <w:tblCellMar>
            <w:top w:w="0" w:type="dxa"/>
            <w:left w:w="108" w:type="dxa"/>
            <w:bottom w:w="0" w:type="dxa"/>
            <w:right w:w="108" w:type="dxa"/>
          </w:tblCellMar>
        </w:tblPrEx>
        <w:trPr>
          <w:trHeight w:val="312" w:hRule="atLeast"/>
          <w:jc w:val="center"/>
        </w:trPr>
        <w:tc>
          <w:tcPr>
            <w:tcW w:w="10914" w:type="dxa"/>
            <w:gridSpan w:val="9"/>
            <w:tcBorders>
              <w:top w:val="nil"/>
              <w:left w:val="nil"/>
              <w:bottom w:val="nil"/>
              <w:right w:val="nil"/>
            </w:tcBorders>
            <w:shd w:val="clear" w:color="auto" w:fill="auto"/>
            <w:vAlign w:val="center"/>
          </w:tcPr>
          <w:p w14:paraId="126C1F97">
            <w:pPr>
              <w:widowControl/>
              <w:jc w:val="center"/>
              <w:rPr>
                <w:rFonts w:hint="eastAsia" w:ascii="宋体" w:hAnsi="宋体" w:cs="宋体"/>
                <w:kern w:val="0"/>
                <w:sz w:val="18"/>
                <w:szCs w:val="18"/>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1DF71C4D">
        <w:tblPrEx>
          <w:tblCellMar>
            <w:top w:w="0" w:type="dxa"/>
            <w:left w:w="108" w:type="dxa"/>
            <w:bottom w:w="0" w:type="dxa"/>
            <w:right w:w="108" w:type="dxa"/>
          </w:tblCellMar>
        </w:tblPrEx>
        <w:trPr>
          <w:trHeight w:val="312" w:hRule="atLeast"/>
          <w:jc w:val="center"/>
        </w:trPr>
        <w:tc>
          <w:tcPr>
            <w:tcW w:w="20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84D12F">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830" w:type="dxa"/>
            <w:gridSpan w:val="7"/>
            <w:tcBorders>
              <w:top w:val="single" w:color="auto" w:sz="4" w:space="0"/>
              <w:left w:val="nil"/>
              <w:bottom w:val="single" w:color="auto" w:sz="4" w:space="0"/>
              <w:right w:val="single" w:color="auto" w:sz="4" w:space="0"/>
            </w:tcBorders>
            <w:shd w:val="clear" w:color="auto" w:fill="auto"/>
            <w:vAlign w:val="center"/>
          </w:tcPr>
          <w:p w14:paraId="4559B810">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托克逊县伊拉湖镇中学</w:t>
            </w:r>
          </w:p>
        </w:tc>
      </w:tr>
      <w:tr w14:paraId="13C1B2D0">
        <w:tblPrEx>
          <w:tblCellMar>
            <w:top w:w="0" w:type="dxa"/>
            <w:left w:w="108" w:type="dxa"/>
            <w:bottom w:w="0" w:type="dxa"/>
            <w:right w:w="108" w:type="dxa"/>
          </w:tblCellMar>
        </w:tblPrEx>
        <w:trPr>
          <w:trHeight w:val="312" w:hRule="atLeast"/>
          <w:jc w:val="center"/>
        </w:trPr>
        <w:tc>
          <w:tcPr>
            <w:tcW w:w="20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056B5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309" w:type="dxa"/>
            <w:gridSpan w:val="4"/>
            <w:tcBorders>
              <w:top w:val="single" w:color="auto" w:sz="4" w:space="0"/>
              <w:left w:val="nil"/>
              <w:bottom w:val="single" w:color="auto" w:sz="4" w:space="0"/>
              <w:right w:val="single" w:color="auto" w:sz="4" w:space="0"/>
            </w:tcBorders>
            <w:shd w:val="clear" w:color="auto" w:fill="auto"/>
            <w:vAlign w:val="center"/>
          </w:tcPr>
          <w:p w14:paraId="66F30F37">
            <w:pPr>
              <w:widowControl/>
              <w:jc w:val="center"/>
              <w:rPr>
                <w:rFonts w:hint="eastAsia" w:ascii="宋体" w:hAnsi="宋体" w:cs="宋体"/>
                <w:kern w:val="0"/>
                <w:sz w:val="18"/>
                <w:szCs w:val="18"/>
              </w:rPr>
            </w:pPr>
            <w:r>
              <w:rPr>
                <w:rFonts w:hint="eastAsia" w:ascii="宋体" w:hAnsi="宋体" w:cs="宋体"/>
                <w:kern w:val="0"/>
                <w:sz w:val="18"/>
                <w:szCs w:val="18"/>
              </w:rPr>
              <w:t>2024年自治区义务教育阶段班主任津贴</w:t>
            </w:r>
          </w:p>
        </w:tc>
        <w:tc>
          <w:tcPr>
            <w:tcW w:w="2045" w:type="dxa"/>
            <w:gridSpan w:val="2"/>
            <w:tcBorders>
              <w:top w:val="single" w:color="auto" w:sz="4" w:space="0"/>
              <w:left w:val="nil"/>
              <w:bottom w:val="single" w:color="auto" w:sz="4" w:space="0"/>
              <w:right w:val="single" w:color="auto" w:sz="4" w:space="0"/>
            </w:tcBorders>
            <w:shd w:val="clear" w:color="auto" w:fill="auto"/>
            <w:vAlign w:val="center"/>
          </w:tcPr>
          <w:p w14:paraId="159B9670">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476" w:type="dxa"/>
            <w:tcBorders>
              <w:top w:val="nil"/>
              <w:left w:val="nil"/>
              <w:bottom w:val="single" w:color="auto" w:sz="4" w:space="0"/>
              <w:right w:val="single" w:color="auto" w:sz="4" w:space="0"/>
            </w:tcBorders>
            <w:shd w:val="clear" w:color="auto" w:fill="auto"/>
            <w:noWrap/>
            <w:vAlign w:val="center"/>
          </w:tcPr>
          <w:p w14:paraId="0CE6F7EB">
            <w:pPr>
              <w:widowControl/>
              <w:jc w:val="center"/>
              <w:rPr>
                <w:rFonts w:hint="eastAsia" w:ascii="宋体" w:hAnsi="宋体" w:cs="宋体"/>
                <w:kern w:val="0"/>
                <w:sz w:val="18"/>
                <w:szCs w:val="18"/>
              </w:rPr>
            </w:pPr>
            <w:r>
              <w:rPr>
                <w:rFonts w:hint="eastAsia" w:ascii="宋体" w:hAnsi="宋体" w:cs="宋体"/>
                <w:kern w:val="0"/>
                <w:sz w:val="18"/>
                <w:szCs w:val="18"/>
              </w:rPr>
              <w:t>买明江</w:t>
            </w:r>
          </w:p>
        </w:tc>
      </w:tr>
      <w:tr w14:paraId="24FB74EC">
        <w:tblPrEx>
          <w:tblCellMar>
            <w:top w:w="0" w:type="dxa"/>
            <w:left w:w="108" w:type="dxa"/>
            <w:bottom w:w="0" w:type="dxa"/>
            <w:right w:w="108" w:type="dxa"/>
          </w:tblCellMar>
        </w:tblPrEx>
        <w:trPr>
          <w:trHeight w:val="312" w:hRule="atLeast"/>
          <w:jc w:val="center"/>
        </w:trPr>
        <w:tc>
          <w:tcPr>
            <w:tcW w:w="20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F59122">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064" w:type="dxa"/>
            <w:tcBorders>
              <w:top w:val="nil"/>
              <w:left w:val="nil"/>
              <w:bottom w:val="single" w:color="auto" w:sz="4" w:space="0"/>
              <w:right w:val="single" w:color="auto" w:sz="4" w:space="0"/>
            </w:tcBorders>
            <w:shd w:val="clear" w:color="auto" w:fill="auto"/>
            <w:vAlign w:val="center"/>
          </w:tcPr>
          <w:p w14:paraId="4FCD8856">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317" w:type="dxa"/>
            <w:tcBorders>
              <w:top w:val="nil"/>
              <w:left w:val="nil"/>
              <w:bottom w:val="single" w:color="auto" w:sz="4" w:space="0"/>
              <w:right w:val="single" w:color="auto" w:sz="4" w:space="0"/>
            </w:tcBorders>
            <w:shd w:val="clear" w:color="auto" w:fill="auto"/>
            <w:vAlign w:val="center"/>
          </w:tcPr>
          <w:p w14:paraId="1AF433EB">
            <w:pPr>
              <w:widowControl/>
              <w:jc w:val="center"/>
              <w:rPr>
                <w:rFonts w:hint="eastAsia" w:ascii="宋体" w:hAnsi="宋体" w:cs="宋体"/>
                <w:kern w:val="0"/>
                <w:sz w:val="18"/>
                <w:szCs w:val="18"/>
              </w:rPr>
            </w:pPr>
            <w:r>
              <w:rPr>
                <w:rFonts w:hint="eastAsia" w:ascii="宋体" w:hAnsi="宋体" w:cs="宋体"/>
                <w:kern w:val="0"/>
                <w:sz w:val="18"/>
                <w:szCs w:val="18"/>
              </w:rPr>
              <w:t>2.44</w:t>
            </w:r>
          </w:p>
        </w:tc>
        <w:tc>
          <w:tcPr>
            <w:tcW w:w="1101" w:type="dxa"/>
            <w:tcBorders>
              <w:top w:val="nil"/>
              <w:left w:val="nil"/>
              <w:bottom w:val="single" w:color="auto" w:sz="4" w:space="0"/>
              <w:right w:val="single" w:color="auto" w:sz="4" w:space="0"/>
            </w:tcBorders>
            <w:shd w:val="clear" w:color="auto" w:fill="auto"/>
            <w:vAlign w:val="center"/>
          </w:tcPr>
          <w:p w14:paraId="25788EB2">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652" w:type="dxa"/>
            <w:gridSpan w:val="2"/>
            <w:tcBorders>
              <w:top w:val="single" w:color="auto" w:sz="4" w:space="0"/>
              <w:left w:val="nil"/>
              <w:bottom w:val="single" w:color="auto" w:sz="4" w:space="0"/>
              <w:right w:val="single" w:color="auto" w:sz="4" w:space="0"/>
            </w:tcBorders>
            <w:shd w:val="clear" w:color="auto" w:fill="auto"/>
            <w:vAlign w:val="center"/>
          </w:tcPr>
          <w:p w14:paraId="1D0711B7">
            <w:pPr>
              <w:widowControl/>
              <w:jc w:val="center"/>
              <w:rPr>
                <w:rFonts w:hint="eastAsia" w:ascii="宋体" w:hAnsi="宋体" w:cs="宋体"/>
                <w:kern w:val="0"/>
                <w:sz w:val="18"/>
                <w:szCs w:val="18"/>
              </w:rPr>
            </w:pPr>
            <w:r>
              <w:rPr>
                <w:rFonts w:hint="eastAsia" w:ascii="宋体" w:hAnsi="宋体" w:cs="宋体"/>
                <w:kern w:val="0"/>
                <w:sz w:val="18"/>
                <w:szCs w:val="18"/>
              </w:rPr>
              <w:t>2.44</w:t>
            </w:r>
          </w:p>
        </w:tc>
        <w:tc>
          <w:tcPr>
            <w:tcW w:w="1220" w:type="dxa"/>
            <w:tcBorders>
              <w:top w:val="nil"/>
              <w:left w:val="nil"/>
              <w:bottom w:val="single" w:color="auto" w:sz="4" w:space="0"/>
              <w:right w:val="single" w:color="auto" w:sz="4" w:space="0"/>
            </w:tcBorders>
            <w:shd w:val="clear" w:color="auto" w:fill="auto"/>
            <w:vAlign w:val="center"/>
          </w:tcPr>
          <w:p w14:paraId="333F6529">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476" w:type="dxa"/>
            <w:tcBorders>
              <w:top w:val="nil"/>
              <w:left w:val="nil"/>
              <w:bottom w:val="single" w:color="auto" w:sz="4" w:space="0"/>
              <w:right w:val="single" w:color="auto" w:sz="4" w:space="0"/>
            </w:tcBorders>
            <w:shd w:val="clear" w:color="auto" w:fill="auto"/>
            <w:vAlign w:val="center"/>
          </w:tcPr>
          <w:p w14:paraId="22189AE8">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8068A9A">
        <w:tblPrEx>
          <w:tblCellMar>
            <w:top w:w="0" w:type="dxa"/>
            <w:left w:w="108" w:type="dxa"/>
            <w:bottom w:w="0" w:type="dxa"/>
            <w:right w:w="108" w:type="dxa"/>
          </w:tblCellMar>
        </w:tblPrEx>
        <w:trPr>
          <w:trHeight w:val="1041" w:hRule="atLeast"/>
          <w:jc w:val="center"/>
        </w:trPr>
        <w:tc>
          <w:tcPr>
            <w:tcW w:w="20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C155E1">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830" w:type="dxa"/>
            <w:gridSpan w:val="7"/>
            <w:tcBorders>
              <w:top w:val="single" w:color="auto" w:sz="4" w:space="0"/>
              <w:left w:val="nil"/>
              <w:bottom w:val="single" w:color="auto" w:sz="4" w:space="0"/>
              <w:right w:val="single" w:color="000000" w:sz="4" w:space="0"/>
            </w:tcBorders>
            <w:shd w:val="clear" w:color="auto" w:fill="auto"/>
          </w:tcPr>
          <w:p w14:paraId="5D0871E7">
            <w:pPr>
              <w:widowControl/>
              <w:jc w:val="left"/>
              <w:rPr>
                <w:rFonts w:hint="eastAsia" w:ascii="宋体" w:hAnsi="宋体" w:cs="宋体"/>
                <w:kern w:val="0"/>
                <w:sz w:val="18"/>
                <w:szCs w:val="18"/>
              </w:rPr>
            </w:pPr>
            <w:r>
              <w:rPr>
                <w:rFonts w:hint="eastAsia" w:ascii="宋体" w:hAnsi="宋体" w:cs="宋体"/>
                <w:kern w:val="0"/>
                <w:sz w:val="18"/>
                <w:szCs w:val="18"/>
              </w:rPr>
              <w:t>全面落实义务教育教师工资待遇有关政策，按月对我校29个班级的班主任带班情况考核，对考核合格的班主任按每班每月120元的标准发放班主任津贴，改善我校教师生活水平，提高班主任教师的责任感，促使教学质量不断提高。</w:t>
            </w:r>
          </w:p>
        </w:tc>
      </w:tr>
      <w:tr w14:paraId="2B11A90E">
        <w:tblPrEx>
          <w:tblCellMar>
            <w:top w:w="0" w:type="dxa"/>
            <w:left w:w="108" w:type="dxa"/>
            <w:bottom w:w="0" w:type="dxa"/>
            <w:right w:w="108" w:type="dxa"/>
          </w:tblCellMar>
        </w:tblPrEx>
        <w:trPr>
          <w:trHeight w:val="541" w:hRule="atLeast"/>
          <w:jc w:val="center"/>
        </w:trPr>
        <w:tc>
          <w:tcPr>
            <w:tcW w:w="983" w:type="dxa"/>
            <w:tcBorders>
              <w:top w:val="nil"/>
              <w:left w:val="single" w:color="auto" w:sz="4" w:space="0"/>
              <w:bottom w:val="single" w:color="auto" w:sz="4" w:space="0"/>
              <w:right w:val="single" w:color="auto" w:sz="4" w:space="0"/>
            </w:tcBorders>
            <w:shd w:val="clear" w:color="auto" w:fill="auto"/>
            <w:vAlign w:val="center"/>
          </w:tcPr>
          <w:p w14:paraId="1E000E10">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01" w:type="dxa"/>
            <w:tcBorders>
              <w:top w:val="nil"/>
              <w:left w:val="nil"/>
              <w:bottom w:val="single" w:color="auto" w:sz="4" w:space="0"/>
              <w:right w:val="single" w:color="auto" w:sz="4" w:space="0"/>
            </w:tcBorders>
            <w:shd w:val="clear" w:color="auto" w:fill="auto"/>
            <w:vAlign w:val="center"/>
          </w:tcPr>
          <w:p w14:paraId="032846AB">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064" w:type="dxa"/>
            <w:tcBorders>
              <w:top w:val="nil"/>
              <w:left w:val="nil"/>
              <w:bottom w:val="single" w:color="auto" w:sz="4" w:space="0"/>
              <w:right w:val="single" w:color="auto" w:sz="4" w:space="0"/>
            </w:tcBorders>
            <w:shd w:val="clear" w:color="auto" w:fill="auto"/>
            <w:vAlign w:val="center"/>
          </w:tcPr>
          <w:p w14:paraId="3B2BD335">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317" w:type="dxa"/>
            <w:tcBorders>
              <w:top w:val="nil"/>
              <w:left w:val="nil"/>
              <w:bottom w:val="single" w:color="auto" w:sz="4" w:space="0"/>
              <w:right w:val="single" w:color="auto" w:sz="4" w:space="0"/>
            </w:tcBorders>
            <w:shd w:val="clear" w:color="auto" w:fill="auto"/>
            <w:vAlign w:val="center"/>
          </w:tcPr>
          <w:p w14:paraId="1B525DDE">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1" w:type="dxa"/>
            <w:tcBorders>
              <w:top w:val="nil"/>
              <w:left w:val="nil"/>
              <w:bottom w:val="single" w:color="auto" w:sz="4" w:space="0"/>
              <w:right w:val="single" w:color="auto" w:sz="4" w:space="0"/>
            </w:tcBorders>
            <w:shd w:val="clear" w:color="auto" w:fill="auto"/>
            <w:vAlign w:val="center"/>
          </w:tcPr>
          <w:p w14:paraId="41E7CE50">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27" w:type="dxa"/>
            <w:tcBorders>
              <w:top w:val="nil"/>
              <w:left w:val="nil"/>
              <w:bottom w:val="single" w:color="auto" w:sz="4" w:space="0"/>
              <w:right w:val="single" w:color="auto" w:sz="4" w:space="0"/>
            </w:tcBorders>
            <w:shd w:val="clear" w:color="auto" w:fill="auto"/>
            <w:vAlign w:val="center"/>
          </w:tcPr>
          <w:p w14:paraId="74E2A388">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25" w:type="dxa"/>
            <w:tcBorders>
              <w:top w:val="nil"/>
              <w:left w:val="nil"/>
              <w:bottom w:val="single" w:color="auto" w:sz="4" w:space="0"/>
              <w:right w:val="single" w:color="auto" w:sz="4" w:space="0"/>
            </w:tcBorders>
            <w:shd w:val="clear" w:color="auto" w:fill="auto"/>
            <w:vAlign w:val="center"/>
          </w:tcPr>
          <w:p w14:paraId="35A89BC2">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220" w:type="dxa"/>
            <w:tcBorders>
              <w:top w:val="nil"/>
              <w:left w:val="nil"/>
              <w:bottom w:val="single" w:color="auto" w:sz="4" w:space="0"/>
              <w:right w:val="single" w:color="auto" w:sz="4" w:space="0"/>
            </w:tcBorders>
            <w:shd w:val="clear" w:color="auto" w:fill="auto"/>
            <w:vAlign w:val="center"/>
          </w:tcPr>
          <w:p w14:paraId="206C24FD">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476" w:type="dxa"/>
            <w:tcBorders>
              <w:top w:val="nil"/>
              <w:left w:val="nil"/>
              <w:bottom w:val="single" w:color="auto" w:sz="4" w:space="0"/>
              <w:right w:val="single" w:color="auto" w:sz="4" w:space="0"/>
            </w:tcBorders>
            <w:shd w:val="clear" w:color="auto" w:fill="auto"/>
            <w:vAlign w:val="center"/>
          </w:tcPr>
          <w:p w14:paraId="6FD3CAA2">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ECC21F2">
        <w:tblPrEx>
          <w:tblCellMar>
            <w:top w:w="0" w:type="dxa"/>
            <w:left w:w="108" w:type="dxa"/>
            <w:bottom w:w="0" w:type="dxa"/>
            <w:right w:w="108" w:type="dxa"/>
          </w:tblCellMar>
        </w:tblPrEx>
        <w:trPr>
          <w:trHeight w:val="416" w:hRule="atLeast"/>
          <w:jc w:val="center"/>
        </w:trPr>
        <w:tc>
          <w:tcPr>
            <w:tcW w:w="983" w:type="dxa"/>
            <w:vMerge w:val="restart"/>
            <w:tcBorders>
              <w:top w:val="nil"/>
              <w:left w:val="single" w:color="auto" w:sz="4" w:space="0"/>
              <w:bottom w:val="single" w:color="auto" w:sz="4" w:space="0"/>
              <w:right w:val="single" w:color="auto" w:sz="4" w:space="0"/>
            </w:tcBorders>
            <w:shd w:val="clear" w:color="auto" w:fill="auto"/>
            <w:vAlign w:val="center"/>
          </w:tcPr>
          <w:p w14:paraId="5F8F4FD5">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01" w:type="dxa"/>
            <w:vMerge w:val="restart"/>
            <w:tcBorders>
              <w:top w:val="nil"/>
              <w:left w:val="single" w:color="auto" w:sz="4" w:space="0"/>
              <w:bottom w:val="single" w:color="auto" w:sz="4" w:space="0"/>
              <w:right w:val="single" w:color="auto" w:sz="4" w:space="0"/>
            </w:tcBorders>
            <w:shd w:val="clear" w:color="auto" w:fill="auto"/>
            <w:vAlign w:val="center"/>
          </w:tcPr>
          <w:p w14:paraId="17F67EB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064" w:type="dxa"/>
            <w:tcBorders>
              <w:top w:val="nil"/>
              <w:left w:val="nil"/>
              <w:bottom w:val="single" w:color="auto" w:sz="4" w:space="0"/>
              <w:right w:val="single" w:color="auto" w:sz="4" w:space="0"/>
            </w:tcBorders>
            <w:shd w:val="clear" w:color="auto" w:fill="auto"/>
            <w:vAlign w:val="center"/>
          </w:tcPr>
          <w:p w14:paraId="6668E2C3">
            <w:pPr>
              <w:widowControl/>
              <w:jc w:val="left"/>
              <w:rPr>
                <w:rFonts w:hint="eastAsia" w:ascii="宋体" w:hAnsi="宋体" w:cs="宋体"/>
                <w:kern w:val="0"/>
                <w:sz w:val="18"/>
                <w:szCs w:val="18"/>
              </w:rPr>
            </w:pPr>
            <w:r>
              <w:rPr>
                <w:rFonts w:hint="eastAsia" w:ascii="宋体" w:hAnsi="宋体" w:cs="宋体"/>
                <w:kern w:val="0"/>
                <w:sz w:val="18"/>
                <w:szCs w:val="18"/>
              </w:rPr>
              <w:t>班主任津贴考核班级数</w:t>
            </w:r>
          </w:p>
        </w:tc>
        <w:tc>
          <w:tcPr>
            <w:tcW w:w="1317" w:type="dxa"/>
            <w:tcBorders>
              <w:top w:val="nil"/>
              <w:left w:val="nil"/>
              <w:bottom w:val="single" w:color="auto" w:sz="4" w:space="0"/>
              <w:right w:val="single" w:color="auto" w:sz="4" w:space="0"/>
            </w:tcBorders>
            <w:shd w:val="clear" w:color="auto" w:fill="auto"/>
            <w:vAlign w:val="center"/>
          </w:tcPr>
          <w:p w14:paraId="60D04554">
            <w:pPr>
              <w:widowControl/>
              <w:jc w:val="center"/>
              <w:rPr>
                <w:rFonts w:hint="eastAsia" w:ascii="宋体" w:hAnsi="宋体" w:cs="宋体"/>
                <w:kern w:val="0"/>
                <w:sz w:val="18"/>
                <w:szCs w:val="18"/>
              </w:rPr>
            </w:pPr>
            <w:r>
              <w:rPr>
                <w:rFonts w:hint="eastAsia" w:ascii="宋体" w:hAnsi="宋体" w:cs="宋体"/>
                <w:kern w:val="0"/>
                <w:sz w:val="18"/>
                <w:szCs w:val="18"/>
              </w:rPr>
              <w:t>=29班</w:t>
            </w:r>
          </w:p>
        </w:tc>
        <w:tc>
          <w:tcPr>
            <w:tcW w:w="1101" w:type="dxa"/>
            <w:tcBorders>
              <w:top w:val="nil"/>
              <w:left w:val="nil"/>
              <w:bottom w:val="single" w:color="auto" w:sz="4" w:space="0"/>
              <w:right w:val="single" w:color="auto" w:sz="4" w:space="0"/>
            </w:tcBorders>
            <w:shd w:val="clear" w:color="auto" w:fill="auto"/>
            <w:vAlign w:val="center"/>
          </w:tcPr>
          <w:p w14:paraId="31009656">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27" w:type="dxa"/>
            <w:tcBorders>
              <w:top w:val="nil"/>
              <w:left w:val="nil"/>
              <w:bottom w:val="single" w:color="auto" w:sz="4" w:space="0"/>
              <w:right w:val="single" w:color="auto" w:sz="4" w:space="0"/>
            </w:tcBorders>
            <w:shd w:val="clear" w:color="auto" w:fill="auto"/>
            <w:vAlign w:val="center"/>
          </w:tcPr>
          <w:p w14:paraId="7E942D84">
            <w:pPr>
              <w:widowControl/>
              <w:jc w:val="center"/>
              <w:rPr>
                <w:rFonts w:hint="eastAsia" w:ascii="宋体" w:hAnsi="宋体" w:cs="宋体"/>
                <w:kern w:val="0"/>
                <w:sz w:val="18"/>
                <w:szCs w:val="18"/>
              </w:rPr>
            </w:pPr>
            <w:r>
              <w:rPr>
                <w:rFonts w:hint="eastAsia" w:ascii="宋体" w:hAnsi="宋体" w:cs="宋体"/>
                <w:kern w:val="0"/>
                <w:sz w:val="18"/>
                <w:szCs w:val="18"/>
              </w:rPr>
              <w:t>30班</w:t>
            </w:r>
          </w:p>
        </w:tc>
        <w:tc>
          <w:tcPr>
            <w:tcW w:w="825" w:type="dxa"/>
            <w:tcBorders>
              <w:top w:val="nil"/>
              <w:left w:val="nil"/>
              <w:bottom w:val="single" w:color="auto" w:sz="4" w:space="0"/>
              <w:right w:val="single" w:color="auto" w:sz="4" w:space="0"/>
            </w:tcBorders>
            <w:shd w:val="clear" w:color="auto" w:fill="auto"/>
            <w:vAlign w:val="center"/>
          </w:tcPr>
          <w:p w14:paraId="15A31DB6">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220" w:type="dxa"/>
            <w:tcBorders>
              <w:top w:val="nil"/>
              <w:left w:val="nil"/>
              <w:bottom w:val="single" w:color="auto" w:sz="4" w:space="0"/>
              <w:right w:val="single" w:color="auto" w:sz="4" w:space="0"/>
            </w:tcBorders>
            <w:shd w:val="clear" w:color="auto" w:fill="auto"/>
            <w:vAlign w:val="center"/>
          </w:tcPr>
          <w:p w14:paraId="2DB7933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6" w:type="dxa"/>
            <w:tcBorders>
              <w:top w:val="nil"/>
              <w:left w:val="nil"/>
              <w:bottom w:val="single" w:color="auto" w:sz="4" w:space="0"/>
              <w:right w:val="single" w:color="auto" w:sz="4" w:space="0"/>
            </w:tcBorders>
            <w:shd w:val="clear" w:color="auto" w:fill="auto"/>
            <w:vAlign w:val="center"/>
          </w:tcPr>
          <w:p w14:paraId="7697F62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06C93E6">
        <w:tblPrEx>
          <w:tblCellMar>
            <w:top w:w="0" w:type="dxa"/>
            <w:left w:w="108" w:type="dxa"/>
            <w:bottom w:w="0" w:type="dxa"/>
            <w:right w:w="108" w:type="dxa"/>
          </w:tblCellMar>
        </w:tblPrEx>
        <w:trPr>
          <w:trHeight w:val="416" w:hRule="atLeast"/>
          <w:jc w:val="center"/>
        </w:trPr>
        <w:tc>
          <w:tcPr>
            <w:tcW w:w="983" w:type="dxa"/>
            <w:vMerge w:val="continue"/>
            <w:tcBorders>
              <w:top w:val="nil"/>
              <w:left w:val="single" w:color="auto" w:sz="4" w:space="0"/>
              <w:bottom w:val="single" w:color="auto" w:sz="4" w:space="0"/>
              <w:right w:val="single" w:color="auto" w:sz="4" w:space="0"/>
            </w:tcBorders>
            <w:vAlign w:val="center"/>
          </w:tcPr>
          <w:p w14:paraId="383F15A9">
            <w:pPr>
              <w:widowControl/>
              <w:jc w:val="left"/>
              <w:rPr>
                <w:rFonts w:ascii="宋体" w:hAnsi="宋体" w:cs="宋体"/>
                <w:kern w:val="0"/>
                <w:sz w:val="18"/>
                <w:szCs w:val="18"/>
              </w:rPr>
            </w:pPr>
          </w:p>
        </w:tc>
        <w:tc>
          <w:tcPr>
            <w:tcW w:w="1101" w:type="dxa"/>
            <w:vMerge w:val="continue"/>
            <w:tcBorders>
              <w:top w:val="nil"/>
              <w:left w:val="single" w:color="auto" w:sz="4" w:space="0"/>
              <w:bottom w:val="single" w:color="auto" w:sz="4" w:space="0"/>
              <w:right w:val="single" w:color="auto" w:sz="4" w:space="0"/>
            </w:tcBorders>
            <w:vAlign w:val="center"/>
          </w:tcPr>
          <w:p w14:paraId="672EB894">
            <w:pPr>
              <w:widowControl/>
              <w:jc w:val="left"/>
              <w:rPr>
                <w:rFonts w:ascii="宋体" w:hAnsi="宋体" w:cs="宋体"/>
                <w:kern w:val="0"/>
                <w:sz w:val="18"/>
                <w:szCs w:val="18"/>
              </w:rPr>
            </w:pPr>
          </w:p>
        </w:tc>
        <w:tc>
          <w:tcPr>
            <w:tcW w:w="2064" w:type="dxa"/>
            <w:tcBorders>
              <w:top w:val="nil"/>
              <w:left w:val="nil"/>
              <w:bottom w:val="single" w:color="auto" w:sz="4" w:space="0"/>
              <w:right w:val="single" w:color="auto" w:sz="4" w:space="0"/>
            </w:tcBorders>
            <w:shd w:val="clear" w:color="auto" w:fill="auto"/>
            <w:vAlign w:val="center"/>
          </w:tcPr>
          <w:p w14:paraId="066BEAD9">
            <w:pPr>
              <w:widowControl/>
              <w:jc w:val="left"/>
              <w:rPr>
                <w:rFonts w:hint="eastAsia" w:ascii="宋体" w:hAnsi="宋体" w:cs="宋体"/>
                <w:kern w:val="0"/>
                <w:sz w:val="18"/>
                <w:szCs w:val="18"/>
              </w:rPr>
            </w:pPr>
            <w:r>
              <w:rPr>
                <w:rFonts w:hint="eastAsia" w:ascii="宋体" w:hAnsi="宋体" w:cs="宋体"/>
                <w:kern w:val="0"/>
                <w:sz w:val="18"/>
                <w:szCs w:val="18"/>
              </w:rPr>
              <w:t>班主任津贴发放次数</w:t>
            </w:r>
          </w:p>
        </w:tc>
        <w:tc>
          <w:tcPr>
            <w:tcW w:w="1317" w:type="dxa"/>
            <w:tcBorders>
              <w:top w:val="nil"/>
              <w:left w:val="nil"/>
              <w:bottom w:val="single" w:color="auto" w:sz="4" w:space="0"/>
              <w:right w:val="single" w:color="auto" w:sz="4" w:space="0"/>
            </w:tcBorders>
            <w:shd w:val="clear" w:color="auto" w:fill="auto"/>
            <w:vAlign w:val="center"/>
          </w:tcPr>
          <w:p w14:paraId="751D3B94">
            <w:pPr>
              <w:widowControl/>
              <w:jc w:val="center"/>
              <w:rPr>
                <w:rFonts w:hint="eastAsia" w:ascii="宋体" w:hAnsi="宋体" w:cs="宋体"/>
                <w:kern w:val="0"/>
                <w:sz w:val="18"/>
                <w:szCs w:val="18"/>
              </w:rPr>
            </w:pPr>
            <w:r>
              <w:rPr>
                <w:rFonts w:hint="eastAsia" w:ascii="宋体" w:hAnsi="宋体" w:cs="宋体"/>
                <w:kern w:val="0"/>
                <w:sz w:val="18"/>
                <w:szCs w:val="18"/>
              </w:rPr>
              <w:t>&gt;=7次</w:t>
            </w:r>
          </w:p>
        </w:tc>
        <w:tc>
          <w:tcPr>
            <w:tcW w:w="1101" w:type="dxa"/>
            <w:tcBorders>
              <w:top w:val="nil"/>
              <w:left w:val="nil"/>
              <w:bottom w:val="single" w:color="auto" w:sz="4" w:space="0"/>
              <w:right w:val="single" w:color="auto" w:sz="4" w:space="0"/>
            </w:tcBorders>
            <w:shd w:val="clear" w:color="auto" w:fill="auto"/>
            <w:vAlign w:val="center"/>
          </w:tcPr>
          <w:p w14:paraId="7D83982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3C71B01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5" w:type="dxa"/>
            <w:tcBorders>
              <w:top w:val="nil"/>
              <w:left w:val="nil"/>
              <w:bottom w:val="single" w:color="auto" w:sz="4" w:space="0"/>
              <w:right w:val="single" w:color="auto" w:sz="4" w:space="0"/>
            </w:tcBorders>
            <w:shd w:val="clear" w:color="auto" w:fill="auto"/>
            <w:vAlign w:val="center"/>
          </w:tcPr>
          <w:p w14:paraId="2AF1D10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220" w:type="dxa"/>
            <w:tcBorders>
              <w:top w:val="nil"/>
              <w:left w:val="nil"/>
              <w:bottom w:val="single" w:color="auto" w:sz="4" w:space="0"/>
              <w:right w:val="single" w:color="auto" w:sz="4" w:space="0"/>
            </w:tcBorders>
            <w:shd w:val="clear" w:color="auto" w:fill="auto"/>
            <w:vAlign w:val="center"/>
          </w:tcPr>
          <w:p w14:paraId="37FE493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6" w:type="dxa"/>
            <w:tcBorders>
              <w:top w:val="nil"/>
              <w:left w:val="nil"/>
              <w:bottom w:val="single" w:color="auto" w:sz="4" w:space="0"/>
              <w:right w:val="single" w:color="auto" w:sz="4" w:space="0"/>
            </w:tcBorders>
            <w:shd w:val="clear" w:color="auto" w:fill="auto"/>
            <w:vAlign w:val="center"/>
          </w:tcPr>
          <w:p w14:paraId="314C1FC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C3BF271">
        <w:tblPrEx>
          <w:tblCellMar>
            <w:top w:w="0" w:type="dxa"/>
            <w:left w:w="108" w:type="dxa"/>
            <w:bottom w:w="0" w:type="dxa"/>
            <w:right w:w="108" w:type="dxa"/>
          </w:tblCellMar>
        </w:tblPrEx>
        <w:trPr>
          <w:trHeight w:val="416" w:hRule="atLeast"/>
          <w:jc w:val="center"/>
        </w:trPr>
        <w:tc>
          <w:tcPr>
            <w:tcW w:w="983" w:type="dxa"/>
            <w:vMerge w:val="continue"/>
            <w:tcBorders>
              <w:top w:val="nil"/>
              <w:left w:val="single" w:color="auto" w:sz="4" w:space="0"/>
              <w:bottom w:val="single" w:color="auto" w:sz="4" w:space="0"/>
              <w:right w:val="single" w:color="auto" w:sz="4" w:space="0"/>
            </w:tcBorders>
            <w:vAlign w:val="center"/>
          </w:tcPr>
          <w:p w14:paraId="7072C0A2">
            <w:pPr>
              <w:widowControl/>
              <w:jc w:val="left"/>
              <w:rPr>
                <w:rFonts w:ascii="宋体" w:hAnsi="宋体" w:cs="宋体"/>
                <w:kern w:val="0"/>
                <w:sz w:val="18"/>
                <w:szCs w:val="18"/>
              </w:rPr>
            </w:pPr>
          </w:p>
        </w:tc>
        <w:tc>
          <w:tcPr>
            <w:tcW w:w="1101" w:type="dxa"/>
            <w:vMerge w:val="restart"/>
            <w:tcBorders>
              <w:top w:val="nil"/>
              <w:left w:val="single" w:color="auto" w:sz="4" w:space="0"/>
              <w:bottom w:val="single" w:color="auto" w:sz="4" w:space="0"/>
              <w:right w:val="single" w:color="auto" w:sz="4" w:space="0"/>
            </w:tcBorders>
            <w:shd w:val="clear" w:color="auto" w:fill="auto"/>
            <w:vAlign w:val="center"/>
          </w:tcPr>
          <w:p w14:paraId="7D54FE22">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064" w:type="dxa"/>
            <w:tcBorders>
              <w:top w:val="nil"/>
              <w:left w:val="nil"/>
              <w:bottom w:val="single" w:color="auto" w:sz="4" w:space="0"/>
              <w:right w:val="single" w:color="auto" w:sz="4" w:space="0"/>
            </w:tcBorders>
            <w:shd w:val="clear" w:color="auto" w:fill="auto"/>
            <w:vAlign w:val="center"/>
          </w:tcPr>
          <w:p w14:paraId="40A66526">
            <w:pPr>
              <w:widowControl/>
              <w:jc w:val="left"/>
              <w:rPr>
                <w:rFonts w:hint="eastAsia" w:ascii="宋体" w:hAnsi="宋体" w:cs="宋体"/>
                <w:kern w:val="0"/>
                <w:sz w:val="18"/>
                <w:szCs w:val="18"/>
              </w:rPr>
            </w:pPr>
            <w:r>
              <w:rPr>
                <w:rFonts w:hint="eastAsia" w:ascii="宋体" w:hAnsi="宋体" w:cs="宋体"/>
                <w:kern w:val="0"/>
                <w:sz w:val="18"/>
                <w:szCs w:val="18"/>
              </w:rPr>
              <w:t>班主任考核合格率</w:t>
            </w:r>
          </w:p>
        </w:tc>
        <w:tc>
          <w:tcPr>
            <w:tcW w:w="1317" w:type="dxa"/>
            <w:tcBorders>
              <w:top w:val="nil"/>
              <w:left w:val="nil"/>
              <w:bottom w:val="single" w:color="auto" w:sz="4" w:space="0"/>
              <w:right w:val="single" w:color="auto" w:sz="4" w:space="0"/>
            </w:tcBorders>
            <w:shd w:val="clear" w:color="auto" w:fill="auto"/>
            <w:vAlign w:val="center"/>
          </w:tcPr>
          <w:p w14:paraId="4A8333F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1" w:type="dxa"/>
            <w:tcBorders>
              <w:top w:val="nil"/>
              <w:left w:val="nil"/>
              <w:bottom w:val="single" w:color="auto" w:sz="4" w:space="0"/>
              <w:right w:val="single" w:color="auto" w:sz="4" w:space="0"/>
            </w:tcBorders>
            <w:shd w:val="clear" w:color="auto" w:fill="auto"/>
            <w:vAlign w:val="center"/>
          </w:tcPr>
          <w:p w14:paraId="266CE69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3AD8001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25" w:type="dxa"/>
            <w:tcBorders>
              <w:top w:val="nil"/>
              <w:left w:val="nil"/>
              <w:bottom w:val="single" w:color="auto" w:sz="4" w:space="0"/>
              <w:right w:val="single" w:color="auto" w:sz="4" w:space="0"/>
            </w:tcBorders>
            <w:shd w:val="clear" w:color="auto" w:fill="auto"/>
            <w:vAlign w:val="center"/>
          </w:tcPr>
          <w:p w14:paraId="0B88FB4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220" w:type="dxa"/>
            <w:tcBorders>
              <w:top w:val="nil"/>
              <w:left w:val="nil"/>
              <w:bottom w:val="single" w:color="auto" w:sz="4" w:space="0"/>
              <w:right w:val="single" w:color="auto" w:sz="4" w:space="0"/>
            </w:tcBorders>
            <w:shd w:val="clear" w:color="auto" w:fill="auto"/>
            <w:vAlign w:val="center"/>
          </w:tcPr>
          <w:p w14:paraId="211D9D9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6" w:type="dxa"/>
            <w:tcBorders>
              <w:top w:val="nil"/>
              <w:left w:val="nil"/>
              <w:bottom w:val="single" w:color="auto" w:sz="4" w:space="0"/>
              <w:right w:val="single" w:color="auto" w:sz="4" w:space="0"/>
            </w:tcBorders>
            <w:shd w:val="clear" w:color="auto" w:fill="auto"/>
            <w:vAlign w:val="center"/>
          </w:tcPr>
          <w:p w14:paraId="0833F49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38A6333">
        <w:tblPrEx>
          <w:tblCellMar>
            <w:top w:w="0" w:type="dxa"/>
            <w:left w:w="108" w:type="dxa"/>
            <w:bottom w:w="0" w:type="dxa"/>
            <w:right w:w="108" w:type="dxa"/>
          </w:tblCellMar>
        </w:tblPrEx>
        <w:trPr>
          <w:trHeight w:val="416" w:hRule="atLeast"/>
          <w:jc w:val="center"/>
        </w:trPr>
        <w:tc>
          <w:tcPr>
            <w:tcW w:w="983" w:type="dxa"/>
            <w:vMerge w:val="continue"/>
            <w:tcBorders>
              <w:top w:val="nil"/>
              <w:left w:val="single" w:color="auto" w:sz="4" w:space="0"/>
              <w:bottom w:val="single" w:color="auto" w:sz="4" w:space="0"/>
              <w:right w:val="single" w:color="auto" w:sz="4" w:space="0"/>
            </w:tcBorders>
            <w:vAlign w:val="center"/>
          </w:tcPr>
          <w:p w14:paraId="32D0B6DD">
            <w:pPr>
              <w:widowControl/>
              <w:jc w:val="left"/>
              <w:rPr>
                <w:rFonts w:ascii="宋体" w:hAnsi="宋体" w:cs="宋体"/>
                <w:kern w:val="0"/>
                <w:sz w:val="18"/>
                <w:szCs w:val="18"/>
              </w:rPr>
            </w:pPr>
          </w:p>
        </w:tc>
        <w:tc>
          <w:tcPr>
            <w:tcW w:w="1101" w:type="dxa"/>
            <w:vMerge w:val="continue"/>
            <w:tcBorders>
              <w:top w:val="nil"/>
              <w:left w:val="single" w:color="auto" w:sz="4" w:space="0"/>
              <w:bottom w:val="single" w:color="auto" w:sz="4" w:space="0"/>
              <w:right w:val="single" w:color="auto" w:sz="4" w:space="0"/>
            </w:tcBorders>
            <w:vAlign w:val="center"/>
          </w:tcPr>
          <w:p w14:paraId="0C03FFA6">
            <w:pPr>
              <w:widowControl/>
              <w:jc w:val="left"/>
              <w:rPr>
                <w:rFonts w:ascii="宋体" w:hAnsi="宋体" w:cs="宋体"/>
                <w:kern w:val="0"/>
                <w:sz w:val="18"/>
                <w:szCs w:val="18"/>
              </w:rPr>
            </w:pPr>
          </w:p>
        </w:tc>
        <w:tc>
          <w:tcPr>
            <w:tcW w:w="2064" w:type="dxa"/>
            <w:tcBorders>
              <w:top w:val="nil"/>
              <w:left w:val="nil"/>
              <w:bottom w:val="single" w:color="auto" w:sz="4" w:space="0"/>
              <w:right w:val="single" w:color="auto" w:sz="4" w:space="0"/>
            </w:tcBorders>
            <w:shd w:val="clear" w:color="auto" w:fill="auto"/>
            <w:vAlign w:val="center"/>
          </w:tcPr>
          <w:p w14:paraId="10734219">
            <w:pPr>
              <w:widowControl/>
              <w:jc w:val="left"/>
              <w:rPr>
                <w:rFonts w:hint="eastAsia" w:ascii="宋体" w:hAnsi="宋体" w:cs="宋体"/>
                <w:kern w:val="0"/>
                <w:sz w:val="18"/>
                <w:szCs w:val="18"/>
              </w:rPr>
            </w:pPr>
            <w:r>
              <w:rPr>
                <w:rFonts w:hint="eastAsia" w:ascii="宋体" w:hAnsi="宋体" w:cs="宋体"/>
                <w:kern w:val="0"/>
                <w:sz w:val="18"/>
                <w:szCs w:val="18"/>
              </w:rPr>
              <w:t>资金规范管理使用率</w:t>
            </w:r>
          </w:p>
        </w:tc>
        <w:tc>
          <w:tcPr>
            <w:tcW w:w="1317" w:type="dxa"/>
            <w:tcBorders>
              <w:top w:val="nil"/>
              <w:left w:val="nil"/>
              <w:bottom w:val="single" w:color="auto" w:sz="4" w:space="0"/>
              <w:right w:val="single" w:color="auto" w:sz="4" w:space="0"/>
            </w:tcBorders>
            <w:shd w:val="clear" w:color="auto" w:fill="auto"/>
            <w:vAlign w:val="center"/>
          </w:tcPr>
          <w:p w14:paraId="30BB74C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1" w:type="dxa"/>
            <w:tcBorders>
              <w:top w:val="nil"/>
              <w:left w:val="nil"/>
              <w:bottom w:val="single" w:color="auto" w:sz="4" w:space="0"/>
              <w:right w:val="single" w:color="auto" w:sz="4" w:space="0"/>
            </w:tcBorders>
            <w:shd w:val="clear" w:color="auto" w:fill="auto"/>
            <w:vAlign w:val="center"/>
          </w:tcPr>
          <w:p w14:paraId="227CAD6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2414DC2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25" w:type="dxa"/>
            <w:tcBorders>
              <w:top w:val="nil"/>
              <w:left w:val="nil"/>
              <w:bottom w:val="single" w:color="auto" w:sz="4" w:space="0"/>
              <w:right w:val="single" w:color="auto" w:sz="4" w:space="0"/>
            </w:tcBorders>
            <w:shd w:val="clear" w:color="auto" w:fill="auto"/>
            <w:vAlign w:val="center"/>
          </w:tcPr>
          <w:p w14:paraId="4F4D88B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220" w:type="dxa"/>
            <w:tcBorders>
              <w:top w:val="nil"/>
              <w:left w:val="nil"/>
              <w:bottom w:val="single" w:color="auto" w:sz="4" w:space="0"/>
              <w:right w:val="single" w:color="auto" w:sz="4" w:space="0"/>
            </w:tcBorders>
            <w:shd w:val="clear" w:color="auto" w:fill="auto"/>
            <w:vAlign w:val="center"/>
          </w:tcPr>
          <w:p w14:paraId="6C82030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6" w:type="dxa"/>
            <w:tcBorders>
              <w:top w:val="nil"/>
              <w:left w:val="nil"/>
              <w:bottom w:val="single" w:color="auto" w:sz="4" w:space="0"/>
              <w:right w:val="single" w:color="auto" w:sz="4" w:space="0"/>
            </w:tcBorders>
            <w:shd w:val="clear" w:color="auto" w:fill="auto"/>
            <w:vAlign w:val="center"/>
          </w:tcPr>
          <w:p w14:paraId="52BB391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AB1A1E8">
        <w:tblPrEx>
          <w:tblCellMar>
            <w:top w:w="0" w:type="dxa"/>
            <w:left w:w="108" w:type="dxa"/>
            <w:bottom w:w="0" w:type="dxa"/>
            <w:right w:w="108" w:type="dxa"/>
          </w:tblCellMar>
        </w:tblPrEx>
        <w:trPr>
          <w:trHeight w:val="416" w:hRule="atLeast"/>
          <w:jc w:val="center"/>
        </w:trPr>
        <w:tc>
          <w:tcPr>
            <w:tcW w:w="983" w:type="dxa"/>
            <w:vMerge w:val="continue"/>
            <w:tcBorders>
              <w:top w:val="nil"/>
              <w:left w:val="single" w:color="auto" w:sz="4" w:space="0"/>
              <w:bottom w:val="single" w:color="auto" w:sz="4" w:space="0"/>
              <w:right w:val="single" w:color="auto" w:sz="4" w:space="0"/>
            </w:tcBorders>
            <w:vAlign w:val="center"/>
          </w:tcPr>
          <w:p w14:paraId="1F0C83AE">
            <w:pPr>
              <w:widowControl/>
              <w:jc w:val="left"/>
              <w:rPr>
                <w:rFonts w:ascii="宋体" w:hAnsi="宋体" w:cs="宋体"/>
                <w:kern w:val="0"/>
                <w:sz w:val="18"/>
                <w:szCs w:val="18"/>
              </w:rPr>
            </w:pPr>
          </w:p>
        </w:tc>
        <w:tc>
          <w:tcPr>
            <w:tcW w:w="1101" w:type="dxa"/>
            <w:tcBorders>
              <w:top w:val="nil"/>
              <w:left w:val="nil"/>
              <w:bottom w:val="single" w:color="auto" w:sz="4" w:space="0"/>
              <w:right w:val="single" w:color="auto" w:sz="4" w:space="0"/>
            </w:tcBorders>
            <w:shd w:val="clear" w:color="auto" w:fill="auto"/>
            <w:vAlign w:val="center"/>
          </w:tcPr>
          <w:p w14:paraId="3E247045">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064" w:type="dxa"/>
            <w:tcBorders>
              <w:top w:val="nil"/>
              <w:left w:val="nil"/>
              <w:bottom w:val="single" w:color="auto" w:sz="4" w:space="0"/>
              <w:right w:val="single" w:color="auto" w:sz="4" w:space="0"/>
            </w:tcBorders>
            <w:shd w:val="clear" w:color="auto" w:fill="auto"/>
            <w:vAlign w:val="center"/>
          </w:tcPr>
          <w:p w14:paraId="16F3DA8A">
            <w:pPr>
              <w:widowControl/>
              <w:jc w:val="left"/>
              <w:rPr>
                <w:rFonts w:hint="eastAsia" w:ascii="宋体" w:hAnsi="宋体" w:cs="宋体"/>
                <w:kern w:val="0"/>
                <w:sz w:val="18"/>
                <w:szCs w:val="18"/>
              </w:rPr>
            </w:pPr>
            <w:r>
              <w:rPr>
                <w:rFonts w:hint="eastAsia" w:ascii="宋体" w:hAnsi="宋体" w:cs="宋体"/>
                <w:kern w:val="0"/>
                <w:sz w:val="18"/>
                <w:szCs w:val="18"/>
              </w:rPr>
              <w:t>班主任津贴按月发放率</w:t>
            </w:r>
          </w:p>
        </w:tc>
        <w:tc>
          <w:tcPr>
            <w:tcW w:w="1317" w:type="dxa"/>
            <w:tcBorders>
              <w:top w:val="nil"/>
              <w:left w:val="nil"/>
              <w:bottom w:val="single" w:color="auto" w:sz="4" w:space="0"/>
              <w:right w:val="single" w:color="auto" w:sz="4" w:space="0"/>
            </w:tcBorders>
            <w:shd w:val="clear" w:color="auto" w:fill="auto"/>
            <w:vAlign w:val="center"/>
          </w:tcPr>
          <w:p w14:paraId="2413A0F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1" w:type="dxa"/>
            <w:tcBorders>
              <w:top w:val="nil"/>
              <w:left w:val="nil"/>
              <w:bottom w:val="single" w:color="auto" w:sz="4" w:space="0"/>
              <w:right w:val="single" w:color="auto" w:sz="4" w:space="0"/>
            </w:tcBorders>
            <w:shd w:val="clear" w:color="auto" w:fill="auto"/>
            <w:vAlign w:val="center"/>
          </w:tcPr>
          <w:p w14:paraId="2012425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77873EE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25" w:type="dxa"/>
            <w:tcBorders>
              <w:top w:val="nil"/>
              <w:left w:val="nil"/>
              <w:bottom w:val="single" w:color="auto" w:sz="4" w:space="0"/>
              <w:right w:val="single" w:color="auto" w:sz="4" w:space="0"/>
            </w:tcBorders>
            <w:shd w:val="clear" w:color="auto" w:fill="auto"/>
            <w:vAlign w:val="center"/>
          </w:tcPr>
          <w:p w14:paraId="1A84C1B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220" w:type="dxa"/>
            <w:tcBorders>
              <w:top w:val="nil"/>
              <w:left w:val="nil"/>
              <w:bottom w:val="single" w:color="auto" w:sz="4" w:space="0"/>
              <w:right w:val="single" w:color="auto" w:sz="4" w:space="0"/>
            </w:tcBorders>
            <w:shd w:val="clear" w:color="auto" w:fill="auto"/>
            <w:vAlign w:val="center"/>
          </w:tcPr>
          <w:p w14:paraId="720954E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6" w:type="dxa"/>
            <w:tcBorders>
              <w:top w:val="nil"/>
              <w:left w:val="nil"/>
              <w:bottom w:val="single" w:color="auto" w:sz="4" w:space="0"/>
              <w:right w:val="single" w:color="auto" w:sz="4" w:space="0"/>
            </w:tcBorders>
            <w:shd w:val="clear" w:color="auto" w:fill="auto"/>
            <w:vAlign w:val="center"/>
          </w:tcPr>
          <w:p w14:paraId="6B0A718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1EB4CED">
        <w:tblPrEx>
          <w:tblCellMar>
            <w:top w:w="0" w:type="dxa"/>
            <w:left w:w="108" w:type="dxa"/>
            <w:bottom w:w="0" w:type="dxa"/>
            <w:right w:w="108" w:type="dxa"/>
          </w:tblCellMar>
        </w:tblPrEx>
        <w:trPr>
          <w:trHeight w:val="416" w:hRule="atLeast"/>
          <w:jc w:val="center"/>
        </w:trPr>
        <w:tc>
          <w:tcPr>
            <w:tcW w:w="983" w:type="dxa"/>
            <w:tcBorders>
              <w:top w:val="nil"/>
              <w:left w:val="single" w:color="auto" w:sz="4" w:space="0"/>
              <w:bottom w:val="single" w:color="auto" w:sz="4" w:space="0"/>
              <w:right w:val="single" w:color="auto" w:sz="4" w:space="0"/>
            </w:tcBorders>
            <w:shd w:val="clear" w:color="auto" w:fill="auto"/>
            <w:vAlign w:val="center"/>
          </w:tcPr>
          <w:p w14:paraId="5B9D09BC">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01" w:type="dxa"/>
            <w:tcBorders>
              <w:top w:val="nil"/>
              <w:left w:val="nil"/>
              <w:bottom w:val="single" w:color="auto" w:sz="4" w:space="0"/>
              <w:right w:val="single" w:color="auto" w:sz="4" w:space="0"/>
            </w:tcBorders>
            <w:shd w:val="clear" w:color="auto" w:fill="auto"/>
            <w:vAlign w:val="center"/>
          </w:tcPr>
          <w:p w14:paraId="328B63F0">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064" w:type="dxa"/>
            <w:tcBorders>
              <w:top w:val="nil"/>
              <w:left w:val="nil"/>
              <w:bottom w:val="single" w:color="auto" w:sz="4" w:space="0"/>
              <w:right w:val="single" w:color="auto" w:sz="4" w:space="0"/>
            </w:tcBorders>
            <w:shd w:val="clear" w:color="auto" w:fill="auto"/>
            <w:vAlign w:val="center"/>
          </w:tcPr>
          <w:p w14:paraId="2885C495">
            <w:pPr>
              <w:widowControl/>
              <w:jc w:val="left"/>
              <w:rPr>
                <w:rFonts w:hint="eastAsia" w:ascii="宋体" w:hAnsi="宋体" w:cs="宋体"/>
                <w:kern w:val="0"/>
                <w:sz w:val="18"/>
                <w:szCs w:val="18"/>
              </w:rPr>
            </w:pPr>
            <w:r>
              <w:rPr>
                <w:rFonts w:hint="eastAsia" w:ascii="宋体" w:hAnsi="宋体" w:cs="宋体"/>
                <w:kern w:val="0"/>
                <w:sz w:val="18"/>
                <w:szCs w:val="18"/>
              </w:rPr>
              <w:t>考核合格班主任津贴发放标准</w:t>
            </w:r>
          </w:p>
        </w:tc>
        <w:tc>
          <w:tcPr>
            <w:tcW w:w="1317" w:type="dxa"/>
            <w:tcBorders>
              <w:top w:val="nil"/>
              <w:left w:val="nil"/>
              <w:bottom w:val="single" w:color="auto" w:sz="4" w:space="0"/>
              <w:right w:val="single" w:color="auto" w:sz="4" w:space="0"/>
            </w:tcBorders>
            <w:shd w:val="clear" w:color="auto" w:fill="auto"/>
            <w:vAlign w:val="center"/>
          </w:tcPr>
          <w:p w14:paraId="2ED34C2A">
            <w:pPr>
              <w:widowControl/>
              <w:jc w:val="center"/>
              <w:rPr>
                <w:rFonts w:hint="eastAsia" w:ascii="宋体" w:hAnsi="宋体" w:cs="宋体"/>
                <w:kern w:val="0"/>
                <w:sz w:val="18"/>
                <w:szCs w:val="18"/>
              </w:rPr>
            </w:pPr>
            <w:r>
              <w:rPr>
                <w:rFonts w:hint="eastAsia" w:ascii="宋体" w:hAnsi="宋体" w:cs="宋体"/>
                <w:kern w:val="0"/>
                <w:sz w:val="18"/>
                <w:szCs w:val="18"/>
              </w:rPr>
              <w:t>=120元/班/月</w:t>
            </w:r>
          </w:p>
        </w:tc>
        <w:tc>
          <w:tcPr>
            <w:tcW w:w="1101" w:type="dxa"/>
            <w:tcBorders>
              <w:top w:val="nil"/>
              <w:left w:val="nil"/>
              <w:bottom w:val="single" w:color="auto" w:sz="4" w:space="0"/>
              <w:right w:val="single" w:color="auto" w:sz="4" w:space="0"/>
            </w:tcBorders>
            <w:shd w:val="clear" w:color="auto" w:fill="auto"/>
            <w:vAlign w:val="center"/>
          </w:tcPr>
          <w:p w14:paraId="7B1DBE65">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827" w:type="dxa"/>
            <w:tcBorders>
              <w:top w:val="nil"/>
              <w:left w:val="nil"/>
              <w:bottom w:val="single" w:color="auto" w:sz="4" w:space="0"/>
              <w:right w:val="single" w:color="auto" w:sz="4" w:space="0"/>
            </w:tcBorders>
            <w:shd w:val="clear" w:color="auto" w:fill="auto"/>
            <w:vAlign w:val="center"/>
          </w:tcPr>
          <w:p w14:paraId="3F1E3269">
            <w:pPr>
              <w:widowControl/>
              <w:jc w:val="center"/>
              <w:rPr>
                <w:rFonts w:hint="eastAsia" w:ascii="宋体" w:hAnsi="宋体" w:cs="宋体"/>
                <w:kern w:val="0"/>
                <w:sz w:val="18"/>
                <w:szCs w:val="18"/>
              </w:rPr>
            </w:pPr>
            <w:r>
              <w:rPr>
                <w:rFonts w:hint="eastAsia" w:ascii="宋体" w:hAnsi="宋体" w:cs="宋体"/>
                <w:kern w:val="0"/>
                <w:sz w:val="18"/>
                <w:szCs w:val="18"/>
              </w:rPr>
              <w:t>120元/班/月</w:t>
            </w:r>
          </w:p>
        </w:tc>
        <w:tc>
          <w:tcPr>
            <w:tcW w:w="825" w:type="dxa"/>
            <w:tcBorders>
              <w:top w:val="nil"/>
              <w:left w:val="nil"/>
              <w:bottom w:val="single" w:color="auto" w:sz="4" w:space="0"/>
              <w:right w:val="single" w:color="auto" w:sz="4" w:space="0"/>
            </w:tcBorders>
            <w:shd w:val="clear" w:color="auto" w:fill="auto"/>
            <w:vAlign w:val="center"/>
          </w:tcPr>
          <w:p w14:paraId="0480BA98">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220" w:type="dxa"/>
            <w:tcBorders>
              <w:top w:val="nil"/>
              <w:left w:val="nil"/>
              <w:bottom w:val="single" w:color="auto" w:sz="4" w:space="0"/>
              <w:right w:val="single" w:color="auto" w:sz="4" w:space="0"/>
            </w:tcBorders>
            <w:shd w:val="clear" w:color="auto" w:fill="auto"/>
            <w:vAlign w:val="center"/>
          </w:tcPr>
          <w:p w14:paraId="5983018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6" w:type="dxa"/>
            <w:tcBorders>
              <w:top w:val="nil"/>
              <w:left w:val="nil"/>
              <w:bottom w:val="single" w:color="auto" w:sz="4" w:space="0"/>
              <w:right w:val="single" w:color="auto" w:sz="4" w:space="0"/>
            </w:tcBorders>
            <w:shd w:val="clear" w:color="auto" w:fill="auto"/>
            <w:vAlign w:val="center"/>
          </w:tcPr>
          <w:p w14:paraId="11DE8D9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356F67B">
        <w:tblPrEx>
          <w:tblCellMar>
            <w:top w:w="0" w:type="dxa"/>
            <w:left w:w="108" w:type="dxa"/>
            <w:bottom w:w="0" w:type="dxa"/>
            <w:right w:w="108" w:type="dxa"/>
          </w:tblCellMar>
        </w:tblPrEx>
        <w:trPr>
          <w:trHeight w:val="416" w:hRule="atLeast"/>
          <w:jc w:val="center"/>
        </w:trPr>
        <w:tc>
          <w:tcPr>
            <w:tcW w:w="983" w:type="dxa"/>
            <w:vMerge w:val="restart"/>
            <w:tcBorders>
              <w:top w:val="nil"/>
              <w:left w:val="single" w:color="auto" w:sz="4" w:space="0"/>
              <w:bottom w:val="single" w:color="auto" w:sz="4" w:space="0"/>
              <w:right w:val="single" w:color="auto" w:sz="4" w:space="0"/>
            </w:tcBorders>
            <w:shd w:val="clear" w:color="auto" w:fill="auto"/>
            <w:vAlign w:val="center"/>
          </w:tcPr>
          <w:p w14:paraId="5AF2DCDD">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01" w:type="dxa"/>
            <w:vMerge w:val="restart"/>
            <w:tcBorders>
              <w:top w:val="nil"/>
              <w:left w:val="single" w:color="auto" w:sz="4" w:space="0"/>
              <w:bottom w:val="single" w:color="auto" w:sz="4" w:space="0"/>
              <w:right w:val="single" w:color="auto" w:sz="4" w:space="0"/>
            </w:tcBorders>
            <w:shd w:val="clear" w:color="auto" w:fill="auto"/>
            <w:vAlign w:val="center"/>
          </w:tcPr>
          <w:p w14:paraId="320FF00A">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064" w:type="dxa"/>
            <w:tcBorders>
              <w:top w:val="nil"/>
              <w:left w:val="nil"/>
              <w:bottom w:val="single" w:color="auto" w:sz="4" w:space="0"/>
              <w:right w:val="single" w:color="auto" w:sz="4" w:space="0"/>
            </w:tcBorders>
            <w:shd w:val="clear" w:color="auto" w:fill="auto"/>
            <w:vAlign w:val="center"/>
          </w:tcPr>
          <w:p w14:paraId="28787CBC">
            <w:pPr>
              <w:widowControl/>
              <w:jc w:val="left"/>
              <w:rPr>
                <w:rFonts w:hint="eastAsia" w:ascii="宋体" w:hAnsi="宋体" w:cs="宋体"/>
                <w:kern w:val="0"/>
                <w:sz w:val="18"/>
                <w:szCs w:val="18"/>
              </w:rPr>
            </w:pPr>
            <w:r>
              <w:rPr>
                <w:rFonts w:hint="eastAsia" w:ascii="宋体" w:hAnsi="宋体" w:cs="宋体"/>
                <w:kern w:val="0"/>
                <w:sz w:val="18"/>
                <w:szCs w:val="18"/>
              </w:rPr>
              <w:t>提高班主任的责任感</w:t>
            </w:r>
          </w:p>
        </w:tc>
        <w:tc>
          <w:tcPr>
            <w:tcW w:w="1317" w:type="dxa"/>
            <w:tcBorders>
              <w:top w:val="nil"/>
              <w:left w:val="nil"/>
              <w:bottom w:val="single" w:color="auto" w:sz="4" w:space="0"/>
              <w:right w:val="single" w:color="auto" w:sz="4" w:space="0"/>
            </w:tcBorders>
            <w:shd w:val="clear" w:color="auto" w:fill="auto"/>
            <w:vAlign w:val="center"/>
          </w:tcPr>
          <w:p w14:paraId="31560E9E">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101" w:type="dxa"/>
            <w:tcBorders>
              <w:top w:val="nil"/>
              <w:left w:val="nil"/>
              <w:bottom w:val="single" w:color="auto" w:sz="4" w:space="0"/>
              <w:right w:val="single" w:color="auto" w:sz="4" w:space="0"/>
            </w:tcBorders>
            <w:shd w:val="clear" w:color="auto" w:fill="auto"/>
            <w:vAlign w:val="center"/>
          </w:tcPr>
          <w:p w14:paraId="4D7B807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15FC307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5" w:type="dxa"/>
            <w:tcBorders>
              <w:top w:val="nil"/>
              <w:left w:val="nil"/>
              <w:bottom w:val="single" w:color="auto" w:sz="4" w:space="0"/>
              <w:right w:val="single" w:color="auto" w:sz="4" w:space="0"/>
            </w:tcBorders>
            <w:shd w:val="clear" w:color="auto" w:fill="auto"/>
            <w:vAlign w:val="center"/>
          </w:tcPr>
          <w:p w14:paraId="06DD34C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220" w:type="dxa"/>
            <w:tcBorders>
              <w:top w:val="nil"/>
              <w:left w:val="nil"/>
              <w:bottom w:val="single" w:color="auto" w:sz="4" w:space="0"/>
              <w:right w:val="single" w:color="auto" w:sz="4" w:space="0"/>
            </w:tcBorders>
            <w:shd w:val="clear" w:color="auto" w:fill="auto"/>
            <w:vAlign w:val="center"/>
          </w:tcPr>
          <w:p w14:paraId="6F3DA7ED">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476" w:type="dxa"/>
            <w:tcBorders>
              <w:top w:val="nil"/>
              <w:left w:val="nil"/>
              <w:bottom w:val="single" w:color="auto" w:sz="4" w:space="0"/>
              <w:right w:val="single" w:color="auto" w:sz="4" w:space="0"/>
            </w:tcBorders>
            <w:shd w:val="clear" w:color="auto" w:fill="auto"/>
            <w:vAlign w:val="center"/>
          </w:tcPr>
          <w:p w14:paraId="2B602AC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70427A8">
        <w:tblPrEx>
          <w:tblCellMar>
            <w:top w:w="0" w:type="dxa"/>
            <w:left w:w="108" w:type="dxa"/>
            <w:bottom w:w="0" w:type="dxa"/>
            <w:right w:w="108" w:type="dxa"/>
          </w:tblCellMar>
        </w:tblPrEx>
        <w:trPr>
          <w:trHeight w:val="416" w:hRule="atLeast"/>
          <w:jc w:val="center"/>
        </w:trPr>
        <w:tc>
          <w:tcPr>
            <w:tcW w:w="983" w:type="dxa"/>
            <w:vMerge w:val="continue"/>
            <w:tcBorders>
              <w:top w:val="nil"/>
              <w:left w:val="single" w:color="auto" w:sz="4" w:space="0"/>
              <w:bottom w:val="single" w:color="auto" w:sz="4" w:space="0"/>
              <w:right w:val="single" w:color="auto" w:sz="4" w:space="0"/>
            </w:tcBorders>
            <w:vAlign w:val="center"/>
          </w:tcPr>
          <w:p w14:paraId="5A3A97C3">
            <w:pPr>
              <w:widowControl/>
              <w:jc w:val="left"/>
              <w:rPr>
                <w:rFonts w:ascii="宋体" w:hAnsi="宋体" w:cs="宋体"/>
                <w:kern w:val="0"/>
                <w:sz w:val="18"/>
                <w:szCs w:val="18"/>
              </w:rPr>
            </w:pPr>
          </w:p>
        </w:tc>
        <w:tc>
          <w:tcPr>
            <w:tcW w:w="1101" w:type="dxa"/>
            <w:vMerge w:val="continue"/>
            <w:tcBorders>
              <w:top w:val="nil"/>
              <w:left w:val="single" w:color="auto" w:sz="4" w:space="0"/>
              <w:bottom w:val="single" w:color="auto" w:sz="4" w:space="0"/>
              <w:right w:val="single" w:color="auto" w:sz="4" w:space="0"/>
            </w:tcBorders>
            <w:vAlign w:val="center"/>
          </w:tcPr>
          <w:p w14:paraId="14DCEDD5">
            <w:pPr>
              <w:widowControl/>
              <w:jc w:val="left"/>
              <w:rPr>
                <w:rFonts w:ascii="宋体" w:hAnsi="宋体" w:cs="宋体"/>
                <w:kern w:val="0"/>
                <w:sz w:val="18"/>
                <w:szCs w:val="18"/>
              </w:rPr>
            </w:pPr>
          </w:p>
        </w:tc>
        <w:tc>
          <w:tcPr>
            <w:tcW w:w="2064" w:type="dxa"/>
            <w:tcBorders>
              <w:top w:val="nil"/>
              <w:left w:val="nil"/>
              <w:bottom w:val="single" w:color="auto" w:sz="4" w:space="0"/>
              <w:right w:val="single" w:color="auto" w:sz="4" w:space="0"/>
            </w:tcBorders>
            <w:shd w:val="clear" w:color="auto" w:fill="auto"/>
            <w:vAlign w:val="center"/>
          </w:tcPr>
          <w:p w14:paraId="7A9CBD9F">
            <w:pPr>
              <w:widowControl/>
              <w:jc w:val="left"/>
              <w:rPr>
                <w:rFonts w:hint="eastAsia" w:ascii="宋体" w:hAnsi="宋体" w:cs="宋体"/>
                <w:kern w:val="0"/>
                <w:sz w:val="18"/>
                <w:szCs w:val="18"/>
              </w:rPr>
            </w:pPr>
            <w:r>
              <w:rPr>
                <w:rFonts w:hint="eastAsia" w:ascii="宋体" w:hAnsi="宋体" w:cs="宋体"/>
                <w:kern w:val="0"/>
                <w:sz w:val="18"/>
                <w:szCs w:val="18"/>
              </w:rPr>
              <w:t>稳定教师队伍</w:t>
            </w:r>
          </w:p>
        </w:tc>
        <w:tc>
          <w:tcPr>
            <w:tcW w:w="1317" w:type="dxa"/>
            <w:tcBorders>
              <w:top w:val="nil"/>
              <w:left w:val="nil"/>
              <w:bottom w:val="single" w:color="auto" w:sz="4" w:space="0"/>
              <w:right w:val="single" w:color="auto" w:sz="4" w:space="0"/>
            </w:tcBorders>
            <w:shd w:val="clear" w:color="auto" w:fill="auto"/>
            <w:vAlign w:val="center"/>
          </w:tcPr>
          <w:p w14:paraId="6A237445">
            <w:pPr>
              <w:widowControl/>
              <w:jc w:val="center"/>
              <w:rPr>
                <w:rFonts w:hint="eastAsia" w:ascii="宋体" w:hAnsi="宋体" w:cs="宋体"/>
                <w:kern w:val="0"/>
                <w:sz w:val="18"/>
                <w:szCs w:val="18"/>
              </w:rPr>
            </w:pPr>
            <w:r>
              <w:rPr>
                <w:rFonts w:hint="eastAsia" w:ascii="宋体" w:hAnsi="宋体" w:cs="宋体"/>
                <w:kern w:val="0"/>
                <w:sz w:val="18"/>
                <w:szCs w:val="18"/>
              </w:rPr>
              <w:t>基本稳定</w:t>
            </w:r>
          </w:p>
        </w:tc>
        <w:tc>
          <w:tcPr>
            <w:tcW w:w="1101" w:type="dxa"/>
            <w:tcBorders>
              <w:top w:val="nil"/>
              <w:left w:val="nil"/>
              <w:bottom w:val="single" w:color="auto" w:sz="4" w:space="0"/>
              <w:right w:val="single" w:color="auto" w:sz="4" w:space="0"/>
            </w:tcBorders>
            <w:shd w:val="clear" w:color="auto" w:fill="auto"/>
            <w:vAlign w:val="center"/>
          </w:tcPr>
          <w:p w14:paraId="6D30707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7657EA5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5" w:type="dxa"/>
            <w:tcBorders>
              <w:top w:val="nil"/>
              <w:left w:val="nil"/>
              <w:bottom w:val="single" w:color="auto" w:sz="4" w:space="0"/>
              <w:right w:val="single" w:color="auto" w:sz="4" w:space="0"/>
            </w:tcBorders>
            <w:shd w:val="clear" w:color="auto" w:fill="auto"/>
            <w:vAlign w:val="center"/>
          </w:tcPr>
          <w:p w14:paraId="25C6B6F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220" w:type="dxa"/>
            <w:tcBorders>
              <w:top w:val="nil"/>
              <w:left w:val="nil"/>
              <w:bottom w:val="single" w:color="auto" w:sz="4" w:space="0"/>
              <w:right w:val="single" w:color="auto" w:sz="4" w:space="0"/>
            </w:tcBorders>
            <w:shd w:val="clear" w:color="auto" w:fill="auto"/>
            <w:vAlign w:val="center"/>
          </w:tcPr>
          <w:p w14:paraId="53652E91">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476" w:type="dxa"/>
            <w:tcBorders>
              <w:top w:val="nil"/>
              <w:left w:val="nil"/>
              <w:bottom w:val="single" w:color="auto" w:sz="4" w:space="0"/>
              <w:right w:val="single" w:color="auto" w:sz="4" w:space="0"/>
            </w:tcBorders>
            <w:shd w:val="clear" w:color="auto" w:fill="auto"/>
            <w:vAlign w:val="center"/>
          </w:tcPr>
          <w:p w14:paraId="6BB8438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9366D91">
      <w:pPr>
        <w:widowControl/>
        <w:spacing w:line="520" w:lineRule="exact"/>
        <w:ind w:firstLine="354" w:firstLineChars="196"/>
        <w:jc w:val="left"/>
        <w:rPr>
          <w:rFonts w:hint="eastAsia" w:ascii="宋体" w:hAnsi="宋体" w:cs="宋体"/>
          <w:b/>
          <w:kern w:val="0"/>
          <w:sz w:val="18"/>
          <w:szCs w:val="18"/>
        </w:rPr>
      </w:pPr>
    </w:p>
    <w:p w14:paraId="7E3A4CA5">
      <w:pPr>
        <w:widowControl/>
        <w:spacing w:line="520" w:lineRule="exact"/>
        <w:ind w:firstLine="354" w:firstLineChars="196"/>
        <w:jc w:val="left"/>
        <w:rPr>
          <w:rFonts w:hint="eastAsia" w:ascii="宋体" w:hAnsi="宋体" w:cs="宋体"/>
          <w:b/>
          <w:kern w:val="0"/>
          <w:sz w:val="18"/>
          <w:szCs w:val="18"/>
        </w:rPr>
      </w:pPr>
      <w:r>
        <w:rPr>
          <w:rFonts w:hint="eastAsia" w:ascii="宋体" w:hAnsi="宋体" w:cs="宋体"/>
          <w:b/>
          <w:kern w:val="0"/>
          <w:sz w:val="18"/>
          <w:szCs w:val="18"/>
        </w:rPr>
        <w:br w:type="page"/>
      </w:r>
    </w:p>
    <w:tbl>
      <w:tblPr>
        <w:tblStyle w:val="4"/>
        <w:tblW w:w="10780" w:type="dxa"/>
        <w:jc w:val="center"/>
        <w:tblLayout w:type="autofit"/>
        <w:tblCellMar>
          <w:top w:w="0" w:type="dxa"/>
          <w:left w:w="108" w:type="dxa"/>
          <w:bottom w:w="0" w:type="dxa"/>
          <w:right w:w="108" w:type="dxa"/>
        </w:tblCellMar>
      </w:tblPr>
      <w:tblGrid>
        <w:gridCol w:w="1000"/>
        <w:gridCol w:w="1120"/>
        <w:gridCol w:w="1680"/>
        <w:gridCol w:w="1180"/>
        <w:gridCol w:w="1060"/>
        <w:gridCol w:w="1040"/>
        <w:gridCol w:w="1040"/>
        <w:gridCol w:w="1160"/>
        <w:gridCol w:w="1500"/>
      </w:tblGrid>
      <w:tr w14:paraId="6B1F3CF1">
        <w:tblPrEx>
          <w:tblCellMar>
            <w:top w:w="0" w:type="dxa"/>
            <w:left w:w="108" w:type="dxa"/>
            <w:bottom w:w="0" w:type="dxa"/>
            <w:right w:w="108" w:type="dxa"/>
          </w:tblCellMar>
        </w:tblPrEx>
        <w:trPr>
          <w:trHeight w:val="420" w:hRule="atLeast"/>
          <w:jc w:val="center"/>
        </w:trPr>
        <w:tc>
          <w:tcPr>
            <w:tcW w:w="10780" w:type="dxa"/>
            <w:gridSpan w:val="9"/>
            <w:tcBorders>
              <w:top w:val="nil"/>
              <w:left w:val="nil"/>
              <w:bottom w:val="nil"/>
              <w:right w:val="nil"/>
            </w:tcBorders>
            <w:shd w:val="clear" w:color="auto" w:fill="auto"/>
            <w:vAlign w:val="center"/>
          </w:tcPr>
          <w:p w14:paraId="1D9B552C">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3AE939E">
        <w:tblPrEx>
          <w:tblCellMar>
            <w:top w:w="0" w:type="dxa"/>
            <w:left w:w="108" w:type="dxa"/>
            <w:bottom w:w="0" w:type="dxa"/>
            <w:right w:w="108" w:type="dxa"/>
          </w:tblCellMar>
        </w:tblPrEx>
        <w:trPr>
          <w:trHeight w:val="300" w:hRule="atLeast"/>
          <w:jc w:val="center"/>
        </w:trPr>
        <w:tc>
          <w:tcPr>
            <w:tcW w:w="10780" w:type="dxa"/>
            <w:gridSpan w:val="9"/>
            <w:tcBorders>
              <w:top w:val="nil"/>
              <w:left w:val="nil"/>
              <w:bottom w:val="nil"/>
              <w:right w:val="nil"/>
            </w:tcBorders>
            <w:shd w:val="clear" w:color="auto" w:fill="auto"/>
            <w:vAlign w:val="center"/>
          </w:tcPr>
          <w:p w14:paraId="2871E017">
            <w:pPr>
              <w:widowControl/>
              <w:jc w:val="center"/>
              <w:rPr>
                <w:rFonts w:hint="eastAsia" w:ascii="宋体" w:hAnsi="宋体" w:cs="宋体"/>
                <w:kern w:val="0"/>
                <w:sz w:val="18"/>
                <w:szCs w:val="18"/>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5A8CE611">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61F641">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660" w:type="dxa"/>
            <w:gridSpan w:val="7"/>
            <w:tcBorders>
              <w:top w:val="single" w:color="auto" w:sz="4" w:space="0"/>
              <w:left w:val="nil"/>
              <w:bottom w:val="single" w:color="auto" w:sz="4" w:space="0"/>
              <w:right w:val="single" w:color="auto" w:sz="4" w:space="0"/>
            </w:tcBorders>
            <w:shd w:val="clear" w:color="auto" w:fill="auto"/>
            <w:vAlign w:val="center"/>
          </w:tcPr>
          <w:p w14:paraId="0830FDFF">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托克逊县伊拉湖镇中学</w:t>
            </w:r>
          </w:p>
        </w:tc>
      </w:tr>
      <w:tr w14:paraId="048DB20E">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63107C">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960" w:type="dxa"/>
            <w:gridSpan w:val="4"/>
            <w:tcBorders>
              <w:top w:val="single" w:color="auto" w:sz="4" w:space="0"/>
              <w:left w:val="nil"/>
              <w:bottom w:val="single" w:color="auto" w:sz="4" w:space="0"/>
              <w:right w:val="single" w:color="auto" w:sz="4" w:space="0"/>
            </w:tcBorders>
            <w:shd w:val="clear" w:color="auto" w:fill="auto"/>
            <w:vAlign w:val="center"/>
          </w:tcPr>
          <w:p w14:paraId="757C5DFA">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2200" w:type="dxa"/>
            <w:gridSpan w:val="2"/>
            <w:tcBorders>
              <w:top w:val="single" w:color="auto" w:sz="4" w:space="0"/>
              <w:left w:val="nil"/>
              <w:bottom w:val="single" w:color="auto" w:sz="4" w:space="0"/>
              <w:right w:val="single" w:color="auto" w:sz="4" w:space="0"/>
            </w:tcBorders>
            <w:shd w:val="clear" w:color="auto" w:fill="auto"/>
            <w:vAlign w:val="center"/>
          </w:tcPr>
          <w:p w14:paraId="3F2E4678">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6D522CCD">
            <w:pPr>
              <w:widowControl/>
              <w:jc w:val="center"/>
              <w:rPr>
                <w:rFonts w:hint="eastAsia" w:ascii="宋体" w:hAnsi="宋体" w:cs="宋体"/>
                <w:kern w:val="0"/>
                <w:sz w:val="18"/>
                <w:szCs w:val="18"/>
              </w:rPr>
            </w:pPr>
            <w:r>
              <w:rPr>
                <w:rFonts w:hint="eastAsia" w:ascii="宋体" w:hAnsi="宋体" w:cs="宋体"/>
                <w:kern w:val="0"/>
                <w:sz w:val="18"/>
                <w:szCs w:val="18"/>
              </w:rPr>
              <w:t>买明江</w:t>
            </w:r>
          </w:p>
        </w:tc>
      </w:tr>
      <w:tr w14:paraId="4A12B20B">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F4870C">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680" w:type="dxa"/>
            <w:tcBorders>
              <w:top w:val="nil"/>
              <w:left w:val="nil"/>
              <w:bottom w:val="single" w:color="auto" w:sz="4" w:space="0"/>
              <w:right w:val="single" w:color="auto" w:sz="4" w:space="0"/>
            </w:tcBorders>
            <w:shd w:val="clear" w:color="auto" w:fill="auto"/>
            <w:vAlign w:val="center"/>
          </w:tcPr>
          <w:p w14:paraId="21EDA789">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80" w:type="dxa"/>
            <w:tcBorders>
              <w:top w:val="nil"/>
              <w:left w:val="nil"/>
              <w:bottom w:val="single" w:color="auto" w:sz="4" w:space="0"/>
              <w:right w:val="single" w:color="auto" w:sz="4" w:space="0"/>
            </w:tcBorders>
            <w:shd w:val="clear" w:color="auto" w:fill="auto"/>
            <w:vAlign w:val="center"/>
          </w:tcPr>
          <w:p w14:paraId="3540F3E2">
            <w:pPr>
              <w:widowControl/>
              <w:jc w:val="center"/>
              <w:rPr>
                <w:rFonts w:hint="eastAsia" w:ascii="宋体" w:hAnsi="宋体" w:cs="宋体"/>
                <w:kern w:val="0"/>
                <w:sz w:val="18"/>
                <w:szCs w:val="18"/>
              </w:rPr>
            </w:pPr>
            <w:r>
              <w:rPr>
                <w:rFonts w:hint="eastAsia" w:ascii="宋体" w:hAnsi="宋体" w:cs="宋体"/>
                <w:kern w:val="0"/>
                <w:sz w:val="18"/>
                <w:szCs w:val="18"/>
              </w:rPr>
              <w:t>8.00</w:t>
            </w:r>
          </w:p>
        </w:tc>
        <w:tc>
          <w:tcPr>
            <w:tcW w:w="1060" w:type="dxa"/>
            <w:tcBorders>
              <w:top w:val="nil"/>
              <w:left w:val="nil"/>
              <w:bottom w:val="single" w:color="auto" w:sz="4" w:space="0"/>
              <w:right w:val="single" w:color="auto" w:sz="4" w:space="0"/>
            </w:tcBorders>
            <w:shd w:val="clear" w:color="auto" w:fill="auto"/>
            <w:vAlign w:val="center"/>
          </w:tcPr>
          <w:p w14:paraId="17D8F906">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2080" w:type="dxa"/>
            <w:gridSpan w:val="2"/>
            <w:tcBorders>
              <w:top w:val="single" w:color="auto" w:sz="4" w:space="0"/>
              <w:left w:val="nil"/>
              <w:bottom w:val="single" w:color="auto" w:sz="4" w:space="0"/>
              <w:right w:val="single" w:color="auto" w:sz="4" w:space="0"/>
            </w:tcBorders>
            <w:shd w:val="clear" w:color="auto" w:fill="auto"/>
            <w:vAlign w:val="center"/>
          </w:tcPr>
          <w:p w14:paraId="79D61F70">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60" w:type="dxa"/>
            <w:tcBorders>
              <w:top w:val="nil"/>
              <w:left w:val="nil"/>
              <w:bottom w:val="single" w:color="auto" w:sz="4" w:space="0"/>
              <w:right w:val="single" w:color="auto" w:sz="4" w:space="0"/>
            </w:tcBorders>
            <w:shd w:val="clear" w:color="auto" w:fill="auto"/>
            <w:vAlign w:val="center"/>
          </w:tcPr>
          <w:p w14:paraId="2680F7BC">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3CACBE70">
            <w:pPr>
              <w:widowControl/>
              <w:jc w:val="center"/>
              <w:rPr>
                <w:rFonts w:hint="eastAsia" w:ascii="宋体" w:hAnsi="宋体" w:cs="宋体"/>
                <w:kern w:val="0"/>
                <w:sz w:val="18"/>
                <w:szCs w:val="18"/>
              </w:rPr>
            </w:pPr>
            <w:r>
              <w:rPr>
                <w:rFonts w:hint="eastAsia" w:ascii="宋体" w:hAnsi="宋体" w:cs="宋体"/>
                <w:kern w:val="0"/>
                <w:sz w:val="18"/>
                <w:szCs w:val="18"/>
              </w:rPr>
              <w:t>8.00</w:t>
            </w:r>
          </w:p>
        </w:tc>
      </w:tr>
      <w:tr w14:paraId="3A54C7FD">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45244A">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660" w:type="dxa"/>
            <w:gridSpan w:val="7"/>
            <w:tcBorders>
              <w:top w:val="single" w:color="auto" w:sz="4" w:space="0"/>
              <w:left w:val="nil"/>
              <w:bottom w:val="single" w:color="auto" w:sz="4" w:space="0"/>
              <w:right w:val="single" w:color="000000" w:sz="4" w:space="0"/>
            </w:tcBorders>
            <w:shd w:val="clear" w:color="auto" w:fill="auto"/>
          </w:tcPr>
          <w:p w14:paraId="598E11FC">
            <w:pPr>
              <w:widowControl/>
              <w:jc w:val="left"/>
              <w:rPr>
                <w:rFonts w:hint="eastAsia" w:ascii="宋体" w:hAnsi="宋体" w:cs="宋体"/>
                <w:kern w:val="0"/>
                <w:sz w:val="18"/>
                <w:szCs w:val="18"/>
              </w:rPr>
            </w:pPr>
            <w:r>
              <w:rPr>
                <w:rFonts w:hint="eastAsia" w:ascii="宋体" w:hAnsi="宋体" w:cs="宋体"/>
                <w:kern w:val="0"/>
                <w:sz w:val="18"/>
                <w:szCs w:val="18"/>
              </w:rPr>
              <w:t>共建“红石榴”·“1+1”湘吐同心工作室，红石榴”·“1+1”湘吐同心工作室，湖南结对学校开展形式多样的湘吐同心共建活动不少于4次 选派不少于2名学校骨干教师在援疆对口学校跟岗挂职学习，学校湘吐攻坚活动负责教师培训不少于4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4EE60631">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61890DC6">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61E24F1A">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680" w:type="dxa"/>
            <w:tcBorders>
              <w:top w:val="nil"/>
              <w:left w:val="nil"/>
              <w:bottom w:val="single" w:color="auto" w:sz="4" w:space="0"/>
              <w:right w:val="single" w:color="auto" w:sz="4" w:space="0"/>
            </w:tcBorders>
            <w:shd w:val="clear" w:color="auto" w:fill="auto"/>
            <w:vAlign w:val="center"/>
          </w:tcPr>
          <w:p w14:paraId="4201810C">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80" w:type="dxa"/>
            <w:tcBorders>
              <w:top w:val="nil"/>
              <w:left w:val="nil"/>
              <w:bottom w:val="single" w:color="auto" w:sz="4" w:space="0"/>
              <w:right w:val="single" w:color="auto" w:sz="4" w:space="0"/>
            </w:tcBorders>
            <w:shd w:val="clear" w:color="auto" w:fill="auto"/>
            <w:vAlign w:val="center"/>
          </w:tcPr>
          <w:p w14:paraId="4EC072B7">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60" w:type="dxa"/>
            <w:tcBorders>
              <w:top w:val="nil"/>
              <w:left w:val="nil"/>
              <w:bottom w:val="single" w:color="auto" w:sz="4" w:space="0"/>
              <w:right w:val="single" w:color="auto" w:sz="4" w:space="0"/>
            </w:tcBorders>
            <w:shd w:val="clear" w:color="auto" w:fill="auto"/>
            <w:vAlign w:val="center"/>
          </w:tcPr>
          <w:p w14:paraId="47FDA9A7">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1040" w:type="dxa"/>
            <w:tcBorders>
              <w:top w:val="nil"/>
              <w:left w:val="nil"/>
              <w:bottom w:val="single" w:color="auto" w:sz="4" w:space="0"/>
              <w:right w:val="single" w:color="auto" w:sz="4" w:space="0"/>
            </w:tcBorders>
            <w:shd w:val="clear" w:color="auto" w:fill="auto"/>
            <w:vAlign w:val="center"/>
          </w:tcPr>
          <w:p w14:paraId="696236F8">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1040" w:type="dxa"/>
            <w:tcBorders>
              <w:top w:val="nil"/>
              <w:left w:val="nil"/>
              <w:bottom w:val="single" w:color="auto" w:sz="4" w:space="0"/>
              <w:right w:val="single" w:color="auto" w:sz="4" w:space="0"/>
            </w:tcBorders>
            <w:shd w:val="clear" w:color="auto" w:fill="auto"/>
            <w:vAlign w:val="center"/>
          </w:tcPr>
          <w:p w14:paraId="77E3B6FC">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60" w:type="dxa"/>
            <w:tcBorders>
              <w:top w:val="nil"/>
              <w:left w:val="nil"/>
              <w:bottom w:val="single" w:color="auto" w:sz="4" w:space="0"/>
              <w:right w:val="single" w:color="auto" w:sz="4" w:space="0"/>
            </w:tcBorders>
            <w:shd w:val="clear" w:color="auto" w:fill="auto"/>
            <w:vAlign w:val="center"/>
          </w:tcPr>
          <w:p w14:paraId="75EFDB27">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0DB75FE1">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BE77683">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69885C44">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F488E12">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680" w:type="dxa"/>
            <w:tcBorders>
              <w:top w:val="nil"/>
              <w:left w:val="nil"/>
              <w:bottom w:val="single" w:color="auto" w:sz="4" w:space="0"/>
              <w:right w:val="single" w:color="auto" w:sz="4" w:space="0"/>
            </w:tcBorders>
            <w:shd w:val="clear" w:color="auto" w:fill="auto"/>
            <w:vAlign w:val="center"/>
          </w:tcPr>
          <w:p w14:paraId="0D7F1B90">
            <w:pPr>
              <w:widowControl/>
              <w:jc w:val="left"/>
              <w:rPr>
                <w:rFonts w:hint="eastAsia" w:ascii="宋体" w:hAnsi="宋体" w:cs="宋体"/>
                <w:kern w:val="0"/>
                <w:sz w:val="18"/>
                <w:szCs w:val="18"/>
              </w:rPr>
            </w:pPr>
            <w:r>
              <w:rPr>
                <w:rFonts w:hint="eastAsia" w:ascii="宋体" w:hAnsi="宋体" w:cs="宋体"/>
                <w:kern w:val="0"/>
                <w:sz w:val="18"/>
                <w:szCs w:val="18"/>
              </w:rPr>
              <w:t>选派外出培训教师人数</w:t>
            </w:r>
          </w:p>
        </w:tc>
        <w:tc>
          <w:tcPr>
            <w:tcW w:w="1180" w:type="dxa"/>
            <w:tcBorders>
              <w:top w:val="nil"/>
              <w:left w:val="nil"/>
              <w:bottom w:val="single" w:color="auto" w:sz="4" w:space="0"/>
              <w:right w:val="single" w:color="auto" w:sz="4" w:space="0"/>
            </w:tcBorders>
            <w:shd w:val="clear" w:color="auto" w:fill="auto"/>
            <w:vAlign w:val="center"/>
          </w:tcPr>
          <w:p w14:paraId="605120AD">
            <w:pPr>
              <w:widowControl/>
              <w:jc w:val="center"/>
              <w:rPr>
                <w:rFonts w:hint="eastAsia" w:ascii="宋体" w:hAnsi="宋体" w:cs="宋体"/>
                <w:kern w:val="0"/>
                <w:sz w:val="18"/>
                <w:szCs w:val="18"/>
              </w:rPr>
            </w:pPr>
            <w:r>
              <w:rPr>
                <w:rFonts w:hint="eastAsia" w:ascii="宋体" w:hAnsi="宋体" w:cs="宋体"/>
                <w:kern w:val="0"/>
                <w:sz w:val="18"/>
                <w:szCs w:val="18"/>
              </w:rPr>
              <w:t>&gt;=2人</w:t>
            </w:r>
          </w:p>
        </w:tc>
        <w:tc>
          <w:tcPr>
            <w:tcW w:w="1060" w:type="dxa"/>
            <w:tcBorders>
              <w:top w:val="nil"/>
              <w:left w:val="nil"/>
              <w:bottom w:val="single" w:color="auto" w:sz="4" w:space="0"/>
              <w:right w:val="single" w:color="auto" w:sz="4" w:space="0"/>
            </w:tcBorders>
            <w:shd w:val="clear" w:color="auto" w:fill="auto"/>
            <w:vAlign w:val="center"/>
          </w:tcPr>
          <w:p w14:paraId="235F83F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22572D0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0567D851">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60" w:type="dxa"/>
            <w:tcBorders>
              <w:top w:val="nil"/>
              <w:left w:val="nil"/>
              <w:bottom w:val="single" w:color="auto" w:sz="4" w:space="0"/>
              <w:right w:val="single" w:color="auto" w:sz="4" w:space="0"/>
            </w:tcBorders>
            <w:shd w:val="clear" w:color="auto" w:fill="auto"/>
            <w:vAlign w:val="center"/>
          </w:tcPr>
          <w:p w14:paraId="7BE23C5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130E5A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9FECE5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9BA4B91">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AF1DA8F">
            <w:pPr>
              <w:widowControl/>
              <w:jc w:val="left"/>
              <w:rPr>
                <w:rFonts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6B5A7477">
            <w:pPr>
              <w:widowControl/>
              <w:jc w:val="left"/>
              <w:rPr>
                <w:rFonts w:hint="eastAsia" w:ascii="宋体" w:hAnsi="宋体" w:cs="宋体"/>
                <w:kern w:val="0"/>
                <w:sz w:val="18"/>
                <w:szCs w:val="18"/>
              </w:rPr>
            </w:pPr>
            <w:r>
              <w:rPr>
                <w:rFonts w:hint="eastAsia" w:ascii="宋体" w:hAnsi="宋体" w:cs="宋体"/>
                <w:kern w:val="0"/>
                <w:sz w:val="18"/>
                <w:szCs w:val="18"/>
              </w:rPr>
              <w:t>教师培训次数</w:t>
            </w:r>
          </w:p>
        </w:tc>
        <w:tc>
          <w:tcPr>
            <w:tcW w:w="1180" w:type="dxa"/>
            <w:tcBorders>
              <w:top w:val="nil"/>
              <w:left w:val="nil"/>
              <w:bottom w:val="single" w:color="auto" w:sz="4" w:space="0"/>
              <w:right w:val="single" w:color="auto" w:sz="4" w:space="0"/>
            </w:tcBorders>
            <w:shd w:val="clear" w:color="auto" w:fill="auto"/>
            <w:vAlign w:val="center"/>
          </w:tcPr>
          <w:p w14:paraId="0832F53E">
            <w:pPr>
              <w:widowControl/>
              <w:jc w:val="center"/>
              <w:rPr>
                <w:rFonts w:hint="eastAsia" w:ascii="宋体" w:hAnsi="宋体" w:cs="宋体"/>
                <w:kern w:val="0"/>
                <w:sz w:val="18"/>
                <w:szCs w:val="18"/>
              </w:rPr>
            </w:pPr>
            <w:r>
              <w:rPr>
                <w:rFonts w:hint="eastAsia" w:ascii="宋体" w:hAnsi="宋体" w:cs="宋体"/>
                <w:kern w:val="0"/>
                <w:sz w:val="18"/>
                <w:szCs w:val="18"/>
              </w:rPr>
              <w:t>&gt;=4次</w:t>
            </w:r>
          </w:p>
        </w:tc>
        <w:tc>
          <w:tcPr>
            <w:tcW w:w="1060" w:type="dxa"/>
            <w:tcBorders>
              <w:top w:val="nil"/>
              <w:left w:val="nil"/>
              <w:bottom w:val="single" w:color="auto" w:sz="4" w:space="0"/>
              <w:right w:val="single" w:color="auto" w:sz="4" w:space="0"/>
            </w:tcBorders>
            <w:shd w:val="clear" w:color="auto" w:fill="auto"/>
            <w:vAlign w:val="center"/>
          </w:tcPr>
          <w:p w14:paraId="25F6F05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0D6E0E0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521CB14E">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60" w:type="dxa"/>
            <w:tcBorders>
              <w:top w:val="nil"/>
              <w:left w:val="nil"/>
              <w:bottom w:val="single" w:color="auto" w:sz="4" w:space="0"/>
              <w:right w:val="single" w:color="auto" w:sz="4" w:space="0"/>
            </w:tcBorders>
            <w:shd w:val="clear" w:color="auto" w:fill="auto"/>
            <w:vAlign w:val="center"/>
          </w:tcPr>
          <w:p w14:paraId="31CACED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4C6E996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8D95E9F">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F3ED0F9">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7E3B37A">
            <w:pPr>
              <w:widowControl/>
              <w:jc w:val="left"/>
              <w:rPr>
                <w:rFonts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3569330D">
            <w:pPr>
              <w:widowControl/>
              <w:jc w:val="left"/>
              <w:rPr>
                <w:rFonts w:hint="eastAsia" w:ascii="宋体" w:hAnsi="宋体" w:cs="宋体"/>
                <w:kern w:val="0"/>
                <w:sz w:val="18"/>
                <w:szCs w:val="18"/>
              </w:rPr>
            </w:pPr>
            <w:r>
              <w:rPr>
                <w:rFonts w:hint="eastAsia" w:ascii="宋体" w:hAnsi="宋体" w:cs="宋体"/>
                <w:kern w:val="0"/>
                <w:sz w:val="18"/>
                <w:szCs w:val="18"/>
              </w:rPr>
              <w:t>湘吐共建活动开展次数</w:t>
            </w:r>
          </w:p>
        </w:tc>
        <w:tc>
          <w:tcPr>
            <w:tcW w:w="1180" w:type="dxa"/>
            <w:tcBorders>
              <w:top w:val="nil"/>
              <w:left w:val="nil"/>
              <w:bottom w:val="single" w:color="auto" w:sz="4" w:space="0"/>
              <w:right w:val="single" w:color="auto" w:sz="4" w:space="0"/>
            </w:tcBorders>
            <w:shd w:val="clear" w:color="auto" w:fill="auto"/>
            <w:vAlign w:val="center"/>
          </w:tcPr>
          <w:p w14:paraId="1FD84A7F">
            <w:pPr>
              <w:widowControl/>
              <w:jc w:val="center"/>
              <w:rPr>
                <w:rFonts w:hint="eastAsia" w:ascii="宋体" w:hAnsi="宋体" w:cs="宋体"/>
                <w:kern w:val="0"/>
                <w:sz w:val="18"/>
                <w:szCs w:val="18"/>
              </w:rPr>
            </w:pPr>
            <w:r>
              <w:rPr>
                <w:rFonts w:hint="eastAsia" w:ascii="宋体" w:hAnsi="宋体" w:cs="宋体"/>
                <w:kern w:val="0"/>
                <w:sz w:val="18"/>
                <w:szCs w:val="18"/>
              </w:rPr>
              <w:t>&gt;=4次</w:t>
            </w:r>
          </w:p>
        </w:tc>
        <w:tc>
          <w:tcPr>
            <w:tcW w:w="1060" w:type="dxa"/>
            <w:tcBorders>
              <w:top w:val="nil"/>
              <w:left w:val="nil"/>
              <w:bottom w:val="single" w:color="auto" w:sz="4" w:space="0"/>
              <w:right w:val="single" w:color="auto" w:sz="4" w:space="0"/>
            </w:tcBorders>
            <w:shd w:val="clear" w:color="auto" w:fill="auto"/>
            <w:vAlign w:val="center"/>
          </w:tcPr>
          <w:p w14:paraId="47AEBCA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15876C2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074D74E2">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60" w:type="dxa"/>
            <w:tcBorders>
              <w:top w:val="nil"/>
              <w:left w:val="nil"/>
              <w:bottom w:val="single" w:color="auto" w:sz="4" w:space="0"/>
              <w:right w:val="single" w:color="auto" w:sz="4" w:space="0"/>
            </w:tcBorders>
            <w:shd w:val="clear" w:color="auto" w:fill="auto"/>
            <w:vAlign w:val="center"/>
          </w:tcPr>
          <w:p w14:paraId="4189AB9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98971A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53CD499">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60FBC87">
            <w:pPr>
              <w:widowControl/>
              <w:jc w:val="left"/>
              <w:rPr>
                <w:rFonts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74C03472">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680" w:type="dxa"/>
            <w:tcBorders>
              <w:top w:val="nil"/>
              <w:left w:val="nil"/>
              <w:bottom w:val="single" w:color="auto" w:sz="4" w:space="0"/>
              <w:right w:val="single" w:color="auto" w:sz="4" w:space="0"/>
            </w:tcBorders>
            <w:shd w:val="clear" w:color="auto" w:fill="auto"/>
            <w:vAlign w:val="center"/>
          </w:tcPr>
          <w:p w14:paraId="0CA8FC78">
            <w:pPr>
              <w:widowControl/>
              <w:jc w:val="left"/>
              <w:rPr>
                <w:rFonts w:hint="eastAsia" w:ascii="宋体" w:hAnsi="宋体" w:cs="宋体"/>
                <w:kern w:val="0"/>
                <w:sz w:val="18"/>
                <w:szCs w:val="18"/>
              </w:rPr>
            </w:pPr>
            <w:r>
              <w:rPr>
                <w:rFonts w:hint="eastAsia" w:ascii="宋体" w:hAnsi="宋体" w:cs="宋体"/>
                <w:kern w:val="0"/>
                <w:sz w:val="18"/>
                <w:szCs w:val="18"/>
              </w:rPr>
              <w:t>上级下达学校的各项任务完成率</w:t>
            </w:r>
          </w:p>
        </w:tc>
        <w:tc>
          <w:tcPr>
            <w:tcW w:w="1180" w:type="dxa"/>
            <w:tcBorders>
              <w:top w:val="nil"/>
              <w:left w:val="nil"/>
              <w:bottom w:val="single" w:color="auto" w:sz="4" w:space="0"/>
              <w:right w:val="single" w:color="auto" w:sz="4" w:space="0"/>
            </w:tcBorders>
            <w:shd w:val="clear" w:color="auto" w:fill="auto"/>
            <w:vAlign w:val="center"/>
          </w:tcPr>
          <w:p w14:paraId="49EA2F3B">
            <w:pPr>
              <w:widowControl/>
              <w:jc w:val="center"/>
              <w:rPr>
                <w:rFonts w:hint="eastAsia" w:ascii="宋体" w:hAnsi="宋体" w:cs="宋体"/>
                <w:kern w:val="0"/>
                <w:sz w:val="18"/>
                <w:szCs w:val="18"/>
              </w:rPr>
            </w:pPr>
            <w:r>
              <w:rPr>
                <w:rFonts w:hint="eastAsia" w:ascii="宋体" w:hAnsi="宋体" w:cs="宋体"/>
                <w:kern w:val="0"/>
                <w:sz w:val="18"/>
                <w:szCs w:val="18"/>
              </w:rPr>
              <w:t>1</w:t>
            </w:r>
          </w:p>
        </w:tc>
        <w:tc>
          <w:tcPr>
            <w:tcW w:w="1060" w:type="dxa"/>
            <w:tcBorders>
              <w:top w:val="nil"/>
              <w:left w:val="nil"/>
              <w:bottom w:val="single" w:color="auto" w:sz="4" w:space="0"/>
              <w:right w:val="single" w:color="auto" w:sz="4" w:space="0"/>
            </w:tcBorders>
            <w:shd w:val="clear" w:color="auto" w:fill="auto"/>
            <w:vAlign w:val="center"/>
          </w:tcPr>
          <w:p w14:paraId="3822C7A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2951DD4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44A2F2EA">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60" w:type="dxa"/>
            <w:tcBorders>
              <w:top w:val="nil"/>
              <w:left w:val="nil"/>
              <w:bottom w:val="single" w:color="auto" w:sz="4" w:space="0"/>
              <w:right w:val="single" w:color="auto" w:sz="4" w:space="0"/>
            </w:tcBorders>
            <w:shd w:val="clear" w:color="auto" w:fill="auto"/>
            <w:vAlign w:val="center"/>
          </w:tcPr>
          <w:p w14:paraId="3A4DDA1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7B4917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F3E891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9B4DA08">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A1D46B0">
            <w:pPr>
              <w:widowControl/>
              <w:jc w:val="left"/>
              <w:rPr>
                <w:rFonts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102DA95A">
            <w:pPr>
              <w:widowControl/>
              <w:jc w:val="left"/>
              <w:rPr>
                <w:rFonts w:hint="eastAsia" w:ascii="宋体" w:hAnsi="宋体" w:cs="宋体"/>
                <w:kern w:val="0"/>
                <w:sz w:val="18"/>
                <w:szCs w:val="18"/>
              </w:rPr>
            </w:pPr>
            <w:r>
              <w:rPr>
                <w:rFonts w:hint="eastAsia" w:ascii="宋体" w:hAnsi="宋体" w:cs="宋体"/>
                <w:kern w:val="0"/>
                <w:sz w:val="18"/>
                <w:szCs w:val="18"/>
              </w:rPr>
              <w:t>教师培训合格率</w:t>
            </w:r>
          </w:p>
        </w:tc>
        <w:tc>
          <w:tcPr>
            <w:tcW w:w="1180" w:type="dxa"/>
            <w:tcBorders>
              <w:top w:val="nil"/>
              <w:left w:val="nil"/>
              <w:bottom w:val="single" w:color="auto" w:sz="4" w:space="0"/>
              <w:right w:val="single" w:color="auto" w:sz="4" w:space="0"/>
            </w:tcBorders>
            <w:shd w:val="clear" w:color="auto" w:fill="auto"/>
            <w:vAlign w:val="center"/>
          </w:tcPr>
          <w:p w14:paraId="42C6AC4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60" w:type="dxa"/>
            <w:tcBorders>
              <w:top w:val="nil"/>
              <w:left w:val="nil"/>
              <w:bottom w:val="single" w:color="auto" w:sz="4" w:space="0"/>
              <w:right w:val="single" w:color="auto" w:sz="4" w:space="0"/>
            </w:tcBorders>
            <w:shd w:val="clear" w:color="auto" w:fill="auto"/>
            <w:vAlign w:val="center"/>
          </w:tcPr>
          <w:p w14:paraId="5ACAE2D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346C8EB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43AD03E9">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60" w:type="dxa"/>
            <w:tcBorders>
              <w:top w:val="nil"/>
              <w:left w:val="nil"/>
              <w:bottom w:val="single" w:color="auto" w:sz="4" w:space="0"/>
              <w:right w:val="single" w:color="auto" w:sz="4" w:space="0"/>
            </w:tcBorders>
            <w:shd w:val="clear" w:color="auto" w:fill="auto"/>
            <w:vAlign w:val="center"/>
          </w:tcPr>
          <w:p w14:paraId="5F7BE94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FB0DDE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AF41D9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D1F0A56">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7ADC2ED3">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680" w:type="dxa"/>
            <w:tcBorders>
              <w:top w:val="nil"/>
              <w:left w:val="nil"/>
              <w:bottom w:val="single" w:color="auto" w:sz="4" w:space="0"/>
              <w:right w:val="single" w:color="auto" w:sz="4" w:space="0"/>
            </w:tcBorders>
            <w:shd w:val="clear" w:color="auto" w:fill="auto"/>
            <w:vAlign w:val="center"/>
          </w:tcPr>
          <w:p w14:paraId="6BFD4D96">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180" w:type="dxa"/>
            <w:tcBorders>
              <w:top w:val="nil"/>
              <w:left w:val="nil"/>
              <w:bottom w:val="single" w:color="auto" w:sz="4" w:space="0"/>
              <w:right w:val="single" w:color="auto" w:sz="4" w:space="0"/>
            </w:tcBorders>
            <w:shd w:val="clear" w:color="auto" w:fill="auto"/>
            <w:vAlign w:val="center"/>
          </w:tcPr>
          <w:p w14:paraId="6F9653E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60" w:type="dxa"/>
            <w:tcBorders>
              <w:top w:val="nil"/>
              <w:left w:val="nil"/>
              <w:bottom w:val="single" w:color="auto" w:sz="4" w:space="0"/>
              <w:right w:val="single" w:color="auto" w:sz="4" w:space="0"/>
            </w:tcBorders>
            <w:shd w:val="clear" w:color="auto" w:fill="auto"/>
            <w:vAlign w:val="center"/>
          </w:tcPr>
          <w:p w14:paraId="751E7C3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2D914BF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3A1B01F1">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60" w:type="dxa"/>
            <w:tcBorders>
              <w:top w:val="nil"/>
              <w:left w:val="nil"/>
              <w:bottom w:val="single" w:color="auto" w:sz="4" w:space="0"/>
              <w:right w:val="single" w:color="auto" w:sz="4" w:space="0"/>
            </w:tcBorders>
            <w:shd w:val="clear" w:color="auto" w:fill="auto"/>
            <w:vAlign w:val="center"/>
          </w:tcPr>
          <w:p w14:paraId="3926468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C6C89E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DD29735">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42210C0B">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08D7CD14">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680" w:type="dxa"/>
            <w:tcBorders>
              <w:top w:val="nil"/>
              <w:left w:val="nil"/>
              <w:bottom w:val="single" w:color="auto" w:sz="4" w:space="0"/>
              <w:right w:val="single" w:color="auto" w:sz="4" w:space="0"/>
            </w:tcBorders>
            <w:shd w:val="clear" w:color="auto" w:fill="auto"/>
            <w:vAlign w:val="center"/>
          </w:tcPr>
          <w:p w14:paraId="59E32BE4">
            <w:pPr>
              <w:widowControl/>
              <w:jc w:val="left"/>
              <w:rPr>
                <w:rFonts w:hint="eastAsia" w:ascii="宋体" w:hAnsi="宋体" w:cs="宋体"/>
                <w:kern w:val="0"/>
                <w:sz w:val="18"/>
                <w:szCs w:val="18"/>
              </w:rPr>
            </w:pPr>
            <w:r>
              <w:rPr>
                <w:rFonts w:hint="eastAsia" w:ascii="宋体" w:hAnsi="宋体" w:cs="宋体"/>
                <w:kern w:val="0"/>
                <w:sz w:val="18"/>
                <w:szCs w:val="18"/>
              </w:rPr>
              <w:t>教师培训费预算控制数</w:t>
            </w:r>
          </w:p>
        </w:tc>
        <w:tc>
          <w:tcPr>
            <w:tcW w:w="1180" w:type="dxa"/>
            <w:tcBorders>
              <w:top w:val="nil"/>
              <w:left w:val="nil"/>
              <w:bottom w:val="single" w:color="auto" w:sz="4" w:space="0"/>
              <w:right w:val="single" w:color="auto" w:sz="4" w:space="0"/>
            </w:tcBorders>
            <w:shd w:val="clear" w:color="auto" w:fill="auto"/>
            <w:vAlign w:val="center"/>
          </w:tcPr>
          <w:p w14:paraId="7B17A96F">
            <w:pPr>
              <w:widowControl/>
              <w:jc w:val="center"/>
              <w:rPr>
                <w:rFonts w:hint="eastAsia" w:ascii="宋体" w:hAnsi="宋体" w:cs="宋体"/>
                <w:kern w:val="0"/>
                <w:sz w:val="18"/>
                <w:szCs w:val="18"/>
              </w:rPr>
            </w:pPr>
            <w:r>
              <w:rPr>
                <w:rFonts w:hint="eastAsia" w:ascii="宋体" w:hAnsi="宋体" w:cs="宋体"/>
                <w:kern w:val="0"/>
                <w:sz w:val="18"/>
                <w:szCs w:val="18"/>
              </w:rPr>
              <w:t>&lt;=30000元</w:t>
            </w:r>
          </w:p>
        </w:tc>
        <w:tc>
          <w:tcPr>
            <w:tcW w:w="1060" w:type="dxa"/>
            <w:tcBorders>
              <w:top w:val="nil"/>
              <w:left w:val="nil"/>
              <w:bottom w:val="single" w:color="auto" w:sz="4" w:space="0"/>
              <w:right w:val="single" w:color="auto" w:sz="4" w:space="0"/>
            </w:tcBorders>
            <w:shd w:val="clear" w:color="auto" w:fill="auto"/>
            <w:vAlign w:val="center"/>
          </w:tcPr>
          <w:p w14:paraId="55CBFED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0DFC26C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1D69056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0" w:type="dxa"/>
            <w:tcBorders>
              <w:top w:val="nil"/>
              <w:left w:val="nil"/>
              <w:bottom w:val="single" w:color="auto" w:sz="4" w:space="0"/>
              <w:right w:val="single" w:color="auto" w:sz="4" w:space="0"/>
            </w:tcBorders>
            <w:shd w:val="clear" w:color="auto" w:fill="auto"/>
            <w:vAlign w:val="center"/>
          </w:tcPr>
          <w:p w14:paraId="6101EB9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1B87E5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9DE7E1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2FFA56B">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479D98E">
            <w:pPr>
              <w:widowControl/>
              <w:jc w:val="left"/>
              <w:rPr>
                <w:rFonts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419BF4B4">
            <w:pPr>
              <w:widowControl/>
              <w:jc w:val="left"/>
              <w:rPr>
                <w:rFonts w:hint="eastAsia" w:ascii="宋体" w:hAnsi="宋体" w:cs="宋体"/>
                <w:kern w:val="0"/>
                <w:sz w:val="18"/>
                <w:szCs w:val="18"/>
              </w:rPr>
            </w:pPr>
            <w:r>
              <w:rPr>
                <w:rFonts w:hint="eastAsia" w:ascii="宋体" w:hAnsi="宋体" w:cs="宋体"/>
                <w:kern w:val="0"/>
                <w:sz w:val="18"/>
                <w:szCs w:val="18"/>
              </w:rPr>
              <w:t>湘吐共建活动经费预算控制数</w:t>
            </w:r>
          </w:p>
        </w:tc>
        <w:tc>
          <w:tcPr>
            <w:tcW w:w="1180" w:type="dxa"/>
            <w:tcBorders>
              <w:top w:val="nil"/>
              <w:left w:val="nil"/>
              <w:bottom w:val="single" w:color="auto" w:sz="4" w:space="0"/>
              <w:right w:val="single" w:color="auto" w:sz="4" w:space="0"/>
            </w:tcBorders>
            <w:shd w:val="clear" w:color="auto" w:fill="auto"/>
            <w:vAlign w:val="center"/>
          </w:tcPr>
          <w:p w14:paraId="1707683F">
            <w:pPr>
              <w:widowControl/>
              <w:jc w:val="center"/>
              <w:rPr>
                <w:rFonts w:hint="eastAsia" w:ascii="宋体" w:hAnsi="宋体" w:cs="宋体"/>
                <w:kern w:val="0"/>
                <w:sz w:val="18"/>
                <w:szCs w:val="18"/>
              </w:rPr>
            </w:pPr>
            <w:r>
              <w:rPr>
                <w:rFonts w:hint="eastAsia" w:ascii="宋体" w:hAnsi="宋体" w:cs="宋体"/>
                <w:kern w:val="0"/>
                <w:sz w:val="18"/>
                <w:szCs w:val="18"/>
              </w:rPr>
              <w:t>&lt;=50000元</w:t>
            </w:r>
          </w:p>
        </w:tc>
        <w:tc>
          <w:tcPr>
            <w:tcW w:w="1060" w:type="dxa"/>
            <w:tcBorders>
              <w:top w:val="nil"/>
              <w:left w:val="nil"/>
              <w:bottom w:val="single" w:color="auto" w:sz="4" w:space="0"/>
              <w:right w:val="single" w:color="auto" w:sz="4" w:space="0"/>
            </w:tcBorders>
            <w:shd w:val="clear" w:color="auto" w:fill="auto"/>
            <w:vAlign w:val="center"/>
          </w:tcPr>
          <w:p w14:paraId="1236FDF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62B9FF1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147AFF3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0" w:type="dxa"/>
            <w:tcBorders>
              <w:top w:val="nil"/>
              <w:left w:val="nil"/>
              <w:bottom w:val="single" w:color="auto" w:sz="4" w:space="0"/>
              <w:right w:val="single" w:color="auto" w:sz="4" w:space="0"/>
            </w:tcBorders>
            <w:shd w:val="clear" w:color="auto" w:fill="auto"/>
            <w:vAlign w:val="center"/>
          </w:tcPr>
          <w:p w14:paraId="4D9D211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00A655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916DE94">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7799119F">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464600F7">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680" w:type="dxa"/>
            <w:tcBorders>
              <w:top w:val="nil"/>
              <w:left w:val="nil"/>
              <w:bottom w:val="single" w:color="auto" w:sz="4" w:space="0"/>
              <w:right w:val="single" w:color="auto" w:sz="4" w:space="0"/>
            </w:tcBorders>
            <w:shd w:val="clear" w:color="auto" w:fill="auto"/>
            <w:vAlign w:val="center"/>
          </w:tcPr>
          <w:p w14:paraId="069FD57B">
            <w:pPr>
              <w:widowControl/>
              <w:jc w:val="left"/>
              <w:rPr>
                <w:rFonts w:hint="eastAsia" w:ascii="宋体" w:hAnsi="宋体" w:cs="宋体"/>
                <w:kern w:val="0"/>
                <w:sz w:val="18"/>
                <w:szCs w:val="18"/>
              </w:rPr>
            </w:pPr>
            <w:r>
              <w:rPr>
                <w:rFonts w:hint="eastAsia" w:ascii="宋体" w:hAnsi="宋体" w:cs="宋体"/>
                <w:kern w:val="0"/>
                <w:sz w:val="18"/>
                <w:szCs w:val="18"/>
              </w:rPr>
              <w:t>实现教育援疆更全面、更精准</w:t>
            </w:r>
          </w:p>
        </w:tc>
        <w:tc>
          <w:tcPr>
            <w:tcW w:w="1180" w:type="dxa"/>
            <w:tcBorders>
              <w:top w:val="nil"/>
              <w:left w:val="nil"/>
              <w:bottom w:val="single" w:color="auto" w:sz="4" w:space="0"/>
              <w:right w:val="single" w:color="auto" w:sz="4" w:space="0"/>
            </w:tcBorders>
            <w:shd w:val="clear" w:color="auto" w:fill="auto"/>
            <w:vAlign w:val="center"/>
          </w:tcPr>
          <w:p w14:paraId="3CCD89AE">
            <w:pPr>
              <w:widowControl/>
              <w:jc w:val="center"/>
              <w:rPr>
                <w:rFonts w:hint="eastAsia" w:ascii="宋体" w:hAnsi="宋体" w:cs="宋体"/>
                <w:kern w:val="0"/>
                <w:sz w:val="18"/>
                <w:szCs w:val="18"/>
              </w:rPr>
            </w:pPr>
            <w:r>
              <w:rPr>
                <w:rFonts w:hint="eastAsia" w:ascii="宋体" w:hAnsi="宋体" w:cs="宋体"/>
                <w:kern w:val="0"/>
                <w:sz w:val="18"/>
                <w:szCs w:val="18"/>
              </w:rPr>
              <w:t>有效实现</w:t>
            </w:r>
          </w:p>
        </w:tc>
        <w:tc>
          <w:tcPr>
            <w:tcW w:w="1060" w:type="dxa"/>
            <w:tcBorders>
              <w:top w:val="nil"/>
              <w:left w:val="nil"/>
              <w:bottom w:val="single" w:color="auto" w:sz="4" w:space="0"/>
              <w:right w:val="single" w:color="auto" w:sz="4" w:space="0"/>
            </w:tcBorders>
            <w:shd w:val="clear" w:color="auto" w:fill="auto"/>
            <w:vAlign w:val="center"/>
          </w:tcPr>
          <w:p w14:paraId="3427A25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6F8AC98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3A63150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0" w:type="dxa"/>
            <w:tcBorders>
              <w:top w:val="nil"/>
              <w:left w:val="nil"/>
              <w:bottom w:val="single" w:color="auto" w:sz="4" w:space="0"/>
              <w:right w:val="single" w:color="auto" w:sz="4" w:space="0"/>
            </w:tcBorders>
            <w:shd w:val="clear" w:color="auto" w:fill="auto"/>
            <w:vAlign w:val="center"/>
          </w:tcPr>
          <w:p w14:paraId="062B135A">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3D921AB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A1F0B0B">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D65AB48">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7068C8FD">
            <w:pPr>
              <w:widowControl/>
              <w:jc w:val="left"/>
              <w:rPr>
                <w:rFonts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7EF37809">
            <w:pPr>
              <w:widowControl/>
              <w:jc w:val="left"/>
              <w:rPr>
                <w:rFonts w:hint="eastAsia" w:ascii="宋体" w:hAnsi="宋体" w:cs="宋体"/>
                <w:kern w:val="0"/>
                <w:sz w:val="18"/>
                <w:szCs w:val="18"/>
              </w:rPr>
            </w:pPr>
            <w:r>
              <w:rPr>
                <w:rFonts w:hint="eastAsia" w:ascii="宋体" w:hAnsi="宋体" w:cs="宋体"/>
                <w:kern w:val="0"/>
                <w:sz w:val="18"/>
                <w:szCs w:val="18"/>
              </w:rPr>
              <w:t>发挥湘吐教育资源优势</w:t>
            </w:r>
          </w:p>
        </w:tc>
        <w:tc>
          <w:tcPr>
            <w:tcW w:w="1180" w:type="dxa"/>
            <w:tcBorders>
              <w:top w:val="nil"/>
              <w:left w:val="nil"/>
              <w:bottom w:val="single" w:color="auto" w:sz="4" w:space="0"/>
              <w:right w:val="single" w:color="auto" w:sz="4" w:space="0"/>
            </w:tcBorders>
            <w:shd w:val="clear" w:color="auto" w:fill="auto"/>
            <w:vAlign w:val="center"/>
          </w:tcPr>
          <w:p w14:paraId="5D50E149">
            <w:pPr>
              <w:widowControl/>
              <w:jc w:val="center"/>
              <w:rPr>
                <w:rFonts w:hint="eastAsia" w:ascii="宋体" w:hAnsi="宋体" w:cs="宋体"/>
                <w:kern w:val="0"/>
                <w:sz w:val="18"/>
                <w:szCs w:val="18"/>
              </w:rPr>
            </w:pPr>
            <w:r>
              <w:rPr>
                <w:rFonts w:hint="eastAsia" w:ascii="宋体" w:hAnsi="宋体" w:cs="宋体"/>
                <w:kern w:val="0"/>
                <w:sz w:val="18"/>
                <w:szCs w:val="18"/>
              </w:rPr>
              <w:t>进一步发挥</w:t>
            </w:r>
          </w:p>
        </w:tc>
        <w:tc>
          <w:tcPr>
            <w:tcW w:w="1060" w:type="dxa"/>
            <w:tcBorders>
              <w:top w:val="nil"/>
              <w:left w:val="nil"/>
              <w:bottom w:val="single" w:color="auto" w:sz="4" w:space="0"/>
              <w:right w:val="single" w:color="auto" w:sz="4" w:space="0"/>
            </w:tcBorders>
            <w:shd w:val="clear" w:color="auto" w:fill="auto"/>
            <w:vAlign w:val="center"/>
          </w:tcPr>
          <w:p w14:paraId="02DF9CA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5789015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3E06390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0" w:type="dxa"/>
            <w:tcBorders>
              <w:top w:val="nil"/>
              <w:left w:val="nil"/>
              <w:bottom w:val="single" w:color="auto" w:sz="4" w:space="0"/>
              <w:right w:val="single" w:color="auto" w:sz="4" w:space="0"/>
            </w:tcBorders>
            <w:shd w:val="clear" w:color="auto" w:fill="auto"/>
            <w:vAlign w:val="center"/>
          </w:tcPr>
          <w:p w14:paraId="0FC7D0FD">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7FA939E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7B2241F">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33F75A6C">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120" w:type="dxa"/>
            <w:tcBorders>
              <w:top w:val="nil"/>
              <w:left w:val="nil"/>
              <w:bottom w:val="single" w:color="auto" w:sz="4" w:space="0"/>
              <w:right w:val="single" w:color="auto" w:sz="4" w:space="0"/>
            </w:tcBorders>
            <w:shd w:val="clear" w:color="auto" w:fill="auto"/>
            <w:vAlign w:val="center"/>
          </w:tcPr>
          <w:p w14:paraId="3354A844">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680" w:type="dxa"/>
            <w:tcBorders>
              <w:top w:val="nil"/>
              <w:left w:val="nil"/>
              <w:bottom w:val="single" w:color="auto" w:sz="4" w:space="0"/>
              <w:right w:val="single" w:color="auto" w:sz="4" w:space="0"/>
            </w:tcBorders>
            <w:shd w:val="clear" w:color="auto" w:fill="auto"/>
            <w:vAlign w:val="center"/>
          </w:tcPr>
          <w:p w14:paraId="51C81A09">
            <w:pPr>
              <w:widowControl/>
              <w:jc w:val="left"/>
              <w:rPr>
                <w:rFonts w:hint="eastAsia" w:ascii="宋体" w:hAnsi="宋体" w:cs="宋体"/>
                <w:kern w:val="0"/>
                <w:sz w:val="18"/>
                <w:szCs w:val="18"/>
              </w:rPr>
            </w:pPr>
            <w:r>
              <w:rPr>
                <w:rFonts w:hint="eastAsia" w:ascii="宋体" w:hAnsi="宋体" w:cs="宋体"/>
                <w:kern w:val="0"/>
                <w:sz w:val="18"/>
                <w:szCs w:val="18"/>
              </w:rPr>
              <w:t>结对学校师生满意度</w:t>
            </w:r>
          </w:p>
        </w:tc>
        <w:tc>
          <w:tcPr>
            <w:tcW w:w="1180" w:type="dxa"/>
            <w:tcBorders>
              <w:top w:val="nil"/>
              <w:left w:val="nil"/>
              <w:bottom w:val="single" w:color="auto" w:sz="4" w:space="0"/>
              <w:right w:val="single" w:color="auto" w:sz="4" w:space="0"/>
            </w:tcBorders>
            <w:shd w:val="clear" w:color="auto" w:fill="auto"/>
            <w:vAlign w:val="center"/>
          </w:tcPr>
          <w:p w14:paraId="049BA33D">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060" w:type="dxa"/>
            <w:tcBorders>
              <w:top w:val="nil"/>
              <w:left w:val="nil"/>
              <w:bottom w:val="single" w:color="auto" w:sz="4" w:space="0"/>
              <w:right w:val="single" w:color="auto" w:sz="4" w:space="0"/>
            </w:tcBorders>
            <w:shd w:val="clear" w:color="auto" w:fill="auto"/>
            <w:vAlign w:val="center"/>
          </w:tcPr>
          <w:p w14:paraId="61D2181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53F2849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19D5801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0" w:type="dxa"/>
            <w:tcBorders>
              <w:top w:val="nil"/>
              <w:left w:val="nil"/>
              <w:bottom w:val="single" w:color="auto" w:sz="4" w:space="0"/>
              <w:right w:val="single" w:color="auto" w:sz="4" w:space="0"/>
            </w:tcBorders>
            <w:shd w:val="clear" w:color="auto" w:fill="auto"/>
            <w:vAlign w:val="center"/>
          </w:tcPr>
          <w:p w14:paraId="2E9F5655">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500" w:type="dxa"/>
            <w:tcBorders>
              <w:top w:val="nil"/>
              <w:left w:val="nil"/>
              <w:bottom w:val="single" w:color="auto" w:sz="4" w:space="0"/>
              <w:right w:val="single" w:color="auto" w:sz="4" w:space="0"/>
            </w:tcBorders>
            <w:shd w:val="clear" w:color="auto" w:fill="auto"/>
            <w:vAlign w:val="center"/>
          </w:tcPr>
          <w:p w14:paraId="31BFD74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310A4666">
      <w:pPr>
        <w:widowControl/>
        <w:spacing w:line="520" w:lineRule="exact"/>
        <w:ind w:firstLine="630" w:firstLineChars="196"/>
        <w:jc w:val="left"/>
        <w:rPr>
          <w:rFonts w:hint="eastAsia" w:ascii="楷体_GB2312" w:hAnsi="楷体_GB2312" w:eastAsia="楷体_GB2312" w:cs="宋体"/>
          <w:b/>
          <w:kern w:val="0"/>
          <w:sz w:val="32"/>
          <w:szCs w:val="32"/>
        </w:rPr>
      </w:pPr>
    </w:p>
    <w:p w14:paraId="7479AFE3">
      <w:pPr>
        <w:widowControl/>
        <w:spacing w:line="520" w:lineRule="exact"/>
        <w:ind w:firstLine="643" w:firstLineChars="200"/>
        <w:jc w:val="left"/>
        <w:rPr>
          <w:rFonts w:hint="eastAsia" w:ascii="楷体_GB2312" w:hAnsi="楷体_GB2312" w:eastAsia="楷体_GB2312" w:cs="宋体"/>
          <w:b/>
          <w:kern w:val="0"/>
          <w:sz w:val="32"/>
          <w:szCs w:val="32"/>
        </w:rPr>
      </w:pPr>
      <w:r>
        <w:rPr>
          <w:rFonts w:hint="eastAsia" w:ascii="楷体_GB2312" w:hAnsi="楷体_GB2312" w:eastAsia="楷体_GB2312" w:cs="宋体"/>
          <w:b/>
          <w:kern w:val="0"/>
          <w:sz w:val="32"/>
          <w:szCs w:val="32"/>
        </w:rPr>
        <w:br w:type="page"/>
      </w:r>
    </w:p>
    <w:tbl>
      <w:tblPr>
        <w:tblStyle w:val="4"/>
        <w:tblW w:w="10500" w:type="dxa"/>
        <w:jc w:val="center"/>
        <w:tblLayout w:type="autofit"/>
        <w:tblCellMar>
          <w:top w:w="0" w:type="dxa"/>
          <w:left w:w="108" w:type="dxa"/>
          <w:bottom w:w="0" w:type="dxa"/>
          <w:right w:w="108" w:type="dxa"/>
        </w:tblCellMar>
      </w:tblPr>
      <w:tblGrid>
        <w:gridCol w:w="740"/>
        <w:gridCol w:w="1340"/>
        <w:gridCol w:w="2280"/>
        <w:gridCol w:w="1060"/>
        <w:gridCol w:w="1100"/>
        <w:gridCol w:w="940"/>
        <w:gridCol w:w="920"/>
        <w:gridCol w:w="1097"/>
        <w:gridCol w:w="1023"/>
      </w:tblGrid>
      <w:tr w14:paraId="1D075173">
        <w:tblPrEx>
          <w:tblCellMar>
            <w:top w:w="0" w:type="dxa"/>
            <w:left w:w="108" w:type="dxa"/>
            <w:bottom w:w="0" w:type="dxa"/>
            <w:right w:w="108" w:type="dxa"/>
          </w:tblCellMar>
        </w:tblPrEx>
        <w:trPr>
          <w:trHeight w:val="440" w:hRule="atLeast"/>
          <w:jc w:val="center"/>
        </w:trPr>
        <w:tc>
          <w:tcPr>
            <w:tcW w:w="10500" w:type="dxa"/>
            <w:gridSpan w:val="9"/>
            <w:tcBorders>
              <w:top w:val="nil"/>
              <w:left w:val="nil"/>
              <w:bottom w:val="nil"/>
              <w:right w:val="nil"/>
            </w:tcBorders>
            <w:shd w:val="clear" w:color="auto" w:fill="auto"/>
            <w:vAlign w:val="center"/>
          </w:tcPr>
          <w:p w14:paraId="7E01903C">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7D0B1B8">
        <w:tblPrEx>
          <w:tblCellMar>
            <w:top w:w="0" w:type="dxa"/>
            <w:left w:w="108" w:type="dxa"/>
            <w:bottom w:w="0" w:type="dxa"/>
            <w:right w:w="108" w:type="dxa"/>
          </w:tblCellMar>
        </w:tblPrEx>
        <w:trPr>
          <w:trHeight w:val="420" w:hRule="atLeast"/>
          <w:jc w:val="center"/>
        </w:trPr>
        <w:tc>
          <w:tcPr>
            <w:tcW w:w="10500" w:type="dxa"/>
            <w:gridSpan w:val="9"/>
            <w:tcBorders>
              <w:top w:val="nil"/>
              <w:left w:val="nil"/>
              <w:bottom w:val="nil"/>
              <w:right w:val="nil"/>
            </w:tcBorders>
            <w:shd w:val="clear" w:color="auto" w:fill="auto"/>
            <w:vAlign w:val="center"/>
          </w:tcPr>
          <w:p w14:paraId="3CCC61CC">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7680839">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3E94D1">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420" w:type="dxa"/>
            <w:gridSpan w:val="7"/>
            <w:tcBorders>
              <w:top w:val="single" w:color="auto" w:sz="4" w:space="0"/>
              <w:left w:val="nil"/>
              <w:bottom w:val="single" w:color="auto" w:sz="4" w:space="0"/>
              <w:right w:val="single" w:color="auto" w:sz="4" w:space="0"/>
            </w:tcBorders>
            <w:shd w:val="clear" w:color="auto" w:fill="auto"/>
            <w:vAlign w:val="center"/>
          </w:tcPr>
          <w:p w14:paraId="37DFFFE0">
            <w:pPr>
              <w:widowControl/>
              <w:jc w:val="center"/>
              <w:rPr>
                <w:rFonts w:hint="eastAsia" w:ascii="宋体" w:hAnsi="宋体" w:cs="宋体"/>
                <w:kern w:val="0"/>
                <w:sz w:val="18"/>
                <w:szCs w:val="18"/>
              </w:rPr>
            </w:pPr>
            <w:r>
              <w:rPr>
                <w:rFonts w:hint="eastAsia" w:ascii="宋体" w:hAnsi="宋体" w:cs="宋体"/>
                <w:kern w:val="0"/>
                <w:sz w:val="18"/>
                <w:szCs w:val="18"/>
              </w:rPr>
              <w:t>托克逊县职业高中</w:t>
            </w:r>
          </w:p>
        </w:tc>
      </w:tr>
      <w:tr w14:paraId="438E9968">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102FFF">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440" w:type="dxa"/>
            <w:gridSpan w:val="3"/>
            <w:tcBorders>
              <w:top w:val="single" w:color="auto" w:sz="4" w:space="0"/>
              <w:left w:val="nil"/>
              <w:bottom w:val="single" w:color="auto" w:sz="4" w:space="0"/>
              <w:right w:val="single" w:color="000000" w:sz="4" w:space="0"/>
            </w:tcBorders>
            <w:shd w:val="clear" w:color="auto" w:fill="auto"/>
            <w:vAlign w:val="center"/>
          </w:tcPr>
          <w:p w14:paraId="510E39CE">
            <w:pPr>
              <w:widowControl/>
              <w:jc w:val="center"/>
              <w:rPr>
                <w:rFonts w:hint="eastAsia" w:ascii="宋体" w:hAnsi="宋体" w:cs="宋体"/>
                <w:kern w:val="0"/>
                <w:sz w:val="18"/>
                <w:szCs w:val="18"/>
              </w:rPr>
            </w:pPr>
            <w:r>
              <w:rPr>
                <w:rFonts w:hint="eastAsia" w:ascii="宋体" w:hAnsi="宋体" w:cs="宋体"/>
                <w:kern w:val="0"/>
                <w:sz w:val="18"/>
                <w:szCs w:val="18"/>
              </w:rPr>
              <w:t>2024年职业高中家庭经济困难学生国家助学金</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29CC6A7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21CBD15">
            <w:pPr>
              <w:widowControl/>
              <w:jc w:val="center"/>
              <w:rPr>
                <w:rFonts w:hint="eastAsia" w:ascii="宋体" w:hAnsi="宋体" w:cs="宋体"/>
                <w:kern w:val="0"/>
                <w:sz w:val="18"/>
                <w:szCs w:val="18"/>
              </w:rPr>
            </w:pPr>
            <w:r>
              <w:rPr>
                <w:rFonts w:hint="eastAsia" w:ascii="宋体" w:hAnsi="宋体" w:cs="宋体"/>
                <w:kern w:val="0"/>
                <w:sz w:val="18"/>
                <w:szCs w:val="18"/>
              </w:rPr>
              <w:t>吴东风</w:t>
            </w:r>
          </w:p>
        </w:tc>
      </w:tr>
      <w:tr w14:paraId="48482AEF">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00F42">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280" w:type="dxa"/>
            <w:tcBorders>
              <w:top w:val="nil"/>
              <w:left w:val="nil"/>
              <w:bottom w:val="single" w:color="auto" w:sz="4" w:space="0"/>
              <w:right w:val="single" w:color="auto" w:sz="4" w:space="0"/>
            </w:tcBorders>
            <w:shd w:val="clear" w:color="auto" w:fill="auto"/>
            <w:vAlign w:val="center"/>
          </w:tcPr>
          <w:p w14:paraId="27764712">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7F914D2F">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3</w:t>
            </w:r>
            <w:r>
              <w:rPr>
                <w:rFonts w:hint="eastAsia" w:ascii="宋体" w:hAnsi="宋体" w:cs="宋体"/>
                <w:kern w:val="0"/>
                <w:sz w:val="18"/>
                <w:szCs w:val="18"/>
              </w:rPr>
              <w:t>.20</w:t>
            </w:r>
          </w:p>
        </w:tc>
        <w:tc>
          <w:tcPr>
            <w:tcW w:w="1100" w:type="dxa"/>
            <w:tcBorders>
              <w:top w:val="nil"/>
              <w:left w:val="nil"/>
              <w:bottom w:val="single" w:color="auto" w:sz="4" w:space="0"/>
              <w:right w:val="single" w:color="auto" w:sz="4" w:space="0"/>
            </w:tcBorders>
            <w:shd w:val="clear" w:color="auto" w:fill="auto"/>
            <w:vAlign w:val="center"/>
          </w:tcPr>
          <w:p w14:paraId="044B0781">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4D6B840E">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3</w:t>
            </w:r>
            <w:r>
              <w:rPr>
                <w:rFonts w:hint="eastAsia" w:ascii="宋体" w:hAnsi="宋体" w:cs="宋体"/>
                <w:kern w:val="0"/>
                <w:sz w:val="18"/>
                <w:szCs w:val="18"/>
              </w:rPr>
              <w:t>.20</w:t>
            </w:r>
          </w:p>
        </w:tc>
        <w:tc>
          <w:tcPr>
            <w:tcW w:w="920" w:type="dxa"/>
            <w:tcBorders>
              <w:top w:val="nil"/>
              <w:left w:val="nil"/>
              <w:bottom w:val="single" w:color="auto" w:sz="4" w:space="0"/>
              <w:right w:val="single" w:color="auto" w:sz="4" w:space="0"/>
            </w:tcBorders>
            <w:shd w:val="clear" w:color="auto" w:fill="auto"/>
            <w:vAlign w:val="center"/>
          </w:tcPr>
          <w:p w14:paraId="30B5DCA9">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BDF157D">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03D503B">
        <w:tblPrEx>
          <w:tblCellMar>
            <w:top w:w="0" w:type="dxa"/>
            <w:left w:w="108" w:type="dxa"/>
            <w:bottom w:w="0" w:type="dxa"/>
            <w:right w:w="108" w:type="dxa"/>
          </w:tblCellMar>
        </w:tblPrEx>
        <w:trPr>
          <w:trHeight w:val="13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A3FA74">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420" w:type="dxa"/>
            <w:gridSpan w:val="7"/>
            <w:tcBorders>
              <w:top w:val="single" w:color="auto" w:sz="4" w:space="0"/>
              <w:left w:val="nil"/>
              <w:bottom w:val="single" w:color="auto" w:sz="4" w:space="0"/>
              <w:right w:val="single" w:color="000000" w:sz="4" w:space="0"/>
            </w:tcBorders>
            <w:shd w:val="clear" w:color="auto" w:fill="auto"/>
            <w:vAlign w:val="center"/>
          </w:tcPr>
          <w:p w14:paraId="14CBEFA3">
            <w:pPr>
              <w:widowControl/>
              <w:jc w:val="left"/>
              <w:rPr>
                <w:rFonts w:hint="eastAsia" w:ascii="宋体" w:hAns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1：通过保障学校不少于483名在校生享受免学费教育，达到减轻学生家庭负担，促进教育公平的目标。</w:t>
            </w:r>
          </w:p>
          <w:p w14:paraId="6EB4FC3B">
            <w:pPr>
              <w:widowControl/>
              <w:jc w:val="left"/>
              <w:rPr>
                <w:rFonts w:hint="eastAsia" w:ascii="宋体" w:hAns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2：每学期向在校学生发放1次学生助学金，帮助经济困难家庭的学生完成学业，提高他们的受教育机会，提升学生技能修养，提高学生就业率。</w:t>
            </w:r>
          </w:p>
        </w:tc>
      </w:tr>
      <w:tr w14:paraId="6E9AE575">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3B3BB76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7CF6FD2B">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280" w:type="dxa"/>
            <w:tcBorders>
              <w:top w:val="nil"/>
              <w:left w:val="nil"/>
              <w:bottom w:val="single" w:color="auto" w:sz="4" w:space="0"/>
              <w:right w:val="single" w:color="auto" w:sz="4" w:space="0"/>
            </w:tcBorders>
            <w:shd w:val="clear" w:color="auto" w:fill="auto"/>
            <w:vAlign w:val="center"/>
          </w:tcPr>
          <w:p w14:paraId="2A5B6145">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0EAF5748">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77B41602">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52BD350D">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3FA903F9">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97" w:type="dxa"/>
            <w:tcBorders>
              <w:top w:val="nil"/>
              <w:left w:val="nil"/>
              <w:bottom w:val="single" w:color="auto" w:sz="4" w:space="0"/>
              <w:right w:val="single" w:color="auto" w:sz="4" w:space="0"/>
            </w:tcBorders>
            <w:shd w:val="clear" w:color="auto" w:fill="auto"/>
            <w:vAlign w:val="center"/>
          </w:tcPr>
          <w:p w14:paraId="520A2F8A">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23" w:type="dxa"/>
            <w:tcBorders>
              <w:top w:val="nil"/>
              <w:left w:val="nil"/>
              <w:bottom w:val="single" w:color="auto" w:sz="4" w:space="0"/>
              <w:right w:val="single" w:color="auto" w:sz="4" w:space="0"/>
            </w:tcBorders>
            <w:shd w:val="clear" w:color="auto" w:fill="auto"/>
            <w:vAlign w:val="center"/>
          </w:tcPr>
          <w:p w14:paraId="6BCE90EE">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2B4140C">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761A207">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0791CF5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280" w:type="dxa"/>
            <w:tcBorders>
              <w:top w:val="nil"/>
              <w:left w:val="nil"/>
              <w:bottom w:val="single" w:color="auto" w:sz="4" w:space="0"/>
              <w:right w:val="single" w:color="auto" w:sz="4" w:space="0"/>
            </w:tcBorders>
            <w:shd w:val="clear" w:color="auto" w:fill="auto"/>
            <w:vAlign w:val="center"/>
          </w:tcPr>
          <w:p w14:paraId="7FCD2768">
            <w:pPr>
              <w:widowControl/>
              <w:jc w:val="center"/>
              <w:rPr>
                <w:rFonts w:hint="eastAsia" w:ascii="宋体" w:hAnsi="宋体" w:cs="宋体"/>
                <w:kern w:val="0"/>
                <w:sz w:val="18"/>
                <w:szCs w:val="18"/>
              </w:rPr>
            </w:pPr>
            <w:r>
              <w:rPr>
                <w:rFonts w:hint="eastAsia" w:ascii="宋体" w:hAnsi="宋体"/>
                <w:sz w:val="18"/>
                <w:szCs w:val="18"/>
              </w:rPr>
              <w:t>提供免学费教育人数</w:t>
            </w:r>
          </w:p>
        </w:tc>
        <w:tc>
          <w:tcPr>
            <w:tcW w:w="1060" w:type="dxa"/>
            <w:tcBorders>
              <w:top w:val="nil"/>
              <w:left w:val="nil"/>
              <w:bottom w:val="single" w:color="auto" w:sz="4" w:space="0"/>
              <w:right w:val="single" w:color="auto" w:sz="4" w:space="0"/>
            </w:tcBorders>
            <w:shd w:val="clear" w:color="auto" w:fill="auto"/>
            <w:vAlign w:val="center"/>
          </w:tcPr>
          <w:p w14:paraId="7C6DADF3">
            <w:pPr>
              <w:widowControl/>
              <w:jc w:val="center"/>
              <w:rPr>
                <w:rFonts w:hint="eastAsia" w:ascii="宋体" w:hAnsi="宋体" w:cs="宋体"/>
                <w:kern w:val="0"/>
                <w:sz w:val="18"/>
                <w:szCs w:val="18"/>
              </w:rPr>
            </w:pPr>
            <w:r>
              <w:rPr>
                <w:rFonts w:hint="eastAsia" w:ascii="宋体" w:hAnsi="宋体"/>
                <w:sz w:val="18"/>
                <w:szCs w:val="18"/>
              </w:rPr>
              <w:t>≥483人</w:t>
            </w:r>
          </w:p>
        </w:tc>
        <w:tc>
          <w:tcPr>
            <w:tcW w:w="1100" w:type="dxa"/>
            <w:tcBorders>
              <w:top w:val="nil"/>
              <w:left w:val="nil"/>
              <w:bottom w:val="single" w:color="auto" w:sz="4" w:space="0"/>
              <w:right w:val="single" w:color="auto" w:sz="4" w:space="0"/>
            </w:tcBorders>
            <w:shd w:val="clear" w:color="auto" w:fill="auto"/>
            <w:vAlign w:val="center"/>
          </w:tcPr>
          <w:p w14:paraId="16B73625">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DA4EE74">
            <w:pPr>
              <w:widowControl/>
              <w:jc w:val="center"/>
              <w:rPr>
                <w:rFonts w:hint="eastAsia" w:ascii="宋体" w:hAnsi="宋体" w:cs="宋体"/>
                <w:kern w:val="0"/>
                <w:sz w:val="18"/>
                <w:szCs w:val="18"/>
              </w:rPr>
            </w:pPr>
            <w:r>
              <w:rPr>
                <w:rFonts w:hint="eastAsia" w:ascii="宋体" w:hAnsi="宋体"/>
                <w:sz w:val="18"/>
                <w:szCs w:val="18"/>
              </w:rPr>
              <w:t>434人</w:t>
            </w:r>
          </w:p>
        </w:tc>
        <w:tc>
          <w:tcPr>
            <w:tcW w:w="920" w:type="dxa"/>
            <w:tcBorders>
              <w:top w:val="nil"/>
              <w:left w:val="nil"/>
              <w:bottom w:val="single" w:color="auto" w:sz="4" w:space="0"/>
              <w:right w:val="single" w:color="auto" w:sz="4" w:space="0"/>
            </w:tcBorders>
            <w:shd w:val="clear" w:color="auto" w:fill="auto"/>
            <w:vAlign w:val="center"/>
          </w:tcPr>
          <w:p w14:paraId="0B5C96C9">
            <w:pPr>
              <w:widowControl/>
              <w:jc w:val="center"/>
              <w:rPr>
                <w:rFonts w:hint="eastAsia" w:ascii="宋体" w:hAnsi="宋体" w:cs="宋体"/>
                <w:kern w:val="0"/>
                <w:sz w:val="18"/>
                <w:szCs w:val="18"/>
              </w:rPr>
            </w:pPr>
            <w:r>
              <w:rPr>
                <w:rFonts w:hint="eastAsia" w:ascii="宋体" w:hAnsi="宋体"/>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7A114ACC">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046F73A4">
            <w:pPr>
              <w:widowControl/>
              <w:jc w:val="center"/>
              <w:rPr>
                <w:rFonts w:hint="eastAsia" w:ascii="宋体" w:hAnsi="宋体" w:cs="宋体"/>
                <w:kern w:val="0"/>
                <w:sz w:val="18"/>
                <w:szCs w:val="18"/>
              </w:rPr>
            </w:pPr>
            <w:r>
              <w:rPr>
                <w:rFonts w:hint="eastAsia" w:ascii="宋体" w:hAnsi="宋体"/>
                <w:sz w:val="18"/>
                <w:szCs w:val="18"/>
              </w:rPr>
              <w:t>工作资料</w:t>
            </w:r>
          </w:p>
        </w:tc>
      </w:tr>
      <w:tr w14:paraId="3C30293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171F66A">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5C07031E">
            <w:pPr>
              <w:widowControl/>
              <w:jc w:val="left"/>
              <w:rPr>
                <w:rFonts w:hint="eastAsia" w:ascii="宋体" w:hAnsi="宋体" w:cs="宋体"/>
                <w:kern w:val="0"/>
                <w:sz w:val="18"/>
                <w:szCs w:val="18"/>
              </w:rPr>
            </w:pPr>
          </w:p>
        </w:tc>
        <w:tc>
          <w:tcPr>
            <w:tcW w:w="2280" w:type="dxa"/>
            <w:tcBorders>
              <w:top w:val="nil"/>
              <w:left w:val="nil"/>
              <w:bottom w:val="single" w:color="auto" w:sz="4" w:space="0"/>
              <w:right w:val="single" w:color="auto" w:sz="4" w:space="0"/>
            </w:tcBorders>
            <w:shd w:val="clear" w:color="auto" w:fill="auto"/>
            <w:vAlign w:val="center"/>
          </w:tcPr>
          <w:p w14:paraId="140F8219">
            <w:pPr>
              <w:widowControl/>
              <w:jc w:val="center"/>
              <w:rPr>
                <w:rFonts w:hint="eastAsia" w:ascii="宋体" w:hAnsi="宋体" w:cs="宋体"/>
                <w:kern w:val="0"/>
                <w:sz w:val="18"/>
                <w:szCs w:val="18"/>
              </w:rPr>
            </w:pPr>
            <w:r>
              <w:rPr>
                <w:rFonts w:hint="eastAsia" w:ascii="宋体" w:hAnsi="宋体"/>
                <w:sz w:val="18"/>
                <w:szCs w:val="18"/>
              </w:rPr>
              <w:t>助学金发放人数</w:t>
            </w:r>
          </w:p>
        </w:tc>
        <w:tc>
          <w:tcPr>
            <w:tcW w:w="1060" w:type="dxa"/>
            <w:tcBorders>
              <w:top w:val="nil"/>
              <w:left w:val="nil"/>
              <w:bottom w:val="single" w:color="auto" w:sz="4" w:space="0"/>
              <w:right w:val="single" w:color="auto" w:sz="4" w:space="0"/>
            </w:tcBorders>
            <w:shd w:val="clear" w:color="auto" w:fill="auto"/>
            <w:vAlign w:val="center"/>
          </w:tcPr>
          <w:p w14:paraId="31FEB7A6">
            <w:pPr>
              <w:widowControl/>
              <w:jc w:val="center"/>
              <w:rPr>
                <w:rFonts w:hint="eastAsia" w:ascii="宋体" w:hAnsi="宋体" w:cs="宋体"/>
                <w:kern w:val="0"/>
                <w:sz w:val="18"/>
                <w:szCs w:val="18"/>
              </w:rPr>
            </w:pPr>
            <w:r>
              <w:rPr>
                <w:rFonts w:hint="eastAsia" w:ascii="宋体" w:hAnsi="宋体"/>
                <w:sz w:val="18"/>
                <w:szCs w:val="18"/>
              </w:rPr>
              <w:t>≥272人</w:t>
            </w:r>
          </w:p>
        </w:tc>
        <w:tc>
          <w:tcPr>
            <w:tcW w:w="1100" w:type="dxa"/>
            <w:tcBorders>
              <w:top w:val="nil"/>
              <w:left w:val="nil"/>
              <w:bottom w:val="single" w:color="auto" w:sz="4" w:space="0"/>
              <w:right w:val="single" w:color="auto" w:sz="4" w:space="0"/>
            </w:tcBorders>
            <w:shd w:val="clear" w:color="auto" w:fill="auto"/>
            <w:vAlign w:val="center"/>
          </w:tcPr>
          <w:p w14:paraId="13D8287C">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695D3F8">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CF1B068">
            <w:pPr>
              <w:widowControl/>
              <w:jc w:val="center"/>
              <w:rPr>
                <w:rFonts w:hint="eastAsia" w:ascii="宋体" w:hAnsi="宋体" w:cs="宋体"/>
                <w:kern w:val="0"/>
                <w:sz w:val="18"/>
                <w:szCs w:val="18"/>
              </w:rPr>
            </w:pPr>
            <w:r>
              <w:rPr>
                <w:rFonts w:hint="eastAsia" w:ascii="宋体" w:hAnsi="宋体"/>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7F093B0D">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202B678C">
            <w:pPr>
              <w:widowControl/>
              <w:jc w:val="center"/>
              <w:rPr>
                <w:rFonts w:hint="eastAsia" w:ascii="宋体" w:hAnsi="宋体" w:cs="宋体"/>
                <w:kern w:val="0"/>
                <w:sz w:val="18"/>
                <w:szCs w:val="18"/>
              </w:rPr>
            </w:pPr>
            <w:r>
              <w:rPr>
                <w:rFonts w:hint="eastAsia" w:ascii="宋体" w:hAnsi="宋体"/>
                <w:sz w:val="18"/>
                <w:szCs w:val="18"/>
              </w:rPr>
              <w:t>原始凭证</w:t>
            </w:r>
          </w:p>
        </w:tc>
      </w:tr>
      <w:tr w14:paraId="7E8A81E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EAA2E80">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01C6A039">
            <w:pPr>
              <w:widowControl/>
              <w:jc w:val="left"/>
              <w:rPr>
                <w:rFonts w:hint="eastAsia" w:ascii="宋体" w:hAnsi="宋体" w:cs="宋体"/>
                <w:kern w:val="0"/>
                <w:sz w:val="18"/>
                <w:szCs w:val="18"/>
              </w:rPr>
            </w:pPr>
          </w:p>
        </w:tc>
        <w:tc>
          <w:tcPr>
            <w:tcW w:w="2280" w:type="dxa"/>
            <w:tcBorders>
              <w:top w:val="nil"/>
              <w:left w:val="nil"/>
              <w:bottom w:val="single" w:color="auto" w:sz="4" w:space="0"/>
              <w:right w:val="single" w:color="auto" w:sz="4" w:space="0"/>
            </w:tcBorders>
            <w:shd w:val="clear" w:color="auto" w:fill="auto"/>
            <w:vAlign w:val="center"/>
          </w:tcPr>
          <w:p w14:paraId="3BFD5544">
            <w:pPr>
              <w:widowControl/>
              <w:jc w:val="center"/>
              <w:rPr>
                <w:rFonts w:hint="eastAsia" w:ascii="宋体" w:hAnsi="宋体" w:cs="宋体"/>
                <w:kern w:val="0"/>
                <w:sz w:val="18"/>
                <w:szCs w:val="18"/>
              </w:rPr>
            </w:pPr>
            <w:r>
              <w:rPr>
                <w:rFonts w:hint="eastAsia" w:ascii="宋体" w:hAnsi="宋体"/>
                <w:sz w:val="18"/>
                <w:szCs w:val="18"/>
              </w:rPr>
              <w:t>助学金发放次数</w:t>
            </w:r>
          </w:p>
        </w:tc>
        <w:tc>
          <w:tcPr>
            <w:tcW w:w="1060" w:type="dxa"/>
            <w:tcBorders>
              <w:top w:val="nil"/>
              <w:left w:val="nil"/>
              <w:bottom w:val="single" w:color="auto" w:sz="4" w:space="0"/>
              <w:right w:val="single" w:color="auto" w:sz="4" w:space="0"/>
            </w:tcBorders>
            <w:shd w:val="clear" w:color="auto" w:fill="auto"/>
            <w:vAlign w:val="center"/>
          </w:tcPr>
          <w:p w14:paraId="00BCF224">
            <w:pPr>
              <w:widowControl/>
              <w:jc w:val="center"/>
              <w:rPr>
                <w:rFonts w:hint="eastAsia" w:ascii="宋体" w:hAnsi="宋体" w:cs="宋体"/>
                <w:kern w:val="0"/>
                <w:sz w:val="18"/>
                <w:szCs w:val="18"/>
              </w:rPr>
            </w:pPr>
            <w:r>
              <w:rPr>
                <w:rFonts w:hint="eastAsia" w:ascii="宋体" w:hAnsi="宋体"/>
                <w:sz w:val="18"/>
                <w:szCs w:val="18"/>
              </w:rPr>
              <w:t>≥1次</w:t>
            </w:r>
          </w:p>
        </w:tc>
        <w:tc>
          <w:tcPr>
            <w:tcW w:w="1100" w:type="dxa"/>
            <w:tcBorders>
              <w:top w:val="nil"/>
              <w:left w:val="nil"/>
              <w:bottom w:val="single" w:color="auto" w:sz="4" w:space="0"/>
              <w:right w:val="single" w:color="auto" w:sz="4" w:space="0"/>
            </w:tcBorders>
            <w:shd w:val="clear" w:color="auto" w:fill="auto"/>
            <w:vAlign w:val="center"/>
          </w:tcPr>
          <w:p w14:paraId="6BA210CA">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36AFAB0">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A200721">
            <w:pPr>
              <w:widowControl/>
              <w:jc w:val="center"/>
              <w:rPr>
                <w:rFonts w:hint="eastAsia" w:ascii="宋体" w:hAnsi="宋体" w:cs="宋体"/>
                <w:kern w:val="0"/>
                <w:sz w:val="18"/>
                <w:szCs w:val="18"/>
              </w:rPr>
            </w:pPr>
            <w:r>
              <w:rPr>
                <w:rFonts w:hint="eastAsia" w:ascii="宋体" w:hAnsi="宋体"/>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39BE6AFC">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591B11E6">
            <w:pPr>
              <w:widowControl/>
              <w:jc w:val="center"/>
              <w:rPr>
                <w:rFonts w:hint="eastAsia" w:ascii="宋体" w:hAnsi="宋体" w:cs="宋体"/>
                <w:kern w:val="0"/>
                <w:sz w:val="18"/>
                <w:szCs w:val="18"/>
              </w:rPr>
            </w:pPr>
            <w:r>
              <w:rPr>
                <w:rFonts w:hint="eastAsia" w:ascii="宋体" w:hAnsi="宋体"/>
                <w:sz w:val="18"/>
                <w:szCs w:val="18"/>
              </w:rPr>
              <w:t>原始凭证</w:t>
            </w:r>
          </w:p>
        </w:tc>
      </w:tr>
      <w:tr w14:paraId="432D3E80">
        <w:tblPrEx>
          <w:tblCellMar>
            <w:top w:w="0" w:type="dxa"/>
            <w:left w:w="108" w:type="dxa"/>
            <w:bottom w:w="0" w:type="dxa"/>
            <w:right w:w="108" w:type="dxa"/>
          </w:tblCellMar>
        </w:tblPrEx>
        <w:trPr>
          <w:trHeight w:val="78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2A6D449">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752ACC1C">
            <w:pPr>
              <w:widowControl/>
              <w:jc w:val="left"/>
              <w:rPr>
                <w:rFonts w:hint="eastAsia" w:ascii="宋体" w:hAnsi="宋体" w:cs="宋体"/>
                <w:kern w:val="0"/>
                <w:sz w:val="18"/>
                <w:szCs w:val="18"/>
              </w:rPr>
            </w:pPr>
          </w:p>
        </w:tc>
        <w:tc>
          <w:tcPr>
            <w:tcW w:w="2280" w:type="dxa"/>
            <w:tcBorders>
              <w:top w:val="nil"/>
              <w:left w:val="nil"/>
              <w:bottom w:val="single" w:color="auto" w:sz="4" w:space="0"/>
              <w:right w:val="single" w:color="auto" w:sz="4" w:space="0"/>
            </w:tcBorders>
            <w:shd w:val="clear" w:color="auto" w:fill="auto"/>
            <w:vAlign w:val="center"/>
          </w:tcPr>
          <w:p w14:paraId="05E534FA">
            <w:pPr>
              <w:widowControl/>
              <w:jc w:val="center"/>
              <w:rPr>
                <w:rFonts w:hint="eastAsia" w:ascii="宋体" w:hAnsi="宋体" w:cs="宋体"/>
                <w:kern w:val="0"/>
                <w:sz w:val="18"/>
                <w:szCs w:val="18"/>
              </w:rPr>
            </w:pPr>
            <w:r>
              <w:rPr>
                <w:rFonts w:hint="eastAsia" w:ascii="宋体" w:hAnsi="宋体"/>
                <w:sz w:val="18"/>
                <w:szCs w:val="18"/>
              </w:rPr>
              <w:t>中等职业学校国家助学金受助人数占应受助学生数的比例</w:t>
            </w:r>
          </w:p>
        </w:tc>
        <w:tc>
          <w:tcPr>
            <w:tcW w:w="1060" w:type="dxa"/>
            <w:tcBorders>
              <w:top w:val="nil"/>
              <w:left w:val="nil"/>
              <w:bottom w:val="single" w:color="auto" w:sz="4" w:space="0"/>
              <w:right w:val="single" w:color="auto" w:sz="4" w:space="0"/>
            </w:tcBorders>
            <w:shd w:val="clear" w:color="auto" w:fill="auto"/>
            <w:vAlign w:val="center"/>
          </w:tcPr>
          <w:p w14:paraId="452E1663">
            <w:pPr>
              <w:widowControl/>
              <w:jc w:val="center"/>
              <w:rPr>
                <w:rFonts w:hint="eastAsia" w:ascii="宋体" w:hAnsi="宋体" w:cs="宋体"/>
                <w:kern w:val="0"/>
                <w:sz w:val="18"/>
                <w:szCs w:val="18"/>
              </w:rPr>
            </w:pPr>
            <w:r>
              <w:rPr>
                <w:rFonts w:hint="eastAsia" w:ascii="宋体" w:hAnsi="宋体"/>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41DBD51">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3F48EBD">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814B8FB">
            <w:pPr>
              <w:widowControl/>
              <w:jc w:val="center"/>
              <w:rPr>
                <w:rFonts w:hint="eastAsia" w:ascii="宋体" w:hAnsi="宋体" w:cs="宋体"/>
                <w:kern w:val="0"/>
                <w:sz w:val="18"/>
                <w:szCs w:val="18"/>
              </w:rPr>
            </w:pPr>
            <w:r>
              <w:rPr>
                <w:rFonts w:hint="eastAsia" w:ascii="宋体" w:hAnsi="宋体"/>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7E096A98">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4A4B3B42">
            <w:pPr>
              <w:widowControl/>
              <w:jc w:val="center"/>
              <w:rPr>
                <w:rFonts w:hint="eastAsia" w:ascii="宋体" w:hAnsi="宋体" w:cs="宋体"/>
                <w:kern w:val="0"/>
                <w:sz w:val="18"/>
                <w:szCs w:val="18"/>
              </w:rPr>
            </w:pPr>
            <w:r>
              <w:rPr>
                <w:rFonts w:hint="eastAsia" w:ascii="宋体" w:hAnsi="宋体"/>
                <w:sz w:val="18"/>
                <w:szCs w:val="18"/>
              </w:rPr>
              <w:t>工作资料</w:t>
            </w:r>
          </w:p>
        </w:tc>
      </w:tr>
      <w:tr w14:paraId="5A386647">
        <w:tblPrEx>
          <w:tblCellMar>
            <w:top w:w="0" w:type="dxa"/>
            <w:left w:w="108" w:type="dxa"/>
            <w:bottom w:w="0" w:type="dxa"/>
            <w:right w:w="108" w:type="dxa"/>
          </w:tblCellMar>
        </w:tblPrEx>
        <w:trPr>
          <w:trHeight w:val="78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9C38114">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1C3BA82C">
            <w:pPr>
              <w:widowControl/>
              <w:jc w:val="left"/>
              <w:rPr>
                <w:rFonts w:hint="eastAsia" w:ascii="宋体" w:hAnsi="宋体" w:cs="宋体"/>
                <w:kern w:val="0"/>
                <w:sz w:val="18"/>
                <w:szCs w:val="18"/>
              </w:rPr>
            </w:pPr>
          </w:p>
        </w:tc>
        <w:tc>
          <w:tcPr>
            <w:tcW w:w="2280" w:type="dxa"/>
            <w:tcBorders>
              <w:top w:val="nil"/>
              <w:left w:val="nil"/>
              <w:bottom w:val="single" w:color="auto" w:sz="4" w:space="0"/>
              <w:right w:val="single" w:color="auto" w:sz="4" w:space="0"/>
            </w:tcBorders>
            <w:shd w:val="clear" w:color="auto" w:fill="auto"/>
            <w:vAlign w:val="center"/>
          </w:tcPr>
          <w:p w14:paraId="37AF5389">
            <w:pPr>
              <w:widowControl/>
              <w:jc w:val="center"/>
              <w:rPr>
                <w:rFonts w:hint="eastAsia" w:ascii="宋体" w:hAnsi="宋体" w:cs="宋体"/>
                <w:kern w:val="0"/>
                <w:sz w:val="18"/>
                <w:szCs w:val="18"/>
              </w:rPr>
            </w:pPr>
            <w:r>
              <w:rPr>
                <w:rFonts w:hint="eastAsia" w:ascii="宋体" w:hAnsi="宋体"/>
                <w:sz w:val="18"/>
                <w:szCs w:val="18"/>
              </w:rPr>
              <w:t>中等职业学校免学费受助人数占应受助学生数的比例</w:t>
            </w:r>
          </w:p>
        </w:tc>
        <w:tc>
          <w:tcPr>
            <w:tcW w:w="1060" w:type="dxa"/>
            <w:tcBorders>
              <w:top w:val="nil"/>
              <w:left w:val="nil"/>
              <w:bottom w:val="single" w:color="auto" w:sz="4" w:space="0"/>
              <w:right w:val="single" w:color="auto" w:sz="4" w:space="0"/>
            </w:tcBorders>
            <w:shd w:val="clear" w:color="auto" w:fill="auto"/>
            <w:vAlign w:val="center"/>
          </w:tcPr>
          <w:p w14:paraId="5C248769">
            <w:pPr>
              <w:widowControl/>
              <w:jc w:val="center"/>
              <w:rPr>
                <w:rFonts w:hint="eastAsia" w:ascii="宋体" w:hAnsi="宋体" w:cs="宋体"/>
                <w:kern w:val="0"/>
                <w:sz w:val="18"/>
                <w:szCs w:val="18"/>
              </w:rPr>
            </w:pPr>
            <w:r>
              <w:rPr>
                <w:rFonts w:hint="eastAsia" w:ascii="宋体" w:hAnsi="宋体"/>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06B9C6B">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B5C5D1C">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16CC367">
            <w:pPr>
              <w:widowControl/>
              <w:jc w:val="center"/>
              <w:rPr>
                <w:rFonts w:hint="eastAsia" w:ascii="宋体" w:hAnsi="宋体" w:cs="宋体"/>
                <w:kern w:val="0"/>
                <w:sz w:val="18"/>
                <w:szCs w:val="18"/>
              </w:rPr>
            </w:pPr>
            <w:r>
              <w:rPr>
                <w:rFonts w:hint="eastAsia" w:ascii="宋体" w:hAnsi="宋体"/>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24912F9F">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70DC9B22">
            <w:pPr>
              <w:widowControl/>
              <w:jc w:val="center"/>
              <w:rPr>
                <w:rFonts w:hint="eastAsia" w:ascii="宋体" w:hAnsi="宋体" w:cs="宋体"/>
                <w:kern w:val="0"/>
                <w:sz w:val="18"/>
                <w:szCs w:val="18"/>
              </w:rPr>
            </w:pPr>
            <w:r>
              <w:rPr>
                <w:rFonts w:hint="eastAsia" w:ascii="宋体" w:hAnsi="宋体"/>
                <w:sz w:val="18"/>
                <w:szCs w:val="18"/>
              </w:rPr>
              <w:t>工作资料</w:t>
            </w:r>
          </w:p>
        </w:tc>
      </w:tr>
      <w:tr w14:paraId="1A48DE6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0B8A69B">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06DC68F8">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280" w:type="dxa"/>
            <w:tcBorders>
              <w:top w:val="nil"/>
              <w:left w:val="nil"/>
              <w:bottom w:val="single" w:color="auto" w:sz="4" w:space="0"/>
              <w:right w:val="single" w:color="auto" w:sz="4" w:space="0"/>
            </w:tcBorders>
            <w:shd w:val="clear" w:color="auto" w:fill="auto"/>
            <w:vAlign w:val="center"/>
          </w:tcPr>
          <w:p w14:paraId="50B3B1B5">
            <w:pPr>
              <w:widowControl/>
              <w:jc w:val="center"/>
              <w:rPr>
                <w:rFonts w:hint="eastAsia" w:ascii="宋体" w:hAnsi="宋体" w:cs="宋体"/>
                <w:kern w:val="0"/>
                <w:sz w:val="18"/>
                <w:szCs w:val="18"/>
              </w:rPr>
            </w:pPr>
            <w:r>
              <w:rPr>
                <w:rFonts w:hint="eastAsia" w:ascii="宋体" w:hAnsi="宋体"/>
                <w:sz w:val="18"/>
                <w:szCs w:val="18"/>
              </w:rPr>
              <w:t>中职学生就业率</w:t>
            </w:r>
          </w:p>
        </w:tc>
        <w:tc>
          <w:tcPr>
            <w:tcW w:w="1060" w:type="dxa"/>
            <w:tcBorders>
              <w:top w:val="nil"/>
              <w:left w:val="nil"/>
              <w:bottom w:val="single" w:color="auto" w:sz="4" w:space="0"/>
              <w:right w:val="single" w:color="auto" w:sz="4" w:space="0"/>
            </w:tcBorders>
            <w:shd w:val="clear" w:color="auto" w:fill="auto"/>
            <w:vAlign w:val="center"/>
          </w:tcPr>
          <w:p w14:paraId="18B54EC3">
            <w:pPr>
              <w:widowControl/>
              <w:jc w:val="center"/>
              <w:rPr>
                <w:rFonts w:hint="eastAsia" w:ascii="宋体" w:hAnsi="宋体" w:cs="宋体"/>
                <w:kern w:val="0"/>
                <w:sz w:val="18"/>
                <w:szCs w:val="18"/>
              </w:rPr>
            </w:pPr>
            <w:r>
              <w:rPr>
                <w:rFonts w:hint="eastAsia" w:ascii="宋体" w:hAnsi="宋体"/>
                <w:sz w:val="18"/>
                <w:szCs w:val="18"/>
              </w:rPr>
              <w:t>≥94%</w:t>
            </w:r>
          </w:p>
        </w:tc>
        <w:tc>
          <w:tcPr>
            <w:tcW w:w="1100" w:type="dxa"/>
            <w:tcBorders>
              <w:top w:val="nil"/>
              <w:left w:val="nil"/>
              <w:bottom w:val="single" w:color="auto" w:sz="4" w:space="0"/>
              <w:right w:val="single" w:color="auto" w:sz="4" w:space="0"/>
            </w:tcBorders>
            <w:shd w:val="clear" w:color="auto" w:fill="auto"/>
            <w:vAlign w:val="center"/>
          </w:tcPr>
          <w:p w14:paraId="7E9B58CA">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8AA484D">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7A482D2">
            <w:pPr>
              <w:widowControl/>
              <w:jc w:val="center"/>
              <w:rPr>
                <w:rFonts w:hint="eastAsia" w:ascii="宋体" w:hAnsi="宋体" w:cs="宋体"/>
                <w:kern w:val="0"/>
                <w:sz w:val="18"/>
                <w:szCs w:val="18"/>
              </w:rPr>
            </w:pPr>
            <w:r>
              <w:rPr>
                <w:rFonts w:hint="eastAsia" w:ascii="宋体" w:hAnsi="宋体"/>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6D3B8BC0">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206D404F">
            <w:pPr>
              <w:widowControl/>
              <w:jc w:val="center"/>
              <w:rPr>
                <w:rFonts w:hint="eastAsia" w:ascii="宋体" w:hAnsi="宋体" w:cs="宋体"/>
                <w:kern w:val="0"/>
                <w:sz w:val="18"/>
                <w:szCs w:val="18"/>
              </w:rPr>
            </w:pPr>
            <w:r>
              <w:rPr>
                <w:rFonts w:hint="eastAsia" w:ascii="宋体" w:hAnsi="宋体"/>
                <w:sz w:val="18"/>
                <w:szCs w:val="18"/>
              </w:rPr>
              <w:t>工作资料</w:t>
            </w:r>
          </w:p>
        </w:tc>
      </w:tr>
      <w:tr w14:paraId="2CC3D80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8890F19">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3D1531AF">
            <w:pPr>
              <w:widowControl/>
              <w:jc w:val="left"/>
              <w:rPr>
                <w:rFonts w:hint="eastAsia" w:ascii="宋体" w:hAnsi="宋体" w:cs="宋体"/>
                <w:kern w:val="0"/>
                <w:sz w:val="18"/>
                <w:szCs w:val="18"/>
              </w:rPr>
            </w:pPr>
          </w:p>
        </w:tc>
        <w:tc>
          <w:tcPr>
            <w:tcW w:w="2280" w:type="dxa"/>
            <w:tcBorders>
              <w:top w:val="nil"/>
              <w:left w:val="nil"/>
              <w:bottom w:val="single" w:color="auto" w:sz="4" w:space="0"/>
              <w:right w:val="single" w:color="auto" w:sz="4" w:space="0"/>
            </w:tcBorders>
            <w:shd w:val="clear" w:color="auto" w:fill="auto"/>
            <w:vAlign w:val="center"/>
          </w:tcPr>
          <w:p w14:paraId="711FED4C">
            <w:pPr>
              <w:widowControl/>
              <w:jc w:val="center"/>
              <w:rPr>
                <w:rFonts w:hint="eastAsia" w:ascii="宋体" w:hAnsi="宋体" w:cs="宋体"/>
                <w:kern w:val="0"/>
                <w:sz w:val="18"/>
                <w:szCs w:val="18"/>
              </w:rPr>
            </w:pPr>
            <w:r>
              <w:rPr>
                <w:rFonts w:hint="eastAsia" w:ascii="宋体" w:hAnsi="宋体"/>
                <w:sz w:val="18"/>
                <w:szCs w:val="18"/>
              </w:rPr>
              <w:t>公办学校免学费达标率</w:t>
            </w:r>
          </w:p>
        </w:tc>
        <w:tc>
          <w:tcPr>
            <w:tcW w:w="1060" w:type="dxa"/>
            <w:tcBorders>
              <w:top w:val="nil"/>
              <w:left w:val="nil"/>
              <w:bottom w:val="single" w:color="auto" w:sz="4" w:space="0"/>
              <w:right w:val="single" w:color="auto" w:sz="4" w:space="0"/>
            </w:tcBorders>
            <w:shd w:val="clear" w:color="auto" w:fill="auto"/>
            <w:vAlign w:val="center"/>
          </w:tcPr>
          <w:p w14:paraId="70DF7DEF">
            <w:pPr>
              <w:widowControl/>
              <w:jc w:val="center"/>
              <w:rPr>
                <w:rFonts w:hint="eastAsia" w:ascii="宋体" w:hAnsi="宋体" w:cs="宋体"/>
                <w:kern w:val="0"/>
                <w:sz w:val="18"/>
                <w:szCs w:val="18"/>
              </w:rPr>
            </w:pPr>
            <w:r>
              <w:rPr>
                <w:rFonts w:hint="eastAsia" w:ascii="宋体" w:hAnsi="宋体"/>
                <w:sz w:val="18"/>
                <w:szCs w:val="18"/>
              </w:rPr>
              <w:t>≥95%</w:t>
            </w:r>
          </w:p>
        </w:tc>
        <w:tc>
          <w:tcPr>
            <w:tcW w:w="1100" w:type="dxa"/>
            <w:tcBorders>
              <w:top w:val="nil"/>
              <w:left w:val="nil"/>
              <w:bottom w:val="single" w:color="auto" w:sz="4" w:space="0"/>
              <w:right w:val="single" w:color="auto" w:sz="4" w:space="0"/>
            </w:tcBorders>
            <w:shd w:val="clear" w:color="auto" w:fill="auto"/>
            <w:vAlign w:val="center"/>
          </w:tcPr>
          <w:p w14:paraId="48EF2772">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9C9105D">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185925B">
            <w:pPr>
              <w:widowControl/>
              <w:jc w:val="center"/>
              <w:rPr>
                <w:rFonts w:hint="eastAsia" w:ascii="宋体" w:hAnsi="宋体" w:cs="宋体"/>
                <w:kern w:val="0"/>
                <w:sz w:val="18"/>
                <w:szCs w:val="18"/>
              </w:rPr>
            </w:pPr>
            <w:r>
              <w:rPr>
                <w:rFonts w:hint="eastAsia" w:ascii="宋体" w:hAnsi="宋体"/>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0C4C8D58">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6FD72C1A">
            <w:pPr>
              <w:widowControl/>
              <w:jc w:val="center"/>
              <w:rPr>
                <w:rFonts w:hint="eastAsia" w:ascii="宋体" w:hAnsi="宋体" w:cs="宋体"/>
                <w:kern w:val="0"/>
                <w:sz w:val="18"/>
                <w:szCs w:val="18"/>
              </w:rPr>
            </w:pPr>
            <w:r>
              <w:rPr>
                <w:rFonts w:hint="eastAsia" w:ascii="宋体" w:hAnsi="宋体"/>
                <w:sz w:val="18"/>
                <w:szCs w:val="18"/>
              </w:rPr>
              <w:t>工作资料</w:t>
            </w:r>
          </w:p>
        </w:tc>
      </w:tr>
      <w:tr w14:paraId="5B50795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0447F9A">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0EE03414">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280" w:type="dxa"/>
            <w:tcBorders>
              <w:top w:val="nil"/>
              <w:left w:val="nil"/>
              <w:bottom w:val="single" w:color="auto" w:sz="4" w:space="0"/>
              <w:right w:val="single" w:color="auto" w:sz="4" w:space="0"/>
            </w:tcBorders>
            <w:shd w:val="clear" w:color="auto" w:fill="auto"/>
            <w:vAlign w:val="center"/>
          </w:tcPr>
          <w:p w14:paraId="4A3AA3EE">
            <w:pPr>
              <w:widowControl/>
              <w:jc w:val="center"/>
              <w:rPr>
                <w:rFonts w:hint="eastAsia" w:ascii="宋体" w:hAnsi="宋体" w:cs="宋体"/>
                <w:kern w:val="0"/>
                <w:sz w:val="18"/>
                <w:szCs w:val="18"/>
              </w:rPr>
            </w:pPr>
            <w:r>
              <w:rPr>
                <w:rFonts w:hint="eastAsia" w:ascii="宋体" w:hAnsi="宋体"/>
                <w:sz w:val="18"/>
                <w:szCs w:val="18"/>
              </w:rPr>
              <w:t>助学金按规定及时发放率</w:t>
            </w:r>
          </w:p>
        </w:tc>
        <w:tc>
          <w:tcPr>
            <w:tcW w:w="1060" w:type="dxa"/>
            <w:tcBorders>
              <w:top w:val="nil"/>
              <w:left w:val="nil"/>
              <w:bottom w:val="single" w:color="auto" w:sz="4" w:space="0"/>
              <w:right w:val="single" w:color="auto" w:sz="4" w:space="0"/>
            </w:tcBorders>
            <w:shd w:val="clear" w:color="auto" w:fill="auto"/>
            <w:vAlign w:val="center"/>
          </w:tcPr>
          <w:p w14:paraId="46AFB1EF">
            <w:pPr>
              <w:widowControl/>
              <w:jc w:val="center"/>
              <w:rPr>
                <w:rFonts w:hint="eastAsia" w:ascii="宋体" w:hAnsi="宋体" w:cs="宋体"/>
                <w:kern w:val="0"/>
                <w:sz w:val="18"/>
                <w:szCs w:val="18"/>
              </w:rPr>
            </w:pPr>
            <w:r>
              <w:rPr>
                <w:rFonts w:hint="eastAsia" w:ascii="宋体" w:hAnsi="宋体"/>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D49FACF">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A27C0FF">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223E2C2">
            <w:pPr>
              <w:widowControl/>
              <w:jc w:val="center"/>
              <w:rPr>
                <w:rFonts w:hint="eastAsia" w:ascii="宋体" w:hAnsi="宋体" w:cs="宋体"/>
                <w:kern w:val="0"/>
                <w:sz w:val="18"/>
                <w:szCs w:val="18"/>
              </w:rPr>
            </w:pPr>
            <w:r>
              <w:rPr>
                <w:rFonts w:hint="eastAsia" w:ascii="宋体" w:hAnsi="宋体"/>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15BF0A84">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5D031BDB">
            <w:pPr>
              <w:widowControl/>
              <w:jc w:val="center"/>
              <w:rPr>
                <w:rFonts w:hint="eastAsia" w:ascii="宋体" w:hAnsi="宋体" w:cs="宋体"/>
                <w:kern w:val="0"/>
                <w:sz w:val="18"/>
                <w:szCs w:val="18"/>
              </w:rPr>
            </w:pPr>
            <w:r>
              <w:rPr>
                <w:rFonts w:hint="eastAsia" w:ascii="宋体" w:hAnsi="宋体"/>
                <w:sz w:val="18"/>
                <w:szCs w:val="18"/>
              </w:rPr>
              <w:t>原始凭证</w:t>
            </w:r>
          </w:p>
        </w:tc>
      </w:tr>
      <w:tr w14:paraId="6EFBB57E">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94C2E8A">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14:paraId="3AA22A7E">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280" w:type="dxa"/>
            <w:tcBorders>
              <w:top w:val="nil"/>
              <w:left w:val="nil"/>
              <w:bottom w:val="single" w:color="auto" w:sz="4" w:space="0"/>
              <w:right w:val="single" w:color="auto" w:sz="4" w:space="0"/>
            </w:tcBorders>
            <w:shd w:val="clear" w:color="auto" w:fill="auto"/>
            <w:vAlign w:val="center"/>
          </w:tcPr>
          <w:p w14:paraId="7A44ECC0">
            <w:pPr>
              <w:widowControl/>
              <w:jc w:val="center"/>
              <w:rPr>
                <w:rFonts w:hint="eastAsia" w:ascii="宋体" w:hAnsi="宋体" w:cs="宋体"/>
                <w:kern w:val="0"/>
                <w:sz w:val="18"/>
                <w:szCs w:val="18"/>
              </w:rPr>
            </w:pPr>
            <w:r>
              <w:rPr>
                <w:rFonts w:hint="eastAsia" w:ascii="宋体" w:hAnsi="宋体"/>
                <w:sz w:val="18"/>
                <w:szCs w:val="18"/>
              </w:rPr>
              <w:t>免学费补助资金</w:t>
            </w:r>
          </w:p>
        </w:tc>
        <w:tc>
          <w:tcPr>
            <w:tcW w:w="1060" w:type="dxa"/>
            <w:tcBorders>
              <w:top w:val="nil"/>
              <w:left w:val="nil"/>
              <w:bottom w:val="single" w:color="auto" w:sz="4" w:space="0"/>
              <w:right w:val="single" w:color="auto" w:sz="4" w:space="0"/>
            </w:tcBorders>
            <w:shd w:val="clear" w:color="auto" w:fill="auto"/>
            <w:vAlign w:val="center"/>
          </w:tcPr>
          <w:p w14:paraId="413B7ECE">
            <w:pPr>
              <w:widowControl/>
              <w:jc w:val="center"/>
              <w:rPr>
                <w:rFonts w:hint="eastAsia" w:ascii="宋体" w:hAnsi="宋体" w:cs="宋体"/>
                <w:kern w:val="0"/>
                <w:sz w:val="18"/>
                <w:szCs w:val="18"/>
              </w:rPr>
            </w:pPr>
            <w:r>
              <w:rPr>
                <w:rFonts w:hint="eastAsia" w:ascii="宋体" w:hAnsi="宋体"/>
                <w:sz w:val="18"/>
                <w:szCs w:val="18"/>
              </w:rPr>
              <w:t>≤47万元</w:t>
            </w:r>
          </w:p>
        </w:tc>
        <w:tc>
          <w:tcPr>
            <w:tcW w:w="1100" w:type="dxa"/>
            <w:tcBorders>
              <w:top w:val="nil"/>
              <w:left w:val="nil"/>
              <w:bottom w:val="single" w:color="auto" w:sz="4" w:space="0"/>
              <w:right w:val="single" w:color="auto" w:sz="4" w:space="0"/>
            </w:tcBorders>
            <w:shd w:val="clear" w:color="auto" w:fill="auto"/>
            <w:vAlign w:val="center"/>
          </w:tcPr>
          <w:p w14:paraId="227C84D2">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E0039EB">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9BAA6BE">
            <w:pPr>
              <w:widowControl/>
              <w:jc w:val="center"/>
              <w:rPr>
                <w:rFonts w:hint="eastAsia" w:ascii="宋体" w:hAnsi="宋体" w:cs="宋体"/>
                <w:kern w:val="0"/>
                <w:sz w:val="18"/>
                <w:szCs w:val="18"/>
              </w:rPr>
            </w:pPr>
            <w:r>
              <w:rPr>
                <w:rFonts w:hint="eastAsia" w:ascii="宋体" w:hAnsi="宋体"/>
                <w:sz w:val="18"/>
                <w:szCs w:val="18"/>
              </w:rPr>
              <w:t>10</w:t>
            </w:r>
          </w:p>
        </w:tc>
        <w:tc>
          <w:tcPr>
            <w:tcW w:w="1097" w:type="dxa"/>
            <w:tcBorders>
              <w:top w:val="nil"/>
              <w:left w:val="nil"/>
              <w:bottom w:val="single" w:color="auto" w:sz="4" w:space="0"/>
              <w:right w:val="single" w:color="auto" w:sz="4" w:space="0"/>
            </w:tcBorders>
            <w:shd w:val="clear" w:color="auto" w:fill="auto"/>
            <w:vAlign w:val="center"/>
          </w:tcPr>
          <w:p w14:paraId="589B8D9B">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62945131">
            <w:pPr>
              <w:widowControl/>
              <w:jc w:val="center"/>
              <w:rPr>
                <w:rFonts w:hint="eastAsia" w:ascii="宋体" w:hAnsi="宋体" w:cs="宋体"/>
                <w:kern w:val="0"/>
                <w:sz w:val="18"/>
                <w:szCs w:val="18"/>
              </w:rPr>
            </w:pPr>
            <w:r>
              <w:rPr>
                <w:rFonts w:hint="eastAsia" w:ascii="宋体" w:hAnsi="宋体"/>
                <w:sz w:val="18"/>
                <w:szCs w:val="18"/>
              </w:rPr>
              <w:t>原始凭证</w:t>
            </w:r>
          </w:p>
        </w:tc>
      </w:tr>
      <w:tr w14:paraId="3BBD3BA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96E83CE">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2FC3585E">
            <w:pPr>
              <w:widowControl/>
              <w:jc w:val="left"/>
              <w:rPr>
                <w:rFonts w:hint="eastAsia" w:ascii="宋体" w:hAnsi="宋体" w:cs="宋体"/>
                <w:kern w:val="0"/>
                <w:sz w:val="18"/>
                <w:szCs w:val="18"/>
              </w:rPr>
            </w:pPr>
          </w:p>
        </w:tc>
        <w:tc>
          <w:tcPr>
            <w:tcW w:w="2280" w:type="dxa"/>
            <w:tcBorders>
              <w:top w:val="nil"/>
              <w:left w:val="nil"/>
              <w:bottom w:val="single" w:color="auto" w:sz="4" w:space="0"/>
              <w:right w:val="single" w:color="auto" w:sz="4" w:space="0"/>
            </w:tcBorders>
            <w:shd w:val="clear" w:color="auto" w:fill="auto"/>
            <w:vAlign w:val="center"/>
          </w:tcPr>
          <w:p w14:paraId="7421E284">
            <w:pPr>
              <w:widowControl/>
              <w:jc w:val="center"/>
              <w:rPr>
                <w:rFonts w:hint="eastAsia" w:ascii="宋体" w:hAnsi="宋体" w:cs="宋体"/>
                <w:kern w:val="0"/>
                <w:sz w:val="18"/>
                <w:szCs w:val="18"/>
              </w:rPr>
            </w:pPr>
            <w:r>
              <w:rPr>
                <w:rFonts w:hint="eastAsia" w:ascii="宋体" w:hAnsi="宋体"/>
                <w:sz w:val="18"/>
                <w:szCs w:val="18"/>
              </w:rPr>
              <w:t>助学金生均补助标准</w:t>
            </w:r>
          </w:p>
        </w:tc>
        <w:tc>
          <w:tcPr>
            <w:tcW w:w="1060" w:type="dxa"/>
            <w:tcBorders>
              <w:top w:val="nil"/>
              <w:left w:val="nil"/>
              <w:bottom w:val="single" w:color="auto" w:sz="4" w:space="0"/>
              <w:right w:val="single" w:color="auto" w:sz="4" w:space="0"/>
            </w:tcBorders>
            <w:shd w:val="clear" w:color="auto" w:fill="auto"/>
            <w:vAlign w:val="center"/>
          </w:tcPr>
          <w:p w14:paraId="52FBD006">
            <w:pPr>
              <w:widowControl/>
              <w:jc w:val="center"/>
              <w:rPr>
                <w:rFonts w:hint="eastAsia" w:ascii="宋体" w:hAnsi="宋体" w:cs="宋体"/>
                <w:kern w:val="0"/>
                <w:sz w:val="18"/>
                <w:szCs w:val="18"/>
              </w:rPr>
            </w:pPr>
            <w:r>
              <w:rPr>
                <w:rFonts w:hint="eastAsia" w:ascii="宋体" w:hAnsi="宋体"/>
                <w:sz w:val="18"/>
                <w:szCs w:val="18"/>
              </w:rPr>
              <w:t>=1000元/学期</w:t>
            </w:r>
          </w:p>
        </w:tc>
        <w:tc>
          <w:tcPr>
            <w:tcW w:w="1100" w:type="dxa"/>
            <w:tcBorders>
              <w:top w:val="nil"/>
              <w:left w:val="nil"/>
              <w:bottom w:val="single" w:color="auto" w:sz="4" w:space="0"/>
              <w:right w:val="single" w:color="auto" w:sz="4" w:space="0"/>
            </w:tcBorders>
            <w:shd w:val="clear" w:color="auto" w:fill="auto"/>
            <w:vAlign w:val="center"/>
          </w:tcPr>
          <w:p w14:paraId="21684994">
            <w:pPr>
              <w:widowControl/>
              <w:jc w:val="center"/>
              <w:rPr>
                <w:rFonts w:hint="eastAsia" w:ascii="宋体" w:hAnsi="宋体" w:cs="宋体"/>
                <w:kern w:val="0"/>
                <w:sz w:val="18"/>
                <w:szCs w:val="18"/>
              </w:rPr>
            </w:pPr>
            <w:r>
              <w:rPr>
                <w:rFonts w:hint="eastAsia" w:ascii="宋体" w:hAnsi="宋体"/>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38DB6C9C">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4E27F34">
            <w:pPr>
              <w:widowControl/>
              <w:jc w:val="center"/>
              <w:rPr>
                <w:rFonts w:hint="eastAsia" w:ascii="宋体" w:hAnsi="宋体" w:cs="宋体"/>
                <w:kern w:val="0"/>
                <w:sz w:val="18"/>
                <w:szCs w:val="18"/>
              </w:rPr>
            </w:pPr>
            <w:r>
              <w:rPr>
                <w:rFonts w:hint="eastAsia" w:ascii="宋体" w:hAnsi="宋体"/>
                <w:sz w:val="18"/>
                <w:szCs w:val="18"/>
              </w:rPr>
              <w:t>10</w:t>
            </w:r>
          </w:p>
        </w:tc>
        <w:tc>
          <w:tcPr>
            <w:tcW w:w="1097" w:type="dxa"/>
            <w:tcBorders>
              <w:top w:val="nil"/>
              <w:left w:val="nil"/>
              <w:bottom w:val="single" w:color="auto" w:sz="4" w:space="0"/>
              <w:right w:val="single" w:color="auto" w:sz="4" w:space="0"/>
            </w:tcBorders>
            <w:shd w:val="clear" w:color="auto" w:fill="auto"/>
            <w:vAlign w:val="center"/>
          </w:tcPr>
          <w:p w14:paraId="1036C243">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1FC74C0C">
            <w:pPr>
              <w:widowControl/>
              <w:jc w:val="center"/>
              <w:rPr>
                <w:rFonts w:hint="eastAsia" w:ascii="宋体" w:hAnsi="宋体" w:cs="宋体"/>
                <w:kern w:val="0"/>
                <w:sz w:val="18"/>
                <w:szCs w:val="18"/>
              </w:rPr>
            </w:pPr>
            <w:r>
              <w:rPr>
                <w:rFonts w:hint="eastAsia" w:ascii="宋体" w:hAnsi="宋体"/>
                <w:sz w:val="18"/>
                <w:szCs w:val="18"/>
              </w:rPr>
              <w:t>原始凭证</w:t>
            </w:r>
          </w:p>
        </w:tc>
      </w:tr>
      <w:tr w14:paraId="6C222CAE">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nil"/>
              <w:right w:val="single" w:color="auto" w:sz="4" w:space="0"/>
            </w:tcBorders>
            <w:shd w:val="clear" w:color="auto" w:fill="auto"/>
            <w:vAlign w:val="center"/>
          </w:tcPr>
          <w:p w14:paraId="65A75B73">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tcBorders>
              <w:top w:val="single" w:color="auto" w:sz="4" w:space="0"/>
              <w:left w:val="nil"/>
              <w:bottom w:val="nil"/>
              <w:right w:val="single" w:color="auto" w:sz="4" w:space="0"/>
            </w:tcBorders>
            <w:shd w:val="clear" w:color="auto" w:fill="auto"/>
            <w:vAlign w:val="center"/>
          </w:tcPr>
          <w:p w14:paraId="606C316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280" w:type="dxa"/>
            <w:tcBorders>
              <w:top w:val="nil"/>
              <w:left w:val="nil"/>
              <w:bottom w:val="single" w:color="auto" w:sz="4" w:space="0"/>
              <w:right w:val="single" w:color="auto" w:sz="4" w:space="0"/>
            </w:tcBorders>
            <w:shd w:val="clear" w:color="auto" w:fill="auto"/>
            <w:vAlign w:val="center"/>
          </w:tcPr>
          <w:p w14:paraId="31B11CF5">
            <w:pPr>
              <w:widowControl/>
              <w:jc w:val="center"/>
              <w:rPr>
                <w:rFonts w:hint="eastAsia" w:ascii="宋体" w:hAnsi="宋体" w:cs="宋体"/>
                <w:kern w:val="0"/>
                <w:sz w:val="18"/>
                <w:szCs w:val="18"/>
              </w:rPr>
            </w:pPr>
            <w:r>
              <w:rPr>
                <w:rFonts w:hint="eastAsia" w:ascii="宋体" w:hAnsi="宋体"/>
                <w:sz w:val="18"/>
                <w:szCs w:val="18"/>
              </w:rPr>
              <w:t>中等职业学生因贫辍</w:t>
            </w:r>
            <w:r>
              <w:rPr>
                <w:rFonts w:hint="eastAsia" w:ascii="宋体" w:hAnsi="宋体"/>
                <w:sz w:val="18"/>
                <w:szCs w:val="18"/>
              </w:rPr>
              <w:br w:type="textWrapping"/>
            </w:r>
            <w:r>
              <w:rPr>
                <w:rFonts w:hint="eastAsia" w:ascii="宋体" w:hAnsi="宋体"/>
                <w:sz w:val="18"/>
                <w:szCs w:val="18"/>
              </w:rPr>
              <w:t>学率</w:t>
            </w:r>
          </w:p>
        </w:tc>
        <w:tc>
          <w:tcPr>
            <w:tcW w:w="1060" w:type="dxa"/>
            <w:tcBorders>
              <w:top w:val="nil"/>
              <w:left w:val="nil"/>
              <w:bottom w:val="single" w:color="auto" w:sz="4" w:space="0"/>
              <w:right w:val="single" w:color="auto" w:sz="4" w:space="0"/>
            </w:tcBorders>
            <w:shd w:val="clear" w:color="auto" w:fill="auto"/>
            <w:vAlign w:val="center"/>
          </w:tcPr>
          <w:p w14:paraId="72B0AE3B">
            <w:pPr>
              <w:widowControl/>
              <w:jc w:val="center"/>
              <w:rPr>
                <w:rFonts w:hint="eastAsia" w:ascii="宋体" w:hAnsi="宋体" w:cs="宋体"/>
                <w:kern w:val="0"/>
                <w:sz w:val="18"/>
                <w:szCs w:val="18"/>
              </w:rPr>
            </w:pPr>
            <w:r>
              <w:rPr>
                <w:rFonts w:hint="eastAsia" w:ascii="宋体" w:hAnsi="宋体"/>
                <w:sz w:val="18"/>
                <w:szCs w:val="18"/>
              </w:rPr>
              <w:t>有效减少</w:t>
            </w:r>
          </w:p>
        </w:tc>
        <w:tc>
          <w:tcPr>
            <w:tcW w:w="1100" w:type="dxa"/>
            <w:tcBorders>
              <w:top w:val="nil"/>
              <w:left w:val="nil"/>
              <w:bottom w:val="single" w:color="auto" w:sz="4" w:space="0"/>
              <w:right w:val="single" w:color="auto" w:sz="4" w:space="0"/>
            </w:tcBorders>
            <w:shd w:val="clear" w:color="auto" w:fill="auto"/>
            <w:vAlign w:val="center"/>
          </w:tcPr>
          <w:p w14:paraId="7F18F55B">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B89A1DC">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A137439">
            <w:pPr>
              <w:widowControl/>
              <w:jc w:val="center"/>
              <w:rPr>
                <w:rFonts w:hint="eastAsia" w:ascii="宋体" w:hAnsi="宋体" w:cs="宋体"/>
                <w:kern w:val="0"/>
                <w:sz w:val="18"/>
                <w:szCs w:val="18"/>
              </w:rPr>
            </w:pPr>
            <w:r>
              <w:rPr>
                <w:rFonts w:hint="eastAsia" w:ascii="宋体" w:hAnsi="宋体"/>
                <w:sz w:val="18"/>
                <w:szCs w:val="18"/>
              </w:rPr>
              <w:t>30</w:t>
            </w:r>
          </w:p>
        </w:tc>
        <w:tc>
          <w:tcPr>
            <w:tcW w:w="1097" w:type="dxa"/>
            <w:tcBorders>
              <w:top w:val="nil"/>
              <w:left w:val="nil"/>
              <w:bottom w:val="single" w:color="auto" w:sz="4" w:space="0"/>
              <w:right w:val="single" w:color="auto" w:sz="4" w:space="0"/>
            </w:tcBorders>
            <w:shd w:val="clear" w:color="auto" w:fill="auto"/>
            <w:vAlign w:val="center"/>
          </w:tcPr>
          <w:p w14:paraId="075E9FED">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542A0C2E">
            <w:pPr>
              <w:widowControl/>
              <w:jc w:val="center"/>
              <w:rPr>
                <w:rFonts w:hint="eastAsia" w:ascii="宋体" w:hAnsi="宋体" w:cs="宋体"/>
                <w:kern w:val="0"/>
                <w:sz w:val="18"/>
                <w:szCs w:val="18"/>
              </w:rPr>
            </w:pPr>
            <w:r>
              <w:rPr>
                <w:rFonts w:hint="eastAsia" w:ascii="宋体" w:hAnsi="宋体"/>
                <w:sz w:val="18"/>
                <w:szCs w:val="18"/>
              </w:rPr>
              <w:t>工作资料</w:t>
            </w:r>
          </w:p>
        </w:tc>
      </w:tr>
      <w:tr w14:paraId="6C6C3FF7">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76190598">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38F8981F">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280" w:type="dxa"/>
            <w:tcBorders>
              <w:top w:val="nil"/>
              <w:left w:val="nil"/>
              <w:bottom w:val="single" w:color="auto" w:sz="4" w:space="0"/>
              <w:right w:val="single" w:color="auto" w:sz="4" w:space="0"/>
            </w:tcBorders>
            <w:shd w:val="clear" w:color="auto" w:fill="auto"/>
            <w:vAlign w:val="center"/>
          </w:tcPr>
          <w:p w14:paraId="33F0B980">
            <w:pPr>
              <w:widowControl/>
              <w:jc w:val="center"/>
              <w:rPr>
                <w:rFonts w:hint="eastAsia" w:ascii="宋体" w:hAnsi="宋体" w:cs="宋体"/>
                <w:kern w:val="0"/>
                <w:sz w:val="18"/>
                <w:szCs w:val="18"/>
              </w:rPr>
            </w:pPr>
            <w:r>
              <w:rPr>
                <w:rFonts w:hint="eastAsia" w:ascii="宋体" w:hAnsi="宋体"/>
                <w:sz w:val="18"/>
                <w:szCs w:val="18"/>
              </w:rPr>
              <w:t>学生、家长满意度</w:t>
            </w:r>
          </w:p>
        </w:tc>
        <w:tc>
          <w:tcPr>
            <w:tcW w:w="1060" w:type="dxa"/>
            <w:tcBorders>
              <w:top w:val="nil"/>
              <w:left w:val="nil"/>
              <w:bottom w:val="single" w:color="auto" w:sz="4" w:space="0"/>
              <w:right w:val="single" w:color="auto" w:sz="4" w:space="0"/>
            </w:tcBorders>
            <w:shd w:val="clear" w:color="auto" w:fill="auto"/>
            <w:vAlign w:val="center"/>
          </w:tcPr>
          <w:p w14:paraId="35092DFB">
            <w:pPr>
              <w:widowControl/>
              <w:jc w:val="center"/>
              <w:rPr>
                <w:rFonts w:hint="eastAsia" w:ascii="宋体" w:hAnsi="宋体" w:cs="宋体"/>
                <w:kern w:val="0"/>
                <w:sz w:val="18"/>
                <w:szCs w:val="18"/>
              </w:rPr>
            </w:pPr>
            <w:r>
              <w:rPr>
                <w:rFonts w:hint="eastAsia" w:ascii="宋体" w:hAnsi="宋体"/>
                <w:sz w:val="18"/>
                <w:szCs w:val="18"/>
              </w:rPr>
              <w:t>≥95%</w:t>
            </w:r>
          </w:p>
        </w:tc>
        <w:tc>
          <w:tcPr>
            <w:tcW w:w="1100" w:type="dxa"/>
            <w:tcBorders>
              <w:top w:val="nil"/>
              <w:left w:val="nil"/>
              <w:bottom w:val="single" w:color="auto" w:sz="4" w:space="0"/>
              <w:right w:val="single" w:color="auto" w:sz="4" w:space="0"/>
            </w:tcBorders>
            <w:shd w:val="clear" w:color="auto" w:fill="auto"/>
            <w:vAlign w:val="center"/>
          </w:tcPr>
          <w:p w14:paraId="3C35BECA">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4E52598">
            <w:pPr>
              <w:widowControl/>
              <w:jc w:val="center"/>
              <w:rPr>
                <w:rFonts w:hint="eastAsia" w:ascii="宋体" w:hAnsi="宋体" w:cs="宋体"/>
                <w:kern w:val="0"/>
                <w:sz w:val="18"/>
                <w:szCs w:val="18"/>
              </w:rPr>
            </w:pPr>
            <w:r>
              <w:rPr>
                <w:rFonts w:hint="eastAsia" w:ascii="宋体" w:hAnsi="宋体"/>
                <w:sz w:val="18"/>
                <w:szCs w:val="18"/>
              </w:rPr>
              <w:t>95%</w:t>
            </w:r>
          </w:p>
        </w:tc>
        <w:tc>
          <w:tcPr>
            <w:tcW w:w="920" w:type="dxa"/>
            <w:tcBorders>
              <w:top w:val="nil"/>
              <w:left w:val="nil"/>
              <w:bottom w:val="single" w:color="auto" w:sz="4" w:space="0"/>
              <w:right w:val="single" w:color="auto" w:sz="4" w:space="0"/>
            </w:tcBorders>
            <w:shd w:val="clear" w:color="auto" w:fill="auto"/>
            <w:vAlign w:val="center"/>
          </w:tcPr>
          <w:p w14:paraId="15E02CBC">
            <w:pPr>
              <w:widowControl/>
              <w:jc w:val="center"/>
              <w:rPr>
                <w:rFonts w:hint="eastAsia" w:ascii="宋体" w:hAnsi="宋体" w:cs="宋体"/>
                <w:kern w:val="0"/>
                <w:sz w:val="18"/>
                <w:szCs w:val="18"/>
              </w:rPr>
            </w:pPr>
            <w:r>
              <w:rPr>
                <w:rFonts w:hint="eastAsia" w:ascii="宋体" w:hAnsi="宋体"/>
                <w:sz w:val="18"/>
                <w:szCs w:val="18"/>
              </w:rPr>
              <w:t>10</w:t>
            </w:r>
          </w:p>
        </w:tc>
        <w:tc>
          <w:tcPr>
            <w:tcW w:w="1097" w:type="dxa"/>
            <w:tcBorders>
              <w:top w:val="nil"/>
              <w:left w:val="nil"/>
              <w:bottom w:val="single" w:color="auto" w:sz="4" w:space="0"/>
              <w:right w:val="single" w:color="auto" w:sz="4" w:space="0"/>
            </w:tcBorders>
            <w:shd w:val="clear" w:color="auto" w:fill="auto"/>
            <w:vAlign w:val="center"/>
          </w:tcPr>
          <w:p w14:paraId="5420ED28">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0E36EE9A">
            <w:pPr>
              <w:widowControl/>
              <w:jc w:val="center"/>
              <w:rPr>
                <w:rFonts w:hint="eastAsia" w:ascii="宋体" w:hAnsi="宋体" w:cs="宋体"/>
                <w:kern w:val="0"/>
                <w:sz w:val="18"/>
                <w:szCs w:val="18"/>
              </w:rPr>
            </w:pPr>
            <w:r>
              <w:rPr>
                <w:rFonts w:hint="eastAsia" w:ascii="宋体" w:hAnsi="宋体"/>
                <w:sz w:val="18"/>
                <w:szCs w:val="18"/>
              </w:rPr>
              <w:t>工作资料</w:t>
            </w:r>
          </w:p>
        </w:tc>
      </w:tr>
    </w:tbl>
    <w:p w14:paraId="751792F3">
      <w:pPr>
        <w:rPr>
          <w:rFonts w:hint="eastAsia" w:ascii="宋体" w:hAnsi="宋体"/>
          <w:sz w:val="18"/>
          <w:szCs w:val="18"/>
        </w:rPr>
      </w:pPr>
    </w:p>
    <w:p w14:paraId="4619DEFE">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420" w:type="dxa"/>
        <w:jc w:val="center"/>
        <w:tblLayout w:type="autofit"/>
        <w:tblCellMar>
          <w:top w:w="0" w:type="dxa"/>
          <w:left w:w="108" w:type="dxa"/>
          <w:bottom w:w="0" w:type="dxa"/>
          <w:right w:w="108" w:type="dxa"/>
        </w:tblCellMar>
      </w:tblPr>
      <w:tblGrid>
        <w:gridCol w:w="1000"/>
        <w:gridCol w:w="1120"/>
        <w:gridCol w:w="1680"/>
        <w:gridCol w:w="1160"/>
        <w:gridCol w:w="1440"/>
        <w:gridCol w:w="840"/>
        <w:gridCol w:w="840"/>
        <w:gridCol w:w="1057"/>
        <w:gridCol w:w="1283"/>
      </w:tblGrid>
      <w:tr w14:paraId="4FC6A29D">
        <w:tblPrEx>
          <w:tblCellMar>
            <w:top w:w="0" w:type="dxa"/>
            <w:left w:w="108" w:type="dxa"/>
            <w:bottom w:w="0" w:type="dxa"/>
            <w:right w:w="108" w:type="dxa"/>
          </w:tblCellMar>
        </w:tblPrEx>
        <w:trPr>
          <w:trHeight w:val="420" w:hRule="atLeast"/>
          <w:jc w:val="center"/>
        </w:trPr>
        <w:tc>
          <w:tcPr>
            <w:tcW w:w="10420" w:type="dxa"/>
            <w:gridSpan w:val="9"/>
            <w:tcBorders>
              <w:top w:val="nil"/>
              <w:left w:val="nil"/>
              <w:bottom w:val="nil"/>
              <w:right w:val="nil"/>
            </w:tcBorders>
            <w:shd w:val="clear" w:color="auto" w:fill="auto"/>
            <w:vAlign w:val="center"/>
          </w:tcPr>
          <w:p w14:paraId="698C8B3D">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40956FE">
        <w:tblPrEx>
          <w:tblCellMar>
            <w:top w:w="0" w:type="dxa"/>
            <w:left w:w="108" w:type="dxa"/>
            <w:bottom w:w="0" w:type="dxa"/>
            <w:right w:w="108" w:type="dxa"/>
          </w:tblCellMar>
        </w:tblPrEx>
        <w:trPr>
          <w:trHeight w:val="300" w:hRule="atLeast"/>
          <w:jc w:val="center"/>
        </w:trPr>
        <w:tc>
          <w:tcPr>
            <w:tcW w:w="10420" w:type="dxa"/>
            <w:gridSpan w:val="9"/>
            <w:tcBorders>
              <w:top w:val="nil"/>
              <w:left w:val="nil"/>
              <w:bottom w:val="nil"/>
              <w:right w:val="nil"/>
            </w:tcBorders>
            <w:shd w:val="clear" w:color="auto" w:fill="auto"/>
            <w:vAlign w:val="center"/>
          </w:tcPr>
          <w:p w14:paraId="125939C1">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A70E11C">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5AF263">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00" w:type="dxa"/>
            <w:gridSpan w:val="7"/>
            <w:tcBorders>
              <w:top w:val="single" w:color="auto" w:sz="4" w:space="0"/>
              <w:left w:val="nil"/>
              <w:bottom w:val="single" w:color="auto" w:sz="4" w:space="0"/>
              <w:right w:val="single" w:color="auto" w:sz="4" w:space="0"/>
            </w:tcBorders>
            <w:shd w:val="clear" w:color="auto" w:fill="auto"/>
            <w:vAlign w:val="center"/>
          </w:tcPr>
          <w:p w14:paraId="3D11AEEF">
            <w:pPr>
              <w:widowControl/>
              <w:jc w:val="center"/>
              <w:rPr>
                <w:rFonts w:hint="eastAsia" w:ascii="宋体" w:hAnsi="宋体" w:cs="宋体"/>
                <w:kern w:val="0"/>
                <w:sz w:val="18"/>
                <w:szCs w:val="18"/>
              </w:rPr>
            </w:pPr>
            <w:r>
              <w:rPr>
                <w:rFonts w:hint="eastAsia" w:ascii="宋体" w:hAnsi="宋体" w:cs="宋体"/>
                <w:kern w:val="0"/>
                <w:sz w:val="18"/>
                <w:szCs w:val="18"/>
              </w:rPr>
              <w:t>托克逊县职业高中</w:t>
            </w:r>
          </w:p>
        </w:tc>
      </w:tr>
      <w:tr w14:paraId="5CCA5BD3">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78EAA8">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120" w:type="dxa"/>
            <w:gridSpan w:val="4"/>
            <w:tcBorders>
              <w:top w:val="single" w:color="auto" w:sz="4" w:space="0"/>
              <w:left w:val="nil"/>
              <w:bottom w:val="single" w:color="auto" w:sz="4" w:space="0"/>
              <w:right w:val="single" w:color="auto" w:sz="4" w:space="0"/>
            </w:tcBorders>
            <w:shd w:val="clear" w:color="auto" w:fill="auto"/>
            <w:vAlign w:val="center"/>
          </w:tcPr>
          <w:p w14:paraId="44CEEFB2">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897" w:type="dxa"/>
            <w:gridSpan w:val="2"/>
            <w:tcBorders>
              <w:top w:val="single" w:color="auto" w:sz="4" w:space="0"/>
              <w:left w:val="nil"/>
              <w:bottom w:val="single" w:color="auto" w:sz="4" w:space="0"/>
              <w:right w:val="single" w:color="auto" w:sz="4" w:space="0"/>
            </w:tcBorders>
            <w:shd w:val="clear" w:color="auto" w:fill="auto"/>
            <w:vAlign w:val="center"/>
          </w:tcPr>
          <w:p w14:paraId="51CE5023">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283" w:type="dxa"/>
            <w:tcBorders>
              <w:top w:val="nil"/>
              <w:left w:val="nil"/>
              <w:bottom w:val="single" w:color="auto" w:sz="4" w:space="0"/>
              <w:right w:val="single" w:color="auto" w:sz="4" w:space="0"/>
            </w:tcBorders>
            <w:shd w:val="clear" w:color="auto" w:fill="auto"/>
            <w:noWrap/>
            <w:vAlign w:val="center"/>
          </w:tcPr>
          <w:p w14:paraId="72E52BB3">
            <w:pPr>
              <w:widowControl/>
              <w:jc w:val="center"/>
              <w:rPr>
                <w:rFonts w:hint="eastAsia" w:ascii="宋体" w:hAnsi="宋体" w:cs="宋体"/>
                <w:kern w:val="0"/>
                <w:sz w:val="18"/>
                <w:szCs w:val="18"/>
              </w:rPr>
            </w:pPr>
            <w:r>
              <w:rPr>
                <w:rFonts w:hint="eastAsia" w:ascii="宋体" w:hAnsi="宋体" w:cs="宋体"/>
                <w:kern w:val="0"/>
                <w:sz w:val="18"/>
                <w:szCs w:val="18"/>
              </w:rPr>
              <w:t>吴东风</w:t>
            </w:r>
          </w:p>
        </w:tc>
      </w:tr>
      <w:tr w14:paraId="00C10C5F">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3199C6">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680" w:type="dxa"/>
            <w:tcBorders>
              <w:top w:val="nil"/>
              <w:left w:val="nil"/>
              <w:bottom w:val="single" w:color="auto" w:sz="4" w:space="0"/>
              <w:right w:val="single" w:color="auto" w:sz="4" w:space="0"/>
            </w:tcBorders>
            <w:shd w:val="clear" w:color="auto" w:fill="auto"/>
            <w:vAlign w:val="center"/>
          </w:tcPr>
          <w:p w14:paraId="3BE51EE4">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60" w:type="dxa"/>
            <w:tcBorders>
              <w:top w:val="nil"/>
              <w:left w:val="nil"/>
              <w:bottom w:val="single" w:color="auto" w:sz="4" w:space="0"/>
              <w:right w:val="single" w:color="auto" w:sz="4" w:space="0"/>
            </w:tcBorders>
            <w:shd w:val="clear" w:color="auto" w:fill="auto"/>
            <w:vAlign w:val="center"/>
          </w:tcPr>
          <w:p w14:paraId="5FDEE220">
            <w:pPr>
              <w:widowControl/>
              <w:jc w:val="center"/>
              <w:rPr>
                <w:rFonts w:hint="eastAsia" w:ascii="宋体" w:hAnsi="宋体" w:cs="宋体"/>
                <w:kern w:val="0"/>
                <w:sz w:val="18"/>
                <w:szCs w:val="18"/>
              </w:rPr>
            </w:pPr>
            <w:r>
              <w:rPr>
                <w:rFonts w:hint="eastAsia" w:ascii="宋体" w:hAnsi="宋体" w:cs="宋体"/>
                <w:kern w:val="0"/>
                <w:sz w:val="18"/>
                <w:szCs w:val="18"/>
              </w:rPr>
              <w:t>50.00</w:t>
            </w:r>
          </w:p>
        </w:tc>
        <w:tc>
          <w:tcPr>
            <w:tcW w:w="1440" w:type="dxa"/>
            <w:tcBorders>
              <w:top w:val="nil"/>
              <w:left w:val="nil"/>
              <w:bottom w:val="single" w:color="auto" w:sz="4" w:space="0"/>
              <w:right w:val="single" w:color="auto" w:sz="4" w:space="0"/>
            </w:tcBorders>
            <w:shd w:val="clear" w:color="auto" w:fill="auto"/>
            <w:vAlign w:val="center"/>
          </w:tcPr>
          <w:p w14:paraId="0495C28A">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0054E49B">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057" w:type="dxa"/>
            <w:tcBorders>
              <w:top w:val="nil"/>
              <w:left w:val="nil"/>
              <w:bottom w:val="single" w:color="auto" w:sz="4" w:space="0"/>
              <w:right w:val="single" w:color="auto" w:sz="4" w:space="0"/>
            </w:tcBorders>
            <w:shd w:val="clear" w:color="auto" w:fill="auto"/>
            <w:vAlign w:val="center"/>
          </w:tcPr>
          <w:p w14:paraId="53D2B1D3">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283" w:type="dxa"/>
            <w:tcBorders>
              <w:top w:val="nil"/>
              <w:left w:val="nil"/>
              <w:bottom w:val="single" w:color="auto" w:sz="4" w:space="0"/>
              <w:right w:val="single" w:color="auto" w:sz="4" w:space="0"/>
            </w:tcBorders>
            <w:shd w:val="clear" w:color="auto" w:fill="auto"/>
            <w:vAlign w:val="center"/>
          </w:tcPr>
          <w:p w14:paraId="54FCC93D">
            <w:pPr>
              <w:widowControl/>
              <w:jc w:val="center"/>
              <w:rPr>
                <w:rFonts w:hint="eastAsia" w:ascii="宋体" w:hAnsi="宋体" w:cs="宋体"/>
                <w:kern w:val="0"/>
                <w:sz w:val="18"/>
                <w:szCs w:val="18"/>
              </w:rPr>
            </w:pPr>
            <w:r>
              <w:rPr>
                <w:rFonts w:hint="eastAsia" w:ascii="宋体" w:hAnsi="宋体" w:cs="宋体"/>
                <w:kern w:val="0"/>
                <w:sz w:val="18"/>
                <w:szCs w:val="18"/>
              </w:rPr>
              <w:t>50.00</w:t>
            </w:r>
          </w:p>
        </w:tc>
      </w:tr>
      <w:tr w14:paraId="398D7F73">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043883">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00" w:type="dxa"/>
            <w:gridSpan w:val="7"/>
            <w:tcBorders>
              <w:top w:val="single" w:color="auto" w:sz="4" w:space="0"/>
              <w:left w:val="nil"/>
              <w:bottom w:val="single" w:color="auto" w:sz="4" w:space="0"/>
              <w:right w:val="single" w:color="000000" w:sz="4" w:space="0"/>
            </w:tcBorders>
            <w:shd w:val="clear" w:color="auto" w:fill="auto"/>
          </w:tcPr>
          <w:p w14:paraId="01F89C36">
            <w:pPr>
              <w:widowControl/>
              <w:jc w:val="left"/>
              <w:rPr>
                <w:rFonts w:hint="eastAsia" w:ascii="宋体" w:hAnsi="宋体" w:cs="宋体"/>
                <w:kern w:val="0"/>
                <w:sz w:val="18"/>
                <w:szCs w:val="18"/>
              </w:rPr>
            </w:pPr>
            <w:r>
              <w:rPr>
                <w:rFonts w:hint="eastAsia" w:ascii="宋体" w:hAnsi="宋体" w:cs="宋体"/>
                <w:kern w:val="0"/>
                <w:sz w:val="18"/>
                <w:szCs w:val="18"/>
              </w:rPr>
              <w:t>1、共建“红石榴”·“1+1”湘吐同心工作室，红石榴”·“1+1”湘吐同心工作室，选派不少于10名学校骨干教师和学生在援疆对口学校交流学习，实现教育援疆更全面、更精准，提升教师的教学能力和专业素养。</w:t>
            </w:r>
            <w:r>
              <w:rPr>
                <w:rFonts w:hint="eastAsia" w:ascii="宋体" w:hAnsi="宋体" w:cs="宋体"/>
                <w:kern w:val="0"/>
                <w:sz w:val="18"/>
                <w:szCs w:val="18"/>
              </w:rPr>
              <w:br w:type="textWrapping"/>
            </w:r>
            <w:r>
              <w:rPr>
                <w:rFonts w:hint="eastAsia" w:ascii="宋体" w:hAnsi="宋体" w:cs="宋体"/>
                <w:kern w:val="0"/>
                <w:sz w:val="18"/>
                <w:szCs w:val="18"/>
              </w:rPr>
              <w:t>2、通过为全校不少于775名寄宿生提供食堂就餐服务，保证学生营养均衡，创造更好的学习环境。</w:t>
            </w:r>
          </w:p>
        </w:tc>
      </w:tr>
      <w:tr w14:paraId="247193CF">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045F26FA">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5166FC7E">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680" w:type="dxa"/>
            <w:tcBorders>
              <w:top w:val="nil"/>
              <w:left w:val="nil"/>
              <w:bottom w:val="single" w:color="auto" w:sz="4" w:space="0"/>
              <w:right w:val="single" w:color="auto" w:sz="4" w:space="0"/>
            </w:tcBorders>
            <w:shd w:val="clear" w:color="auto" w:fill="auto"/>
            <w:vAlign w:val="center"/>
          </w:tcPr>
          <w:p w14:paraId="76F14609">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60" w:type="dxa"/>
            <w:tcBorders>
              <w:top w:val="nil"/>
              <w:left w:val="nil"/>
              <w:bottom w:val="single" w:color="auto" w:sz="4" w:space="0"/>
              <w:right w:val="single" w:color="auto" w:sz="4" w:space="0"/>
            </w:tcBorders>
            <w:shd w:val="clear" w:color="auto" w:fill="auto"/>
            <w:vAlign w:val="center"/>
          </w:tcPr>
          <w:p w14:paraId="2118C66D">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440" w:type="dxa"/>
            <w:tcBorders>
              <w:top w:val="nil"/>
              <w:left w:val="nil"/>
              <w:bottom w:val="single" w:color="auto" w:sz="4" w:space="0"/>
              <w:right w:val="single" w:color="auto" w:sz="4" w:space="0"/>
            </w:tcBorders>
            <w:shd w:val="clear" w:color="auto" w:fill="auto"/>
            <w:vAlign w:val="center"/>
          </w:tcPr>
          <w:p w14:paraId="4E810084">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45FD9547">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2C54B004">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57" w:type="dxa"/>
            <w:tcBorders>
              <w:top w:val="nil"/>
              <w:left w:val="nil"/>
              <w:bottom w:val="single" w:color="auto" w:sz="4" w:space="0"/>
              <w:right w:val="single" w:color="auto" w:sz="4" w:space="0"/>
            </w:tcBorders>
            <w:shd w:val="clear" w:color="auto" w:fill="auto"/>
            <w:vAlign w:val="center"/>
          </w:tcPr>
          <w:p w14:paraId="47F16085">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283" w:type="dxa"/>
            <w:tcBorders>
              <w:top w:val="nil"/>
              <w:left w:val="nil"/>
              <w:bottom w:val="single" w:color="auto" w:sz="4" w:space="0"/>
              <w:right w:val="single" w:color="auto" w:sz="4" w:space="0"/>
            </w:tcBorders>
            <w:shd w:val="clear" w:color="auto" w:fill="auto"/>
            <w:vAlign w:val="center"/>
          </w:tcPr>
          <w:p w14:paraId="1210AAB5">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D5F4FCF">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34402C90">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CFA6B4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680" w:type="dxa"/>
            <w:tcBorders>
              <w:top w:val="nil"/>
              <w:left w:val="nil"/>
              <w:bottom w:val="single" w:color="auto" w:sz="4" w:space="0"/>
              <w:right w:val="single" w:color="auto" w:sz="4" w:space="0"/>
            </w:tcBorders>
            <w:shd w:val="clear" w:color="auto" w:fill="auto"/>
            <w:vAlign w:val="center"/>
          </w:tcPr>
          <w:p w14:paraId="4DF249E6">
            <w:pPr>
              <w:widowControl/>
              <w:jc w:val="left"/>
              <w:rPr>
                <w:rFonts w:hint="eastAsia" w:ascii="宋体" w:hAnsi="宋体" w:cs="宋体"/>
                <w:kern w:val="0"/>
                <w:sz w:val="18"/>
                <w:szCs w:val="18"/>
              </w:rPr>
            </w:pPr>
            <w:r>
              <w:rPr>
                <w:rFonts w:hint="eastAsia" w:ascii="宋体" w:hAnsi="宋体" w:cs="宋体"/>
                <w:kern w:val="0"/>
                <w:sz w:val="18"/>
                <w:szCs w:val="18"/>
              </w:rPr>
              <w:t>选派外出培训人数</w:t>
            </w:r>
          </w:p>
        </w:tc>
        <w:tc>
          <w:tcPr>
            <w:tcW w:w="1160" w:type="dxa"/>
            <w:tcBorders>
              <w:top w:val="nil"/>
              <w:left w:val="nil"/>
              <w:bottom w:val="single" w:color="auto" w:sz="4" w:space="0"/>
              <w:right w:val="single" w:color="auto" w:sz="4" w:space="0"/>
            </w:tcBorders>
            <w:shd w:val="clear" w:color="auto" w:fill="auto"/>
            <w:vAlign w:val="center"/>
          </w:tcPr>
          <w:p w14:paraId="6309E4DA">
            <w:pPr>
              <w:widowControl/>
              <w:jc w:val="center"/>
              <w:rPr>
                <w:rFonts w:hint="eastAsia" w:ascii="宋体" w:hAnsi="宋体" w:cs="宋体"/>
                <w:kern w:val="0"/>
                <w:sz w:val="18"/>
                <w:szCs w:val="18"/>
              </w:rPr>
            </w:pPr>
            <w:r>
              <w:rPr>
                <w:rFonts w:hint="eastAsia" w:ascii="宋体" w:hAnsi="宋体" w:cs="宋体"/>
                <w:kern w:val="0"/>
                <w:sz w:val="18"/>
                <w:szCs w:val="18"/>
              </w:rPr>
              <w:t>&gt;=10人</w:t>
            </w:r>
          </w:p>
        </w:tc>
        <w:tc>
          <w:tcPr>
            <w:tcW w:w="1440" w:type="dxa"/>
            <w:tcBorders>
              <w:top w:val="nil"/>
              <w:left w:val="nil"/>
              <w:bottom w:val="single" w:color="auto" w:sz="4" w:space="0"/>
              <w:right w:val="single" w:color="auto" w:sz="4" w:space="0"/>
            </w:tcBorders>
            <w:shd w:val="clear" w:color="auto" w:fill="auto"/>
            <w:vAlign w:val="center"/>
          </w:tcPr>
          <w:p w14:paraId="0D9D796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D47481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2A4CAB4">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7" w:type="dxa"/>
            <w:tcBorders>
              <w:top w:val="nil"/>
              <w:left w:val="nil"/>
              <w:bottom w:val="single" w:color="auto" w:sz="4" w:space="0"/>
              <w:right w:val="single" w:color="auto" w:sz="4" w:space="0"/>
            </w:tcBorders>
            <w:shd w:val="clear" w:color="auto" w:fill="auto"/>
            <w:vAlign w:val="center"/>
          </w:tcPr>
          <w:p w14:paraId="6701587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3" w:type="dxa"/>
            <w:tcBorders>
              <w:top w:val="nil"/>
              <w:left w:val="nil"/>
              <w:bottom w:val="single" w:color="auto" w:sz="4" w:space="0"/>
              <w:right w:val="single" w:color="auto" w:sz="4" w:space="0"/>
            </w:tcBorders>
            <w:shd w:val="clear" w:color="auto" w:fill="auto"/>
            <w:vAlign w:val="center"/>
          </w:tcPr>
          <w:p w14:paraId="39AAED5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434641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C859D0D">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2CE6E872">
            <w:pPr>
              <w:widowControl/>
              <w:jc w:val="left"/>
              <w:rPr>
                <w:rFonts w:hint="eastAsia"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31702678">
            <w:pPr>
              <w:widowControl/>
              <w:jc w:val="left"/>
              <w:rPr>
                <w:rFonts w:hint="eastAsia" w:ascii="宋体" w:hAnsi="宋体" w:cs="宋体"/>
                <w:kern w:val="0"/>
                <w:sz w:val="18"/>
                <w:szCs w:val="18"/>
              </w:rPr>
            </w:pPr>
            <w:r>
              <w:rPr>
                <w:rFonts w:hint="eastAsia" w:ascii="宋体" w:hAnsi="宋体" w:cs="宋体"/>
                <w:kern w:val="0"/>
                <w:sz w:val="18"/>
                <w:szCs w:val="18"/>
              </w:rPr>
              <w:t>教师培训次数</w:t>
            </w:r>
          </w:p>
        </w:tc>
        <w:tc>
          <w:tcPr>
            <w:tcW w:w="1160" w:type="dxa"/>
            <w:tcBorders>
              <w:top w:val="nil"/>
              <w:left w:val="nil"/>
              <w:bottom w:val="single" w:color="auto" w:sz="4" w:space="0"/>
              <w:right w:val="single" w:color="auto" w:sz="4" w:space="0"/>
            </w:tcBorders>
            <w:shd w:val="clear" w:color="auto" w:fill="auto"/>
            <w:vAlign w:val="center"/>
          </w:tcPr>
          <w:p w14:paraId="3680A741">
            <w:pPr>
              <w:widowControl/>
              <w:jc w:val="center"/>
              <w:rPr>
                <w:rFonts w:hint="eastAsia" w:ascii="宋体" w:hAnsi="宋体" w:cs="宋体"/>
                <w:kern w:val="0"/>
                <w:sz w:val="18"/>
                <w:szCs w:val="18"/>
              </w:rPr>
            </w:pPr>
            <w:r>
              <w:rPr>
                <w:rFonts w:hint="eastAsia" w:ascii="宋体" w:hAnsi="宋体" w:cs="宋体"/>
                <w:kern w:val="0"/>
                <w:sz w:val="18"/>
                <w:szCs w:val="18"/>
              </w:rPr>
              <w:t>&gt;=1次</w:t>
            </w:r>
          </w:p>
        </w:tc>
        <w:tc>
          <w:tcPr>
            <w:tcW w:w="1440" w:type="dxa"/>
            <w:tcBorders>
              <w:top w:val="nil"/>
              <w:left w:val="nil"/>
              <w:bottom w:val="single" w:color="auto" w:sz="4" w:space="0"/>
              <w:right w:val="single" w:color="auto" w:sz="4" w:space="0"/>
            </w:tcBorders>
            <w:shd w:val="clear" w:color="auto" w:fill="auto"/>
            <w:vAlign w:val="center"/>
          </w:tcPr>
          <w:p w14:paraId="009D446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C55EA7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7101F1B">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7" w:type="dxa"/>
            <w:tcBorders>
              <w:top w:val="nil"/>
              <w:left w:val="nil"/>
              <w:bottom w:val="single" w:color="auto" w:sz="4" w:space="0"/>
              <w:right w:val="single" w:color="auto" w:sz="4" w:space="0"/>
            </w:tcBorders>
            <w:shd w:val="clear" w:color="auto" w:fill="auto"/>
            <w:vAlign w:val="center"/>
          </w:tcPr>
          <w:p w14:paraId="408658A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3" w:type="dxa"/>
            <w:tcBorders>
              <w:top w:val="nil"/>
              <w:left w:val="nil"/>
              <w:bottom w:val="single" w:color="auto" w:sz="4" w:space="0"/>
              <w:right w:val="single" w:color="auto" w:sz="4" w:space="0"/>
            </w:tcBorders>
            <w:shd w:val="clear" w:color="auto" w:fill="auto"/>
            <w:vAlign w:val="center"/>
          </w:tcPr>
          <w:p w14:paraId="7D03572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BBDB9E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8F195A8">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1707482B">
            <w:pPr>
              <w:widowControl/>
              <w:jc w:val="left"/>
              <w:rPr>
                <w:rFonts w:hint="eastAsia"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0D684FF3">
            <w:pPr>
              <w:widowControl/>
              <w:jc w:val="left"/>
              <w:rPr>
                <w:rFonts w:hint="eastAsia" w:ascii="宋体" w:hAnsi="宋体" w:cs="宋体"/>
                <w:kern w:val="0"/>
                <w:sz w:val="18"/>
                <w:szCs w:val="18"/>
              </w:rPr>
            </w:pPr>
            <w:r>
              <w:rPr>
                <w:rFonts w:hint="eastAsia" w:ascii="宋体" w:hAnsi="宋体" w:cs="宋体"/>
                <w:kern w:val="0"/>
                <w:sz w:val="18"/>
                <w:szCs w:val="18"/>
              </w:rPr>
              <w:t>食堂供餐人数</w:t>
            </w:r>
          </w:p>
        </w:tc>
        <w:tc>
          <w:tcPr>
            <w:tcW w:w="1160" w:type="dxa"/>
            <w:tcBorders>
              <w:top w:val="nil"/>
              <w:left w:val="nil"/>
              <w:bottom w:val="single" w:color="auto" w:sz="4" w:space="0"/>
              <w:right w:val="single" w:color="auto" w:sz="4" w:space="0"/>
            </w:tcBorders>
            <w:shd w:val="clear" w:color="auto" w:fill="auto"/>
            <w:vAlign w:val="center"/>
          </w:tcPr>
          <w:p w14:paraId="75CFC4D6">
            <w:pPr>
              <w:widowControl/>
              <w:jc w:val="center"/>
              <w:rPr>
                <w:rFonts w:hint="eastAsia" w:ascii="宋体" w:hAnsi="宋体" w:cs="宋体"/>
                <w:kern w:val="0"/>
                <w:sz w:val="18"/>
                <w:szCs w:val="18"/>
              </w:rPr>
            </w:pPr>
            <w:r>
              <w:rPr>
                <w:rFonts w:hint="eastAsia" w:ascii="宋体" w:hAnsi="宋体" w:cs="宋体"/>
                <w:kern w:val="0"/>
                <w:sz w:val="18"/>
                <w:szCs w:val="18"/>
              </w:rPr>
              <w:t>&gt;=775人</w:t>
            </w:r>
          </w:p>
        </w:tc>
        <w:tc>
          <w:tcPr>
            <w:tcW w:w="1440" w:type="dxa"/>
            <w:tcBorders>
              <w:top w:val="nil"/>
              <w:left w:val="nil"/>
              <w:bottom w:val="single" w:color="auto" w:sz="4" w:space="0"/>
              <w:right w:val="single" w:color="auto" w:sz="4" w:space="0"/>
            </w:tcBorders>
            <w:shd w:val="clear" w:color="auto" w:fill="auto"/>
            <w:vAlign w:val="center"/>
          </w:tcPr>
          <w:p w14:paraId="3EBF425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A612CD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D032701">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7" w:type="dxa"/>
            <w:tcBorders>
              <w:top w:val="nil"/>
              <w:left w:val="nil"/>
              <w:bottom w:val="single" w:color="auto" w:sz="4" w:space="0"/>
              <w:right w:val="single" w:color="auto" w:sz="4" w:space="0"/>
            </w:tcBorders>
            <w:shd w:val="clear" w:color="auto" w:fill="auto"/>
            <w:vAlign w:val="center"/>
          </w:tcPr>
          <w:p w14:paraId="4CFC097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3" w:type="dxa"/>
            <w:tcBorders>
              <w:top w:val="nil"/>
              <w:left w:val="nil"/>
              <w:bottom w:val="single" w:color="auto" w:sz="4" w:space="0"/>
              <w:right w:val="single" w:color="auto" w:sz="4" w:space="0"/>
            </w:tcBorders>
            <w:shd w:val="clear" w:color="auto" w:fill="auto"/>
            <w:vAlign w:val="center"/>
          </w:tcPr>
          <w:p w14:paraId="7C04B5C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C3219FA">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891B873">
            <w:pPr>
              <w:widowControl/>
              <w:jc w:val="left"/>
              <w:rPr>
                <w:rFonts w:hint="eastAsia"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95DCBFA">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680" w:type="dxa"/>
            <w:tcBorders>
              <w:top w:val="nil"/>
              <w:left w:val="nil"/>
              <w:bottom w:val="single" w:color="auto" w:sz="4" w:space="0"/>
              <w:right w:val="single" w:color="auto" w:sz="4" w:space="0"/>
            </w:tcBorders>
            <w:shd w:val="clear" w:color="auto" w:fill="auto"/>
            <w:vAlign w:val="center"/>
          </w:tcPr>
          <w:p w14:paraId="0E66F224">
            <w:pPr>
              <w:widowControl/>
              <w:jc w:val="left"/>
              <w:rPr>
                <w:rFonts w:hint="eastAsia" w:ascii="宋体" w:hAnsi="宋体" w:cs="宋体"/>
                <w:kern w:val="0"/>
                <w:sz w:val="18"/>
                <w:szCs w:val="18"/>
              </w:rPr>
            </w:pPr>
            <w:r>
              <w:rPr>
                <w:rFonts w:hint="eastAsia" w:ascii="宋体" w:hAnsi="宋体" w:cs="宋体"/>
                <w:kern w:val="0"/>
                <w:sz w:val="18"/>
                <w:szCs w:val="18"/>
              </w:rPr>
              <w:t>食物卫生合格率</w:t>
            </w:r>
          </w:p>
        </w:tc>
        <w:tc>
          <w:tcPr>
            <w:tcW w:w="1160" w:type="dxa"/>
            <w:tcBorders>
              <w:top w:val="nil"/>
              <w:left w:val="nil"/>
              <w:bottom w:val="single" w:color="auto" w:sz="4" w:space="0"/>
              <w:right w:val="single" w:color="auto" w:sz="4" w:space="0"/>
            </w:tcBorders>
            <w:shd w:val="clear" w:color="auto" w:fill="auto"/>
            <w:vAlign w:val="center"/>
          </w:tcPr>
          <w:p w14:paraId="1E640B0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7F07A4A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344220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7D99F70">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7" w:type="dxa"/>
            <w:tcBorders>
              <w:top w:val="nil"/>
              <w:left w:val="nil"/>
              <w:bottom w:val="single" w:color="auto" w:sz="4" w:space="0"/>
              <w:right w:val="single" w:color="auto" w:sz="4" w:space="0"/>
            </w:tcBorders>
            <w:shd w:val="clear" w:color="auto" w:fill="auto"/>
            <w:vAlign w:val="center"/>
          </w:tcPr>
          <w:p w14:paraId="02C6571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3" w:type="dxa"/>
            <w:tcBorders>
              <w:top w:val="nil"/>
              <w:left w:val="nil"/>
              <w:bottom w:val="single" w:color="auto" w:sz="4" w:space="0"/>
              <w:right w:val="single" w:color="auto" w:sz="4" w:space="0"/>
            </w:tcBorders>
            <w:shd w:val="clear" w:color="auto" w:fill="auto"/>
            <w:vAlign w:val="center"/>
          </w:tcPr>
          <w:p w14:paraId="0E06F6A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971C4F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91B4F1B">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7B69CFE">
            <w:pPr>
              <w:widowControl/>
              <w:jc w:val="left"/>
              <w:rPr>
                <w:rFonts w:hint="eastAsia"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13B1A27B">
            <w:pPr>
              <w:widowControl/>
              <w:jc w:val="left"/>
              <w:rPr>
                <w:rFonts w:hint="eastAsia" w:ascii="宋体" w:hAnsi="宋体" w:cs="宋体"/>
                <w:kern w:val="0"/>
                <w:sz w:val="18"/>
                <w:szCs w:val="18"/>
              </w:rPr>
            </w:pPr>
            <w:r>
              <w:rPr>
                <w:rFonts w:hint="eastAsia" w:ascii="宋体" w:hAnsi="宋体" w:cs="宋体"/>
                <w:kern w:val="0"/>
                <w:sz w:val="18"/>
                <w:szCs w:val="18"/>
              </w:rPr>
              <w:t>教师培训合格率</w:t>
            </w:r>
          </w:p>
        </w:tc>
        <w:tc>
          <w:tcPr>
            <w:tcW w:w="1160" w:type="dxa"/>
            <w:tcBorders>
              <w:top w:val="nil"/>
              <w:left w:val="nil"/>
              <w:bottom w:val="single" w:color="auto" w:sz="4" w:space="0"/>
              <w:right w:val="single" w:color="auto" w:sz="4" w:space="0"/>
            </w:tcBorders>
            <w:shd w:val="clear" w:color="auto" w:fill="auto"/>
            <w:vAlign w:val="center"/>
          </w:tcPr>
          <w:p w14:paraId="20B2F2D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0C1C129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C0283A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7805741">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7" w:type="dxa"/>
            <w:tcBorders>
              <w:top w:val="nil"/>
              <w:left w:val="nil"/>
              <w:bottom w:val="single" w:color="auto" w:sz="4" w:space="0"/>
              <w:right w:val="single" w:color="auto" w:sz="4" w:space="0"/>
            </w:tcBorders>
            <w:shd w:val="clear" w:color="auto" w:fill="auto"/>
            <w:vAlign w:val="center"/>
          </w:tcPr>
          <w:p w14:paraId="11A0596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3" w:type="dxa"/>
            <w:tcBorders>
              <w:top w:val="nil"/>
              <w:left w:val="nil"/>
              <w:bottom w:val="single" w:color="auto" w:sz="4" w:space="0"/>
              <w:right w:val="single" w:color="auto" w:sz="4" w:space="0"/>
            </w:tcBorders>
            <w:shd w:val="clear" w:color="auto" w:fill="auto"/>
            <w:vAlign w:val="center"/>
          </w:tcPr>
          <w:p w14:paraId="4F931AA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411EB21">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C9E2B31">
            <w:pPr>
              <w:widowControl/>
              <w:jc w:val="left"/>
              <w:rPr>
                <w:rFonts w:hint="eastAsia"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5AEBF37B">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680" w:type="dxa"/>
            <w:tcBorders>
              <w:top w:val="nil"/>
              <w:left w:val="nil"/>
              <w:bottom w:val="single" w:color="auto" w:sz="4" w:space="0"/>
              <w:right w:val="single" w:color="auto" w:sz="4" w:space="0"/>
            </w:tcBorders>
            <w:shd w:val="clear" w:color="auto" w:fill="auto"/>
            <w:vAlign w:val="center"/>
          </w:tcPr>
          <w:p w14:paraId="28E8991D">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160" w:type="dxa"/>
            <w:tcBorders>
              <w:top w:val="nil"/>
              <w:left w:val="nil"/>
              <w:bottom w:val="single" w:color="auto" w:sz="4" w:space="0"/>
              <w:right w:val="single" w:color="auto" w:sz="4" w:space="0"/>
            </w:tcBorders>
            <w:shd w:val="clear" w:color="auto" w:fill="auto"/>
            <w:vAlign w:val="center"/>
          </w:tcPr>
          <w:p w14:paraId="7E46C8CB">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7C921D1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C72D34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C1EF446">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57" w:type="dxa"/>
            <w:tcBorders>
              <w:top w:val="nil"/>
              <w:left w:val="nil"/>
              <w:bottom w:val="single" w:color="auto" w:sz="4" w:space="0"/>
              <w:right w:val="single" w:color="auto" w:sz="4" w:space="0"/>
            </w:tcBorders>
            <w:shd w:val="clear" w:color="auto" w:fill="auto"/>
            <w:vAlign w:val="center"/>
          </w:tcPr>
          <w:p w14:paraId="3A8DF9D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3" w:type="dxa"/>
            <w:tcBorders>
              <w:top w:val="nil"/>
              <w:left w:val="nil"/>
              <w:bottom w:val="single" w:color="auto" w:sz="4" w:space="0"/>
              <w:right w:val="single" w:color="auto" w:sz="4" w:space="0"/>
            </w:tcBorders>
            <w:shd w:val="clear" w:color="auto" w:fill="auto"/>
            <w:vAlign w:val="center"/>
          </w:tcPr>
          <w:p w14:paraId="73B6BA3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A8C6223">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7E76183E">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38CF8C3">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680" w:type="dxa"/>
            <w:tcBorders>
              <w:top w:val="nil"/>
              <w:left w:val="nil"/>
              <w:bottom w:val="single" w:color="auto" w:sz="4" w:space="0"/>
              <w:right w:val="single" w:color="auto" w:sz="4" w:space="0"/>
            </w:tcBorders>
            <w:shd w:val="clear" w:color="auto" w:fill="auto"/>
            <w:vAlign w:val="center"/>
          </w:tcPr>
          <w:p w14:paraId="22301C98">
            <w:pPr>
              <w:widowControl/>
              <w:jc w:val="left"/>
              <w:rPr>
                <w:rFonts w:hint="eastAsia" w:ascii="宋体" w:hAnsi="宋体" w:cs="宋体"/>
                <w:kern w:val="0"/>
                <w:sz w:val="18"/>
                <w:szCs w:val="18"/>
              </w:rPr>
            </w:pPr>
            <w:r>
              <w:rPr>
                <w:rFonts w:hint="eastAsia" w:ascii="宋体" w:hAnsi="宋体" w:cs="宋体"/>
                <w:kern w:val="0"/>
                <w:sz w:val="18"/>
                <w:szCs w:val="18"/>
              </w:rPr>
              <w:t>食堂采购费支出</w:t>
            </w:r>
          </w:p>
        </w:tc>
        <w:tc>
          <w:tcPr>
            <w:tcW w:w="1160" w:type="dxa"/>
            <w:tcBorders>
              <w:top w:val="nil"/>
              <w:left w:val="nil"/>
              <w:bottom w:val="single" w:color="auto" w:sz="4" w:space="0"/>
              <w:right w:val="single" w:color="auto" w:sz="4" w:space="0"/>
            </w:tcBorders>
            <w:shd w:val="clear" w:color="auto" w:fill="auto"/>
            <w:vAlign w:val="center"/>
          </w:tcPr>
          <w:p w14:paraId="2AC5BF33">
            <w:pPr>
              <w:widowControl/>
              <w:jc w:val="center"/>
              <w:rPr>
                <w:rFonts w:hint="eastAsia" w:ascii="宋体" w:hAnsi="宋体" w:cs="宋体"/>
                <w:kern w:val="0"/>
                <w:sz w:val="18"/>
                <w:szCs w:val="18"/>
              </w:rPr>
            </w:pPr>
            <w:r>
              <w:rPr>
                <w:rFonts w:hint="eastAsia" w:ascii="宋体" w:hAnsi="宋体" w:cs="宋体"/>
                <w:kern w:val="0"/>
                <w:sz w:val="18"/>
                <w:szCs w:val="18"/>
              </w:rPr>
              <w:t>&lt;=10万元</w:t>
            </w:r>
          </w:p>
        </w:tc>
        <w:tc>
          <w:tcPr>
            <w:tcW w:w="1440" w:type="dxa"/>
            <w:tcBorders>
              <w:top w:val="nil"/>
              <w:left w:val="nil"/>
              <w:bottom w:val="single" w:color="auto" w:sz="4" w:space="0"/>
              <w:right w:val="single" w:color="auto" w:sz="4" w:space="0"/>
            </w:tcBorders>
            <w:shd w:val="clear" w:color="auto" w:fill="auto"/>
            <w:vAlign w:val="center"/>
          </w:tcPr>
          <w:p w14:paraId="7F44C20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BD51AE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974FF6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7" w:type="dxa"/>
            <w:tcBorders>
              <w:top w:val="nil"/>
              <w:left w:val="nil"/>
              <w:bottom w:val="single" w:color="auto" w:sz="4" w:space="0"/>
              <w:right w:val="single" w:color="auto" w:sz="4" w:space="0"/>
            </w:tcBorders>
            <w:shd w:val="clear" w:color="auto" w:fill="auto"/>
            <w:vAlign w:val="center"/>
          </w:tcPr>
          <w:p w14:paraId="68761DA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3" w:type="dxa"/>
            <w:tcBorders>
              <w:top w:val="nil"/>
              <w:left w:val="nil"/>
              <w:bottom w:val="single" w:color="auto" w:sz="4" w:space="0"/>
              <w:right w:val="single" w:color="auto" w:sz="4" w:space="0"/>
            </w:tcBorders>
            <w:shd w:val="clear" w:color="auto" w:fill="auto"/>
            <w:vAlign w:val="center"/>
          </w:tcPr>
          <w:p w14:paraId="165D7634">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6BCCD4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69DA9DD">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98A5243">
            <w:pPr>
              <w:widowControl/>
              <w:jc w:val="left"/>
              <w:rPr>
                <w:rFonts w:hint="eastAsia"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0A82990D">
            <w:pPr>
              <w:widowControl/>
              <w:jc w:val="left"/>
              <w:rPr>
                <w:rFonts w:hint="eastAsia" w:ascii="宋体" w:hAnsi="宋体" w:cs="宋体"/>
                <w:kern w:val="0"/>
                <w:sz w:val="18"/>
                <w:szCs w:val="18"/>
              </w:rPr>
            </w:pPr>
            <w:r>
              <w:rPr>
                <w:rFonts w:hint="eastAsia" w:ascii="宋体" w:hAnsi="宋体" w:cs="宋体"/>
                <w:kern w:val="0"/>
                <w:sz w:val="18"/>
                <w:szCs w:val="18"/>
              </w:rPr>
              <w:t>培训费预算控制数</w:t>
            </w:r>
          </w:p>
        </w:tc>
        <w:tc>
          <w:tcPr>
            <w:tcW w:w="1160" w:type="dxa"/>
            <w:tcBorders>
              <w:top w:val="nil"/>
              <w:left w:val="nil"/>
              <w:bottom w:val="single" w:color="auto" w:sz="4" w:space="0"/>
              <w:right w:val="single" w:color="auto" w:sz="4" w:space="0"/>
            </w:tcBorders>
            <w:shd w:val="clear" w:color="auto" w:fill="auto"/>
            <w:vAlign w:val="center"/>
          </w:tcPr>
          <w:p w14:paraId="4F3650DA">
            <w:pPr>
              <w:widowControl/>
              <w:jc w:val="center"/>
              <w:rPr>
                <w:rFonts w:hint="eastAsia" w:ascii="宋体" w:hAnsi="宋体" w:cs="宋体"/>
                <w:kern w:val="0"/>
                <w:sz w:val="18"/>
                <w:szCs w:val="18"/>
              </w:rPr>
            </w:pPr>
            <w:r>
              <w:rPr>
                <w:rFonts w:hint="eastAsia" w:ascii="宋体" w:hAnsi="宋体" w:cs="宋体"/>
                <w:kern w:val="0"/>
                <w:sz w:val="18"/>
                <w:szCs w:val="18"/>
              </w:rPr>
              <w:t>&lt;=3万元</w:t>
            </w:r>
          </w:p>
        </w:tc>
        <w:tc>
          <w:tcPr>
            <w:tcW w:w="1440" w:type="dxa"/>
            <w:tcBorders>
              <w:top w:val="nil"/>
              <w:left w:val="nil"/>
              <w:bottom w:val="single" w:color="auto" w:sz="4" w:space="0"/>
              <w:right w:val="single" w:color="auto" w:sz="4" w:space="0"/>
            </w:tcBorders>
            <w:shd w:val="clear" w:color="auto" w:fill="auto"/>
            <w:vAlign w:val="center"/>
          </w:tcPr>
          <w:p w14:paraId="71C89FD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8A8395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8ABC65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7" w:type="dxa"/>
            <w:tcBorders>
              <w:top w:val="nil"/>
              <w:left w:val="nil"/>
              <w:bottom w:val="single" w:color="auto" w:sz="4" w:space="0"/>
              <w:right w:val="single" w:color="auto" w:sz="4" w:space="0"/>
            </w:tcBorders>
            <w:shd w:val="clear" w:color="auto" w:fill="auto"/>
            <w:vAlign w:val="center"/>
          </w:tcPr>
          <w:p w14:paraId="60E509B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3" w:type="dxa"/>
            <w:tcBorders>
              <w:top w:val="nil"/>
              <w:left w:val="nil"/>
              <w:bottom w:val="single" w:color="auto" w:sz="4" w:space="0"/>
              <w:right w:val="single" w:color="auto" w:sz="4" w:space="0"/>
            </w:tcBorders>
            <w:shd w:val="clear" w:color="auto" w:fill="auto"/>
            <w:vAlign w:val="center"/>
          </w:tcPr>
          <w:p w14:paraId="4DB292F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D36D290">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241BAB1B">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547FF8E2">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680" w:type="dxa"/>
            <w:tcBorders>
              <w:top w:val="nil"/>
              <w:left w:val="nil"/>
              <w:bottom w:val="single" w:color="auto" w:sz="4" w:space="0"/>
              <w:right w:val="single" w:color="auto" w:sz="4" w:space="0"/>
            </w:tcBorders>
            <w:shd w:val="clear" w:color="auto" w:fill="auto"/>
            <w:vAlign w:val="center"/>
          </w:tcPr>
          <w:p w14:paraId="4C7BDA48">
            <w:pPr>
              <w:widowControl/>
              <w:jc w:val="left"/>
              <w:rPr>
                <w:rFonts w:hint="eastAsia" w:ascii="宋体" w:hAnsi="宋体" w:cs="宋体"/>
                <w:kern w:val="0"/>
                <w:sz w:val="18"/>
                <w:szCs w:val="18"/>
              </w:rPr>
            </w:pPr>
            <w:r>
              <w:rPr>
                <w:rFonts w:hint="eastAsia" w:ascii="宋体" w:hAnsi="宋体" w:cs="宋体"/>
                <w:kern w:val="0"/>
                <w:sz w:val="18"/>
                <w:szCs w:val="18"/>
              </w:rPr>
              <w:t>提升教师的教学能力和专业素养</w:t>
            </w:r>
          </w:p>
        </w:tc>
        <w:tc>
          <w:tcPr>
            <w:tcW w:w="1160" w:type="dxa"/>
            <w:tcBorders>
              <w:top w:val="nil"/>
              <w:left w:val="nil"/>
              <w:bottom w:val="single" w:color="auto" w:sz="4" w:space="0"/>
              <w:right w:val="single" w:color="auto" w:sz="4" w:space="0"/>
            </w:tcBorders>
            <w:shd w:val="clear" w:color="auto" w:fill="auto"/>
            <w:vAlign w:val="center"/>
          </w:tcPr>
          <w:p w14:paraId="4671D060">
            <w:pPr>
              <w:widowControl/>
              <w:jc w:val="center"/>
              <w:rPr>
                <w:rFonts w:hint="eastAsia" w:ascii="宋体" w:hAnsi="宋体" w:cs="宋体"/>
                <w:kern w:val="0"/>
                <w:sz w:val="18"/>
                <w:szCs w:val="18"/>
              </w:rPr>
            </w:pPr>
            <w:r>
              <w:rPr>
                <w:rFonts w:hint="eastAsia" w:ascii="宋体" w:hAnsi="宋体" w:cs="宋体"/>
                <w:kern w:val="0"/>
                <w:sz w:val="18"/>
                <w:szCs w:val="18"/>
              </w:rPr>
              <w:t>明显提升</w:t>
            </w:r>
          </w:p>
        </w:tc>
        <w:tc>
          <w:tcPr>
            <w:tcW w:w="1440" w:type="dxa"/>
            <w:tcBorders>
              <w:top w:val="nil"/>
              <w:left w:val="nil"/>
              <w:bottom w:val="single" w:color="auto" w:sz="4" w:space="0"/>
              <w:right w:val="single" w:color="auto" w:sz="4" w:space="0"/>
            </w:tcBorders>
            <w:shd w:val="clear" w:color="auto" w:fill="auto"/>
            <w:vAlign w:val="center"/>
          </w:tcPr>
          <w:p w14:paraId="1753D30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5D2CF4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3672261">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57" w:type="dxa"/>
            <w:tcBorders>
              <w:top w:val="nil"/>
              <w:left w:val="nil"/>
              <w:bottom w:val="single" w:color="auto" w:sz="4" w:space="0"/>
              <w:right w:val="single" w:color="auto" w:sz="4" w:space="0"/>
            </w:tcBorders>
            <w:shd w:val="clear" w:color="auto" w:fill="auto"/>
            <w:vAlign w:val="center"/>
          </w:tcPr>
          <w:p w14:paraId="269E843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283" w:type="dxa"/>
            <w:tcBorders>
              <w:top w:val="nil"/>
              <w:left w:val="nil"/>
              <w:bottom w:val="single" w:color="auto" w:sz="4" w:space="0"/>
              <w:right w:val="single" w:color="auto" w:sz="4" w:space="0"/>
            </w:tcBorders>
            <w:shd w:val="clear" w:color="auto" w:fill="auto"/>
            <w:vAlign w:val="center"/>
          </w:tcPr>
          <w:p w14:paraId="2A42BC1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DF63D9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B38C318">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6BA12EF5">
            <w:pPr>
              <w:widowControl/>
              <w:jc w:val="left"/>
              <w:rPr>
                <w:rFonts w:hint="eastAsia"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21935289">
            <w:pPr>
              <w:widowControl/>
              <w:jc w:val="left"/>
              <w:rPr>
                <w:rFonts w:hint="eastAsia" w:ascii="宋体" w:hAnsi="宋体" w:cs="宋体"/>
                <w:kern w:val="0"/>
                <w:sz w:val="18"/>
                <w:szCs w:val="18"/>
              </w:rPr>
            </w:pPr>
            <w:r>
              <w:rPr>
                <w:rFonts w:hint="eastAsia" w:ascii="宋体" w:hAnsi="宋体" w:cs="宋体"/>
                <w:kern w:val="0"/>
                <w:sz w:val="18"/>
                <w:szCs w:val="18"/>
              </w:rPr>
              <w:t>保障学生营养均衡</w:t>
            </w:r>
          </w:p>
        </w:tc>
        <w:tc>
          <w:tcPr>
            <w:tcW w:w="1160" w:type="dxa"/>
            <w:tcBorders>
              <w:top w:val="nil"/>
              <w:left w:val="nil"/>
              <w:bottom w:val="single" w:color="auto" w:sz="4" w:space="0"/>
              <w:right w:val="single" w:color="auto" w:sz="4" w:space="0"/>
            </w:tcBorders>
            <w:shd w:val="clear" w:color="auto" w:fill="auto"/>
            <w:vAlign w:val="center"/>
          </w:tcPr>
          <w:p w14:paraId="2BD20A0B">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1440" w:type="dxa"/>
            <w:tcBorders>
              <w:top w:val="nil"/>
              <w:left w:val="nil"/>
              <w:bottom w:val="single" w:color="auto" w:sz="4" w:space="0"/>
              <w:right w:val="single" w:color="auto" w:sz="4" w:space="0"/>
            </w:tcBorders>
            <w:shd w:val="clear" w:color="auto" w:fill="auto"/>
            <w:vAlign w:val="center"/>
          </w:tcPr>
          <w:p w14:paraId="33D80B4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235A75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F619ACE">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57" w:type="dxa"/>
            <w:tcBorders>
              <w:top w:val="nil"/>
              <w:left w:val="nil"/>
              <w:bottom w:val="single" w:color="auto" w:sz="4" w:space="0"/>
              <w:right w:val="single" w:color="auto" w:sz="4" w:space="0"/>
            </w:tcBorders>
            <w:shd w:val="clear" w:color="auto" w:fill="auto"/>
            <w:vAlign w:val="center"/>
          </w:tcPr>
          <w:p w14:paraId="3E7CC7C0">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283" w:type="dxa"/>
            <w:tcBorders>
              <w:top w:val="nil"/>
              <w:left w:val="nil"/>
              <w:bottom w:val="single" w:color="auto" w:sz="4" w:space="0"/>
              <w:right w:val="single" w:color="auto" w:sz="4" w:space="0"/>
            </w:tcBorders>
            <w:shd w:val="clear" w:color="auto" w:fill="auto"/>
            <w:vAlign w:val="center"/>
          </w:tcPr>
          <w:p w14:paraId="5407E55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2F0A188A">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200" w:type="dxa"/>
        <w:jc w:val="center"/>
        <w:tblLayout w:type="fixed"/>
        <w:tblCellMar>
          <w:top w:w="0" w:type="dxa"/>
          <w:left w:w="108" w:type="dxa"/>
          <w:bottom w:w="0" w:type="dxa"/>
          <w:right w:w="108" w:type="dxa"/>
        </w:tblCellMar>
      </w:tblPr>
      <w:tblGrid>
        <w:gridCol w:w="915"/>
        <w:gridCol w:w="1230"/>
        <w:gridCol w:w="1958"/>
        <w:gridCol w:w="1063"/>
        <w:gridCol w:w="1087"/>
        <w:gridCol w:w="1142"/>
        <w:gridCol w:w="825"/>
        <w:gridCol w:w="1095"/>
        <w:gridCol w:w="885"/>
      </w:tblGrid>
      <w:tr w14:paraId="2138A3C9">
        <w:tblPrEx>
          <w:tblCellMar>
            <w:top w:w="0" w:type="dxa"/>
            <w:left w:w="108" w:type="dxa"/>
            <w:bottom w:w="0" w:type="dxa"/>
            <w:right w:w="108" w:type="dxa"/>
          </w:tblCellMar>
        </w:tblPrEx>
        <w:trPr>
          <w:trHeight w:val="439" w:hRule="atLeast"/>
          <w:jc w:val="center"/>
        </w:trPr>
        <w:tc>
          <w:tcPr>
            <w:tcW w:w="10200" w:type="dxa"/>
            <w:gridSpan w:val="9"/>
            <w:tcBorders>
              <w:top w:val="nil"/>
              <w:left w:val="nil"/>
              <w:bottom w:val="nil"/>
              <w:right w:val="nil"/>
            </w:tcBorders>
            <w:shd w:val="clear" w:color="auto" w:fill="auto"/>
            <w:vAlign w:val="center"/>
          </w:tcPr>
          <w:p w14:paraId="74DEC501">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5C776775">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14F02991">
            <w:pPr>
              <w:jc w:val="center"/>
              <w:rPr>
                <w:rFonts w:hint="eastAsia" w:ascii="宋体" w:hAnsi="宋体" w:cs="宋体"/>
                <w:color w:val="000000"/>
                <w:sz w:val="22"/>
                <w:szCs w:val="22"/>
              </w:rPr>
            </w:pPr>
            <w:r>
              <w:rPr>
                <w:rFonts w:hint="eastAsia" w:ascii="宋体" w:hAnsi="宋体" w:cs="宋体"/>
                <w:color w:val="000000"/>
                <w:sz w:val="22"/>
                <w:szCs w:val="22"/>
              </w:rPr>
              <w:t>（2024年）</w:t>
            </w:r>
          </w:p>
        </w:tc>
      </w:tr>
      <w:tr w14:paraId="38663A50">
        <w:tblPrEx>
          <w:tblCellMar>
            <w:top w:w="0" w:type="dxa"/>
            <w:left w:w="108" w:type="dxa"/>
            <w:bottom w:w="0" w:type="dxa"/>
            <w:right w:w="108" w:type="dxa"/>
          </w:tblCellMar>
        </w:tblPrEx>
        <w:trPr>
          <w:trHeight w:val="439"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C8CDC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18BB9D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托克逊县中心幼儿园</w:t>
            </w:r>
          </w:p>
        </w:tc>
      </w:tr>
      <w:tr w14:paraId="2F253B2A">
        <w:tblPrEx>
          <w:tblCellMar>
            <w:top w:w="0" w:type="dxa"/>
            <w:left w:w="108" w:type="dxa"/>
            <w:bottom w:w="0" w:type="dxa"/>
            <w:right w:w="108" w:type="dxa"/>
          </w:tblCellMar>
        </w:tblPrEx>
        <w:trPr>
          <w:trHeight w:val="439"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D7DF8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A767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2024年学前教育幼儿资助县级配套</w:t>
            </w:r>
          </w:p>
        </w:tc>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4440E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B16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马林</w:t>
            </w:r>
          </w:p>
        </w:tc>
      </w:tr>
      <w:tr w14:paraId="238B1385">
        <w:tblPrEx>
          <w:tblCellMar>
            <w:top w:w="0" w:type="dxa"/>
            <w:left w:w="108" w:type="dxa"/>
            <w:bottom w:w="0" w:type="dxa"/>
            <w:right w:w="108" w:type="dxa"/>
          </w:tblCellMar>
        </w:tblPrEx>
        <w:trPr>
          <w:trHeight w:val="660"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5B8B8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5A3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E21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273.00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9F0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E5E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273.00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060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67F0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07974E80">
        <w:tblPrEx>
          <w:tblCellMar>
            <w:top w:w="0" w:type="dxa"/>
            <w:left w:w="108" w:type="dxa"/>
            <w:bottom w:w="0" w:type="dxa"/>
            <w:right w:w="108" w:type="dxa"/>
          </w:tblCellMar>
        </w:tblPrEx>
        <w:trPr>
          <w:trHeight w:val="1140"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78AA3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55" w:type="dxa"/>
            <w:gridSpan w:val="7"/>
            <w:tcBorders>
              <w:top w:val="single" w:color="000000" w:sz="4" w:space="0"/>
              <w:left w:val="nil"/>
              <w:bottom w:val="single" w:color="000000" w:sz="4" w:space="0"/>
              <w:right w:val="single" w:color="000000" w:sz="4" w:space="0"/>
            </w:tcBorders>
            <w:shd w:val="clear" w:color="auto" w:fill="auto"/>
            <w:vAlign w:val="center"/>
          </w:tcPr>
          <w:p w14:paraId="1526ABB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我镇2223名农村在园幼儿免费接受学前三年教育,资金主要用于在园幼儿的伙食费、幼儿园日常活动经费等支出，扎实做好学前教育各项工作，改善受益群众的家庭经济情况，提高学前教育普惠保障水平，完善学前教育体系，持续推进学前教育事业发展。</w:t>
            </w:r>
          </w:p>
        </w:tc>
      </w:tr>
      <w:tr w14:paraId="5968C4DB">
        <w:tblPrEx>
          <w:tblCellMar>
            <w:top w:w="0" w:type="dxa"/>
            <w:left w:w="108" w:type="dxa"/>
            <w:bottom w:w="0" w:type="dxa"/>
            <w:right w:w="108" w:type="dxa"/>
          </w:tblCellMar>
        </w:tblPrEx>
        <w:trPr>
          <w:trHeight w:val="48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B39F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CE00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A3D3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B18F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94ED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24DD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22D9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BE1E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74CC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5313E3F7">
        <w:tblPrEx>
          <w:tblCellMar>
            <w:top w:w="0" w:type="dxa"/>
            <w:left w:w="108" w:type="dxa"/>
            <w:bottom w:w="0" w:type="dxa"/>
            <w:right w:w="108" w:type="dxa"/>
          </w:tblCellMar>
        </w:tblPrEx>
        <w:trPr>
          <w:trHeight w:val="480" w:hRule="atLeast"/>
          <w:jc w:val="center"/>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54F4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30" w:type="dxa"/>
            <w:vMerge w:val="restart"/>
            <w:tcBorders>
              <w:top w:val="single" w:color="000000" w:sz="4" w:space="0"/>
              <w:left w:val="single" w:color="000000" w:sz="4" w:space="0"/>
              <w:bottom w:val="nil"/>
              <w:right w:val="single" w:color="000000" w:sz="4" w:space="0"/>
            </w:tcBorders>
            <w:shd w:val="clear" w:color="auto" w:fill="auto"/>
            <w:vAlign w:val="center"/>
          </w:tcPr>
          <w:p w14:paraId="0D3899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58" w:type="dxa"/>
            <w:tcBorders>
              <w:top w:val="single" w:color="000000" w:sz="4" w:space="0"/>
              <w:left w:val="single" w:color="000000" w:sz="4" w:space="0"/>
              <w:bottom w:val="single" w:color="000000" w:sz="4" w:space="0"/>
              <w:right w:val="nil"/>
            </w:tcBorders>
            <w:shd w:val="clear" w:color="auto" w:fill="auto"/>
          </w:tcPr>
          <w:p w14:paraId="4F575104">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享受学前教育资助的幼儿人数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BF1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≥2223名</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ED0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DA4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1994名</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E24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B24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15C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0E1E9DF">
        <w:tblPrEx>
          <w:tblCellMar>
            <w:top w:w="0" w:type="dxa"/>
            <w:left w:w="108" w:type="dxa"/>
            <w:bottom w:w="0" w:type="dxa"/>
            <w:right w:w="108" w:type="dxa"/>
          </w:tblCellMar>
        </w:tblPrEx>
        <w:trPr>
          <w:trHeight w:val="480" w:hRule="atLeast"/>
          <w:jc w:val="center"/>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D6C2C">
            <w:pPr>
              <w:jc w:val="center"/>
              <w:rPr>
                <w:rFonts w:hint="eastAsia" w:ascii="宋体" w:hAnsi="宋体" w:cs="宋体"/>
                <w:color w:val="000000"/>
                <w:sz w:val="20"/>
                <w:szCs w:val="20"/>
              </w:rPr>
            </w:pPr>
          </w:p>
        </w:tc>
        <w:tc>
          <w:tcPr>
            <w:tcW w:w="1230" w:type="dxa"/>
            <w:vMerge w:val="continue"/>
            <w:tcBorders>
              <w:top w:val="single" w:color="000000" w:sz="4" w:space="0"/>
              <w:left w:val="single" w:color="000000" w:sz="4" w:space="0"/>
              <w:bottom w:val="nil"/>
              <w:right w:val="single" w:color="000000" w:sz="4" w:space="0"/>
            </w:tcBorders>
            <w:shd w:val="clear" w:color="auto" w:fill="auto"/>
            <w:vAlign w:val="center"/>
          </w:tcPr>
          <w:p w14:paraId="2CCBADFA">
            <w:pPr>
              <w:jc w:val="center"/>
              <w:rPr>
                <w:rFonts w:hint="eastAsia" w:ascii="宋体" w:hAnsi="宋体" w:cs="宋体"/>
                <w:color w:val="000000"/>
                <w:sz w:val="20"/>
                <w:szCs w:val="20"/>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E091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保障班级数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EA2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≥52班</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619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ECB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46班</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95B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AF2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8E6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6E3E67D">
        <w:tblPrEx>
          <w:tblCellMar>
            <w:top w:w="0" w:type="dxa"/>
            <w:left w:w="108" w:type="dxa"/>
            <w:bottom w:w="0" w:type="dxa"/>
            <w:right w:w="108" w:type="dxa"/>
          </w:tblCellMar>
        </w:tblPrEx>
        <w:trPr>
          <w:trHeight w:val="435" w:hRule="atLeast"/>
          <w:jc w:val="center"/>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D5D566">
            <w:pPr>
              <w:jc w:val="center"/>
              <w:rPr>
                <w:rFonts w:hint="eastAsia" w:ascii="宋体" w:hAnsi="宋体" w:cs="宋体"/>
                <w:color w:val="000000"/>
                <w:sz w:val="20"/>
                <w:szCs w:val="20"/>
              </w:rPr>
            </w:pPr>
          </w:p>
        </w:tc>
        <w:tc>
          <w:tcPr>
            <w:tcW w:w="1230" w:type="dxa"/>
            <w:vMerge w:val="restart"/>
            <w:tcBorders>
              <w:top w:val="single" w:color="000000" w:sz="4" w:space="0"/>
              <w:left w:val="single" w:color="000000" w:sz="4" w:space="0"/>
              <w:bottom w:val="nil"/>
              <w:right w:val="single" w:color="000000" w:sz="4" w:space="0"/>
            </w:tcBorders>
            <w:shd w:val="clear" w:color="auto" w:fill="auto"/>
            <w:vAlign w:val="center"/>
          </w:tcPr>
          <w:p w14:paraId="476865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E2EE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幼儿园补助覆盖率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995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943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032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914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F3A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BB7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ABADE84">
        <w:tblPrEx>
          <w:tblCellMar>
            <w:top w:w="0" w:type="dxa"/>
            <w:left w:w="108" w:type="dxa"/>
            <w:bottom w:w="0" w:type="dxa"/>
            <w:right w:w="108" w:type="dxa"/>
          </w:tblCellMar>
        </w:tblPrEx>
        <w:trPr>
          <w:trHeight w:val="510" w:hRule="atLeast"/>
          <w:jc w:val="center"/>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DF851">
            <w:pPr>
              <w:jc w:val="center"/>
              <w:rPr>
                <w:rFonts w:hint="eastAsia" w:ascii="宋体" w:hAnsi="宋体" w:cs="宋体"/>
                <w:color w:val="000000"/>
                <w:sz w:val="20"/>
                <w:szCs w:val="20"/>
              </w:rPr>
            </w:pPr>
          </w:p>
        </w:tc>
        <w:tc>
          <w:tcPr>
            <w:tcW w:w="1230" w:type="dxa"/>
            <w:vMerge w:val="continue"/>
            <w:tcBorders>
              <w:top w:val="single" w:color="000000" w:sz="4" w:space="0"/>
              <w:left w:val="single" w:color="000000" w:sz="4" w:space="0"/>
              <w:bottom w:val="nil"/>
              <w:right w:val="single" w:color="000000" w:sz="4" w:space="0"/>
            </w:tcBorders>
            <w:shd w:val="clear" w:color="auto" w:fill="auto"/>
            <w:vAlign w:val="center"/>
          </w:tcPr>
          <w:p w14:paraId="72FC0A06">
            <w:pPr>
              <w:jc w:val="center"/>
              <w:rPr>
                <w:rFonts w:hint="eastAsia" w:ascii="宋体" w:hAnsi="宋体" w:cs="宋体"/>
                <w:color w:val="000000"/>
                <w:sz w:val="20"/>
                <w:szCs w:val="20"/>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976C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E67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BC7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1D5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660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3C4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E95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2F2324C">
        <w:tblPrEx>
          <w:tblCellMar>
            <w:top w:w="0" w:type="dxa"/>
            <w:left w:w="108" w:type="dxa"/>
            <w:bottom w:w="0" w:type="dxa"/>
            <w:right w:w="108" w:type="dxa"/>
          </w:tblCellMar>
        </w:tblPrEx>
        <w:trPr>
          <w:trHeight w:val="480" w:hRule="atLeast"/>
          <w:jc w:val="center"/>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74790">
            <w:pPr>
              <w:jc w:val="center"/>
              <w:rPr>
                <w:rFonts w:hint="eastAsia" w:ascii="宋体" w:hAnsi="宋体" w:cs="宋体"/>
                <w:color w:val="000000"/>
                <w:sz w:val="20"/>
                <w:szCs w:val="20"/>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168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E8CAB">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729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C7C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607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791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7F2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341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E38ED88">
        <w:tblPrEx>
          <w:tblCellMar>
            <w:top w:w="0" w:type="dxa"/>
            <w:left w:w="108" w:type="dxa"/>
            <w:bottom w:w="0" w:type="dxa"/>
            <w:right w:w="108" w:type="dxa"/>
          </w:tblCellMar>
        </w:tblPrEx>
        <w:trPr>
          <w:trHeight w:val="480" w:hRule="atLeast"/>
          <w:jc w:val="center"/>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8048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30" w:type="dxa"/>
            <w:vMerge w:val="restart"/>
            <w:tcBorders>
              <w:top w:val="single" w:color="000000" w:sz="4" w:space="0"/>
              <w:left w:val="single" w:color="000000" w:sz="4" w:space="0"/>
              <w:bottom w:val="nil"/>
              <w:right w:val="single" w:color="000000" w:sz="4" w:space="0"/>
            </w:tcBorders>
            <w:shd w:val="clear" w:color="auto" w:fill="auto"/>
            <w:vAlign w:val="center"/>
          </w:tcPr>
          <w:p w14:paraId="7478AD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A00C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学前三年免费教育幼儿经费支出</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CBE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=1227.8元/幼/年</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1C6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7BA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=1227.8元/幼/年</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999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EAA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A77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AD2C660">
        <w:tblPrEx>
          <w:tblCellMar>
            <w:top w:w="0" w:type="dxa"/>
            <w:left w:w="108" w:type="dxa"/>
            <w:bottom w:w="0" w:type="dxa"/>
            <w:right w:w="108" w:type="dxa"/>
          </w:tblCellMar>
        </w:tblPrEx>
        <w:trPr>
          <w:trHeight w:val="480" w:hRule="atLeast"/>
          <w:jc w:val="center"/>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D52AB">
            <w:pPr>
              <w:jc w:val="center"/>
              <w:rPr>
                <w:rFonts w:hint="eastAsia" w:ascii="宋体" w:hAnsi="宋体" w:cs="宋体"/>
                <w:color w:val="000000"/>
                <w:sz w:val="20"/>
                <w:szCs w:val="20"/>
              </w:rPr>
            </w:pPr>
          </w:p>
        </w:tc>
        <w:tc>
          <w:tcPr>
            <w:tcW w:w="1230" w:type="dxa"/>
            <w:vMerge w:val="continue"/>
            <w:tcBorders>
              <w:top w:val="single" w:color="000000" w:sz="4" w:space="0"/>
              <w:left w:val="single" w:color="000000" w:sz="4" w:space="0"/>
              <w:bottom w:val="nil"/>
              <w:right w:val="single" w:color="000000" w:sz="4" w:space="0"/>
            </w:tcBorders>
            <w:shd w:val="clear" w:color="auto" w:fill="auto"/>
            <w:vAlign w:val="center"/>
          </w:tcPr>
          <w:p w14:paraId="29596947">
            <w:pPr>
              <w:jc w:val="center"/>
              <w:rPr>
                <w:rFonts w:hint="eastAsia" w:ascii="宋体" w:hAnsi="宋体" w:cs="宋体"/>
                <w:color w:val="000000"/>
                <w:sz w:val="20"/>
                <w:szCs w:val="20"/>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885B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幼儿数变动预拨资金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E64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≤600元</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02E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C0A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B86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49B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ECE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FED1C98">
        <w:tblPrEx>
          <w:tblCellMar>
            <w:top w:w="0" w:type="dxa"/>
            <w:left w:w="108" w:type="dxa"/>
            <w:bottom w:w="0" w:type="dxa"/>
            <w:right w:w="108" w:type="dxa"/>
          </w:tblCellMar>
        </w:tblPrEx>
        <w:trPr>
          <w:trHeight w:val="480" w:hRule="atLeast"/>
          <w:jc w:val="center"/>
        </w:trPr>
        <w:tc>
          <w:tcPr>
            <w:tcW w:w="915" w:type="dxa"/>
            <w:vMerge w:val="restart"/>
            <w:tcBorders>
              <w:top w:val="nil"/>
              <w:left w:val="single" w:color="000000" w:sz="4" w:space="0"/>
              <w:bottom w:val="nil"/>
              <w:right w:val="single" w:color="000000" w:sz="4" w:space="0"/>
            </w:tcBorders>
            <w:shd w:val="clear" w:color="auto" w:fill="auto"/>
            <w:vAlign w:val="center"/>
          </w:tcPr>
          <w:p w14:paraId="63113E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30" w:type="dxa"/>
            <w:vMerge w:val="restart"/>
            <w:tcBorders>
              <w:top w:val="single" w:color="000000" w:sz="4" w:space="0"/>
              <w:left w:val="single" w:color="000000" w:sz="4" w:space="0"/>
              <w:bottom w:val="nil"/>
              <w:right w:val="single" w:color="000000" w:sz="4" w:space="0"/>
            </w:tcBorders>
            <w:shd w:val="clear" w:color="auto" w:fill="auto"/>
            <w:noWrap/>
            <w:vAlign w:val="center"/>
          </w:tcPr>
          <w:p w14:paraId="27919E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190E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幼儿园毛入学率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11E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439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95D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48C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221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338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7C732D4">
        <w:tblPrEx>
          <w:tblCellMar>
            <w:top w:w="0" w:type="dxa"/>
            <w:left w:w="108" w:type="dxa"/>
            <w:bottom w:w="0" w:type="dxa"/>
            <w:right w:w="108" w:type="dxa"/>
          </w:tblCellMar>
        </w:tblPrEx>
        <w:trPr>
          <w:trHeight w:val="480" w:hRule="atLeast"/>
          <w:jc w:val="center"/>
        </w:trPr>
        <w:tc>
          <w:tcPr>
            <w:tcW w:w="915" w:type="dxa"/>
            <w:vMerge w:val="continue"/>
            <w:tcBorders>
              <w:top w:val="nil"/>
              <w:left w:val="single" w:color="000000" w:sz="4" w:space="0"/>
              <w:bottom w:val="single" w:color="auto" w:sz="4" w:space="0"/>
              <w:right w:val="single" w:color="000000" w:sz="4" w:space="0"/>
            </w:tcBorders>
            <w:shd w:val="clear" w:color="auto" w:fill="auto"/>
            <w:vAlign w:val="center"/>
          </w:tcPr>
          <w:p w14:paraId="166E9C82">
            <w:pPr>
              <w:jc w:val="center"/>
              <w:rPr>
                <w:rFonts w:hint="eastAsia" w:ascii="宋体" w:hAnsi="宋体" w:cs="宋体"/>
                <w:color w:val="000000"/>
                <w:sz w:val="20"/>
                <w:szCs w:val="20"/>
              </w:rPr>
            </w:pPr>
          </w:p>
        </w:tc>
        <w:tc>
          <w:tcPr>
            <w:tcW w:w="1230" w:type="dxa"/>
            <w:vMerge w:val="continue"/>
            <w:tcBorders>
              <w:top w:val="single" w:color="000000" w:sz="4" w:space="0"/>
              <w:left w:val="single" w:color="000000" w:sz="4" w:space="0"/>
              <w:bottom w:val="nil"/>
              <w:right w:val="single" w:color="000000" w:sz="4" w:space="0"/>
            </w:tcBorders>
            <w:shd w:val="clear" w:color="auto" w:fill="auto"/>
            <w:noWrap/>
            <w:vAlign w:val="center"/>
          </w:tcPr>
          <w:p w14:paraId="2C76DDED">
            <w:pPr>
              <w:jc w:val="center"/>
              <w:rPr>
                <w:rFonts w:hint="eastAsia" w:ascii="宋体" w:hAnsi="宋体" w:cs="宋体"/>
                <w:color w:val="000000"/>
                <w:sz w:val="20"/>
                <w:szCs w:val="20"/>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C978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提高学前教育普惠保障水平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CF1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有效提高</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999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F74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5DA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0EA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295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685F478">
        <w:tblPrEx>
          <w:tblCellMar>
            <w:top w:w="0" w:type="dxa"/>
            <w:left w:w="108" w:type="dxa"/>
            <w:bottom w:w="0" w:type="dxa"/>
            <w:right w:w="108" w:type="dxa"/>
          </w:tblCellMar>
        </w:tblPrEx>
        <w:trPr>
          <w:trHeight w:val="480" w:hRule="atLeast"/>
          <w:jc w:val="center"/>
        </w:trPr>
        <w:tc>
          <w:tcPr>
            <w:tcW w:w="915" w:type="dxa"/>
            <w:tcBorders>
              <w:top w:val="single" w:color="auto" w:sz="4" w:space="0"/>
              <w:left w:val="single" w:color="auto" w:sz="4" w:space="0"/>
              <w:bottom w:val="single" w:color="auto" w:sz="4" w:space="0"/>
              <w:right w:val="single" w:color="auto" w:sz="4" w:space="0"/>
            </w:tcBorders>
            <w:shd w:val="clear" w:color="auto" w:fill="auto"/>
            <w:vAlign w:val="center"/>
          </w:tcPr>
          <w:p w14:paraId="7FF5A7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30" w:type="dxa"/>
            <w:tcBorders>
              <w:top w:val="single" w:color="000000" w:sz="4" w:space="0"/>
              <w:left w:val="single" w:color="auto" w:sz="4" w:space="0"/>
              <w:bottom w:val="single" w:color="000000" w:sz="4" w:space="0"/>
              <w:right w:val="single" w:color="000000" w:sz="4" w:space="0"/>
            </w:tcBorders>
            <w:shd w:val="clear" w:color="auto" w:fill="auto"/>
            <w:vAlign w:val="center"/>
          </w:tcPr>
          <w:p w14:paraId="0E1F85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4A0F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受益幼儿家长满意度</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FA4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154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546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DFF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324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139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0C009682"/>
    <w:p w14:paraId="10ADEBEF">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810" w:type="dxa"/>
        <w:jc w:val="center"/>
        <w:tblLayout w:type="autofit"/>
        <w:tblCellMar>
          <w:top w:w="0" w:type="dxa"/>
          <w:left w:w="108" w:type="dxa"/>
          <w:bottom w:w="0" w:type="dxa"/>
          <w:right w:w="108" w:type="dxa"/>
        </w:tblCellMar>
      </w:tblPr>
      <w:tblGrid>
        <w:gridCol w:w="979"/>
        <w:gridCol w:w="1100"/>
        <w:gridCol w:w="2065"/>
        <w:gridCol w:w="1218"/>
        <w:gridCol w:w="1414"/>
        <w:gridCol w:w="835"/>
        <w:gridCol w:w="824"/>
        <w:gridCol w:w="1211"/>
        <w:gridCol w:w="1164"/>
      </w:tblGrid>
      <w:tr w14:paraId="04540787">
        <w:tblPrEx>
          <w:tblCellMar>
            <w:top w:w="0" w:type="dxa"/>
            <w:left w:w="108" w:type="dxa"/>
            <w:bottom w:w="0" w:type="dxa"/>
            <w:right w:w="108" w:type="dxa"/>
          </w:tblCellMar>
        </w:tblPrEx>
        <w:trPr>
          <w:trHeight w:val="491" w:hRule="atLeast"/>
          <w:jc w:val="center"/>
        </w:trPr>
        <w:tc>
          <w:tcPr>
            <w:tcW w:w="10810" w:type="dxa"/>
            <w:gridSpan w:val="9"/>
            <w:tcBorders>
              <w:top w:val="nil"/>
              <w:left w:val="nil"/>
              <w:bottom w:val="nil"/>
              <w:right w:val="nil"/>
            </w:tcBorders>
            <w:shd w:val="clear" w:color="auto" w:fill="auto"/>
            <w:vAlign w:val="center"/>
          </w:tcPr>
          <w:p w14:paraId="7B40E9BE">
            <w:pPr>
              <w:widowControl/>
              <w:spacing w:line="240" w:lineRule="auto"/>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001FC58C">
        <w:tblPrEx>
          <w:tblCellMar>
            <w:top w:w="0" w:type="dxa"/>
            <w:left w:w="108" w:type="dxa"/>
            <w:bottom w:w="0" w:type="dxa"/>
            <w:right w:w="108" w:type="dxa"/>
          </w:tblCellMar>
        </w:tblPrEx>
        <w:trPr>
          <w:trHeight w:val="347" w:hRule="atLeast"/>
          <w:jc w:val="center"/>
        </w:trPr>
        <w:tc>
          <w:tcPr>
            <w:tcW w:w="10810" w:type="dxa"/>
            <w:gridSpan w:val="9"/>
            <w:tcBorders>
              <w:top w:val="nil"/>
              <w:left w:val="nil"/>
              <w:bottom w:val="nil"/>
              <w:right w:val="nil"/>
            </w:tcBorders>
            <w:shd w:val="clear" w:color="auto" w:fill="auto"/>
            <w:vAlign w:val="center"/>
          </w:tcPr>
          <w:p w14:paraId="26B16FEE">
            <w:pPr>
              <w:widowControl/>
              <w:spacing w:line="240" w:lineRule="exact"/>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9D1666F">
        <w:tblPrEx>
          <w:tblCellMar>
            <w:top w:w="0" w:type="dxa"/>
            <w:left w:w="108" w:type="dxa"/>
            <w:bottom w:w="0" w:type="dxa"/>
            <w:right w:w="108" w:type="dxa"/>
          </w:tblCellMar>
        </w:tblPrEx>
        <w:trPr>
          <w:trHeight w:val="542" w:hRule="atLeast"/>
          <w:jc w:val="center"/>
        </w:trPr>
        <w:tc>
          <w:tcPr>
            <w:tcW w:w="20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EA354B">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预算单位</w:t>
            </w:r>
          </w:p>
        </w:tc>
        <w:tc>
          <w:tcPr>
            <w:tcW w:w="8731" w:type="dxa"/>
            <w:gridSpan w:val="7"/>
            <w:tcBorders>
              <w:top w:val="single" w:color="auto" w:sz="4" w:space="0"/>
              <w:left w:val="nil"/>
              <w:bottom w:val="single" w:color="auto" w:sz="4" w:space="0"/>
              <w:right w:val="single" w:color="auto" w:sz="4" w:space="0"/>
            </w:tcBorders>
            <w:shd w:val="clear" w:color="auto" w:fill="auto"/>
            <w:vAlign w:val="center"/>
          </w:tcPr>
          <w:p w14:paraId="7D0B693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托克逊县中心幼儿园</w:t>
            </w:r>
          </w:p>
        </w:tc>
      </w:tr>
      <w:tr w14:paraId="51D44B0A">
        <w:tblPrEx>
          <w:tblCellMar>
            <w:top w:w="0" w:type="dxa"/>
            <w:left w:w="108" w:type="dxa"/>
            <w:bottom w:w="0" w:type="dxa"/>
            <w:right w:w="108" w:type="dxa"/>
          </w:tblCellMar>
        </w:tblPrEx>
        <w:trPr>
          <w:trHeight w:val="500" w:hRule="atLeast"/>
          <w:jc w:val="center"/>
        </w:trPr>
        <w:tc>
          <w:tcPr>
            <w:tcW w:w="20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53945B">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5532" w:type="dxa"/>
            <w:gridSpan w:val="4"/>
            <w:tcBorders>
              <w:top w:val="single" w:color="auto" w:sz="4" w:space="0"/>
              <w:left w:val="nil"/>
              <w:bottom w:val="single" w:color="auto" w:sz="4" w:space="0"/>
              <w:right w:val="single" w:color="auto" w:sz="4" w:space="0"/>
            </w:tcBorders>
            <w:shd w:val="clear" w:color="auto" w:fill="auto"/>
            <w:vAlign w:val="center"/>
          </w:tcPr>
          <w:p w14:paraId="6E6F2D57">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综合业务经费（单位实有资金）</w:t>
            </w:r>
          </w:p>
        </w:tc>
        <w:tc>
          <w:tcPr>
            <w:tcW w:w="2035" w:type="dxa"/>
            <w:gridSpan w:val="2"/>
            <w:tcBorders>
              <w:top w:val="single" w:color="auto" w:sz="4" w:space="0"/>
              <w:left w:val="nil"/>
              <w:bottom w:val="single" w:color="auto" w:sz="4" w:space="0"/>
              <w:right w:val="single" w:color="auto" w:sz="4" w:space="0"/>
            </w:tcBorders>
            <w:shd w:val="clear" w:color="auto" w:fill="auto"/>
            <w:vAlign w:val="center"/>
          </w:tcPr>
          <w:p w14:paraId="3A2B4AFB">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1164" w:type="dxa"/>
            <w:tcBorders>
              <w:top w:val="nil"/>
              <w:left w:val="nil"/>
              <w:bottom w:val="single" w:color="auto" w:sz="4" w:space="0"/>
              <w:right w:val="single" w:color="auto" w:sz="4" w:space="0"/>
            </w:tcBorders>
            <w:shd w:val="clear" w:color="auto" w:fill="auto"/>
            <w:noWrap/>
            <w:vAlign w:val="center"/>
          </w:tcPr>
          <w:p w14:paraId="29E85A13">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刘爽爽</w:t>
            </w:r>
          </w:p>
        </w:tc>
      </w:tr>
      <w:tr w14:paraId="7D348B42">
        <w:tblPrEx>
          <w:tblCellMar>
            <w:top w:w="0" w:type="dxa"/>
            <w:left w:w="108" w:type="dxa"/>
            <w:bottom w:w="0" w:type="dxa"/>
            <w:right w:w="108" w:type="dxa"/>
          </w:tblCellMar>
        </w:tblPrEx>
        <w:trPr>
          <w:trHeight w:val="347" w:hRule="atLeast"/>
          <w:jc w:val="center"/>
        </w:trPr>
        <w:tc>
          <w:tcPr>
            <w:tcW w:w="20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4FAB0E">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2065" w:type="dxa"/>
            <w:tcBorders>
              <w:top w:val="nil"/>
              <w:left w:val="nil"/>
              <w:bottom w:val="single" w:color="auto" w:sz="4" w:space="0"/>
              <w:right w:val="single" w:color="auto" w:sz="4" w:space="0"/>
            </w:tcBorders>
            <w:shd w:val="clear" w:color="auto" w:fill="auto"/>
            <w:vAlign w:val="center"/>
          </w:tcPr>
          <w:p w14:paraId="03620B8F">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年度预算总额：</w:t>
            </w:r>
          </w:p>
        </w:tc>
        <w:tc>
          <w:tcPr>
            <w:tcW w:w="1218" w:type="dxa"/>
            <w:tcBorders>
              <w:top w:val="nil"/>
              <w:left w:val="nil"/>
              <w:bottom w:val="single" w:color="auto" w:sz="4" w:space="0"/>
              <w:right w:val="single" w:color="auto" w:sz="4" w:space="0"/>
            </w:tcBorders>
            <w:shd w:val="clear" w:color="auto" w:fill="auto"/>
            <w:vAlign w:val="center"/>
          </w:tcPr>
          <w:p w14:paraId="63622DC3">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10.20</w:t>
            </w:r>
          </w:p>
        </w:tc>
        <w:tc>
          <w:tcPr>
            <w:tcW w:w="1414" w:type="dxa"/>
            <w:tcBorders>
              <w:top w:val="nil"/>
              <w:left w:val="nil"/>
              <w:bottom w:val="single" w:color="auto" w:sz="4" w:space="0"/>
              <w:right w:val="single" w:color="auto" w:sz="4" w:space="0"/>
            </w:tcBorders>
            <w:shd w:val="clear" w:color="auto" w:fill="auto"/>
            <w:vAlign w:val="center"/>
          </w:tcPr>
          <w:p w14:paraId="48827040">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其中：财政拨款</w:t>
            </w:r>
          </w:p>
        </w:tc>
        <w:tc>
          <w:tcPr>
            <w:tcW w:w="1659" w:type="dxa"/>
            <w:gridSpan w:val="2"/>
            <w:tcBorders>
              <w:top w:val="single" w:color="auto" w:sz="4" w:space="0"/>
              <w:left w:val="nil"/>
              <w:bottom w:val="single" w:color="auto" w:sz="4" w:space="0"/>
              <w:right w:val="single" w:color="auto" w:sz="4" w:space="0"/>
            </w:tcBorders>
            <w:shd w:val="clear" w:color="auto" w:fill="auto"/>
            <w:vAlign w:val="center"/>
          </w:tcPr>
          <w:p w14:paraId="4F191BF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0.00</w:t>
            </w:r>
          </w:p>
        </w:tc>
        <w:tc>
          <w:tcPr>
            <w:tcW w:w="1211" w:type="dxa"/>
            <w:tcBorders>
              <w:top w:val="nil"/>
              <w:left w:val="nil"/>
              <w:bottom w:val="single" w:color="auto" w:sz="4" w:space="0"/>
              <w:right w:val="single" w:color="auto" w:sz="4" w:space="0"/>
            </w:tcBorders>
            <w:shd w:val="clear" w:color="auto" w:fill="auto"/>
            <w:vAlign w:val="center"/>
          </w:tcPr>
          <w:p w14:paraId="1153C9D3">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其他资金</w:t>
            </w:r>
          </w:p>
        </w:tc>
        <w:tc>
          <w:tcPr>
            <w:tcW w:w="1164" w:type="dxa"/>
            <w:tcBorders>
              <w:top w:val="nil"/>
              <w:left w:val="nil"/>
              <w:bottom w:val="single" w:color="auto" w:sz="4" w:space="0"/>
              <w:right w:val="single" w:color="auto" w:sz="4" w:space="0"/>
            </w:tcBorders>
            <w:shd w:val="clear" w:color="auto" w:fill="auto"/>
            <w:vAlign w:val="center"/>
          </w:tcPr>
          <w:p w14:paraId="5672625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10.20</w:t>
            </w:r>
          </w:p>
        </w:tc>
      </w:tr>
      <w:tr w14:paraId="239CC8DC">
        <w:tblPrEx>
          <w:tblCellMar>
            <w:top w:w="0" w:type="dxa"/>
            <w:left w:w="108" w:type="dxa"/>
            <w:bottom w:w="0" w:type="dxa"/>
            <w:right w:w="108" w:type="dxa"/>
          </w:tblCellMar>
        </w:tblPrEx>
        <w:trPr>
          <w:trHeight w:val="1172" w:hRule="atLeast"/>
          <w:jc w:val="center"/>
        </w:trPr>
        <w:tc>
          <w:tcPr>
            <w:tcW w:w="20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CF5E62">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731" w:type="dxa"/>
            <w:gridSpan w:val="7"/>
            <w:tcBorders>
              <w:top w:val="single" w:color="auto" w:sz="4" w:space="0"/>
              <w:left w:val="nil"/>
              <w:bottom w:val="single" w:color="auto" w:sz="4" w:space="0"/>
              <w:right w:val="single" w:color="000000" w:sz="4" w:space="0"/>
            </w:tcBorders>
            <w:shd w:val="clear" w:color="auto" w:fill="auto"/>
          </w:tcPr>
          <w:p w14:paraId="2564B5BD">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共建“红石榴”·“1+1”湘吐同心工作室，红石榴”·“1+1”湘吐同心工作室，湖南结对学校开展形式多样的湘吐同心共建活动不少于2次 选派不少于5名学校骨干教师在援疆对口学校跟岗挂职学习，学校湘吐攻坚活动负责教师培训不少于3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7EA29A38">
        <w:tblPrEx>
          <w:tblCellMar>
            <w:top w:w="0" w:type="dxa"/>
            <w:left w:w="108" w:type="dxa"/>
            <w:bottom w:w="0" w:type="dxa"/>
            <w:right w:w="108" w:type="dxa"/>
          </w:tblCellMar>
        </w:tblPrEx>
        <w:trPr>
          <w:trHeight w:val="608" w:hRule="atLeast"/>
          <w:jc w:val="center"/>
        </w:trPr>
        <w:tc>
          <w:tcPr>
            <w:tcW w:w="979" w:type="dxa"/>
            <w:tcBorders>
              <w:top w:val="nil"/>
              <w:left w:val="single" w:color="auto" w:sz="4" w:space="0"/>
              <w:bottom w:val="single" w:color="auto" w:sz="4" w:space="0"/>
              <w:right w:val="single" w:color="auto" w:sz="4" w:space="0"/>
            </w:tcBorders>
            <w:shd w:val="clear" w:color="auto" w:fill="auto"/>
            <w:vAlign w:val="center"/>
          </w:tcPr>
          <w:p w14:paraId="50D27869">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100" w:type="dxa"/>
            <w:tcBorders>
              <w:top w:val="nil"/>
              <w:left w:val="nil"/>
              <w:bottom w:val="single" w:color="auto" w:sz="4" w:space="0"/>
              <w:right w:val="single" w:color="auto" w:sz="4" w:space="0"/>
            </w:tcBorders>
            <w:shd w:val="clear" w:color="auto" w:fill="auto"/>
            <w:vAlign w:val="center"/>
          </w:tcPr>
          <w:p w14:paraId="356241D7">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065" w:type="dxa"/>
            <w:tcBorders>
              <w:top w:val="nil"/>
              <w:left w:val="nil"/>
              <w:bottom w:val="single" w:color="auto" w:sz="4" w:space="0"/>
              <w:right w:val="single" w:color="auto" w:sz="4" w:space="0"/>
            </w:tcBorders>
            <w:shd w:val="clear" w:color="auto" w:fill="auto"/>
            <w:vAlign w:val="center"/>
          </w:tcPr>
          <w:p w14:paraId="1584ABF3">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218" w:type="dxa"/>
            <w:tcBorders>
              <w:top w:val="nil"/>
              <w:left w:val="nil"/>
              <w:bottom w:val="single" w:color="auto" w:sz="4" w:space="0"/>
              <w:right w:val="single" w:color="auto" w:sz="4" w:space="0"/>
            </w:tcBorders>
            <w:shd w:val="clear" w:color="auto" w:fill="auto"/>
            <w:vAlign w:val="center"/>
          </w:tcPr>
          <w:p w14:paraId="1DC550C3">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414" w:type="dxa"/>
            <w:tcBorders>
              <w:top w:val="nil"/>
              <w:left w:val="nil"/>
              <w:bottom w:val="single" w:color="auto" w:sz="4" w:space="0"/>
              <w:right w:val="single" w:color="auto" w:sz="4" w:space="0"/>
            </w:tcBorders>
            <w:shd w:val="clear" w:color="auto" w:fill="auto"/>
            <w:vAlign w:val="center"/>
          </w:tcPr>
          <w:p w14:paraId="35B80742">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835" w:type="dxa"/>
            <w:tcBorders>
              <w:top w:val="nil"/>
              <w:left w:val="nil"/>
              <w:bottom w:val="single" w:color="auto" w:sz="4" w:space="0"/>
              <w:right w:val="single" w:color="auto" w:sz="4" w:space="0"/>
            </w:tcBorders>
            <w:shd w:val="clear" w:color="auto" w:fill="auto"/>
            <w:vAlign w:val="center"/>
          </w:tcPr>
          <w:p w14:paraId="6FFB2E37">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824" w:type="dxa"/>
            <w:tcBorders>
              <w:top w:val="nil"/>
              <w:left w:val="nil"/>
              <w:bottom w:val="single" w:color="auto" w:sz="4" w:space="0"/>
              <w:right w:val="single" w:color="auto" w:sz="4" w:space="0"/>
            </w:tcBorders>
            <w:shd w:val="clear" w:color="auto" w:fill="auto"/>
            <w:vAlign w:val="center"/>
          </w:tcPr>
          <w:p w14:paraId="1228D983">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211" w:type="dxa"/>
            <w:tcBorders>
              <w:top w:val="nil"/>
              <w:left w:val="nil"/>
              <w:bottom w:val="single" w:color="auto" w:sz="4" w:space="0"/>
              <w:right w:val="single" w:color="auto" w:sz="4" w:space="0"/>
            </w:tcBorders>
            <w:shd w:val="clear" w:color="auto" w:fill="auto"/>
            <w:vAlign w:val="center"/>
          </w:tcPr>
          <w:p w14:paraId="442D2EDC">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1164" w:type="dxa"/>
            <w:tcBorders>
              <w:top w:val="nil"/>
              <w:left w:val="nil"/>
              <w:bottom w:val="single" w:color="auto" w:sz="4" w:space="0"/>
              <w:right w:val="single" w:color="auto" w:sz="4" w:space="0"/>
            </w:tcBorders>
            <w:shd w:val="clear" w:color="auto" w:fill="auto"/>
            <w:vAlign w:val="center"/>
          </w:tcPr>
          <w:p w14:paraId="146B9793">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4DFDE1A8">
        <w:tblPrEx>
          <w:tblCellMar>
            <w:top w:w="0" w:type="dxa"/>
            <w:left w:w="108" w:type="dxa"/>
            <w:bottom w:w="0" w:type="dxa"/>
            <w:right w:w="108" w:type="dxa"/>
          </w:tblCellMar>
        </w:tblPrEx>
        <w:trPr>
          <w:trHeight w:val="466" w:hRule="atLeast"/>
          <w:jc w:val="center"/>
        </w:trPr>
        <w:tc>
          <w:tcPr>
            <w:tcW w:w="979" w:type="dxa"/>
            <w:vMerge w:val="restart"/>
            <w:tcBorders>
              <w:top w:val="nil"/>
              <w:left w:val="single" w:color="auto" w:sz="4" w:space="0"/>
              <w:bottom w:val="single" w:color="auto" w:sz="4" w:space="0"/>
              <w:right w:val="single" w:color="auto" w:sz="4" w:space="0"/>
            </w:tcBorders>
            <w:shd w:val="clear" w:color="auto" w:fill="auto"/>
            <w:vAlign w:val="center"/>
          </w:tcPr>
          <w:p w14:paraId="3F0362E9">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产出指标</w:t>
            </w:r>
          </w:p>
        </w:tc>
        <w:tc>
          <w:tcPr>
            <w:tcW w:w="1100" w:type="dxa"/>
            <w:vMerge w:val="restart"/>
            <w:tcBorders>
              <w:top w:val="nil"/>
              <w:left w:val="single" w:color="auto" w:sz="4" w:space="0"/>
              <w:bottom w:val="single" w:color="auto" w:sz="4" w:space="0"/>
              <w:right w:val="single" w:color="auto" w:sz="4" w:space="0"/>
            </w:tcBorders>
            <w:shd w:val="clear" w:color="auto" w:fill="auto"/>
            <w:vAlign w:val="center"/>
          </w:tcPr>
          <w:p w14:paraId="7FF6553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数量指标</w:t>
            </w:r>
          </w:p>
        </w:tc>
        <w:tc>
          <w:tcPr>
            <w:tcW w:w="2065" w:type="dxa"/>
            <w:tcBorders>
              <w:top w:val="nil"/>
              <w:left w:val="nil"/>
              <w:bottom w:val="single" w:color="auto" w:sz="4" w:space="0"/>
              <w:right w:val="single" w:color="auto" w:sz="4" w:space="0"/>
            </w:tcBorders>
            <w:shd w:val="clear" w:color="auto" w:fill="auto"/>
            <w:vAlign w:val="center"/>
          </w:tcPr>
          <w:p w14:paraId="282F1CC2">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选派外出培训教师人数</w:t>
            </w:r>
          </w:p>
        </w:tc>
        <w:tc>
          <w:tcPr>
            <w:tcW w:w="1218" w:type="dxa"/>
            <w:tcBorders>
              <w:top w:val="nil"/>
              <w:left w:val="nil"/>
              <w:bottom w:val="single" w:color="auto" w:sz="4" w:space="0"/>
              <w:right w:val="single" w:color="auto" w:sz="4" w:space="0"/>
            </w:tcBorders>
            <w:shd w:val="clear" w:color="auto" w:fill="auto"/>
            <w:vAlign w:val="center"/>
          </w:tcPr>
          <w:p w14:paraId="326EFDF1">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&gt;=5人</w:t>
            </w:r>
          </w:p>
        </w:tc>
        <w:tc>
          <w:tcPr>
            <w:tcW w:w="1414" w:type="dxa"/>
            <w:tcBorders>
              <w:top w:val="nil"/>
              <w:left w:val="nil"/>
              <w:bottom w:val="single" w:color="auto" w:sz="4" w:space="0"/>
              <w:right w:val="single" w:color="auto" w:sz="4" w:space="0"/>
            </w:tcBorders>
            <w:shd w:val="clear" w:color="auto" w:fill="auto"/>
            <w:vAlign w:val="center"/>
          </w:tcPr>
          <w:p w14:paraId="6710DA9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5" w:type="dxa"/>
            <w:tcBorders>
              <w:top w:val="nil"/>
              <w:left w:val="nil"/>
              <w:bottom w:val="single" w:color="auto" w:sz="4" w:space="0"/>
              <w:right w:val="single" w:color="auto" w:sz="4" w:space="0"/>
            </w:tcBorders>
            <w:shd w:val="clear" w:color="auto" w:fill="auto"/>
            <w:vAlign w:val="center"/>
          </w:tcPr>
          <w:p w14:paraId="0C9FD7F6">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6B2CB5C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6</w:t>
            </w:r>
          </w:p>
        </w:tc>
        <w:tc>
          <w:tcPr>
            <w:tcW w:w="1211" w:type="dxa"/>
            <w:tcBorders>
              <w:top w:val="nil"/>
              <w:left w:val="nil"/>
              <w:bottom w:val="single" w:color="auto" w:sz="4" w:space="0"/>
              <w:right w:val="single" w:color="auto" w:sz="4" w:space="0"/>
            </w:tcBorders>
            <w:shd w:val="clear" w:color="auto" w:fill="auto"/>
            <w:vAlign w:val="center"/>
          </w:tcPr>
          <w:p w14:paraId="2D479DF1">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4" w:type="dxa"/>
            <w:tcBorders>
              <w:top w:val="nil"/>
              <w:left w:val="nil"/>
              <w:bottom w:val="single" w:color="auto" w:sz="4" w:space="0"/>
              <w:right w:val="single" w:color="auto" w:sz="4" w:space="0"/>
            </w:tcBorders>
            <w:shd w:val="clear" w:color="auto" w:fill="auto"/>
            <w:vAlign w:val="center"/>
          </w:tcPr>
          <w:p w14:paraId="2F82F501">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6064C5A7">
        <w:tblPrEx>
          <w:tblCellMar>
            <w:top w:w="0" w:type="dxa"/>
            <w:left w:w="108" w:type="dxa"/>
            <w:bottom w:w="0" w:type="dxa"/>
            <w:right w:w="108" w:type="dxa"/>
          </w:tblCellMar>
        </w:tblPrEx>
        <w:trPr>
          <w:trHeight w:val="466" w:hRule="atLeast"/>
          <w:jc w:val="center"/>
        </w:trPr>
        <w:tc>
          <w:tcPr>
            <w:tcW w:w="979" w:type="dxa"/>
            <w:vMerge w:val="continue"/>
            <w:tcBorders>
              <w:top w:val="nil"/>
              <w:left w:val="single" w:color="auto" w:sz="4" w:space="0"/>
              <w:bottom w:val="single" w:color="auto" w:sz="4" w:space="0"/>
              <w:right w:val="single" w:color="auto" w:sz="4" w:space="0"/>
            </w:tcBorders>
            <w:vAlign w:val="center"/>
          </w:tcPr>
          <w:p w14:paraId="1FC6D003">
            <w:pPr>
              <w:widowControl/>
              <w:spacing w:line="240" w:lineRule="exact"/>
              <w:jc w:val="left"/>
              <w:rPr>
                <w:rFonts w:hint="eastAsia" w:ascii="宋体" w:hAnsi="宋体" w:cs="宋体"/>
                <w:kern w:val="0"/>
                <w:sz w:val="20"/>
                <w:szCs w:val="20"/>
              </w:rPr>
            </w:pPr>
          </w:p>
        </w:tc>
        <w:tc>
          <w:tcPr>
            <w:tcW w:w="1100" w:type="dxa"/>
            <w:vMerge w:val="continue"/>
            <w:tcBorders>
              <w:top w:val="nil"/>
              <w:left w:val="single" w:color="auto" w:sz="4" w:space="0"/>
              <w:bottom w:val="single" w:color="auto" w:sz="4" w:space="0"/>
              <w:right w:val="single" w:color="auto" w:sz="4" w:space="0"/>
            </w:tcBorders>
            <w:vAlign w:val="center"/>
          </w:tcPr>
          <w:p w14:paraId="2926BEBC">
            <w:pPr>
              <w:widowControl/>
              <w:spacing w:line="240" w:lineRule="exact"/>
              <w:jc w:val="left"/>
              <w:rPr>
                <w:rFonts w:hint="eastAsia" w:ascii="宋体" w:hAnsi="宋体" w:cs="宋体"/>
                <w:kern w:val="0"/>
                <w:sz w:val="20"/>
                <w:szCs w:val="20"/>
              </w:rPr>
            </w:pPr>
          </w:p>
        </w:tc>
        <w:tc>
          <w:tcPr>
            <w:tcW w:w="2065" w:type="dxa"/>
            <w:tcBorders>
              <w:top w:val="nil"/>
              <w:left w:val="nil"/>
              <w:bottom w:val="single" w:color="auto" w:sz="4" w:space="0"/>
              <w:right w:val="single" w:color="auto" w:sz="4" w:space="0"/>
            </w:tcBorders>
            <w:shd w:val="clear" w:color="auto" w:fill="auto"/>
            <w:vAlign w:val="center"/>
          </w:tcPr>
          <w:p w14:paraId="4E6FFC40">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教师培训次数</w:t>
            </w:r>
          </w:p>
        </w:tc>
        <w:tc>
          <w:tcPr>
            <w:tcW w:w="1218" w:type="dxa"/>
            <w:tcBorders>
              <w:top w:val="nil"/>
              <w:left w:val="nil"/>
              <w:bottom w:val="single" w:color="auto" w:sz="4" w:space="0"/>
              <w:right w:val="single" w:color="auto" w:sz="4" w:space="0"/>
            </w:tcBorders>
            <w:shd w:val="clear" w:color="auto" w:fill="auto"/>
            <w:vAlign w:val="center"/>
          </w:tcPr>
          <w:p w14:paraId="392D07C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&gt;=2次</w:t>
            </w:r>
          </w:p>
        </w:tc>
        <w:tc>
          <w:tcPr>
            <w:tcW w:w="1414" w:type="dxa"/>
            <w:tcBorders>
              <w:top w:val="nil"/>
              <w:left w:val="nil"/>
              <w:bottom w:val="single" w:color="auto" w:sz="4" w:space="0"/>
              <w:right w:val="single" w:color="auto" w:sz="4" w:space="0"/>
            </w:tcBorders>
            <w:shd w:val="clear" w:color="auto" w:fill="auto"/>
            <w:vAlign w:val="center"/>
          </w:tcPr>
          <w:p w14:paraId="0F913A89">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5" w:type="dxa"/>
            <w:tcBorders>
              <w:top w:val="nil"/>
              <w:left w:val="nil"/>
              <w:bottom w:val="single" w:color="auto" w:sz="4" w:space="0"/>
              <w:right w:val="single" w:color="auto" w:sz="4" w:space="0"/>
            </w:tcBorders>
            <w:shd w:val="clear" w:color="auto" w:fill="auto"/>
            <w:vAlign w:val="center"/>
          </w:tcPr>
          <w:p w14:paraId="517F654C">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1F5DF20C">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6</w:t>
            </w:r>
          </w:p>
        </w:tc>
        <w:tc>
          <w:tcPr>
            <w:tcW w:w="1211" w:type="dxa"/>
            <w:tcBorders>
              <w:top w:val="nil"/>
              <w:left w:val="nil"/>
              <w:bottom w:val="single" w:color="auto" w:sz="4" w:space="0"/>
              <w:right w:val="single" w:color="auto" w:sz="4" w:space="0"/>
            </w:tcBorders>
            <w:shd w:val="clear" w:color="auto" w:fill="auto"/>
            <w:vAlign w:val="center"/>
          </w:tcPr>
          <w:p w14:paraId="721B7D3D">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4" w:type="dxa"/>
            <w:tcBorders>
              <w:top w:val="nil"/>
              <w:left w:val="nil"/>
              <w:bottom w:val="single" w:color="auto" w:sz="4" w:space="0"/>
              <w:right w:val="single" w:color="auto" w:sz="4" w:space="0"/>
            </w:tcBorders>
            <w:shd w:val="clear" w:color="auto" w:fill="auto"/>
            <w:vAlign w:val="center"/>
          </w:tcPr>
          <w:p w14:paraId="23A086EC">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54C5E083">
        <w:tblPrEx>
          <w:tblCellMar>
            <w:top w:w="0" w:type="dxa"/>
            <w:left w:w="108" w:type="dxa"/>
            <w:bottom w:w="0" w:type="dxa"/>
            <w:right w:w="108" w:type="dxa"/>
          </w:tblCellMar>
        </w:tblPrEx>
        <w:trPr>
          <w:trHeight w:val="466" w:hRule="atLeast"/>
          <w:jc w:val="center"/>
        </w:trPr>
        <w:tc>
          <w:tcPr>
            <w:tcW w:w="979" w:type="dxa"/>
            <w:vMerge w:val="continue"/>
            <w:tcBorders>
              <w:top w:val="nil"/>
              <w:left w:val="single" w:color="auto" w:sz="4" w:space="0"/>
              <w:bottom w:val="single" w:color="auto" w:sz="4" w:space="0"/>
              <w:right w:val="single" w:color="auto" w:sz="4" w:space="0"/>
            </w:tcBorders>
            <w:vAlign w:val="center"/>
          </w:tcPr>
          <w:p w14:paraId="14FF812C">
            <w:pPr>
              <w:widowControl/>
              <w:spacing w:line="240" w:lineRule="exact"/>
              <w:jc w:val="left"/>
              <w:rPr>
                <w:rFonts w:hint="eastAsia" w:ascii="宋体" w:hAnsi="宋体" w:cs="宋体"/>
                <w:kern w:val="0"/>
                <w:sz w:val="20"/>
                <w:szCs w:val="20"/>
              </w:rPr>
            </w:pPr>
          </w:p>
        </w:tc>
        <w:tc>
          <w:tcPr>
            <w:tcW w:w="1100" w:type="dxa"/>
            <w:vMerge w:val="continue"/>
            <w:tcBorders>
              <w:top w:val="nil"/>
              <w:left w:val="single" w:color="auto" w:sz="4" w:space="0"/>
              <w:bottom w:val="single" w:color="auto" w:sz="4" w:space="0"/>
              <w:right w:val="single" w:color="auto" w:sz="4" w:space="0"/>
            </w:tcBorders>
            <w:vAlign w:val="center"/>
          </w:tcPr>
          <w:p w14:paraId="290B1EDF">
            <w:pPr>
              <w:widowControl/>
              <w:spacing w:line="240" w:lineRule="exact"/>
              <w:jc w:val="left"/>
              <w:rPr>
                <w:rFonts w:hint="eastAsia" w:ascii="宋体" w:hAnsi="宋体" w:cs="宋体"/>
                <w:kern w:val="0"/>
                <w:sz w:val="20"/>
                <w:szCs w:val="20"/>
              </w:rPr>
            </w:pPr>
          </w:p>
        </w:tc>
        <w:tc>
          <w:tcPr>
            <w:tcW w:w="2065" w:type="dxa"/>
            <w:tcBorders>
              <w:top w:val="nil"/>
              <w:left w:val="nil"/>
              <w:bottom w:val="single" w:color="auto" w:sz="4" w:space="0"/>
              <w:right w:val="single" w:color="auto" w:sz="4" w:space="0"/>
            </w:tcBorders>
            <w:shd w:val="clear" w:color="auto" w:fill="auto"/>
            <w:vAlign w:val="center"/>
          </w:tcPr>
          <w:p w14:paraId="2AAC1918">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活动开展次数（次）</w:t>
            </w:r>
          </w:p>
        </w:tc>
        <w:tc>
          <w:tcPr>
            <w:tcW w:w="1218" w:type="dxa"/>
            <w:tcBorders>
              <w:top w:val="nil"/>
              <w:left w:val="nil"/>
              <w:bottom w:val="single" w:color="auto" w:sz="4" w:space="0"/>
              <w:right w:val="single" w:color="auto" w:sz="4" w:space="0"/>
            </w:tcBorders>
            <w:shd w:val="clear" w:color="auto" w:fill="auto"/>
            <w:vAlign w:val="center"/>
          </w:tcPr>
          <w:p w14:paraId="274B7D85">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&gt;=3次</w:t>
            </w:r>
          </w:p>
        </w:tc>
        <w:tc>
          <w:tcPr>
            <w:tcW w:w="1414" w:type="dxa"/>
            <w:tcBorders>
              <w:top w:val="nil"/>
              <w:left w:val="nil"/>
              <w:bottom w:val="single" w:color="auto" w:sz="4" w:space="0"/>
              <w:right w:val="single" w:color="auto" w:sz="4" w:space="0"/>
            </w:tcBorders>
            <w:shd w:val="clear" w:color="auto" w:fill="auto"/>
            <w:vAlign w:val="center"/>
          </w:tcPr>
          <w:p w14:paraId="161B1BF4">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5" w:type="dxa"/>
            <w:tcBorders>
              <w:top w:val="nil"/>
              <w:left w:val="nil"/>
              <w:bottom w:val="single" w:color="auto" w:sz="4" w:space="0"/>
              <w:right w:val="single" w:color="auto" w:sz="4" w:space="0"/>
            </w:tcBorders>
            <w:shd w:val="clear" w:color="auto" w:fill="auto"/>
            <w:vAlign w:val="center"/>
          </w:tcPr>
          <w:p w14:paraId="290C21C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51799E39">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6</w:t>
            </w:r>
          </w:p>
        </w:tc>
        <w:tc>
          <w:tcPr>
            <w:tcW w:w="1211" w:type="dxa"/>
            <w:tcBorders>
              <w:top w:val="nil"/>
              <w:left w:val="nil"/>
              <w:bottom w:val="single" w:color="auto" w:sz="4" w:space="0"/>
              <w:right w:val="single" w:color="auto" w:sz="4" w:space="0"/>
            </w:tcBorders>
            <w:shd w:val="clear" w:color="auto" w:fill="auto"/>
            <w:vAlign w:val="center"/>
          </w:tcPr>
          <w:p w14:paraId="41B7C80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4" w:type="dxa"/>
            <w:tcBorders>
              <w:top w:val="nil"/>
              <w:left w:val="nil"/>
              <w:bottom w:val="single" w:color="auto" w:sz="4" w:space="0"/>
              <w:right w:val="single" w:color="auto" w:sz="4" w:space="0"/>
            </w:tcBorders>
            <w:shd w:val="clear" w:color="auto" w:fill="auto"/>
            <w:vAlign w:val="center"/>
          </w:tcPr>
          <w:p w14:paraId="428072E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5ED80628">
        <w:tblPrEx>
          <w:tblCellMar>
            <w:top w:w="0" w:type="dxa"/>
            <w:left w:w="108" w:type="dxa"/>
            <w:bottom w:w="0" w:type="dxa"/>
            <w:right w:w="108" w:type="dxa"/>
          </w:tblCellMar>
        </w:tblPrEx>
        <w:trPr>
          <w:trHeight w:val="466" w:hRule="atLeast"/>
          <w:jc w:val="center"/>
        </w:trPr>
        <w:tc>
          <w:tcPr>
            <w:tcW w:w="979" w:type="dxa"/>
            <w:vMerge w:val="continue"/>
            <w:tcBorders>
              <w:top w:val="nil"/>
              <w:left w:val="single" w:color="auto" w:sz="4" w:space="0"/>
              <w:bottom w:val="single" w:color="auto" w:sz="4" w:space="0"/>
              <w:right w:val="single" w:color="auto" w:sz="4" w:space="0"/>
            </w:tcBorders>
            <w:vAlign w:val="center"/>
          </w:tcPr>
          <w:p w14:paraId="4642E971">
            <w:pPr>
              <w:widowControl/>
              <w:spacing w:line="240" w:lineRule="exact"/>
              <w:jc w:val="left"/>
              <w:rPr>
                <w:rFonts w:hint="eastAsia" w:ascii="宋体" w:hAnsi="宋体" w:cs="宋体"/>
                <w:kern w:val="0"/>
                <w:sz w:val="20"/>
                <w:szCs w:val="20"/>
              </w:rPr>
            </w:pPr>
          </w:p>
        </w:tc>
        <w:tc>
          <w:tcPr>
            <w:tcW w:w="1100" w:type="dxa"/>
            <w:vMerge w:val="restart"/>
            <w:tcBorders>
              <w:top w:val="nil"/>
              <w:left w:val="single" w:color="auto" w:sz="4" w:space="0"/>
              <w:bottom w:val="single" w:color="auto" w:sz="4" w:space="0"/>
              <w:right w:val="single" w:color="auto" w:sz="4" w:space="0"/>
            </w:tcBorders>
            <w:shd w:val="clear" w:color="auto" w:fill="auto"/>
            <w:vAlign w:val="center"/>
          </w:tcPr>
          <w:p w14:paraId="10026474">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质量指标</w:t>
            </w:r>
          </w:p>
        </w:tc>
        <w:tc>
          <w:tcPr>
            <w:tcW w:w="2065" w:type="dxa"/>
            <w:tcBorders>
              <w:top w:val="nil"/>
              <w:left w:val="nil"/>
              <w:bottom w:val="single" w:color="auto" w:sz="4" w:space="0"/>
              <w:right w:val="single" w:color="auto" w:sz="4" w:space="0"/>
            </w:tcBorders>
            <w:shd w:val="clear" w:color="auto" w:fill="auto"/>
            <w:vAlign w:val="center"/>
          </w:tcPr>
          <w:p w14:paraId="46D465CC">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上级下达学校的各项任务完成率</w:t>
            </w:r>
          </w:p>
        </w:tc>
        <w:tc>
          <w:tcPr>
            <w:tcW w:w="1218" w:type="dxa"/>
            <w:tcBorders>
              <w:top w:val="nil"/>
              <w:left w:val="nil"/>
              <w:bottom w:val="single" w:color="auto" w:sz="4" w:space="0"/>
              <w:right w:val="single" w:color="auto" w:sz="4" w:space="0"/>
            </w:tcBorders>
            <w:shd w:val="clear" w:color="auto" w:fill="auto"/>
            <w:vAlign w:val="center"/>
          </w:tcPr>
          <w:p w14:paraId="5D520AAA">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=100%</w:t>
            </w:r>
          </w:p>
        </w:tc>
        <w:tc>
          <w:tcPr>
            <w:tcW w:w="1414" w:type="dxa"/>
            <w:tcBorders>
              <w:top w:val="nil"/>
              <w:left w:val="nil"/>
              <w:bottom w:val="single" w:color="auto" w:sz="4" w:space="0"/>
              <w:right w:val="single" w:color="auto" w:sz="4" w:space="0"/>
            </w:tcBorders>
            <w:shd w:val="clear" w:color="auto" w:fill="auto"/>
            <w:vAlign w:val="center"/>
          </w:tcPr>
          <w:p w14:paraId="2F700782">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5" w:type="dxa"/>
            <w:tcBorders>
              <w:top w:val="nil"/>
              <w:left w:val="nil"/>
              <w:bottom w:val="single" w:color="auto" w:sz="4" w:space="0"/>
              <w:right w:val="single" w:color="auto" w:sz="4" w:space="0"/>
            </w:tcBorders>
            <w:shd w:val="clear" w:color="auto" w:fill="auto"/>
            <w:vAlign w:val="center"/>
          </w:tcPr>
          <w:p w14:paraId="77DCC158">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6AF232D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6</w:t>
            </w:r>
          </w:p>
        </w:tc>
        <w:tc>
          <w:tcPr>
            <w:tcW w:w="1211" w:type="dxa"/>
            <w:tcBorders>
              <w:top w:val="nil"/>
              <w:left w:val="nil"/>
              <w:bottom w:val="single" w:color="auto" w:sz="4" w:space="0"/>
              <w:right w:val="single" w:color="auto" w:sz="4" w:space="0"/>
            </w:tcBorders>
            <w:shd w:val="clear" w:color="auto" w:fill="auto"/>
            <w:vAlign w:val="center"/>
          </w:tcPr>
          <w:p w14:paraId="6896700C">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4" w:type="dxa"/>
            <w:tcBorders>
              <w:top w:val="nil"/>
              <w:left w:val="nil"/>
              <w:bottom w:val="single" w:color="auto" w:sz="4" w:space="0"/>
              <w:right w:val="single" w:color="auto" w:sz="4" w:space="0"/>
            </w:tcBorders>
            <w:shd w:val="clear" w:color="auto" w:fill="auto"/>
            <w:vAlign w:val="center"/>
          </w:tcPr>
          <w:p w14:paraId="6E5570DF">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17522116">
        <w:tblPrEx>
          <w:tblCellMar>
            <w:top w:w="0" w:type="dxa"/>
            <w:left w:w="108" w:type="dxa"/>
            <w:bottom w:w="0" w:type="dxa"/>
            <w:right w:w="108" w:type="dxa"/>
          </w:tblCellMar>
        </w:tblPrEx>
        <w:trPr>
          <w:trHeight w:val="466" w:hRule="atLeast"/>
          <w:jc w:val="center"/>
        </w:trPr>
        <w:tc>
          <w:tcPr>
            <w:tcW w:w="979" w:type="dxa"/>
            <w:vMerge w:val="continue"/>
            <w:tcBorders>
              <w:top w:val="nil"/>
              <w:left w:val="single" w:color="auto" w:sz="4" w:space="0"/>
              <w:bottom w:val="single" w:color="auto" w:sz="4" w:space="0"/>
              <w:right w:val="single" w:color="auto" w:sz="4" w:space="0"/>
            </w:tcBorders>
            <w:vAlign w:val="center"/>
          </w:tcPr>
          <w:p w14:paraId="20712325">
            <w:pPr>
              <w:widowControl/>
              <w:spacing w:line="240" w:lineRule="exact"/>
              <w:jc w:val="left"/>
              <w:rPr>
                <w:rFonts w:hint="eastAsia" w:ascii="宋体" w:hAnsi="宋体" w:cs="宋体"/>
                <w:kern w:val="0"/>
                <w:sz w:val="20"/>
                <w:szCs w:val="20"/>
              </w:rPr>
            </w:pPr>
          </w:p>
        </w:tc>
        <w:tc>
          <w:tcPr>
            <w:tcW w:w="1100" w:type="dxa"/>
            <w:vMerge w:val="continue"/>
            <w:tcBorders>
              <w:top w:val="nil"/>
              <w:left w:val="single" w:color="auto" w:sz="4" w:space="0"/>
              <w:bottom w:val="single" w:color="auto" w:sz="4" w:space="0"/>
              <w:right w:val="single" w:color="auto" w:sz="4" w:space="0"/>
            </w:tcBorders>
            <w:vAlign w:val="center"/>
          </w:tcPr>
          <w:p w14:paraId="2F5E0A86">
            <w:pPr>
              <w:widowControl/>
              <w:spacing w:line="240" w:lineRule="exact"/>
              <w:jc w:val="left"/>
              <w:rPr>
                <w:rFonts w:hint="eastAsia" w:ascii="宋体" w:hAnsi="宋体" w:cs="宋体"/>
                <w:kern w:val="0"/>
                <w:sz w:val="20"/>
                <w:szCs w:val="20"/>
              </w:rPr>
            </w:pPr>
          </w:p>
        </w:tc>
        <w:tc>
          <w:tcPr>
            <w:tcW w:w="2065" w:type="dxa"/>
            <w:tcBorders>
              <w:top w:val="nil"/>
              <w:left w:val="nil"/>
              <w:bottom w:val="single" w:color="auto" w:sz="4" w:space="0"/>
              <w:right w:val="single" w:color="auto" w:sz="4" w:space="0"/>
            </w:tcBorders>
            <w:shd w:val="clear" w:color="auto" w:fill="auto"/>
            <w:vAlign w:val="center"/>
          </w:tcPr>
          <w:p w14:paraId="45C6867A">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教师培训合格率</w:t>
            </w:r>
          </w:p>
        </w:tc>
        <w:tc>
          <w:tcPr>
            <w:tcW w:w="1218" w:type="dxa"/>
            <w:tcBorders>
              <w:top w:val="nil"/>
              <w:left w:val="nil"/>
              <w:bottom w:val="single" w:color="auto" w:sz="4" w:space="0"/>
              <w:right w:val="single" w:color="auto" w:sz="4" w:space="0"/>
            </w:tcBorders>
            <w:shd w:val="clear" w:color="auto" w:fill="auto"/>
            <w:vAlign w:val="center"/>
          </w:tcPr>
          <w:p w14:paraId="6C21E151">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=100%</w:t>
            </w:r>
          </w:p>
        </w:tc>
        <w:tc>
          <w:tcPr>
            <w:tcW w:w="1414" w:type="dxa"/>
            <w:tcBorders>
              <w:top w:val="nil"/>
              <w:left w:val="nil"/>
              <w:bottom w:val="single" w:color="auto" w:sz="4" w:space="0"/>
              <w:right w:val="single" w:color="auto" w:sz="4" w:space="0"/>
            </w:tcBorders>
            <w:shd w:val="clear" w:color="auto" w:fill="auto"/>
            <w:vAlign w:val="center"/>
          </w:tcPr>
          <w:p w14:paraId="6ACDC8F3">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5" w:type="dxa"/>
            <w:tcBorders>
              <w:top w:val="nil"/>
              <w:left w:val="nil"/>
              <w:bottom w:val="single" w:color="auto" w:sz="4" w:space="0"/>
              <w:right w:val="single" w:color="auto" w:sz="4" w:space="0"/>
            </w:tcBorders>
            <w:shd w:val="clear" w:color="auto" w:fill="auto"/>
            <w:vAlign w:val="center"/>
          </w:tcPr>
          <w:p w14:paraId="73A2FB19">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4E87F2C8">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6</w:t>
            </w:r>
          </w:p>
        </w:tc>
        <w:tc>
          <w:tcPr>
            <w:tcW w:w="1211" w:type="dxa"/>
            <w:tcBorders>
              <w:top w:val="nil"/>
              <w:left w:val="nil"/>
              <w:bottom w:val="single" w:color="auto" w:sz="4" w:space="0"/>
              <w:right w:val="single" w:color="auto" w:sz="4" w:space="0"/>
            </w:tcBorders>
            <w:shd w:val="clear" w:color="auto" w:fill="auto"/>
            <w:vAlign w:val="center"/>
          </w:tcPr>
          <w:p w14:paraId="5079B082">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4" w:type="dxa"/>
            <w:tcBorders>
              <w:top w:val="nil"/>
              <w:left w:val="nil"/>
              <w:bottom w:val="single" w:color="auto" w:sz="4" w:space="0"/>
              <w:right w:val="single" w:color="auto" w:sz="4" w:space="0"/>
            </w:tcBorders>
            <w:shd w:val="clear" w:color="auto" w:fill="auto"/>
            <w:vAlign w:val="center"/>
          </w:tcPr>
          <w:p w14:paraId="67753A8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5592CBDA">
        <w:tblPrEx>
          <w:tblCellMar>
            <w:top w:w="0" w:type="dxa"/>
            <w:left w:w="108" w:type="dxa"/>
            <w:bottom w:w="0" w:type="dxa"/>
            <w:right w:w="108" w:type="dxa"/>
          </w:tblCellMar>
        </w:tblPrEx>
        <w:trPr>
          <w:trHeight w:val="466" w:hRule="atLeast"/>
          <w:jc w:val="center"/>
        </w:trPr>
        <w:tc>
          <w:tcPr>
            <w:tcW w:w="979" w:type="dxa"/>
            <w:vMerge w:val="continue"/>
            <w:tcBorders>
              <w:top w:val="nil"/>
              <w:left w:val="single" w:color="auto" w:sz="4" w:space="0"/>
              <w:bottom w:val="single" w:color="auto" w:sz="4" w:space="0"/>
              <w:right w:val="single" w:color="auto" w:sz="4" w:space="0"/>
            </w:tcBorders>
            <w:vAlign w:val="center"/>
          </w:tcPr>
          <w:p w14:paraId="44CC01A3">
            <w:pPr>
              <w:widowControl/>
              <w:spacing w:line="240" w:lineRule="exact"/>
              <w:jc w:val="left"/>
              <w:rPr>
                <w:rFonts w:hint="eastAsia" w:ascii="宋体" w:hAnsi="宋体" w:cs="宋体"/>
                <w:kern w:val="0"/>
                <w:sz w:val="20"/>
                <w:szCs w:val="20"/>
              </w:rPr>
            </w:pPr>
          </w:p>
        </w:tc>
        <w:tc>
          <w:tcPr>
            <w:tcW w:w="1100" w:type="dxa"/>
            <w:vMerge w:val="continue"/>
            <w:tcBorders>
              <w:top w:val="nil"/>
              <w:left w:val="single" w:color="auto" w:sz="4" w:space="0"/>
              <w:bottom w:val="single" w:color="auto" w:sz="4" w:space="0"/>
              <w:right w:val="single" w:color="auto" w:sz="4" w:space="0"/>
            </w:tcBorders>
            <w:vAlign w:val="center"/>
          </w:tcPr>
          <w:p w14:paraId="6167B057">
            <w:pPr>
              <w:widowControl/>
              <w:spacing w:line="240" w:lineRule="exact"/>
              <w:jc w:val="left"/>
              <w:rPr>
                <w:rFonts w:hint="eastAsia" w:ascii="宋体" w:hAnsi="宋体" w:cs="宋体"/>
                <w:kern w:val="0"/>
                <w:sz w:val="20"/>
                <w:szCs w:val="20"/>
              </w:rPr>
            </w:pPr>
          </w:p>
        </w:tc>
        <w:tc>
          <w:tcPr>
            <w:tcW w:w="2065" w:type="dxa"/>
            <w:tcBorders>
              <w:top w:val="nil"/>
              <w:left w:val="nil"/>
              <w:bottom w:val="single" w:color="auto" w:sz="4" w:space="0"/>
              <w:right w:val="single" w:color="auto" w:sz="4" w:space="0"/>
            </w:tcBorders>
            <w:shd w:val="clear" w:color="auto" w:fill="auto"/>
            <w:vAlign w:val="center"/>
          </w:tcPr>
          <w:p w14:paraId="61E4E98C">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资金使用规范率</w:t>
            </w:r>
          </w:p>
        </w:tc>
        <w:tc>
          <w:tcPr>
            <w:tcW w:w="1218" w:type="dxa"/>
            <w:tcBorders>
              <w:top w:val="nil"/>
              <w:left w:val="nil"/>
              <w:bottom w:val="single" w:color="auto" w:sz="4" w:space="0"/>
              <w:right w:val="single" w:color="auto" w:sz="4" w:space="0"/>
            </w:tcBorders>
            <w:shd w:val="clear" w:color="auto" w:fill="auto"/>
            <w:vAlign w:val="center"/>
          </w:tcPr>
          <w:p w14:paraId="25E087F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=100%</w:t>
            </w:r>
          </w:p>
        </w:tc>
        <w:tc>
          <w:tcPr>
            <w:tcW w:w="1414" w:type="dxa"/>
            <w:tcBorders>
              <w:top w:val="nil"/>
              <w:left w:val="nil"/>
              <w:bottom w:val="single" w:color="auto" w:sz="4" w:space="0"/>
              <w:right w:val="single" w:color="auto" w:sz="4" w:space="0"/>
            </w:tcBorders>
            <w:shd w:val="clear" w:color="auto" w:fill="auto"/>
            <w:vAlign w:val="center"/>
          </w:tcPr>
          <w:p w14:paraId="31CBC121">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5" w:type="dxa"/>
            <w:tcBorders>
              <w:top w:val="nil"/>
              <w:left w:val="nil"/>
              <w:bottom w:val="single" w:color="auto" w:sz="4" w:space="0"/>
              <w:right w:val="single" w:color="auto" w:sz="4" w:space="0"/>
            </w:tcBorders>
            <w:shd w:val="clear" w:color="auto" w:fill="auto"/>
            <w:vAlign w:val="center"/>
          </w:tcPr>
          <w:p w14:paraId="70BCD8A4">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17CFFAA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5</w:t>
            </w:r>
          </w:p>
        </w:tc>
        <w:tc>
          <w:tcPr>
            <w:tcW w:w="1211" w:type="dxa"/>
            <w:tcBorders>
              <w:top w:val="nil"/>
              <w:left w:val="nil"/>
              <w:bottom w:val="single" w:color="auto" w:sz="4" w:space="0"/>
              <w:right w:val="single" w:color="auto" w:sz="4" w:space="0"/>
            </w:tcBorders>
            <w:shd w:val="clear" w:color="auto" w:fill="auto"/>
            <w:vAlign w:val="center"/>
          </w:tcPr>
          <w:p w14:paraId="20CE8719">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4" w:type="dxa"/>
            <w:tcBorders>
              <w:top w:val="nil"/>
              <w:left w:val="nil"/>
              <w:bottom w:val="single" w:color="auto" w:sz="4" w:space="0"/>
              <w:right w:val="single" w:color="auto" w:sz="4" w:space="0"/>
            </w:tcBorders>
            <w:shd w:val="clear" w:color="auto" w:fill="auto"/>
            <w:vAlign w:val="center"/>
          </w:tcPr>
          <w:p w14:paraId="2E217BB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270A483B">
        <w:tblPrEx>
          <w:tblCellMar>
            <w:top w:w="0" w:type="dxa"/>
            <w:left w:w="108" w:type="dxa"/>
            <w:bottom w:w="0" w:type="dxa"/>
            <w:right w:w="108" w:type="dxa"/>
          </w:tblCellMar>
        </w:tblPrEx>
        <w:trPr>
          <w:trHeight w:val="466" w:hRule="atLeast"/>
          <w:jc w:val="center"/>
        </w:trPr>
        <w:tc>
          <w:tcPr>
            <w:tcW w:w="979" w:type="dxa"/>
            <w:vMerge w:val="continue"/>
            <w:tcBorders>
              <w:top w:val="nil"/>
              <w:left w:val="single" w:color="auto" w:sz="4" w:space="0"/>
              <w:bottom w:val="single" w:color="auto" w:sz="4" w:space="0"/>
              <w:right w:val="single" w:color="auto" w:sz="4" w:space="0"/>
            </w:tcBorders>
            <w:vAlign w:val="center"/>
          </w:tcPr>
          <w:p w14:paraId="7BA35DE2">
            <w:pPr>
              <w:widowControl/>
              <w:spacing w:line="240" w:lineRule="exact"/>
              <w:jc w:val="left"/>
              <w:rPr>
                <w:rFonts w:hint="eastAsia" w:ascii="宋体" w:hAnsi="宋体" w:cs="宋体"/>
                <w:kern w:val="0"/>
                <w:sz w:val="20"/>
                <w:szCs w:val="20"/>
              </w:rPr>
            </w:pPr>
          </w:p>
        </w:tc>
        <w:tc>
          <w:tcPr>
            <w:tcW w:w="1100" w:type="dxa"/>
            <w:tcBorders>
              <w:top w:val="nil"/>
              <w:left w:val="nil"/>
              <w:bottom w:val="single" w:color="auto" w:sz="4" w:space="0"/>
              <w:right w:val="single" w:color="auto" w:sz="4" w:space="0"/>
            </w:tcBorders>
            <w:shd w:val="clear" w:color="auto" w:fill="auto"/>
            <w:vAlign w:val="center"/>
          </w:tcPr>
          <w:p w14:paraId="45559253">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时效指标</w:t>
            </w:r>
          </w:p>
        </w:tc>
        <w:tc>
          <w:tcPr>
            <w:tcW w:w="2065" w:type="dxa"/>
            <w:tcBorders>
              <w:top w:val="nil"/>
              <w:left w:val="nil"/>
              <w:bottom w:val="single" w:color="auto" w:sz="4" w:space="0"/>
              <w:right w:val="single" w:color="auto" w:sz="4" w:space="0"/>
            </w:tcBorders>
            <w:shd w:val="clear" w:color="auto" w:fill="auto"/>
            <w:vAlign w:val="center"/>
          </w:tcPr>
          <w:p w14:paraId="7EDB514A">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1218" w:type="dxa"/>
            <w:tcBorders>
              <w:top w:val="nil"/>
              <w:left w:val="nil"/>
              <w:bottom w:val="single" w:color="auto" w:sz="4" w:space="0"/>
              <w:right w:val="single" w:color="auto" w:sz="4" w:space="0"/>
            </w:tcBorders>
            <w:shd w:val="clear" w:color="auto" w:fill="auto"/>
            <w:vAlign w:val="center"/>
          </w:tcPr>
          <w:p w14:paraId="3ECA8D9A">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=100%</w:t>
            </w:r>
          </w:p>
        </w:tc>
        <w:tc>
          <w:tcPr>
            <w:tcW w:w="1414" w:type="dxa"/>
            <w:tcBorders>
              <w:top w:val="nil"/>
              <w:left w:val="nil"/>
              <w:bottom w:val="single" w:color="auto" w:sz="4" w:space="0"/>
              <w:right w:val="single" w:color="auto" w:sz="4" w:space="0"/>
            </w:tcBorders>
            <w:shd w:val="clear" w:color="auto" w:fill="auto"/>
            <w:vAlign w:val="center"/>
          </w:tcPr>
          <w:p w14:paraId="7BA72163">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5" w:type="dxa"/>
            <w:tcBorders>
              <w:top w:val="nil"/>
              <w:left w:val="nil"/>
              <w:bottom w:val="single" w:color="auto" w:sz="4" w:space="0"/>
              <w:right w:val="single" w:color="auto" w:sz="4" w:space="0"/>
            </w:tcBorders>
            <w:shd w:val="clear" w:color="auto" w:fill="auto"/>
            <w:vAlign w:val="center"/>
          </w:tcPr>
          <w:p w14:paraId="55B8C80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2CDD9DB7">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5</w:t>
            </w:r>
          </w:p>
        </w:tc>
        <w:tc>
          <w:tcPr>
            <w:tcW w:w="1211" w:type="dxa"/>
            <w:tcBorders>
              <w:top w:val="nil"/>
              <w:left w:val="nil"/>
              <w:bottom w:val="single" w:color="auto" w:sz="4" w:space="0"/>
              <w:right w:val="single" w:color="auto" w:sz="4" w:space="0"/>
            </w:tcBorders>
            <w:shd w:val="clear" w:color="auto" w:fill="auto"/>
            <w:vAlign w:val="center"/>
          </w:tcPr>
          <w:p w14:paraId="4CF836AB">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4" w:type="dxa"/>
            <w:tcBorders>
              <w:top w:val="nil"/>
              <w:left w:val="nil"/>
              <w:bottom w:val="single" w:color="auto" w:sz="4" w:space="0"/>
              <w:right w:val="single" w:color="auto" w:sz="4" w:space="0"/>
            </w:tcBorders>
            <w:shd w:val="clear" w:color="auto" w:fill="auto"/>
            <w:vAlign w:val="center"/>
          </w:tcPr>
          <w:p w14:paraId="69561902">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7C5E1E6B">
        <w:tblPrEx>
          <w:tblCellMar>
            <w:top w:w="0" w:type="dxa"/>
            <w:left w:w="108" w:type="dxa"/>
            <w:bottom w:w="0" w:type="dxa"/>
            <w:right w:w="108" w:type="dxa"/>
          </w:tblCellMar>
        </w:tblPrEx>
        <w:trPr>
          <w:trHeight w:val="466" w:hRule="atLeast"/>
          <w:jc w:val="center"/>
        </w:trPr>
        <w:tc>
          <w:tcPr>
            <w:tcW w:w="979" w:type="dxa"/>
            <w:vMerge w:val="restart"/>
            <w:tcBorders>
              <w:top w:val="nil"/>
              <w:left w:val="single" w:color="auto" w:sz="4" w:space="0"/>
              <w:bottom w:val="single" w:color="auto" w:sz="4" w:space="0"/>
              <w:right w:val="single" w:color="auto" w:sz="4" w:space="0"/>
            </w:tcBorders>
            <w:shd w:val="clear" w:color="auto" w:fill="auto"/>
            <w:vAlign w:val="center"/>
          </w:tcPr>
          <w:p w14:paraId="5081C57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成本指标</w:t>
            </w:r>
          </w:p>
        </w:tc>
        <w:tc>
          <w:tcPr>
            <w:tcW w:w="1100" w:type="dxa"/>
            <w:vMerge w:val="restart"/>
            <w:tcBorders>
              <w:top w:val="nil"/>
              <w:left w:val="single" w:color="auto" w:sz="4" w:space="0"/>
              <w:bottom w:val="single" w:color="auto" w:sz="4" w:space="0"/>
              <w:right w:val="single" w:color="auto" w:sz="4" w:space="0"/>
            </w:tcBorders>
            <w:shd w:val="clear" w:color="auto" w:fill="auto"/>
            <w:vAlign w:val="center"/>
          </w:tcPr>
          <w:p w14:paraId="1D82463F">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2065" w:type="dxa"/>
            <w:tcBorders>
              <w:top w:val="nil"/>
              <w:left w:val="nil"/>
              <w:bottom w:val="single" w:color="auto" w:sz="4" w:space="0"/>
              <w:right w:val="single" w:color="auto" w:sz="4" w:space="0"/>
            </w:tcBorders>
            <w:shd w:val="clear" w:color="auto" w:fill="auto"/>
            <w:vAlign w:val="center"/>
          </w:tcPr>
          <w:p w14:paraId="29CD9FB4">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教师培训费预算控制数</w:t>
            </w:r>
          </w:p>
        </w:tc>
        <w:tc>
          <w:tcPr>
            <w:tcW w:w="1218" w:type="dxa"/>
            <w:tcBorders>
              <w:top w:val="nil"/>
              <w:left w:val="nil"/>
              <w:bottom w:val="single" w:color="auto" w:sz="4" w:space="0"/>
              <w:right w:val="single" w:color="auto" w:sz="4" w:space="0"/>
            </w:tcBorders>
            <w:shd w:val="clear" w:color="auto" w:fill="auto"/>
            <w:vAlign w:val="center"/>
          </w:tcPr>
          <w:p w14:paraId="5074747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&lt;=47000元</w:t>
            </w:r>
          </w:p>
        </w:tc>
        <w:tc>
          <w:tcPr>
            <w:tcW w:w="1414" w:type="dxa"/>
            <w:tcBorders>
              <w:top w:val="nil"/>
              <w:left w:val="nil"/>
              <w:bottom w:val="single" w:color="auto" w:sz="4" w:space="0"/>
              <w:right w:val="single" w:color="auto" w:sz="4" w:space="0"/>
            </w:tcBorders>
            <w:shd w:val="clear" w:color="auto" w:fill="auto"/>
            <w:vAlign w:val="center"/>
          </w:tcPr>
          <w:p w14:paraId="1EA3C16F">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5" w:type="dxa"/>
            <w:tcBorders>
              <w:top w:val="nil"/>
              <w:left w:val="nil"/>
              <w:bottom w:val="single" w:color="auto" w:sz="4" w:space="0"/>
              <w:right w:val="single" w:color="auto" w:sz="4" w:space="0"/>
            </w:tcBorders>
            <w:shd w:val="clear" w:color="auto" w:fill="auto"/>
            <w:vAlign w:val="center"/>
          </w:tcPr>
          <w:p w14:paraId="0B408383">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4501F74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10</w:t>
            </w:r>
          </w:p>
        </w:tc>
        <w:tc>
          <w:tcPr>
            <w:tcW w:w="1211" w:type="dxa"/>
            <w:tcBorders>
              <w:top w:val="nil"/>
              <w:left w:val="nil"/>
              <w:bottom w:val="single" w:color="auto" w:sz="4" w:space="0"/>
              <w:right w:val="single" w:color="auto" w:sz="4" w:space="0"/>
            </w:tcBorders>
            <w:shd w:val="clear" w:color="auto" w:fill="auto"/>
            <w:vAlign w:val="center"/>
          </w:tcPr>
          <w:p w14:paraId="77794672">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4" w:type="dxa"/>
            <w:tcBorders>
              <w:top w:val="nil"/>
              <w:left w:val="nil"/>
              <w:bottom w:val="single" w:color="auto" w:sz="4" w:space="0"/>
              <w:right w:val="single" w:color="auto" w:sz="4" w:space="0"/>
            </w:tcBorders>
            <w:shd w:val="clear" w:color="auto" w:fill="auto"/>
            <w:vAlign w:val="center"/>
          </w:tcPr>
          <w:p w14:paraId="02907ED3">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原始凭证</w:t>
            </w:r>
          </w:p>
        </w:tc>
      </w:tr>
      <w:tr w14:paraId="475831C5">
        <w:tblPrEx>
          <w:tblCellMar>
            <w:top w:w="0" w:type="dxa"/>
            <w:left w:w="108" w:type="dxa"/>
            <w:bottom w:w="0" w:type="dxa"/>
            <w:right w:w="108" w:type="dxa"/>
          </w:tblCellMar>
        </w:tblPrEx>
        <w:trPr>
          <w:trHeight w:val="466" w:hRule="atLeast"/>
          <w:jc w:val="center"/>
        </w:trPr>
        <w:tc>
          <w:tcPr>
            <w:tcW w:w="979" w:type="dxa"/>
            <w:vMerge w:val="continue"/>
            <w:tcBorders>
              <w:top w:val="nil"/>
              <w:left w:val="single" w:color="auto" w:sz="4" w:space="0"/>
              <w:bottom w:val="single" w:color="auto" w:sz="4" w:space="0"/>
              <w:right w:val="single" w:color="auto" w:sz="4" w:space="0"/>
            </w:tcBorders>
            <w:vAlign w:val="center"/>
          </w:tcPr>
          <w:p w14:paraId="41C1F0CD">
            <w:pPr>
              <w:widowControl/>
              <w:spacing w:line="240" w:lineRule="exact"/>
              <w:jc w:val="left"/>
              <w:rPr>
                <w:rFonts w:hint="eastAsia" w:ascii="宋体" w:hAnsi="宋体" w:cs="宋体"/>
                <w:kern w:val="0"/>
                <w:sz w:val="20"/>
                <w:szCs w:val="20"/>
              </w:rPr>
            </w:pPr>
          </w:p>
        </w:tc>
        <w:tc>
          <w:tcPr>
            <w:tcW w:w="1100" w:type="dxa"/>
            <w:vMerge w:val="continue"/>
            <w:tcBorders>
              <w:top w:val="nil"/>
              <w:left w:val="single" w:color="auto" w:sz="4" w:space="0"/>
              <w:bottom w:val="single" w:color="auto" w:sz="4" w:space="0"/>
              <w:right w:val="single" w:color="auto" w:sz="4" w:space="0"/>
            </w:tcBorders>
            <w:vAlign w:val="center"/>
          </w:tcPr>
          <w:p w14:paraId="483FB1AD">
            <w:pPr>
              <w:widowControl/>
              <w:spacing w:line="240" w:lineRule="exact"/>
              <w:jc w:val="left"/>
              <w:rPr>
                <w:rFonts w:hint="eastAsia" w:ascii="宋体" w:hAnsi="宋体" w:cs="宋体"/>
                <w:kern w:val="0"/>
                <w:sz w:val="20"/>
                <w:szCs w:val="20"/>
              </w:rPr>
            </w:pPr>
          </w:p>
        </w:tc>
        <w:tc>
          <w:tcPr>
            <w:tcW w:w="2065" w:type="dxa"/>
            <w:tcBorders>
              <w:top w:val="nil"/>
              <w:left w:val="nil"/>
              <w:bottom w:val="single" w:color="auto" w:sz="4" w:space="0"/>
              <w:right w:val="single" w:color="auto" w:sz="4" w:space="0"/>
            </w:tcBorders>
            <w:shd w:val="clear" w:color="auto" w:fill="auto"/>
            <w:vAlign w:val="center"/>
          </w:tcPr>
          <w:p w14:paraId="4E902572">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湘吐共建活动经费预算控制数</w:t>
            </w:r>
          </w:p>
        </w:tc>
        <w:tc>
          <w:tcPr>
            <w:tcW w:w="1218" w:type="dxa"/>
            <w:tcBorders>
              <w:top w:val="nil"/>
              <w:left w:val="nil"/>
              <w:bottom w:val="single" w:color="auto" w:sz="4" w:space="0"/>
              <w:right w:val="single" w:color="auto" w:sz="4" w:space="0"/>
            </w:tcBorders>
            <w:shd w:val="clear" w:color="auto" w:fill="auto"/>
            <w:vAlign w:val="center"/>
          </w:tcPr>
          <w:p w14:paraId="0AF959F6">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&lt;=55000元</w:t>
            </w:r>
          </w:p>
        </w:tc>
        <w:tc>
          <w:tcPr>
            <w:tcW w:w="1414" w:type="dxa"/>
            <w:tcBorders>
              <w:top w:val="nil"/>
              <w:left w:val="nil"/>
              <w:bottom w:val="single" w:color="auto" w:sz="4" w:space="0"/>
              <w:right w:val="single" w:color="auto" w:sz="4" w:space="0"/>
            </w:tcBorders>
            <w:shd w:val="clear" w:color="auto" w:fill="auto"/>
            <w:vAlign w:val="center"/>
          </w:tcPr>
          <w:p w14:paraId="1AFCFA27">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5" w:type="dxa"/>
            <w:tcBorders>
              <w:top w:val="nil"/>
              <w:left w:val="nil"/>
              <w:bottom w:val="single" w:color="auto" w:sz="4" w:space="0"/>
              <w:right w:val="single" w:color="auto" w:sz="4" w:space="0"/>
            </w:tcBorders>
            <w:shd w:val="clear" w:color="auto" w:fill="auto"/>
            <w:vAlign w:val="center"/>
          </w:tcPr>
          <w:p w14:paraId="76155E17">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2CC793D7">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10</w:t>
            </w:r>
          </w:p>
        </w:tc>
        <w:tc>
          <w:tcPr>
            <w:tcW w:w="1211" w:type="dxa"/>
            <w:tcBorders>
              <w:top w:val="nil"/>
              <w:left w:val="nil"/>
              <w:bottom w:val="single" w:color="auto" w:sz="4" w:space="0"/>
              <w:right w:val="single" w:color="auto" w:sz="4" w:space="0"/>
            </w:tcBorders>
            <w:shd w:val="clear" w:color="auto" w:fill="auto"/>
            <w:vAlign w:val="center"/>
          </w:tcPr>
          <w:p w14:paraId="7F7F5FC4">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4" w:type="dxa"/>
            <w:tcBorders>
              <w:top w:val="nil"/>
              <w:left w:val="nil"/>
              <w:bottom w:val="single" w:color="auto" w:sz="4" w:space="0"/>
              <w:right w:val="single" w:color="auto" w:sz="4" w:space="0"/>
            </w:tcBorders>
            <w:shd w:val="clear" w:color="auto" w:fill="auto"/>
            <w:vAlign w:val="center"/>
          </w:tcPr>
          <w:p w14:paraId="5489D90A">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原始凭证</w:t>
            </w:r>
          </w:p>
        </w:tc>
      </w:tr>
      <w:tr w14:paraId="2C9D7E06">
        <w:tblPrEx>
          <w:tblCellMar>
            <w:top w:w="0" w:type="dxa"/>
            <w:left w:w="108" w:type="dxa"/>
            <w:bottom w:w="0" w:type="dxa"/>
            <w:right w:w="108" w:type="dxa"/>
          </w:tblCellMar>
        </w:tblPrEx>
        <w:trPr>
          <w:trHeight w:val="466" w:hRule="atLeast"/>
          <w:jc w:val="center"/>
        </w:trPr>
        <w:tc>
          <w:tcPr>
            <w:tcW w:w="979" w:type="dxa"/>
            <w:vMerge w:val="restart"/>
            <w:tcBorders>
              <w:top w:val="nil"/>
              <w:left w:val="single" w:color="auto" w:sz="4" w:space="0"/>
              <w:bottom w:val="single" w:color="auto" w:sz="4" w:space="0"/>
              <w:right w:val="single" w:color="auto" w:sz="4" w:space="0"/>
            </w:tcBorders>
            <w:shd w:val="clear" w:color="auto" w:fill="auto"/>
            <w:vAlign w:val="center"/>
          </w:tcPr>
          <w:p w14:paraId="1D7A23F1">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效益指标</w:t>
            </w:r>
          </w:p>
        </w:tc>
        <w:tc>
          <w:tcPr>
            <w:tcW w:w="1100" w:type="dxa"/>
            <w:vMerge w:val="restart"/>
            <w:tcBorders>
              <w:top w:val="nil"/>
              <w:left w:val="single" w:color="auto" w:sz="4" w:space="0"/>
              <w:bottom w:val="single" w:color="auto" w:sz="4" w:space="0"/>
              <w:right w:val="single" w:color="auto" w:sz="4" w:space="0"/>
            </w:tcBorders>
            <w:shd w:val="clear" w:color="auto" w:fill="auto"/>
            <w:vAlign w:val="center"/>
          </w:tcPr>
          <w:p w14:paraId="71C1921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2065" w:type="dxa"/>
            <w:tcBorders>
              <w:top w:val="nil"/>
              <w:left w:val="nil"/>
              <w:bottom w:val="single" w:color="auto" w:sz="4" w:space="0"/>
              <w:right w:val="single" w:color="auto" w:sz="4" w:space="0"/>
            </w:tcBorders>
            <w:shd w:val="clear" w:color="auto" w:fill="auto"/>
            <w:vAlign w:val="center"/>
          </w:tcPr>
          <w:p w14:paraId="2A0D74E3">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扩大湖南援疆品牌影响力</w:t>
            </w:r>
          </w:p>
        </w:tc>
        <w:tc>
          <w:tcPr>
            <w:tcW w:w="1218" w:type="dxa"/>
            <w:tcBorders>
              <w:top w:val="nil"/>
              <w:left w:val="nil"/>
              <w:bottom w:val="single" w:color="auto" w:sz="4" w:space="0"/>
              <w:right w:val="single" w:color="auto" w:sz="4" w:space="0"/>
            </w:tcBorders>
            <w:shd w:val="clear" w:color="auto" w:fill="auto"/>
            <w:vAlign w:val="center"/>
          </w:tcPr>
          <w:p w14:paraId="6149F2B8">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进一步扩大</w:t>
            </w:r>
          </w:p>
        </w:tc>
        <w:tc>
          <w:tcPr>
            <w:tcW w:w="1414" w:type="dxa"/>
            <w:tcBorders>
              <w:top w:val="nil"/>
              <w:left w:val="nil"/>
              <w:bottom w:val="single" w:color="auto" w:sz="4" w:space="0"/>
              <w:right w:val="single" w:color="auto" w:sz="4" w:space="0"/>
            </w:tcBorders>
            <w:shd w:val="clear" w:color="auto" w:fill="auto"/>
            <w:vAlign w:val="center"/>
          </w:tcPr>
          <w:p w14:paraId="6CF156E8">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5" w:type="dxa"/>
            <w:tcBorders>
              <w:top w:val="nil"/>
              <w:left w:val="nil"/>
              <w:bottom w:val="single" w:color="auto" w:sz="4" w:space="0"/>
              <w:right w:val="single" w:color="auto" w:sz="4" w:space="0"/>
            </w:tcBorders>
            <w:shd w:val="clear" w:color="auto" w:fill="auto"/>
            <w:vAlign w:val="center"/>
          </w:tcPr>
          <w:p w14:paraId="019FE8DD">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6EB50D05">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7</w:t>
            </w:r>
          </w:p>
        </w:tc>
        <w:tc>
          <w:tcPr>
            <w:tcW w:w="1211" w:type="dxa"/>
            <w:tcBorders>
              <w:top w:val="nil"/>
              <w:left w:val="nil"/>
              <w:bottom w:val="single" w:color="auto" w:sz="4" w:space="0"/>
              <w:right w:val="single" w:color="auto" w:sz="4" w:space="0"/>
            </w:tcBorders>
            <w:shd w:val="clear" w:color="auto" w:fill="auto"/>
            <w:vAlign w:val="center"/>
          </w:tcPr>
          <w:p w14:paraId="32C1758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164" w:type="dxa"/>
            <w:tcBorders>
              <w:top w:val="nil"/>
              <w:left w:val="nil"/>
              <w:bottom w:val="single" w:color="auto" w:sz="4" w:space="0"/>
              <w:right w:val="single" w:color="auto" w:sz="4" w:space="0"/>
            </w:tcBorders>
            <w:shd w:val="clear" w:color="auto" w:fill="auto"/>
            <w:vAlign w:val="center"/>
          </w:tcPr>
          <w:p w14:paraId="42C5781B">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1E5A6CB8">
        <w:tblPrEx>
          <w:tblCellMar>
            <w:top w:w="0" w:type="dxa"/>
            <w:left w:w="108" w:type="dxa"/>
            <w:bottom w:w="0" w:type="dxa"/>
            <w:right w:w="108" w:type="dxa"/>
          </w:tblCellMar>
        </w:tblPrEx>
        <w:trPr>
          <w:trHeight w:val="466" w:hRule="atLeast"/>
          <w:jc w:val="center"/>
        </w:trPr>
        <w:tc>
          <w:tcPr>
            <w:tcW w:w="979" w:type="dxa"/>
            <w:vMerge w:val="continue"/>
            <w:tcBorders>
              <w:top w:val="nil"/>
              <w:left w:val="single" w:color="auto" w:sz="4" w:space="0"/>
              <w:bottom w:val="single" w:color="auto" w:sz="4" w:space="0"/>
              <w:right w:val="single" w:color="auto" w:sz="4" w:space="0"/>
            </w:tcBorders>
            <w:vAlign w:val="center"/>
          </w:tcPr>
          <w:p w14:paraId="30F87A55">
            <w:pPr>
              <w:widowControl/>
              <w:spacing w:line="240" w:lineRule="exact"/>
              <w:jc w:val="left"/>
              <w:rPr>
                <w:rFonts w:hint="eastAsia" w:ascii="宋体" w:hAnsi="宋体" w:cs="宋体"/>
                <w:kern w:val="0"/>
                <w:sz w:val="20"/>
                <w:szCs w:val="20"/>
              </w:rPr>
            </w:pPr>
          </w:p>
        </w:tc>
        <w:tc>
          <w:tcPr>
            <w:tcW w:w="1100" w:type="dxa"/>
            <w:vMerge w:val="continue"/>
            <w:tcBorders>
              <w:top w:val="nil"/>
              <w:left w:val="single" w:color="auto" w:sz="4" w:space="0"/>
              <w:bottom w:val="single" w:color="auto" w:sz="4" w:space="0"/>
              <w:right w:val="single" w:color="auto" w:sz="4" w:space="0"/>
            </w:tcBorders>
            <w:vAlign w:val="center"/>
          </w:tcPr>
          <w:p w14:paraId="4779D3AA">
            <w:pPr>
              <w:widowControl/>
              <w:spacing w:line="240" w:lineRule="exact"/>
              <w:jc w:val="left"/>
              <w:rPr>
                <w:rFonts w:hint="eastAsia" w:ascii="宋体" w:hAnsi="宋体" w:cs="宋体"/>
                <w:kern w:val="0"/>
                <w:sz w:val="20"/>
                <w:szCs w:val="20"/>
              </w:rPr>
            </w:pPr>
          </w:p>
        </w:tc>
        <w:tc>
          <w:tcPr>
            <w:tcW w:w="2065" w:type="dxa"/>
            <w:tcBorders>
              <w:top w:val="nil"/>
              <w:left w:val="nil"/>
              <w:bottom w:val="single" w:color="auto" w:sz="4" w:space="0"/>
              <w:right w:val="single" w:color="auto" w:sz="4" w:space="0"/>
            </w:tcBorders>
            <w:shd w:val="clear" w:color="auto" w:fill="auto"/>
            <w:vAlign w:val="center"/>
          </w:tcPr>
          <w:p w14:paraId="27B9F0DC">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实现教育援疆更全面、更精准</w:t>
            </w:r>
          </w:p>
        </w:tc>
        <w:tc>
          <w:tcPr>
            <w:tcW w:w="1218" w:type="dxa"/>
            <w:tcBorders>
              <w:top w:val="nil"/>
              <w:left w:val="nil"/>
              <w:bottom w:val="single" w:color="auto" w:sz="4" w:space="0"/>
              <w:right w:val="single" w:color="auto" w:sz="4" w:space="0"/>
            </w:tcBorders>
            <w:shd w:val="clear" w:color="auto" w:fill="auto"/>
            <w:vAlign w:val="center"/>
          </w:tcPr>
          <w:p w14:paraId="2359E211">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有效实现</w:t>
            </w:r>
          </w:p>
        </w:tc>
        <w:tc>
          <w:tcPr>
            <w:tcW w:w="1414" w:type="dxa"/>
            <w:tcBorders>
              <w:top w:val="nil"/>
              <w:left w:val="nil"/>
              <w:bottom w:val="single" w:color="auto" w:sz="4" w:space="0"/>
              <w:right w:val="single" w:color="auto" w:sz="4" w:space="0"/>
            </w:tcBorders>
            <w:shd w:val="clear" w:color="auto" w:fill="auto"/>
            <w:vAlign w:val="center"/>
          </w:tcPr>
          <w:p w14:paraId="4A427E37">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5" w:type="dxa"/>
            <w:tcBorders>
              <w:top w:val="nil"/>
              <w:left w:val="nil"/>
              <w:bottom w:val="single" w:color="auto" w:sz="4" w:space="0"/>
              <w:right w:val="single" w:color="auto" w:sz="4" w:space="0"/>
            </w:tcBorders>
            <w:shd w:val="clear" w:color="auto" w:fill="auto"/>
            <w:vAlign w:val="center"/>
          </w:tcPr>
          <w:p w14:paraId="73F0EE3A">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7CF016A3">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7</w:t>
            </w:r>
          </w:p>
        </w:tc>
        <w:tc>
          <w:tcPr>
            <w:tcW w:w="1211" w:type="dxa"/>
            <w:tcBorders>
              <w:top w:val="nil"/>
              <w:left w:val="nil"/>
              <w:bottom w:val="single" w:color="auto" w:sz="4" w:space="0"/>
              <w:right w:val="single" w:color="auto" w:sz="4" w:space="0"/>
            </w:tcBorders>
            <w:shd w:val="clear" w:color="auto" w:fill="auto"/>
            <w:vAlign w:val="center"/>
          </w:tcPr>
          <w:p w14:paraId="21A156E4">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164" w:type="dxa"/>
            <w:tcBorders>
              <w:top w:val="nil"/>
              <w:left w:val="nil"/>
              <w:bottom w:val="single" w:color="auto" w:sz="4" w:space="0"/>
              <w:right w:val="single" w:color="auto" w:sz="4" w:space="0"/>
            </w:tcBorders>
            <w:shd w:val="clear" w:color="auto" w:fill="auto"/>
            <w:vAlign w:val="center"/>
          </w:tcPr>
          <w:p w14:paraId="458F1D0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1D6281CD">
        <w:tblPrEx>
          <w:tblCellMar>
            <w:top w:w="0" w:type="dxa"/>
            <w:left w:w="108" w:type="dxa"/>
            <w:bottom w:w="0" w:type="dxa"/>
            <w:right w:w="108" w:type="dxa"/>
          </w:tblCellMar>
        </w:tblPrEx>
        <w:trPr>
          <w:trHeight w:val="466" w:hRule="atLeast"/>
          <w:jc w:val="center"/>
        </w:trPr>
        <w:tc>
          <w:tcPr>
            <w:tcW w:w="979" w:type="dxa"/>
            <w:vMerge w:val="continue"/>
            <w:tcBorders>
              <w:top w:val="nil"/>
              <w:left w:val="single" w:color="auto" w:sz="4" w:space="0"/>
              <w:bottom w:val="single" w:color="auto" w:sz="4" w:space="0"/>
              <w:right w:val="single" w:color="auto" w:sz="4" w:space="0"/>
            </w:tcBorders>
            <w:vAlign w:val="center"/>
          </w:tcPr>
          <w:p w14:paraId="0E097F07">
            <w:pPr>
              <w:widowControl/>
              <w:spacing w:line="240" w:lineRule="exact"/>
              <w:jc w:val="left"/>
              <w:rPr>
                <w:rFonts w:hint="eastAsia" w:ascii="宋体" w:hAnsi="宋体" w:cs="宋体"/>
                <w:kern w:val="0"/>
                <w:sz w:val="20"/>
                <w:szCs w:val="20"/>
              </w:rPr>
            </w:pPr>
          </w:p>
        </w:tc>
        <w:tc>
          <w:tcPr>
            <w:tcW w:w="1100" w:type="dxa"/>
            <w:vMerge w:val="continue"/>
            <w:tcBorders>
              <w:top w:val="nil"/>
              <w:left w:val="single" w:color="auto" w:sz="4" w:space="0"/>
              <w:bottom w:val="single" w:color="auto" w:sz="4" w:space="0"/>
              <w:right w:val="single" w:color="auto" w:sz="4" w:space="0"/>
            </w:tcBorders>
            <w:vAlign w:val="center"/>
          </w:tcPr>
          <w:p w14:paraId="1D5ADB27">
            <w:pPr>
              <w:widowControl/>
              <w:spacing w:line="240" w:lineRule="exact"/>
              <w:jc w:val="left"/>
              <w:rPr>
                <w:rFonts w:hint="eastAsia" w:ascii="宋体" w:hAnsi="宋体" w:cs="宋体"/>
                <w:kern w:val="0"/>
                <w:sz w:val="20"/>
                <w:szCs w:val="20"/>
              </w:rPr>
            </w:pPr>
          </w:p>
        </w:tc>
        <w:tc>
          <w:tcPr>
            <w:tcW w:w="2065" w:type="dxa"/>
            <w:tcBorders>
              <w:top w:val="nil"/>
              <w:left w:val="nil"/>
              <w:bottom w:val="single" w:color="auto" w:sz="4" w:space="0"/>
              <w:right w:val="single" w:color="auto" w:sz="4" w:space="0"/>
            </w:tcBorders>
            <w:shd w:val="clear" w:color="auto" w:fill="auto"/>
            <w:vAlign w:val="center"/>
          </w:tcPr>
          <w:p w14:paraId="41963611">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发挥湘吐教育资源优势</w:t>
            </w:r>
          </w:p>
        </w:tc>
        <w:tc>
          <w:tcPr>
            <w:tcW w:w="1218" w:type="dxa"/>
            <w:tcBorders>
              <w:top w:val="nil"/>
              <w:left w:val="nil"/>
              <w:bottom w:val="single" w:color="auto" w:sz="4" w:space="0"/>
              <w:right w:val="single" w:color="auto" w:sz="4" w:space="0"/>
            </w:tcBorders>
            <w:shd w:val="clear" w:color="auto" w:fill="auto"/>
            <w:vAlign w:val="center"/>
          </w:tcPr>
          <w:p w14:paraId="3AA50E48">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进一步发挥</w:t>
            </w:r>
          </w:p>
        </w:tc>
        <w:tc>
          <w:tcPr>
            <w:tcW w:w="1414" w:type="dxa"/>
            <w:tcBorders>
              <w:top w:val="nil"/>
              <w:left w:val="nil"/>
              <w:bottom w:val="single" w:color="auto" w:sz="4" w:space="0"/>
              <w:right w:val="single" w:color="auto" w:sz="4" w:space="0"/>
            </w:tcBorders>
            <w:shd w:val="clear" w:color="auto" w:fill="auto"/>
            <w:vAlign w:val="center"/>
          </w:tcPr>
          <w:p w14:paraId="6921AD68">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5" w:type="dxa"/>
            <w:tcBorders>
              <w:top w:val="nil"/>
              <w:left w:val="nil"/>
              <w:bottom w:val="single" w:color="auto" w:sz="4" w:space="0"/>
              <w:right w:val="single" w:color="auto" w:sz="4" w:space="0"/>
            </w:tcBorders>
            <w:shd w:val="clear" w:color="auto" w:fill="auto"/>
            <w:vAlign w:val="center"/>
          </w:tcPr>
          <w:p w14:paraId="4C065309">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29AC5B75">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6</w:t>
            </w:r>
          </w:p>
        </w:tc>
        <w:tc>
          <w:tcPr>
            <w:tcW w:w="1211" w:type="dxa"/>
            <w:tcBorders>
              <w:top w:val="nil"/>
              <w:left w:val="nil"/>
              <w:bottom w:val="single" w:color="auto" w:sz="4" w:space="0"/>
              <w:right w:val="single" w:color="auto" w:sz="4" w:space="0"/>
            </w:tcBorders>
            <w:shd w:val="clear" w:color="auto" w:fill="auto"/>
            <w:vAlign w:val="center"/>
          </w:tcPr>
          <w:p w14:paraId="543D7384">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164" w:type="dxa"/>
            <w:tcBorders>
              <w:top w:val="nil"/>
              <w:left w:val="nil"/>
              <w:bottom w:val="single" w:color="auto" w:sz="4" w:space="0"/>
              <w:right w:val="single" w:color="auto" w:sz="4" w:space="0"/>
            </w:tcBorders>
            <w:shd w:val="clear" w:color="auto" w:fill="auto"/>
            <w:vAlign w:val="center"/>
          </w:tcPr>
          <w:p w14:paraId="54856AE4">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r w14:paraId="2E781B25">
        <w:tblPrEx>
          <w:tblCellMar>
            <w:top w:w="0" w:type="dxa"/>
            <w:left w:w="108" w:type="dxa"/>
            <w:bottom w:w="0" w:type="dxa"/>
            <w:right w:w="108" w:type="dxa"/>
          </w:tblCellMar>
        </w:tblPrEx>
        <w:trPr>
          <w:trHeight w:val="466" w:hRule="atLeast"/>
          <w:jc w:val="center"/>
        </w:trPr>
        <w:tc>
          <w:tcPr>
            <w:tcW w:w="979" w:type="dxa"/>
            <w:tcBorders>
              <w:top w:val="nil"/>
              <w:left w:val="single" w:color="auto" w:sz="4" w:space="0"/>
              <w:bottom w:val="single" w:color="auto" w:sz="4" w:space="0"/>
              <w:right w:val="single" w:color="auto" w:sz="4" w:space="0"/>
            </w:tcBorders>
            <w:shd w:val="clear" w:color="auto" w:fill="auto"/>
            <w:vAlign w:val="center"/>
          </w:tcPr>
          <w:p w14:paraId="671A4832">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100" w:type="dxa"/>
            <w:tcBorders>
              <w:top w:val="nil"/>
              <w:left w:val="nil"/>
              <w:bottom w:val="single" w:color="auto" w:sz="4" w:space="0"/>
              <w:right w:val="single" w:color="auto" w:sz="4" w:space="0"/>
            </w:tcBorders>
            <w:shd w:val="clear" w:color="auto" w:fill="auto"/>
            <w:vAlign w:val="center"/>
          </w:tcPr>
          <w:p w14:paraId="7650A53D">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满意度指标</w:t>
            </w:r>
          </w:p>
        </w:tc>
        <w:tc>
          <w:tcPr>
            <w:tcW w:w="2065" w:type="dxa"/>
            <w:tcBorders>
              <w:top w:val="nil"/>
              <w:left w:val="nil"/>
              <w:bottom w:val="single" w:color="auto" w:sz="4" w:space="0"/>
              <w:right w:val="single" w:color="auto" w:sz="4" w:space="0"/>
            </w:tcBorders>
            <w:shd w:val="clear" w:color="auto" w:fill="auto"/>
            <w:vAlign w:val="center"/>
          </w:tcPr>
          <w:p w14:paraId="0EE017C3">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结对学校师生满意度</w:t>
            </w:r>
          </w:p>
        </w:tc>
        <w:tc>
          <w:tcPr>
            <w:tcW w:w="1218" w:type="dxa"/>
            <w:tcBorders>
              <w:top w:val="nil"/>
              <w:left w:val="nil"/>
              <w:bottom w:val="single" w:color="auto" w:sz="4" w:space="0"/>
              <w:right w:val="single" w:color="auto" w:sz="4" w:space="0"/>
            </w:tcBorders>
            <w:shd w:val="clear" w:color="auto" w:fill="auto"/>
            <w:vAlign w:val="center"/>
          </w:tcPr>
          <w:p w14:paraId="45FC5E65">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&gt;=90%</w:t>
            </w:r>
          </w:p>
        </w:tc>
        <w:tc>
          <w:tcPr>
            <w:tcW w:w="1414" w:type="dxa"/>
            <w:tcBorders>
              <w:top w:val="nil"/>
              <w:left w:val="nil"/>
              <w:bottom w:val="single" w:color="auto" w:sz="4" w:space="0"/>
              <w:right w:val="single" w:color="auto" w:sz="4" w:space="0"/>
            </w:tcBorders>
            <w:shd w:val="clear" w:color="auto" w:fill="auto"/>
            <w:vAlign w:val="center"/>
          </w:tcPr>
          <w:p w14:paraId="7DBE1843">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计划标准</w:t>
            </w:r>
          </w:p>
        </w:tc>
        <w:tc>
          <w:tcPr>
            <w:tcW w:w="835" w:type="dxa"/>
            <w:tcBorders>
              <w:top w:val="nil"/>
              <w:left w:val="nil"/>
              <w:bottom w:val="single" w:color="auto" w:sz="4" w:space="0"/>
              <w:right w:val="single" w:color="auto" w:sz="4" w:space="0"/>
            </w:tcBorders>
            <w:shd w:val="clear" w:color="auto" w:fill="auto"/>
            <w:vAlign w:val="center"/>
          </w:tcPr>
          <w:p w14:paraId="00B5BECD">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14:paraId="576566B5">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10</w:t>
            </w:r>
          </w:p>
        </w:tc>
        <w:tc>
          <w:tcPr>
            <w:tcW w:w="1211" w:type="dxa"/>
            <w:tcBorders>
              <w:top w:val="nil"/>
              <w:left w:val="nil"/>
              <w:bottom w:val="single" w:color="auto" w:sz="4" w:space="0"/>
              <w:right w:val="single" w:color="auto" w:sz="4" w:space="0"/>
            </w:tcBorders>
            <w:shd w:val="clear" w:color="auto" w:fill="auto"/>
            <w:vAlign w:val="center"/>
          </w:tcPr>
          <w:p w14:paraId="68221C59">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满意度赋分</w:t>
            </w:r>
          </w:p>
        </w:tc>
        <w:tc>
          <w:tcPr>
            <w:tcW w:w="1164" w:type="dxa"/>
            <w:tcBorders>
              <w:top w:val="nil"/>
              <w:left w:val="nil"/>
              <w:bottom w:val="single" w:color="auto" w:sz="4" w:space="0"/>
              <w:right w:val="single" w:color="auto" w:sz="4" w:space="0"/>
            </w:tcBorders>
            <w:shd w:val="clear" w:color="auto" w:fill="auto"/>
            <w:vAlign w:val="center"/>
          </w:tcPr>
          <w:p w14:paraId="7FA66B87">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272991CA">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220" w:type="dxa"/>
        <w:jc w:val="center"/>
        <w:tblLayout w:type="autofit"/>
        <w:tblCellMar>
          <w:top w:w="0" w:type="dxa"/>
          <w:left w:w="108" w:type="dxa"/>
          <w:bottom w:w="0" w:type="dxa"/>
          <w:right w:w="108" w:type="dxa"/>
        </w:tblCellMar>
      </w:tblPr>
      <w:tblGrid>
        <w:gridCol w:w="740"/>
        <w:gridCol w:w="1360"/>
        <w:gridCol w:w="1980"/>
        <w:gridCol w:w="1060"/>
        <w:gridCol w:w="1100"/>
        <w:gridCol w:w="940"/>
        <w:gridCol w:w="920"/>
        <w:gridCol w:w="1221"/>
        <w:gridCol w:w="899"/>
      </w:tblGrid>
      <w:tr w14:paraId="7C7E8028">
        <w:tblPrEx>
          <w:tblCellMar>
            <w:top w:w="0" w:type="dxa"/>
            <w:left w:w="108" w:type="dxa"/>
            <w:bottom w:w="0" w:type="dxa"/>
            <w:right w:w="108" w:type="dxa"/>
          </w:tblCellMar>
        </w:tblPrEx>
        <w:trPr>
          <w:trHeight w:val="440" w:hRule="atLeast"/>
          <w:jc w:val="center"/>
        </w:trPr>
        <w:tc>
          <w:tcPr>
            <w:tcW w:w="10220" w:type="dxa"/>
            <w:gridSpan w:val="9"/>
            <w:tcBorders>
              <w:top w:val="nil"/>
              <w:left w:val="nil"/>
              <w:bottom w:val="nil"/>
              <w:right w:val="nil"/>
            </w:tcBorders>
            <w:shd w:val="clear" w:color="auto" w:fill="auto"/>
            <w:vAlign w:val="center"/>
          </w:tcPr>
          <w:p w14:paraId="757DF720">
            <w:pPr>
              <w:widowControl/>
              <w:jc w:val="center"/>
              <w:rPr>
                <w:rFonts w:ascii="宋体" w:hAnsi="宋体" w:cs="宋体"/>
                <w:b/>
                <w:bCs/>
                <w:kern w:val="0"/>
                <w:sz w:val="28"/>
                <w:szCs w:val="28"/>
              </w:rPr>
            </w:pPr>
            <w:r>
              <w:rPr>
                <w:rFonts w:hint="eastAsia" w:ascii="宋体" w:hAnsi="宋体" w:cs="宋体"/>
                <w:b/>
                <w:bCs/>
                <w:kern w:val="0"/>
                <w:sz w:val="28"/>
                <w:szCs w:val="28"/>
              </w:rPr>
              <w:t>项 目 支 出 绩 效 目 标 表</w:t>
            </w:r>
          </w:p>
        </w:tc>
      </w:tr>
      <w:tr w14:paraId="646DDCDF">
        <w:tblPrEx>
          <w:tblCellMar>
            <w:top w:w="0" w:type="dxa"/>
            <w:left w:w="108" w:type="dxa"/>
            <w:bottom w:w="0" w:type="dxa"/>
            <w:right w:w="108" w:type="dxa"/>
          </w:tblCellMar>
        </w:tblPrEx>
        <w:trPr>
          <w:trHeight w:val="420" w:hRule="atLeast"/>
          <w:jc w:val="center"/>
        </w:trPr>
        <w:tc>
          <w:tcPr>
            <w:tcW w:w="10220" w:type="dxa"/>
            <w:gridSpan w:val="9"/>
            <w:tcBorders>
              <w:top w:val="nil"/>
              <w:left w:val="nil"/>
              <w:bottom w:val="nil"/>
              <w:right w:val="nil"/>
            </w:tcBorders>
            <w:shd w:val="clear" w:color="auto" w:fill="auto"/>
            <w:vAlign w:val="center"/>
          </w:tcPr>
          <w:p w14:paraId="1C07705A">
            <w:pPr>
              <w:widowControl/>
              <w:jc w:val="center"/>
              <w:rPr>
                <w:rFonts w:hint="eastAsia" w:ascii="宋体" w:hAnsi="宋体" w:cs="宋体"/>
                <w:b/>
                <w:bCs/>
                <w:kern w:val="0"/>
                <w:sz w:val="28"/>
                <w:szCs w:val="2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669B3389">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BF4F58">
            <w:pPr>
              <w:widowControl/>
              <w:jc w:val="center"/>
              <w:rPr>
                <w:rFonts w:ascii="宋体" w:hAnsi="宋体" w:cs="宋体"/>
                <w:b/>
                <w:bCs/>
                <w:kern w:val="0"/>
                <w:sz w:val="20"/>
                <w:szCs w:val="20"/>
              </w:rPr>
            </w:pPr>
            <w:r>
              <w:rPr>
                <w:rFonts w:hint="eastAsia" w:ascii="宋体" w:hAnsi="宋体" w:cs="宋体"/>
                <w:b/>
                <w:bCs/>
                <w:kern w:val="0"/>
                <w:sz w:val="20"/>
                <w:szCs w:val="20"/>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7753D83A">
            <w:pPr>
              <w:widowControl/>
              <w:jc w:val="center"/>
              <w:rPr>
                <w:rFonts w:hint="eastAsia" w:ascii="宋体" w:hAnsi="宋体" w:cs="宋体"/>
                <w:b/>
                <w:bCs/>
                <w:kern w:val="0"/>
                <w:sz w:val="20"/>
                <w:szCs w:val="20"/>
              </w:rPr>
            </w:pPr>
            <w:r>
              <w:rPr>
                <w:rFonts w:hint="eastAsia" w:ascii="宋体" w:hAnsi="宋体" w:cs="宋体"/>
                <w:b/>
                <w:bCs/>
                <w:kern w:val="0"/>
                <w:sz w:val="20"/>
                <w:szCs w:val="20"/>
              </w:rPr>
              <w:t>新疆托克逊县第一中学</w:t>
            </w:r>
          </w:p>
        </w:tc>
      </w:tr>
      <w:tr w14:paraId="3C2B34C6">
        <w:tblPrEx>
          <w:tblCellMar>
            <w:top w:w="0" w:type="dxa"/>
            <w:left w:w="108" w:type="dxa"/>
            <w:bottom w:w="0" w:type="dxa"/>
            <w:right w:w="108" w:type="dxa"/>
          </w:tblCellMar>
        </w:tblPrEx>
        <w:trPr>
          <w:trHeight w:val="495"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150262">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20094DDC">
            <w:pPr>
              <w:widowControl/>
              <w:jc w:val="center"/>
              <w:rPr>
                <w:rFonts w:hint="eastAsia" w:ascii="宋体" w:hAnsi="宋体" w:cs="宋体"/>
                <w:kern w:val="0"/>
                <w:sz w:val="20"/>
                <w:szCs w:val="20"/>
              </w:rPr>
            </w:pPr>
            <w:r>
              <w:rPr>
                <w:rFonts w:hint="eastAsia" w:ascii="宋体" w:hAnsi="宋体" w:cs="宋体"/>
                <w:kern w:val="0"/>
                <w:sz w:val="20"/>
                <w:szCs w:val="20"/>
              </w:rPr>
              <w:t>2024年义务教育阶段特殊教育学校和随班就读残疾学生生均公用经费县级配套</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1FFCA5E6">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A752C24">
            <w:pPr>
              <w:widowControl/>
              <w:jc w:val="left"/>
              <w:rPr>
                <w:rFonts w:hint="eastAsia" w:ascii="宋体" w:hAnsi="宋体" w:cs="宋体"/>
                <w:kern w:val="0"/>
                <w:sz w:val="20"/>
                <w:szCs w:val="20"/>
              </w:rPr>
            </w:pPr>
            <w:r>
              <w:rPr>
                <w:rFonts w:hint="eastAsia" w:ascii="宋体" w:hAnsi="宋体" w:cs="宋体"/>
                <w:kern w:val="0"/>
                <w:sz w:val="20"/>
                <w:szCs w:val="20"/>
              </w:rPr>
              <w:t>西克然木·阿布力米提</w:t>
            </w:r>
          </w:p>
        </w:tc>
      </w:tr>
      <w:tr w14:paraId="61E27ECB">
        <w:tblPrEx>
          <w:tblCellMar>
            <w:top w:w="0" w:type="dxa"/>
            <w:left w:w="108" w:type="dxa"/>
            <w:bottom w:w="0" w:type="dxa"/>
            <w:right w:w="108" w:type="dxa"/>
          </w:tblCellMar>
        </w:tblPrEx>
        <w:trPr>
          <w:trHeight w:val="66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9465A5">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980" w:type="dxa"/>
            <w:tcBorders>
              <w:top w:val="nil"/>
              <w:left w:val="nil"/>
              <w:bottom w:val="single" w:color="auto" w:sz="4" w:space="0"/>
              <w:right w:val="single" w:color="auto" w:sz="4" w:space="0"/>
            </w:tcBorders>
            <w:shd w:val="clear" w:color="auto" w:fill="auto"/>
            <w:vAlign w:val="center"/>
          </w:tcPr>
          <w:p w14:paraId="380C635A">
            <w:pPr>
              <w:widowControl/>
              <w:jc w:val="left"/>
              <w:rPr>
                <w:rFonts w:hint="eastAsia" w:ascii="宋体" w:hAnsi="宋体" w:cs="宋体"/>
                <w:kern w:val="0"/>
                <w:sz w:val="20"/>
                <w:szCs w:val="20"/>
              </w:rPr>
            </w:pPr>
            <w:r>
              <w:rPr>
                <w:rFonts w:hint="eastAsia" w:ascii="宋体" w:hAnsi="宋体" w:cs="宋体"/>
                <w:kern w:val="0"/>
                <w:sz w:val="20"/>
                <w:szCs w:val="20"/>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4E4C4990">
            <w:pPr>
              <w:widowControl/>
              <w:jc w:val="center"/>
              <w:rPr>
                <w:rFonts w:hint="eastAsia" w:ascii="宋体" w:hAnsi="宋体" w:cs="宋体"/>
                <w:kern w:val="0"/>
                <w:sz w:val="20"/>
                <w:szCs w:val="20"/>
              </w:rPr>
            </w:pPr>
            <w:r>
              <w:rPr>
                <w:rFonts w:hint="eastAsia" w:ascii="宋体" w:hAnsi="宋体" w:cs="宋体"/>
                <w:kern w:val="0"/>
                <w:sz w:val="20"/>
                <w:szCs w:val="20"/>
              </w:rPr>
              <w:t>1.26</w:t>
            </w:r>
          </w:p>
        </w:tc>
        <w:tc>
          <w:tcPr>
            <w:tcW w:w="1100" w:type="dxa"/>
            <w:tcBorders>
              <w:top w:val="nil"/>
              <w:left w:val="nil"/>
              <w:bottom w:val="single" w:color="auto" w:sz="4" w:space="0"/>
              <w:right w:val="single" w:color="auto" w:sz="4" w:space="0"/>
            </w:tcBorders>
            <w:shd w:val="clear" w:color="auto" w:fill="auto"/>
            <w:vAlign w:val="center"/>
          </w:tcPr>
          <w:p w14:paraId="5FAEF94B">
            <w:pPr>
              <w:widowControl/>
              <w:jc w:val="center"/>
              <w:rPr>
                <w:rFonts w:hint="eastAsia" w:ascii="宋体" w:hAnsi="宋体" w:cs="宋体"/>
                <w:kern w:val="0"/>
                <w:sz w:val="20"/>
                <w:szCs w:val="20"/>
              </w:rPr>
            </w:pPr>
            <w:r>
              <w:rPr>
                <w:rFonts w:hint="eastAsia" w:ascii="宋体" w:hAnsi="宋体" w:cs="宋体"/>
                <w:kern w:val="0"/>
                <w:sz w:val="20"/>
                <w:szCs w:val="20"/>
              </w:rPr>
              <w:t>其中：财政拨款</w:t>
            </w:r>
          </w:p>
        </w:tc>
        <w:tc>
          <w:tcPr>
            <w:tcW w:w="940" w:type="dxa"/>
            <w:tcBorders>
              <w:top w:val="nil"/>
              <w:left w:val="nil"/>
              <w:bottom w:val="single" w:color="auto" w:sz="4" w:space="0"/>
              <w:right w:val="single" w:color="auto" w:sz="4" w:space="0"/>
            </w:tcBorders>
            <w:shd w:val="clear" w:color="auto" w:fill="auto"/>
            <w:vAlign w:val="center"/>
          </w:tcPr>
          <w:p w14:paraId="569EA63C">
            <w:pPr>
              <w:widowControl/>
              <w:jc w:val="center"/>
              <w:rPr>
                <w:rFonts w:hint="eastAsia" w:ascii="宋体" w:hAnsi="宋体" w:cs="宋体"/>
                <w:kern w:val="0"/>
                <w:sz w:val="20"/>
                <w:szCs w:val="20"/>
              </w:rPr>
            </w:pPr>
            <w:r>
              <w:rPr>
                <w:rFonts w:hint="eastAsia" w:ascii="宋体" w:hAnsi="宋体" w:cs="宋体"/>
                <w:kern w:val="0"/>
                <w:sz w:val="20"/>
                <w:szCs w:val="20"/>
              </w:rPr>
              <w:t>1.26</w:t>
            </w:r>
          </w:p>
        </w:tc>
        <w:tc>
          <w:tcPr>
            <w:tcW w:w="920" w:type="dxa"/>
            <w:tcBorders>
              <w:top w:val="nil"/>
              <w:left w:val="nil"/>
              <w:bottom w:val="single" w:color="auto" w:sz="4" w:space="0"/>
              <w:right w:val="single" w:color="auto" w:sz="4" w:space="0"/>
            </w:tcBorders>
            <w:shd w:val="clear" w:color="auto" w:fill="auto"/>
            <w:vAlign w:val="center"/>
          </w:tcPr>
          <w:p w14:paraId="1F5C2C88">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E2523FD">
            <w:pPr>
              <w:widowControl/>
              <w:jc w:val="center"/>
              <w:rPr>
                <w:rFonts w:hint="eastAsia" w:ascii="宋体" w:hAnsi="宋体" w:cs="宋体"/>
                <w:kern w:val="0"/>
                <w:sz w:val="20"/>
                <w:szCs w:val="20"/>
              </w:rPr>
            </w:pPr>
            <w:r>
              <w:rPr>
                <w:rFonts w:hint="eastAsia" w:ascii="宋体" w:hAnsi="宋体" w:cs="宋体"/>
                <w:kern w:val="0"/>
                <w:sz w:val="20"/>
                <w:szCs w:val="20"/>
              </w:rPr>
              <w:t>0.00</w:t>
            </w:r>
          </w:p>
        </w:tc>
      </w:tr>
      <w:tr w14:paraId="0DD88C4E">
        <w:tblPrEx>
          <w:tblCellMar>
            <w:top w:w="0" w:type="dxa"/>
            <w:left w:w="108" w:type="dxa"/>
            <w:bottom w:w="0" w:type="dxa"/>
            <w:right w:w="108" w:type="dxa"/>
          </w:tblCellMar>
        </w:tblPrEx>
        <w:trPr>
          <w:trHeight w:val="147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272270">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7D6103B7">
            <w:pPr>
              <w:widowControl/>
              <w:jc w:val="left"/>
              <w:rPr>
                <w:rFonts w:hint="eastAsia" w:ascii="宋体" w:hAnsi="宋体" w:cs="宋体"/>
                <w:kern w:val="0"/>
                <w:sz w:val="20"/>
                <w:szCs w:val="20"/>
              </w:rPr>
            </w:pPr>
            <w:r>
              <w:rPr>
                <w:rFonts w:hint="eastAsia" w:ascii="宋体" w:hAnsi="宋体" w:cs="宋体"/>
                <w:kern w:val="0"/>
                <w:sz w:val="20"/>
                <w:szCs w:val="20"/>
              </w:rPr>
              <w:t>通过特殊教育公用经费，保障不少于15名随班就读学生，送教上门的残疾学生接受免费义务教育的权利，送交上门次数不少于10次，达到减轻学生就学经济负担，提高特殊教育与随班就读普及水平，促进教育公平的目标。</w:t>
            </w:r>
          </w:p>
        </w:tc>
      </w:tr>
      <w:tr w14:paraId="3C20FF46">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78B3386">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14:paraId="42447572">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980" w:type="dxa"/>
            <w:tcBorders>
              <w:top w:val="nil"/>
              <w:left w:val="nil"/>
              <w:bottom w:val="single" w:color="auto" w:sz="4" w:space="0"/>
              <w:right w:val="single" w:color="auto" w:sz="4" w:space="0"/>
            </w:tcBorders>
            <w:shd w:val="clear" w:color="auto" w:fill="auto"/>
            <w:vAlign w:val="center"/>
          </w:tcPr>
          <w:p w14:paraId="575A611E">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060" w:type="dxa"/>
            <w:tcBorders>
              <w:top w:val="nil"/>
              <w:left w:val="nil"/>
              <w:bottom w:val="single" w:color="auto" w:sz="4" w:space="0"/>
              <w:right w:val="single" w:color="auto" w:sz="4" w:space="0"/>
            </w:tcBorders>
            <w:shd w:val="clear" w:color="auto" w:fill="auto"/>
            <w:vAlign w:val="center"/>
          </w:tcPr>
          <w:p w14:paraId="414C9969">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100" w:type="dxa"/>
            <w:tcBorders>
              <w:top w:val="nil"/>
              <w:left w:val="nil"/>
              <w:bottom w:val="single" w:color="auto" w:sz="4" w:space="0"/>
              <w:right w:val="single" w:color="auto" w:sz="4" w:space="0"/>
            </w:tcBorders>
            <w:shd w:val="clear" w:color="auto" w:fill="auto"/>
            <w:vAlign w:val="center"/>
          </w:tcPr>
          <w:p w14:paraId="32A61EFF">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940" w:type="dxa"/>
            <w:tcBorders>
              <w:top w:val="nil"/>
              <w:left w:val="nil"/>
              <w:bottom w:val="single" w:color="auto" w:sz="4" w:space="0"/>
              <w:right w:val="single" w:color="auto" w:sz="4" w:space="0"/>
            </w:tcBorders>
            <w:shd w:val="clear" w:color="auto" w:fill="auto"/>
            <w:vAlign w:val="center"/>
          </w:tcPr>
          <w:p w14:paraId="29FFEBEA">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920" w:type="dxa"/>
            <w:tcBorders>
              <w:top w:val="nil"/>
              <w:left w:val="nil"/>
              <w:bottom w:val="single" w:color="auto" w:sz="4" w:space="0"/>
              <w:right w:val="single" w:color="auto" w:sz="4" w:space="0"/>
            </w:tcBorders>
            <w:shd w:val="clear" w:color="auto" w:fill="auto"/>
            <w:vAlign w:val="center"/>
          </w:tcPr>
          <w:p w14:paraId="5A0A2A3A">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221" w:type="dxa"/>
            <w:tcBorders>
              <w:top w:val="nil"/>
              <w:left w:val="nil"/>
              <w:bottom w:val="single" w:color="auto" w:sz="4" w:space="0"/>
              <w:right w:val="single" w:color="auto" w:sz="4" w:space="0"/>
            </w:tcBorders>
            <w:shd w:val="clear" w:color="auto" w:fill="auto"/>
            <w:vAlign w:val="center"/>
          </w:tcPr>
          <w:p w14:paraId="5302D214">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899" w:type="dxa"/>
            <w:tcBorders>
              <w:top w:val="nil"/>
              <w:left w:val="nil"/>
              <w:bottom w:val="single" w:color="auto" w:sz="4" w:space="0"/>
              <w:right w:val="single" w:color="auto" w:sz="4" w:space="0"/>
            </w:tcBorders>
            <w:shd w:val="clear" w:color="auto" w:fill="auto"/>
            <w:vAlign w:val="center"/>
          </w:tcPr>
          <w:p w14:paraId="2E422F65">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1E2A4F4A">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8EDE224">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360" w:type="dxa"/>
            <w:vMerge w:val="restart"/>
            <w:tcBorders>
              <w:top w:val="nil"/>
              <w:left w:val="single" w:color="auto" w:sz="4" w:space="0"/>
              <w:bottom w:val="nil"/>
              <w:right w:val="single" w:color="auto" w:sz="4" w:space="0"/>
            </w:tcBorders>
            <w:shd w:val="clear" w:color="auto" w:fill="auto"/>
            <w:vAlign w:val="center"/>
          </w:tcPr>
          <w:p w14:paraId="39096462">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80" w:type="dxa"/>
            <w:tcBorders>
              <w:top w:val="nil"/>
              <w:left w:val="nil"/>
              <w:bottom w:val="single" w:color="auto" w:sz="4" w:space="0"/>
              <w:right w:val="single" w:color="auto" w:sz="4" w:space="0"/>
            </w:tcBorders>
            <w:shd w:val="clear" w:color="auto" w:fill="auto"/>
            <w:vAlign w:val="center"/>
          </w:tcPr>
          <w:p w14:paraId="385CCD42">
            <w:pPr>
              <w:widowControl/>
              <w:jc w:val="center"/>
              <w:rPr>
                <w:rFonts w:hint="eastAsia" w:ascii="宋体" w:hAnsi="宋体" w:cs="宋体"/>
                <w:kern w:val="0"/>
                <w:sz w:val="20"/>
                <w:szCs w:val="20"/>
              </w:rPr>
            </w:pPr>
            <w:r>
              <w:rPr>
                <w:rFonts w:hint="eastAsia" w:ascii="宋体" w:hAnsi="宋体" w:cs="宋体"/>
                <w:kern w:val="0"/>
                <w:sz w:val="20"/>
                <w:szCs w:val="20"/>
              </w:rPr>
              <w:t>随班就读和送交上门学生人数</w:t>
            </w:r>
          </w:p>
        </w:tc>
        <w:tc>
          <w:tcPr>
            <w:tcW w:w="1060" w:type="dxa"/>
            <w:tcBorders>
              <w:top w:val="nil"/>
              <w:left w:val="nil"/>
              <w:bottom w:val="single" w:color="auto" w:sz="4" w:space="0"/>
              <w:right w:val="single" w:color="auto" w:sz="4" w:space="0"/>
            </w:tcBorders>
            <w:shd w:val="clear" w:color="auto" w:fill="auto"/>
            <w:vAlign w:val="center"/>
          </w:tcPr>
          <w:p w14:paraId="5B3B25A8">
            <w:pPr>
              <w:widowControl/>
              <w:jc w:val="center"/>
              <w:rPr>
                <w:rFonts w:hint="eastAsia" w:ascii="宋体" w:hAnsi="宋体" w:cs="宋体"/>
                <w:kern w:val="0"/>
                <w:sz w:val="20"/>
                <w:szCs w:val="20"/>
              </w:rPr>
            </w:pPr>
            <w:r>
              <w:rPr>
                <w:rFonts w:hint="eastAsia" w:ascii="宋体" w:hAnsi="宋体" w:cs="宋体"/>
                <w:kern w:val="0"/>
                <w:sz w:val="20"/>
                <w:szCs w:val="20"/>
              </w:rPr>
              <w:t>15人</w:t>
            </w:r>
          </w:p>
        </w:tc>
        <w:tc>
          <w:tcPr>
            <w:tcW w:w="1100" w:type="dxa"/>
            <w:tcBorders>
              <w:top w:val="nil"/>
              <w:left w:val="nil"/>
              <w:bottom w:val="single" w:color="auto" w:sz="4" w:space="0"/>
              <w:right w:val="single" w:color="auto" w:sz="4" w:space="0"/>
            </w:tcBorders>
            <w:shd w:val="clear" w:color="auto" w:fill="auto"/>
            <w:vAlign w:val="center"/>
          </w:tcPr>
          <w:p w14:paraId="07207F38">
            <w:pPr>
              <w:widowControl/>
              <w:jc w:val="center"/>
              <w:rPr>
                <w:rFonts w:hint="eastAsia" w:ascii="宋体" w:hAnsi="宋体" w:cs="宋体"/>
                <w:kern w:val="0"/>
                <w:sz w:val="20"/>
                <w:szCs w:val="20"/>
              </w:rPr>
            </w:pPr>
            <w:r>
              <w:rPr>
                <w:rFonts w:hint="eastAsia" w:ascii="宋体" w:hAnsi="宋体" w:cs="宋体"/>
                <w:kern w:val="0"/>
                <w:sz w:val="20"/>
                <w:szCs w:val="20"/>
              </w:rPr>
              <w:t>历史标准</w:t>
            </w:r>
          </w:p>
        </w:tc>
        <w:tc>
          <w:tcPr>
            <w:tcW w:w="940" w:type="dxa"/>
            <w:tcBorders>
              <w:top w:val="nil"/>
              <w:left w:val="nil"/>
              <w:bottom w:val="single" w:color="auto" w:sz="4" w:space="0"/>
              <w:right w:val="single" w:color="auto" w:sz="4" w:space="0"/>
            </w:tcBorders>
            <w:shd w:val="clear" w:color="auto" w:fill="auto"/>
            <w:vAlign w:val="center"/>
          </w:tcPr>
          <w:p w14:paraId="04BD2B03">
            <w:pPr>
              <w:widowControl/>
              <w:jc w:val="center"/>
              <w:rPr>
                <w:rFonts w:hint="eastAsia" w:ascii="宋体" w:hAnsi="宋体" w:cs="宋体"/>
                <w:kern w:val="0"/>
                <w:sz w:val="20"/>
                <w:szCs w:val="20"/>
              </w:rPr>
            </w:pPr>
            <w:r>
              <w:rPr>
                <w:rFonts w:hint="eastAsia" w:ascii="宋体" w:hAnsi="宋体" w:cs="宋体"/>
                <w:kern w:val="0"/>
                <w:sz w:val="20"/>
                <w:szCs w:val="20"/>
              </w:rPr>
              <w:t>14人</w:t>
            </w:r>
          </w:p>
        </w:tc>
        <w:tc>
          <w:tcPr>
            <w:tcW w:w="920" w:type="dxa"/>
            <w:tcBorders>
              <w:top w:val="nil"/>
              <w:left w:val="nil"/>
              <w:bottom w:val="single" w:color="auto" w:sz="4" w:space="0"/>
              <w:right w:val="single" w:color="auto" w:sz="4" w:space="0"/>
            </w:tcBorders>
            <w:shd w:val="clear" w:color="auto" w:fill="auto"/>
            <w:vAlign w:val="center"/>
          </w:tcPr>
          <w:p w14:paraId="6827D73F">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5B797ED3">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5F0356EB">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E7162F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8307C29">
            <w:pPr>
              <w:widowControl/>
              <w:jc w:val="left"/>
              <w:rPr>
                <w:rFonts w:ascii="宋体" w:hAnsi="宋体" w:cs="宋体"/>
                <w:kern w:val="0"/>
                <w:sz w:val="20"/>
                <w:szCs w:val="20"/>
              </w:rPr>
            </w:pPr>
          </w:p>
        </w:tc>
        <w:tc>
          <w:tcPr>
            <w:tcW w:w="1360" w:type="dxa"/>
            <w:vMerge w:val="continue"/>
            <w:tcBorders>
              <w:top w:val="nil"/>
              <w:left w:val="single" w:color="auto" w:sz="4" w:space="0"/>
              <w:bottom w:val="nil"/>
              <w:right w:val="single" w:color="auto" w:sz="4" w:space="0"/>
            </w:tcBorders>
            <w:vAlign w:val="center"/>
          </w:tcPr>
          <w:p w14:paraId="57180629">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4FB147DB">
            <w:pPr>
              <w:widowControl/>
              <w:jc w:val="center"/>
              <w:rPr>
                <w:rFonts w:hint="eastAsia" w:ascii="宋体" w:hAnsi="宋体" w:cs="宋体"/>
                <w:kern w:val="0"/>
                <w:sz w:val="20"/>
                <w:szCs w:val="20"/>
              </w:rPr>
            </w:pPr>
            <w:r>
              <w:rPr>
                <w:rFonts w:hint="eastAsia" w:ascii="宋体" w:hAnsi="宋体" w:cs="宋体"/>
                <w:kern w:val="0"/>
                <w:sz w:val="20"/>
                <w:szCs w:val="20"/>
              </w:rPr>
              <w:t>送教上门次数</w:t>
            </w:r>
          </w:p>
        </w:tc>
        <w:tc>
          <w:tcPr>
            <w:tcW w:w="1060" w:type="dxa"/>
            <w:tcBorders>
              <w:top w:val="nil"/>
              <w:left w:val="nil"/>
              <w:bottom w:val="single" w:color="auto" w:sz="4" w:space="0"/>
              <w:right w:val="single" w:color="auto" w:sz="4" w:space="0"/>
            </w:tcBorders>
            <w:shd w:val="clear" w:color="auto" w:fill="auto"/>
            <w:vAlign w:val="center"/>
          </w:tcPr>
          <w:p w14:paraId="5F1E8B27">
            <w:pPr>
              <w:widowControl/>
              <w:jc w:val="center"/>
              <w:rPr>
                <w:rFonts w:hint="eastAsia" w:ascii="宋体" w:hAnsi="宋体" w:cs="宋体"/>
                <w:kern w:val="0"/>
                <w:sz w:val="20"/>
                <w:szCs w:val="20"/>
              </w:rPr>
            </w:pPr>
            <w:r>
              <w:rPr>
                <w:rFonts w:hint="eastAsia" w:ascii="宋体" w:hAnsi="宋体" w:cs="宋体"/>
                <w:kern w:val="0"/>
                <w:sz w:val="20"/>
                <w:szCs w:val="20"/>
              </w:rPr>
              <w:t>≥10次</w:t>
            </w:r>
          </w:p>
        </w:tc>
        <w:tc>
          <w:tcPr>
            <w:tcW w:w="1100" w:type="dxa"/>
            <w:tcBorders>
              <w:top w:val="nil"/>
              <w:left w:val="nil"/>
              <w:bottom w:val="single" w:color="auto" w:sz="4" w:space="0"/>
              <w:right w:val="single" w:color="auto" w:sz="4" w:space="0"/>
            </w:tcBorders>
            <w:shd w:val="clear" w:color="auto" w:fill="auto"/>
            <w:vAlign w:val="center"/>
          </w:tcPr>
          <w:p w14:paraId="31CD34E8">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287364A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6DEA03C2">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459F0B2F">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017CDE86">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9C296D4">
        <w:tblPrEx>
          <w:tblCellMar>
            <w:top w:w="0" w:type="dxa"/>
            <w:left w:w="108" w:type="dxa"/>
            <w:bottom w:w="0" w:type="dxa"/>
            <w:right w:w="108" w:type="dxa"/>
          </w:tblCellMar>
        </w:tblPrEx>
        <w:trPr>
          <w:trHeight w:val="435"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EEF7979">
            <w:pPr>
              <w:widowControl/>
              <w:jc w:val="left"/>
              <w:rPr>
                <w:rFonts w:ascii="宋体" w:hAnsi="宋体" w:cs="宋体"/>
                <w:kern w:val="0"/>
                <w:sz w:val="20"/>
                <w:szCs w:val="20"/>
              </w:rPr>
            </w:pPr>
          </w:p>
        </w:tc>
        <w:tc>
          <w:tcPr>
            <w:tcW w:w="1360" w:type="dxa"/>
            <w:vMerge w:val="restart"/>
            <w:tcBorders>
              <w:top w:val="single" w:color="auto" w:sz="4" w:space="0"/>
              <w:left w:val="single" w:color="auto" w:sz="4" w:space="0"/>
              <w:bottom w:val="nil"/>
              <w:right w:val="single" w:color="auto" w:sz="4" w:space="0"/>
            </w:tcBorders>
            <w:shd w:val="clear" w:color="auto" w:fill="auto"/>
            <w:vAlign w:val="center"/>
          </w:tcPr>
          <w:p w14:paraId="5413FC12">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980" w:type="dxa"/>
            <w:tcBorders>
              <w:top w:val="nil"/>
              <w:left w:val="nil"/>
              <w:bottom w:val="single" w:color="auto" w:sz="4" w:space="0"/>
              <w:right w:val="single" w:color="auto" w:sz="4" w:space="0"/>
            </w:tcBorders>
            <w:shd w:val="clear" w:color="auto" w:fill="auto"/>
            <w:vAlign w:val="center"/>
          </w:tcPr>
          <w:p w14:paraId="1DBA3048">
            <w:pPr>
              <w:widowControl/>
              <w:jc w:val="center"/>
              <w:rPr>
                <w:rFonts w:hint="eastAsia" w:ascii="宋体" w:hAnsi="宋体" w:cs="宋体"/>
                <w:kern w:val="0"/>
                <w:sz w:val="20"/>
                <w:szCs w:val="20"/>
              </w:rPr>
            </w:pPr>
            <w:r>
              <w:rPr>
                <w:rFonts w:hint="eastAsia" w:ascii="宋体" w:hAnsi="宋体" w:cs="宋体"/>
                <w:kern w:val="0"/>
                <w:sz w:val="20"/>
                <w:szCs w:val="20"/>
              </w:rPr>
              <w:t>安全事故发生率</w:t>
            </w:r>
          </w:p>
        </w:tc>
        <w:tc>
          <w:tcPr>
            <w:tcW w:w="1060" w:type="dxa"/>
            <w:tcBorders>
              <w:top w:val="nil"/>
              <w:left w:val="nil"/>
              <w:bottom w:val="single" w:color="auto" w:sz="4" w:space="0"/>
              <w:right w:val="single" w:color="auto" w:sz="4" w:space="0"/>
            </w:tcBorders>
            <w:shd w:val="clear" w:color="auto" w:fill="auto"/>
            <w:vAlign w:val="center"/>
          </w:tcPr>
          <w:p w14:paraId="0ADB09A9">
            <w:pPr>
              <w:widowControl/>
              <w:jc w:val="center"/>
              <w:rPr>
                <w:rFonts w:hint="eastAsia" w:ascii="宋体" w:hAnsi="宋体" w:cs="宋体"/>
                <w:kern w:val="0"/>
                <w:sz w:val="20"/>
                <w:szCs w:val="20"/>
              </w:rPr>
            </w:pPr>
            <w:r>
              <w:rPr>
                <w:rFonts w:hint="eastAsia" w:ascii="宋体" w:hAnsi="宋体" w:cs="宋体"/>
                <w:kern w:val="0"/>
                <w:sz w:val="20"/>
                <w:szCs w:val="20"/>
              </w:rPr>
              <w:t>0%</w:t>
            </w:r>
          </w:p>
        </w:tc>
        <w:tc>
          <w:tcPr>
            <w:tcW w:w="1100" w:type="dxa"/>
            <w:tcBorders>
              <w:top w:val="nil"/>
              <w:left w:val="nil"/>
              <w:bottom w:val="single" w:color="auto" w:sz="4" w:space="0"/>
              <w:right w:val="single" w:color="auto" w:sz="4" w:space="0"/>
            </w:tcBorders>
            <w:shd w:val="clear" w:color="auto" w:fill="auto"/>
            <w:vAlign w:val="center"/>
          </w:tcPr>
          <w:p w14:paraId="100E412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0DE66E2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5C1D9B99">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76E721F5">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1C0EAAF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6D6779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9214AF0">
            <w:pPr>
              <w:widowControl/>
              <w:jc w:val="left"/>
              <w:rPr>
                <w:rFonts w:ascii="宋体" w:hAnsi="宋体" w:cs="宋体"/>
                <w:kern w:val="0"/>
                <w:sz w:val="20"/>
                <w:szCs w:val="20"/>
              </w:rPr>
            </w:pPr>
          </w:p>
        </w:tc>
        <w:tc>
          <w:tcPr>
            <w:tcW w:w="1360" w:type="dxa"/>
            <w:vMerge w:val="continue"/>
            <w:tcBorders>
              <w:top w:val="single" w:color="auto" w:sz="4" w:space="0"/>
              <w:left w:val="single" w:color="auto" w:sz="4" w:space="0"/>
              <w:bottom w:val="nil"/>
              <w:right w:val="single" w:color="auto" w:sz="4" w:space="0"/>
            </w:tcBorders>
            <w:vAlign w:val="center"/>
          </w:tcPr>
          <w:p w14:paraId="4D449FD8">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5CB50652">
            <w:pPr>
              <w:widowControl/>
              <w:jc w:val="center"/>
              <w:rPr>
                <w:rFonts w:hint="eastAsia" w:ascii="宋体" w:hAnsi="宋体" w:cs="宋体"/>
                <w:kern w:val="0"/>
                <w:sz w:val="20"/>
                <w:szCs w:val="20"/>
              </w:rPr>
            </w:pPr>
            <w:r>
              <w:rPr>
                <w:rFonts w:hint="eastAsia" w:ascii="宋体" w:hAnsi="宋体" w:cs="宋体"/>
                <w:kern w:val="0"/>
                <w:sz w:val="20"/>
                <w:szCs w:val="20"/>
              </w:rPr>
              <w:t>送教上门服务任务完成率</w:t>
            </w:r>
          </w:p>
        </w:tc>
        <w:tc>
          <w:tcPr>
            <w:tcW w:w="1060" w:type="dxa"/>
            <w:tcBorders>
              <w:top w:val="nil"/>
              <w:left w:val="nil"/>
              <w:bottom w:val="single" w:color="auto" w:sz="4" w:space="0"/>
              <w:right w:val="single" w:color="auto" w:sz="4" w:space="0"/>
            </w:tcBorders>
            <w:shd w:val="clear" w:color="auto" w:fill="auto"/>
            <w:vAlign w:val="center"/>
          </w:tcPr>
          <w:p w14:paraId="27C0645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1AD6FED5">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44FAE9F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68EDEE6F">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0AE10C6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76A519AA">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0BF80C0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CB66D76">
            <w:pPr>
              <w:widowControl/>
              <w:jc w:val="left"/>
              <w:rPr>
                <w:rFonts w:ascii="宋体" w:hAnsi="宋体" w:cs="宋体"/>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5D923C01">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980" w:type="dxa"/>
            <w:tcBorders>
              <w:top w:val="nil"/>
              <w:left w:val="nil"/>
              <w:bottom w:val="single" w:color="auto" w:sz="4" w:space="0"/>
              <w:right w:val="single" w:color="auto" w:sz="4" w:space="0"/>
            </w:tcBorders>
            <w:shd w:val="clear" w:color="auto" w:fill="auto"/>
            <w:vAlign w:val="center"/>
          </w:tcPr>
          <w:p w14:paraId="4E14E108">
            <w:pPr>
              <w:widowControl/>
              <w:jc w:val="center"/>
              <w:rPr>
                <w:rFonts w:hint="eastAsia" w:ascii="宋体" w:hAnsi="宋体" w:cs="宋体"/>
                <w:kern w:val="0"/>
                <w:sz w:val="20"/>
                <w:szCs w:val="20"/>
              </w:rPr>
            </w:pPr>
            <w:r>
              <w:rPr>
                <w:rFonts w:hint="eastAsia" w:ascii="宋体" w:hAnsi="宋体" w:cs="宋体"/>
                <w:kern w:val="0"/>
                <w:sz w:val="20"/>
                <w:szCs w:val="20"/>
              </w:rPr>
              <w:t>资金拨付及时率</w:t>
            </w:r>
          </w:p>
        </w:tc>
        <w:tc>
          <w:tcPr>
            <w:tcW w:w="1060" w:type="dxa"/>
            <w:tcBorders>
              <w:top w:val="nil"/>
              <w:left w:val="nil"/>
              <w:bottom w:val="single" w:color="auto" w:sz="4" w:space="0"/>
              <w:right w:val="single" w:color="auto" w:sz="4" w:space="0"/>
            </w:tcBorders>
            <w:shd w:val="clear" w:color="auto" w:fill="auto"/>
            <w:vAlign w:val="center"/>
          </w:tcPr>
          <w:p w14:paraId="1209D49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1E2E434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6FD8F0F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14:paraId="70A1D1BB">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0AF7D937">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6154C435">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4F1039E4">
        <w:tblPrEx>
          <w:tblCellMar>
            <w:top w:w="0" w:type="dxa"/>
            <w:left w:w="108" w:type="dxa"/>
            <w:bottom w:w="0" w:type="dxa"/>
            <w:right w:w="108" w:type="dxa"/>
          </w:tblCellMar>
        </w:tblPrEx>
        <w:trPr>
          <w:trHeight w:val="78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5F35704">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360" w:type="dxa"/>
            <w:tcBorders>
              <w:top w:val="nil"/>
              <w:left w:val="nil"/>
              <w:bottom w:val="nil"/>
              <w:right w:val="single" w:color="auto" w:sz="4" w:space="0"/>
            </w:tcBorders>
            <w:shd w:val="clear" w:color="auto" w:fill="auto"/>
            <w:vAlign w:val="center"/>
          </w:tcPr>
          <w:p w14:paraId="235E1DCE">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980" w:type="dxa"/>
            <w:tcBorders>
              <w:top w:val="nil"/>
              <w:left w:val="nil"/>
              <w:bottom w:val="single" w:color="auto" w:sz="4" w:space="0"/>
              <w:right w:val="single" w:color="auto" w:sz="4" w:space="0"/>
            </w:tcBorders>
            <w:shd w:val="clear" w:color="auto" w:fill="auto"/>
            <w:vAlign w:val="center"/>
          </w:tcPr>
          <w:p w14:paraId="6CAA2A25">
            <w:pPr>
              <w:widowControl/>
              <w:jc w:val="center"/>
              <w:rPr>
                <w:rFonts w:hint="eastAsia" w:ascii="宋体" w:hAnsi="宋体" w:cs="宋体"/>
                <w:kern w:val="0"/>
                <w:sz w:val="20"/>
                <w:szCs w:val="20"/>
              </w:rPr>
            </w:pPr>
            <w:r>
              <w:rPr>
                <w:rFonts w:hint="eastAsia" w:ascii="宋体" w:hAnsi="宋体" w:cs="宋体"/>
                <w:kern w:val="0"/>
                <w:sz w:val="20"/>
                <w:szCs w:val="20"/>
              </w:rPr>
              <w:t>义务教育随班就读残疾学生公用经费生均标准</w:t>
            </w:r>
          </w:p>
        </w:tc>
        <w:tc>
          <w:tcPr>
            <w:tcW w:w="1060" w:type="dxa"/>
            <w:tcBorders>
              <w:top w:val="nil"/>
              <w:left w:val="nil"/>
              <w:bottom w:val="single" w:color="auto" w:sz="4" w:space="0"/>
              <w:right w:val="single" w:color="auto" w:sz="4" w:space="0"/>
            </w:tcBorders>
            <w:shd w:val="clear" w:color="auto" w:fill="auto"/>
            <w:vAlign w:val="center"/>
          </w:tcPr>
          <w:p w14:paraId="571FC420">
            <w:pPr>
              <w:widowControl/>
              <w:jc w:val="center"/>
              <w:rPr>
                <w:rFonts w:hint="eastAsia" w:ascii="宋体" w:hAnsi="宋体" w:cs="宋体"/>
                <w:kern w:val="0"/>
                <w:sz w:val="20"/>
                <w:szCs w:val="20"/>
              </w:rPr>
            </w:pPr>
            <w:r>
              <w:rPr>
                <w:rFonts w:hint="eastAsia" w:ascii="宋体" w:hAnsi="宋体" w:cs="宋体"/>
                <w:kern w:val="0"/>
                <w:sz w:val="20"/>
                <w:szCs w:val="20"/>
              </w:rPr>
              <w:t>840元/生</w:t>
            </w:r>
          </w:p>
        </w:tc>
        <w:tc>
          <w:tcPr>
            <w:tcW w:w="1100" w:type="dxa"/>
            <w:tcBorders>
              <w:top w:val="nil"/>
              <w:left w:val="nil"/>
              <w:bottom w:val="single" w:color="auto" w:sz="4" w:space="0"/>
              <w:right w:val="single" w:color="auto" w:sz="4" w:space="0"/>
            </w:tcBorders>
            <w:shd w:val="clear" w:color="auto" w:fill="auto"/>
            <w:vAlign w:val="center"/>
          </w:tcPr>
          <w:p w14:paraId="78B3F509">
            <w:pPr>
              <w:widowControl/>
              <w:jc w:val="center"/>
              <w:rPr>
                <w:rFonts w:hint="eastAsia" w:ascii="宋体" w:hAnsi="宋体" w:cs="宋体"/>
                <w:kern w:val="0"/>
                <w:sz w:val="20"/>
                <w:szCs w:val="20"/>
              </w:rPr>
            </w:pPr>
            <w:r>
              <w:rPr>
                <w:rFonts w:hint="eastAsia" w:ascii="宋体" w:hAnsi="宋体" w:cs="宋体"/>
                <w:kern w:val="0"/>
                <w:sz w:val="20"/>
                <w:szCs w:val="20"/>
              </w:rPr>
              <w:t>预算支出标准</w:t>
            </w:r>
          </w:p>
        </w:tc>
        <w:tc>
          <w:tcPr>
            <w:tcW w:w="940" w:type="dxa"/>
            <w:tcBorders>
              <w:top w:val="nil"/>
              <w:left w:val="nil"/>
              <w:bottom w:val="single" w:color="auto" w:sz="4" w:space="0"/>
              <w:right w:val="single" w:color="auto" w:sz="4" w:space="0"/>
            </w:tcBorders>
            <w:shd w:val="clear" w:color="auto" w:fill="auto"/>
            <w:vAlign w:val="center"/>
          </w:tcPr>
          <w:p w14:paraId="2ACC4C50">
            <w:pPr>
              <w:widowControl/>
              <w:jc w:val="center"/>
              <w:rPr>
                <w:rFonts w:hint="eastAsia" w:ascii="宋体" w:hAnsi="宋体" w:cs="宋体"/>
                <w:kern w:val="0"/>
                <w:sz w:val="20"/>
                <w:szCs w:val="20"/>
              </w:rPr>
            </w:pPr>
            <w:r>
              <w:rPr>
                <w:rFonts w:hint="eastAsia" w:ascii="宋体" w:hAnsi="宋体" w:cs="宋体"/>
                <w:kern w:val="0"/>
                <w:sz w:val="20"/>
                <w:szCs w:val="20"/>
              </w:rPr>
              <w:t>840元/生</w:t>
            </w:r>
          </w:p>
        </w:tc>
        <w:tc>
          <w:tcPr>
            <w:tcW w:w="920" w:type="dxa"/>
            <w:tcBorders>
              <w:top w:val="nil"/>
              <w:left w:val="nil"/>
              <w:bottom w:val="single" w:color="auto" w:sz="4" w:space="0"/>
              <w:right w:val="single" w:color="auto" w:sz="4" w:space="0"/>
            </w:tcBorders>
            <w:shd w:val="clear" w:color="auto" w:fill="auto"/>
            <w:vAlign w:val="center"/>
          </w:tcPr>
          <w:p w14:paraId="7A985E38">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1221" w:type="dxa"/>
            <w:tcBorders>
              <w:top w:val="nil"/>
              <w:left w:val="nil"/>
              <w:bottom w:val="single" w:color="auto" w:sz="4" w:space="0"/>
              <w:right w:val="single" w:color="auto" w:sz="4" w:space="0"/>
            </w:tcBorders>
            <w:shd w:val="clear" w:color="auto" w:fill="auto"/>
            <w:vAlign w:val="center"/>
          </w:tcPr>
          <w:p w14:paraId="42637D49">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7DCA2591">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72BD7A38">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3C89B060">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360" w:type="dxa"/>
            <w:vMerge w:val="restart"/>
            <w:tcBorders>
              <w:top w:val="single" w:color="auto" w:sz="4" w:space="0"/>
              <w:left w:val="single" w:color="auto" w:sz="4" w:space="0"/>
              <w:bottom w:val="nil"/>
              <w:right w:val="single" w:color="auto" w:sz="4" w:space="0"/>
            </w:tcBorders>
            <w:shd w:val="clear" w:color="auto" w:fill="auto"/>
            <w:noWrap/>
            <w:vAlign w:val="center"/>
          </w:tcPr>
          <w:p w14:paraId="094036D5">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980" w:type="dxa"/>
            <w:tcBorders>
              <w:top w:val="nil"/>
              <w:left w:val="nil"/>
              <w:bottom w:val="single" w:color="auto" w:sz="4" w:space="0"/>
              <w:right w:val="single" w:color="auto" w:sz="4" w:space="0"/>
            </w:tcBorders>
            <w:shd w:val="clear" w:color="auto" w:fill="auto"/>
            <w:vAlign w:val="center"/>
          </w:tcPr>
          <w:p w14:paraId="7F8448B1">
            <w:pPr>
              <w:widowControl/>
              <w:jc w:val="center"/>
              <w:rPr>
                <w:rFonts w:hint="eastAsia" w:ascii="宋体" w:hAnsi="宋体" w:cs="宋体"/>
                <w:kern w:val="0"/>
                <w:sz w:val="20"/>
                <w:szCs w:val="20"/>
              </w:rPr>
            </w:pPr>
            <w:r>
              <w:rPr>
                <w:rFonts w:hint="eastAsia" w:ascii="宋体" w:hAnsi="宋体" w:cs="宋体"/>
                <w:kern w:val="0"/>
                <w:sz w:val="20"/>
                <w:szCs w:val="20"/>
              </w:rPr>
              <w:t>保障学生义务教育，促进教育公平</w:t>
            </w:r>
          </w:p>
        </w:tc>
        <w:tc>
          <w:tcPr>
            <w:tcW w:w="1060" w:type="dxa"/>
            <w:tcBorders>
              <w:top w:val="nil"/>
              <w:left w:val="nil"/>
              <w:bottom w:val="single" w:color="auto" w:sz="4" w:space="0"/>
              <w:right w:val="single" w:color="auto" w:sz="4" w:space="0"/>
            </w:tcBorders>
            <w:shd w:val="clear" w:color="auto" w:fill="auto"/>
            <w:vAlign w:val="center"/>
          </w:tcPr>
          <w:p w14:paraId="10E59ACD">
            <w:pPr>
              <w:widowControl/>
              <w:jc w:val="center"/>
              <w:rPr>
                <w:rFonts w:hint="eastAsia" w:ascii="宋体" w:hAnsi="宋体" w:cs="宋体"/>
                <w:kern w:val="0"/>
                <w:sz w:val="20"/>
                <w:szCs w:val="20"/>
              </w:rPr>
            </w:pPr>
            <w:r>
              <w:rPr>
                <w:rFonts w:hint="eastAsia" w:ascii="宋体" w:hAnsi="宋体" w:cs="宋体"/>
                <w:kern w:val="0"/>
                <w:sz w:val="20"/>
                <w:szCs w:val="20"/>
              </w:rPr>
              <w:t>有效保障</w:t>
            </w:r>
          </w:p>
        </w:tc>
        <w:tc>
          <w:tcPr>
            <w:tcW w:w="1100" w:type="dxa"/>
            <w:tcBorders>
              <w:top w:val="nil"/>
              <w:left w:val="nil"/>
              <w:bottom w:val="single" w:color="auto" w:sz="4" w:space="0"/>
              <w:right w:val="single" w:color="auto" w:sz="4" w:space="0"/>
            </w:tcBorders>
            <w:shd w:val="clear" w:color="auto" w:fill="auto"/>
            <w:vAlign w:val="center"/>
          </w:tcPr>
          <w:p w14:paraId="53705E8C">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18E803E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17EB06C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2E706AF8">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899" w:type="dxa"/>
            <w:tcBorders>
              <w:top w:val="nil"/>
              <w:left w:val="nil"/>
              <w:bottom w:val="single" w:color="auto" w:sz="4" w:space="0"/>
              <w:right w:val="single" w:color="auto" w:sz="4" w:space="0"/>
            </w:tcBorders>
            <w:shd w:val="clear" w:color="auto" w:fill="auto"/>
            <w:vAlign w:val="center"/>
          </w:tcPr>
          <w:p w14:paraId="29C4820A">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5D90174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6A06A636">
            <w:pPr>
              <w:widowControl/>
              <w:jc w:val="left"/>
              <w:rPr>
                <w:rFonts w:ascii="宋体" w:hAnsi="宋体" w:cs="宋体"/>
                <w:kern w:val="0"/>
                <w:sz w:val="20"/>
                <w:szCs w:val="20"/>
              </w:rPr>
            </w:pPr>
          </w:p>
        </w:tc>
        <w:tc>
          <w:tcPr>
            <w:tcW w:w="1360" w:type="dxa"/>
            <w:vMerge w:val="continue"/>
            <w:tcBorders>
              <w:top w:val="single" w:color="auto" w:sz="4" w:space="0"/>
              <w:left w:val="single" w:color="auto" w:sz="4" w:space="0"/>
              <w:bottom w:val="nil"/>
              <w:right w:val="single" w:color="auto" w:sz="4" w:space="0"/>
            </w:tcBorders>
            <w:vAlign w:val="center"/>
          </w:tcPr>
          <w:p w14:paraId="1C2346CD">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105FF081">
            <w:pPr>
              <w:widowControl/>
              <w:jc w:val="center"/>
              <w:rPr>
                <w:rFonts w:hint="eastAsia" w:ascii="宋体" w:hAnsi="宋体" w:cs="宋体"/>
                <w:kern w:val="0"/>
                <w:sz w:val="20"/>
                <w:szCs w:val="20"/>
              </w:rPr>
            </w:pPr>
            <w:r>
              <w:rPr>
                <w:rFonts w:hint="eastAsia" w:ascii="宋体" w:hAnsi="宋体" w:cs="宋体"/>
                <w:kern w:val="0"/>
                <w:sz w:val="20"/>
                <w:szCs w:val="20"/>
              </w:rPr>
              <w:t>减轻学生就学经济负担</w:t>
            </w:r>
          </w:p>
        </w:tc>
        <w:tc>
          <w:tcPr>
            <w:tcW w:w="1060" w:type="dxa"/>
            <w:tcBorders>
              <w:top w:val="nil"/>
              <w:left w:val="nil"/>
              <w:bottom w:val="single" w:color="auto" w:sz="4" w:space="0"/>
              <w:right w:val="single" w:color="auto" w:sz="4" w:space="0"/>
            </w:tcBorders>
            <w:shd w:val="clear" w:color="auto" w:fill="auto"/>
            <w:vAlign w:val="center"/>
          </w:tcPr>
          <w:p w14:paraId="4B9A4A06">
            <w:pPr>
              <w:widowControl/>
              <w:jc w:val="center"/>
              <w:rPr>
                <w:rFonts w:hint="eastAsia" w:ascii="宋体" w:hAnsi="宋体" w:cs="宋体"/>
                <w:kern w:val="0"/>
                <w:sz w:val="20"/>
                <w:szCs w:val="20"/>
              </w:rPr>
            </w:pPr>
            <w:r>
              <w:rPr>
                <w:rFonts w:hint="eastAsia" w:ascii="宋体" w:hAnsi="宋体" w:cs="宋体"/>
                <w:kern w:val="0"/>
                <w:sz w:val="20"/>
                <w:szCs w:val="20"/>
              </w:rPr>
              <w:t>有效减轻</w:t>
            </w:r>
          </w:p>
        </w:tc>
        <w:tc>
          <w:tcPr>
            <w:tcW w:w="1100" w:type="dxa"/>
            <w:tcBorders>
              <w:top w:val="nil"/>
              <w:left w:val="nil"/>
              <w:bottom w:val="single" w:color="auto" w:sz="4" w:space="0"/>
              <w:right w:val="single" w:color="auto" w:sz="4" w:space="0"/>
            </w:tcBorders>
            <w:shd w:val="clear" w:color="auto" w:fill="auto"/>
            <w:vAlign w:val="center"/>
          </w:tcPr>
          <w:p w14:paraId="791694C1">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7255A260">
            <w:pPr>
              <w:widowControl/>
              <w:jc w:val="center"/>
              <w:rPr>
                <w:rFonts w:hint="eastAsia" w:ascii="宋体" w:hAnsi="宋体" w:cs="宋体"/>
                <w:kern w:val="0"/>
                <w:sz w:val="20"/>
                <w:szCs w:val="20"/>
              </w:rPr>
            </w:pPr>
            <w:r>
              <w:rPr>
                <w:rFonts w:hint="eastAsia" w:ascii="宋体" w:hAnsi="宋体" w:cs="宋体"/>
                <w:kern w:val="0"/>
                <w:sz w:val="20"/>
                <w:szCs w:val="20"/>
              </w:rPr>
              <w:t>基本达成目标</w:t>
            </w:r>
          </w:p>
        </w:tc>
        <w:tc>
          <w:tcPr>
            <w:tcW w:w="920" w:type="dxa"/>
            <w:tcBorders>
              <w:top w:val="nil"/>
              <w:left w:val="nil"/>
              <w:bottom w:val="single" w:color="auto" w:sz="4" w:space="0"/>
              <w:right w:val="single" w:color="auto" w:sz="4" w:space="0"/>
            </w:tcBorders>
            <w:shd w:val="clear" w:color="auto" w:fill="auto"/>
            <w:vAlign w:val="center"/>
          </w:tcPr>
          <w:p w14:paraId="5A433D3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6090B9C1">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899" w:type="dxa"/>
            <w:tcBorders>
              <w:top w:val="nil"/>
              <w:left w:val="nil"/>
              <w:bottom w:val="single" w:color="auto" w:sz="4" w:space="0"/>
              <w:right w:val="single" w:color="auto" w:sz="4" w:space="0"/>
            </w:tcBorders>
            <w:shd w:val="clear" w:color="auto" w:fill="auto"/>
            <w:vAlign w:val="center"/>
          </w:tcPr>
          <w:p w14:paraId="2B32F93B">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DFAA3AC">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7BDA36F7">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360" w:type="dxa"/>
            <w:tcBorders>
              <w:top w:val="single" w:color="auto" w:sz="4" w:space="0"/>
              <w:left w:val="nil"/>
              <w:bottom w:val="single" w:color="auto" w:sz="4" w:space="0"/>
              <w:right w:val="single" w:color="auto" w:sz="4" w:space="0"/>
            </w:tcBorders>
            <w:shd w:val="clear" w:color="auto" w:fill="auto"/>
            <w:vAlign w:val="center"/>
          </w:tcPr>
          <w:p w14:paraId="7D7B8DB3">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980" w:type="dxa"/>
            <w:tcBorders>
              <w:top w:val="nil"/>
              <w:left w:val="nil"/>
              <w:bottom w:val="single" w:color="auto" w:sz="4" w:space="0"/>
              <w:right w:val="single" w:color="auto" w:sz="4" w:space="0"/>
            </w:tcBorders>
            <w:shd w:val="clear" w:color="auto" w:fill="auto"/>
            <w:vAlign w:val="center"/>
          </w:tcPr>
          <w:p w14:paraId="07F8027E">
            <w:pPr>
              <w:widowControl/>
              <w:jc w:val="center"/>
              <w:rPr>
                <w:rFonts w:hint="eastAsia" w:ascii="宋体" w:hAnsi="宋体" w:cs="宋体"/>
                <w:kern w:val="0"/>
                <w:sz w:val="20"/>
                <w:szCs w:val="20"/>
              </w:rPr>
            </w:pPr>
            <w:r>
              <w:rPr>
                <w:rFonts w:hint="eastAsia" w:ascii="宋体" w:hAnsi="宋体" w:cs="宋体"/>
                <w:kern w:val="0"/>
                <w:sz w:val="20"/>
                <w:szCs w:val="20"/>
              </w:rPr>
              <w:t>残疾学生及家长满意度</w:t>
            </w:r>
          </w:p>
        </w:tc>
        <w:tc>
          <w:tcPr>
            <w:tcW w:w="1060" w:type="dxa"/>
            <w:tcBorders>
              <w:top w:val="nil"/>
              <w:left w:val="nil"/>
              <w:bottom w:val="single" w:color="auto" w:sz="4" w:space="0"/>
              <w:right w:val="single" w:color="auto" w:sz="4" w:space="0"/>
            </w:tcBorders>
            <w:shd w:val="clear" w:color="auto" w:fill="auto"/>
            <w:vAlign w:val="center"/>
          </w:tcPr>
          <w:p w14:paraId="508455FE">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100" w:type="dxa"/>
            <w:tcBorders>
              <w:top w:val="nil"/>
              <w:left w:val="nil"/>
              <w:bottom w:val="single" w:color="auto" w:sz="4" w:space="0"/>
              <w:right w:val="single" w:color="auto" w:sz="4" w:space="0"/>
            </w:tcBorders>
            <w:shd w:val="clear" w:color="auto" w:fill="auto"/>
            <w:vAlign w:val="center"/>
          </w:tcPr>
          <w:p w14:paraId="7FE3D04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61BA4048">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920" w:type="dxa"/>
            <w:tcBorders>
              <w:top w:val="nil"/>
              <w:left w:val="nil"/>
              <w:bottom w:val="single" w:color="auto" w:sz="4" w:space="0"/>
              <w:right w:val="single" w:color="auto" w:sz="4" w:space="0"/>
            </w:tcBorders>
            <w:shd w:val="clear" w:color="auto" w:fill="auto"/>
            <w:vAlign w:val="center"/>
          </w:tcPr>
          <w:p w14:paraId="4140FA2D">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74CA5906">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899" w:type="dxa"/>
            <w:tcBorders>
              <w:top w:val="nil"/>
              <w:left w:val="nil"/>
              <w:bottom w:val="single" w:color="auto" w:sz="4" w:space="0"/>
              <w:right w:val="single" w:color="auto" w:sz="4" w:space="0"/>
            </w:tcBorders>
            <w:shd w:val="clear" w:color="auto" w:fill="auto"/>
            <w:vAlign w:val="center"/>
          </w:tcPr>
          <w:p w14:paraId="11C642BA">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0F98EFA1">
      <w:pPr>
        <w:widowControl/>
        <w:jc w:val="center"/>
        <w:rPr>
          <w:rFonts w:hint="eastAsia" w:ascii="宋体" w:hAnsi="宋体"/>
          <w:sz w:val="18"/>
          <w:szCs w:val="18"/>
        </w:rPr>
      </w:pPr>
    </w:p>
    <w:p w14:paraId="63331EC2">
      <w:pPr>
        <w:widowControl/>
        <w:jc w:val="center"/>
        <w:rPr>
          <w:rFonts w:hint="eastAsia" w:ascii="宋体" w:hAnsi="宋体"/>
          <w:sz w:val="18"/>
          <w:szCs w:val="18"/>
        </w:rPr>
      </w:pPr>
      <w:r>
        <w:rPr>
          <w:rFonts w:hint="eastAsia" w:ascii="宋体" w:hAnsi="宋体"/>
          <w:sz w:val="18"/>
          <w:szCs w:val="18"/>
        </w:rPr>
        <w:br w:type="page"/>
      </w:r>
    </w:p>
    <w:tbl>
      <w:tblPr>
        <w:tblStyle w:val="4"/>
        <w:tblW w:w="10220" w:type="dxa"/>
        <w:jc w:val="center"/>
        <w:tblLayout w:type="autofit"/>
        <w:tblCellMar>
          <w:top w:w="0" w:type="dxa"/>
          <w:left w:w="108" w:type="dxa"/>
          <w:bottom w:w="0" w:type="dxa"/>
          <w:right w:w="108" w:type="dxa"/>
        </w:tblCellMar>
      </w:tblPr>
      <w:tblGrid>
        <w:gridCol w:w="740"/>
        <w:gridCol w:w="1360"/>
        <w:gridCol w:w="1980"/>
        <w:gridCol w:w="1060"/>
        <w:gridCol w:w="1100"/>
        <w:gridCol w:w="940"/>
        <w:gridCol w:w="920"/>
        <w:gridCol w:w="1221"/>
        <w:gridCol w:w="899"/>
      </w:tblGrid>
      <w:tr w14:paraId="36DA859F">
        <w:tblPrEx>
          <w:tblCellMar>
            <w:top w:w="0" w:type="dxa"/>
            <w:left w:w="108" w:type="dxa"/>
            <w:bottom w:w="0" w:type="dxa"/>
            <w:right w:w="108" w:type="dxa"/>
          </w:tblCellMar>
        </w:tblPrEx>
        <w:trPr>
          <w:trHeight w:val="440" w:hRule="atLeast"/>
          <w:jc w:val="center"/>
        </w:trPr>
        <w:tc>
          <w:tcPr>
            <w:tcW w:w="10220" w:type="dxa"/>
            <w:gridSpan w:val="9"/>
            <w:tcBorders>
              <w:top w:val="nil"/>
              <w:left w:val="nil"/>
              <w:bottom w:val="nil"/>
              <w:right w:val="nil"/>
            </w:tcBorders>
            <w:shd w:val="clear" w:color="auto" w:fill="auto"/>
            <w:vAlign w:val="center"/>
          </w:tcPr>
          <w:p w14:paraId="3B2FE114">
            <w:pPr>
              <w:widowControl/>
              <w:jc w:val="center"/>
              <w:rPr>
                <w:rFonts w:ascii="宋体" w:hAnsi="宋体" w:cs="宋体"/>
                <w:b/>
                <w:bCs/>
                <w:kern w:val="0"/>
                <w:sz w:val="28"/>
                <w:szCs w:val="28"/>
              </w:rPr>
            </w:pPr>
            <w:r>
              <w:rPr>
                <w:rFonts w:hint="eastAsia" w:ascii="宋体" w:hAnsi="宋体" w:cs="宋体"/>
                <w:b/>
                <w:bCs/>
                <w:kern w:val="0"/>
                <w:sz w:val="28"/>
                <w:szCs w:val="28"/>
              </w:rPr>
              <w:t>项 目 支 出 绩 效 目 标 表</w:t>
            </w:r>
          </w:p>
        </w:tc>
      </w:tr>
      <w:tr w14:paraId="08E85721">
        <w:tblPrEx>
          <w:tblCellMar>
            <w:top w:w="0" w:type="dxa"/>
            <w:left w:w="108" w:type="dxa"/>
            <w:bottom w:w="0" w:type="dxa"/>
            <w:right w:w="108" w:type="dxa"/>
          </w:tblCellMar>
        </w:tblPrEx>
        <w:trPr>
          <w:trHeight w:val="420" w:hRule="atLeast"/>
          <w:jc w:val="center"/>
        </w:trPr>
        <w:tc>
          <w:tcPr>
            <w:tcW w:w="10220" w:type="dxa"/>
            <w:gridSpan w:val="9"/>
            <w:tcBorders>
              <w:top w:val="nil"/>
              <w:left w:val="nil"/>
              <w:bottom w:val="nil"/>
              <w:right w:val="nil"/>
            </w:tcBorders>
            <w:shd w:val="clear" w:color="auto" w:fill="auto"/>
            <w:vAlign w:val="center"/>
          </w:tcPr>
          <w:p w14:paraId="7844F7EE">
            <w:pPr>
              <w:widowControl/>
              <w:jc w:val="center"/>
              <w:rPr>
                <w:rFonts w:hint="eastAsia" w:ascii="宋体" w:hAnsi="宋体" w:cs="宋体"/>
                <w:b/>
                <w:bCs/>
                <w:kern w:val="0"/>
                <w:sz w:val="28"/>
                <w:szCs w:val="2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43B3AA79">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635598">
            <w:pPr>
              <w:widowControl/>
              <w:jc w:val="center"/>
              <w:rPr>
                <w:rFonts w:ascii="宋体" w:hAnsi="宋体" w:cs="宋体"/>
                <w:b/>
                <w:bCs/>
                <w:kern w:val="0"/>
                <w:sz w:val="20"/>
                <w:szCs w:val="20"/>
              </w:rPr>
            </w:pPr>
            <w:r>
              <w:rPr>
                <w:rFonts w:hint="eastAsia" w:ascii="宋体" w:hAnsi="宋体" w:cs="宋体"/>
                <w:b/>
                <w:bCs/>
                <w:kern w:val="0"/>
                <w:sz w:val="20"/>
                <w:szCs w:val="20"/>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01D78270">
            <w:pPr>
              <w:widowControl/>
              <w:jc w:val="center"/>
              <w:rPr>
                <w:rFonts w:hint="eastAsia" w:ascii="宋体" w:hAnsi="宋体" w:cs="宋体"/>
                <w:kern w:val="0"/>
                <w:sz w:val="20"/>
                <w:szCs w:val="20"/>
              </w:rPr>
            </w:pPr>
            <w:r>
              <w:rPr>
                <w:rFonts w:hint="eastAsia" w:ascii="宋体" w:hAnsi="宋体" w:cs="宋体"/>
                <w:kern w:val="0"/>
                <w:sz w:val="20"/>
                <w:szCs w:val="20"/>
              </w:rPr>
              <w:t>新疆托克逊县第一中学</w:t>
            </w:r>
          </w:p>
        </w:tc>
      </w:tr>
      <w:tr w14:paraId="5541DABB">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9FCF1B">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33D925E9">
            <w:pPr>
              <w:widowControl/>
              <w:jc w:val="center"/>
              <w:rPr>
                <w:rFonts w:hint="eastAsia" w:ascii="宋体" w:hAnsi="宋体" w:cs="宋体"/>
                <w:kern w:val="0"/>
                <w:sz w:val="20"/>
                <w:szCs w:val="20"/>
              </w:rPr>
            </w:pPr>
            <w:r>
              <w:rPr>
                <w:rFonts w:hint="eastAsia" w:ascii="宋体" w:hAnsi="宋体" w:cs="宋体"/>
                <w:kern w:val="0"/>
                <w:sz w:val="20"/>
                <w:szCs w:val="20"/>
              </w:rPr>
              <w:t>2024年城乡义务教育生均公用经费县级配套（初中）</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2C903316">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304ABDC">
            <w:pPr>
              <w:widowControl/>
              <w:jc w:val="left"/>
              <w:rPr>
                <w:rFonts w:hint="eastAsia" w:ascii="宋体" w:hAnsi="宋体" w:cs="宋体"/>
                <w:kern w:val="0"/>
                <w:sz w:val="20"/>
                <w:szCs w:val="20"/>
              </w:rPr>
            </w:pPr>
            <w:r>
              <w:rPr>
                <w:rFonts w:hint="eastAsia" w:ascii="宋体" w:hAnsi="宋体" w:cs="宋体"/>
                <w:kern w:val="0"/>
                <w:sz w:val="20"/>
                <w:szCs w:val="20"/>
              </w:rPr>
              <w:t>西克然木·阿布力米提</w:t>
            </w:r>
          </w:p>
        </w:tc>
      </w:tr>
      <w:tr w14:paraId="05C2CE81">
        <w:tblPrEx>
          <w:tblCellMar>
            <w:top w:w="0" w:type="dxa"/>
            <w:left w:w="108" w:type="dxa"/>
            <w:bottom w:w="0" w:type="dxa"/>
            <w:right w:w="108" w:type="dxa"/>
          </w:tblCellMar>
        </w:tblPrEx>
        <w:trPr>
          <w:trHeight w:val="66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712088">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980" w:type="dxa"/>
            <w:tcBorders>
              <w:top w:val="nil"/>
              <w:left w:val="nil"/>
              <w:bottom w:val="single" w:color="auto" w:sz="4" w:space="0"/>
              <w:right w:val="single" w:color="auto" w:sz="4" w:space="0"/>
            </w:tcBorders>
            <w:shd w:val="clear" w:color="auto" w:fill="auto"/>
            <w:vAlign w:val="center"/>
          </w:tcPr>
          <w:p w14:paraId="40F9F120">
            <w:pPr>
              <w:widowControl/>
              <w:jc w:val="center"/>
              <w:rPr>
                <w:rFonts w:hint="eastAsia" w:ascii="宋体" w:hAnsi="宋体" w:cs="宋体"/>
                <w:kern w:val="0"/>
                <w:sz w:val="20"/>
                <w:szCs w:val="20"/>
              </w:rPr>
            </w:pPr>
            <w:r>
              <w:rPr>
                <w:rFonts w:hint="eastAsia" w:ascii="宋体" w:hAnsi="宋体" w:cs="宋体"/>
                <w:kern w:val="0"/>
                <w:sz w:val="20"/>
                <w:szCs w:val="20"/>
              </w:rPr>
              <w:t>年度预算总额：</w:t>
            </w:r>
          </w:p>
        </w:tc>
        <w:tc>
          <w:tcPr>
            <w:tcW w:w="1060" w:type="dxa"/>
            <w:tcBorders>
              <w:top w:val="nil"/>
              <w:left w:val="nil"/>
              <w:bottom w:val="single" w:color="auto" w:sz="4" w:space="0"/>
              <w:right w:val="single" w:color="auto" w:sz="4" w:space="0"/>
            </w:tcBorders>
            <w:shd w:val="clear" w:color="auto" w:fill="auto"/>
            <w:vAlign w:val="center"/>
          </w:tcPr>
          <w:p w14:paraId="4FA42BCB">
            <w:pPr>
              <w:widowControl/>
              <w:jc w:val="center"/>
              <w:rPr>
                <w:rFonts w:hint="eastAsia" w:ascii="宋体" w:hAnsi="宋体" w:cs="宋体"/>
                <w:kern w:val="0"/>
                <w:sz w:val="20"/>
                <w:szCs w:val="20"/>
              </w:rPr>
            </w:pPr>
            <w:r>
              <w:rPr>
                <w:rFonts w:hint="eastAsia" w:ascii="宋体" w:hAnsi="宋体" w:cs="宋体"/>
                <w:kern w:val="0"/>
                <w:sz w:val="20"/>
                <w:szCs w:val="20"/>
              </w:rPr>
              <w:t>29.87</w:t>
            </w:r>
          </w:p>
        </w:tc>
        <w:tc>
          <w:tcPr>
            <w:tcW w:w="1100" w:type="dxa"/>
            <w:tcBorders>
              <w:top w:val="nil"/>
              <w:left w:val="nil"/>
              <w:bottom w:val="single" w:color="auto" w:sz="4" w:space="0"/>
              <w:right w:val="single" w:color="auto" w:sz="4" w:space="0"/>
            </w:tcBorders>
            <w:shd w:val="clear" w:color="auto" w:fill="auto"/>
            <w:vAlign w:val="center"/>
          </w:tcPr>
          <w:p w14:paraId="6830FC69">
            <w:pPr>
              <w:widowControl/>
              <w:jc w:val="center"/>
              <w:rPr>
                <w:rFonts w:hint="eastAsia" w:ascii="宋体" w:hAnsi="宋体" w:cs="宋体"/>
                <w:kern w:val="0"/>
                <w:sz w:val="20"/>
                <w:szCs w:val="20"/>
              </w:rPr>
            </w:pPr>
            <w:r>
              <w:rPr>
                <w:rFonts w:hint="eastAsia" w:ascii="宋体" w:hAnsi="宋体" w:cs="宋体"/>
                <w:kern w:val="0"/>
                <w:sz w:val="20"/>
                <w:szCs w:val="20"/>
              </w:rPr>
              <w:t>其中：财政拨款</w:t>
            </w:r>
          </w:p>
        </w:tc>
        <w:tc>
          <w:tcPr>
            <w:tcW w:w="940" w:type="dxa"/>
            <w:tcBorders>
              <w:top w:val="nil"/>
              <w:left w:val="nil"/>
              <w:bottom w:val="single" w:color="auto" w:sz="4" w:space="0"/>
              <w:right w:val="single" w:color="auto" w:sz="4" w:space="0"/>
            </w:tcBorders>
            <w:shd w:val="clear" w:color="auto" w:fill="auto"/>
            <w:vAlign w:val="center"/>
          </w:tcPr>
          <w:p w14:paraId="3A50370A">
            <w:pPr>
              <w:widowControl/>
              <w:jc w:val="center"/>
              <w:rPr>
                <w:rFonts w:hint="eastAsia" w:ascii="宋体" w:hAnsi="宋体" w:cs="宋体"/>
                <w:kern w:val="0"/>
                <w:sz w:val="20"/>
                <w:szCs w:val="20"/>
              </w:rPr>
            </w:pPr>
            <w:r>
              <w:rPr>
                <w:rFonts w:hint="eastAsia" w:ascii="宋体" w:hAnsi="宋体" w:cs="宋体"/>
                <w:kern w:val="0"/>
                <w:sz w:val="20"/>
                <w:szCs w:val="20"/>
              </w:rPr>
              <w:t>29.87</w:t>
            </w:r>
          </w:p>
        </w:tc>
        <w:tc>
          <w:tcPr>
            <w:tcW w:w="920" w:type="dxa"/>
            <w:tcBorders>
              <w:top w:val="nil"/>
              <w:left w:val="nil"/>
              <w:bottom w:val="single" w:color="auto" w:sz="4" w:space="0"/>
              <w:right w:val="single" w:color="auto" w:sz="4" w:space="0"/>
            </w:tcBorders>
            <w:shd w:val="clear" w:color="auto" w:fill="auto"/>
            <w:vAlign w:val="center"/>
          </w:tcPr>
          <w:p w14:paraId="325C4DE1">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1A248303">
            <w:pPr>
              <w:widowControl/>
              <w:jc w:val="center"/>
              <w:rPr>
                <w:rFonts w:hint="eastAsia" w:ascii="宋体" w:hAnsi="宋体" w:cs="宋体"/>
                <w:kern w:val="0"/>
                <w:sz w:val="20"/>
                <w:szCs w:val="20"/>
              </w:rPr>
            </w:pPr>
            <w:r>
              <w:rPr>
                <w:rFonts w:hint="eastAsia" w:ascii="宋体" w:hAnsi="宋体" w:cs="宋体"/>
                <w:kern w:val="0"/>
                <w:sz w:val="20"/>
                <w:szCs w:val="20"/>
              </w:rPr>
              <w:t>0.00</w:t>
            </w:r>
          </w:p>
        </w:tc>
      </w:tr>
      <w:tr w14:paraId="0AF60543">
        <w:tblPrEx>
          <w:tblCellMar>
            <w:top w:w="0" w:type="dxa"/>
            <w:left w:w="108" w:type="dxa"/>
            <w:bottom w:w="0" w:type="dxa"/>
            <w:right w:w="108" w:type="dxa"/>
          </w:tblCellMar>
        </w:tblPrEx>
        <w:trPr>
          <w:trHeight w:val="916"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78D81F">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120" w:type="dxa"/>
            <w:gridSpan w:val="7"/>
            <w:tcBorders>
              <w:top w:val="single" w:color="auto" w:sz="4" w:space="0"/>
              <w:left w:val="nil"/>
              <w:bottom w:val="single" w:color="auto" w:sz="4" w:space="0"/>
              <w:right w:val="single" w:color="000000" w:sz="4" w:space="0"/>
            </w:tcBorders>
            <w:shd w:val="clear" w:color="000000" w:fill="FFFFFF"/>
            <w:vAlign w:val="center"/>
          </w:tcPr>
          <w:p w14:paraId="4007EC03">
            <w:pPr>
              <w:widowControl/>
              <w:jc w:val="left"/>
              <w:rPr>
                <w:rFonts w:hint="eastAsia" w:ascii="宋体" w:hAnsi="宋体" w:cs="宋体"/>
                <w:kern w:val="0"/>
                <w:sz w:val="20"/>
                <w:szCs w:val="20"/>
              </w:rPr>
            </w:pPr>
            <w:r>
              <w:rPr>
                <w:rFonts w:hint="eastAsia" w:ascii="宋体" w:hAnsi="宋体" w:cs="宋体"/>
                <w:kern w:val="0"/>
                <w:sz w:val="20"/>
                <w:szCs w:val="20"/>
              </w:rPr>
              <w:t>目标1：保障1979名学生享受城乡义务教育，提高教育教学质量。进一步优化教育机构，促进教育公平，优化结构，优先保障、强化管理，最终提高教育经费使用效益。</w:t>
            </w:r>
            <w:r>
              <w:rPr>
                <w:rFonts w:hint="eastAsia" w:ascii="宋体" w:hAnsi="宋体" w:cs="宋体"/>
                <w:kern w:val="0"/>
                <w:sz w:val="20"/>
                <w:szCs w:val="20"/>
              </w:rPr>
              <w:br w:type="textWrapping"/>
            </w:r>
            <w:r>
              <w:rPr>
                <w:rFonts w:hint="eastAsia" w:ascii="宋体" w:hAnsi="宋体" w:cs="宋体"/>
                <w:kern w:val="0"/>
                <w:sz w:val="20"/>
                <w:szCs w:val="20"/>
              </w:rPr>
              <w:t>目标2：通过开展不少于15次教师培训，达到加强教师教学能力培养，提高教师水平，逐渐改善教育教学环境的目标。</w:t>
            </w:r>
          </w:p>
        </w:tc>
      </w:tr>
      <w:tr w14:paraId="5482D527">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B348A79">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14:paraId="49B10119">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980" w:type="dxa"/>
            <w:tcBorders>
              <w:top w:val="nil"/>
              <w:left w:val="nil"/>
              <w:bottom w:val="single" w:color="auto" w:sz="4" w:space="0"/>
              <w:right w:val="single" w:color="auto" w:sz="4" w:space="0"/>
            </w:tcBorders>
            <w:shd w:val="clear" w:color="auto" w:fill="auto"/>
            <w:vAlign w:val="center"/>
          </w:tcPr>
          <w:p w14:paraId="2683FE51">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060" w:type="dxa"/>
            <w:tcBorders>
              <w:top w:val="nil"/>
              <w:left w:val="nil"/>
              <w:bottom w:val="single" w:color="auto" w:sz="4" w:space="0"/>
              <w:right w:val="single" w:color="auto" w:sz="4" w:space="0"/>
            </w:tcBorders>
            <w:shd w:val="clear" w:color="auto" w:fill="auto"/>
            <w:vAlign w:val="center"/>
          </w:tcPr>
          <w:p w14:paraId="30C021EC">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100" w:type="dxa"/>
            <w:tcBorders>
              <w:top w:val="nil"/>
              <w:left w:val="nil"/>
              <w:bottom w:val="single" w:color="auto" w:sz="4" w:space="0"/>
              <w:right w:val="single" w:color="auto" w:sz="4" w:space="0"/>
            </w:tcBorders>
            <w:shd w:val="clear" w:color="auto" w:fill="auto"/>
            <w:vAlign w:val="center"/>
          </w:tcPr>
          <w:p w14:paraId="55E232ED">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940" w:type="dxa"/>
            <w:tcBorders>
              <w:top w:val="nil"/>
              <w:left w:val="nil"/>
              <w:bottom w:val="single" w:color="auto" w:sz="4" w:space="0"/>
              <w:right w:val="single" w:color="auto" w:sz="4" w:space="0"/>
            </w:tcBorders>
            <w:shd w:val="clear" w:color="auto" w:fill="auto"/>
            <w:vAlign w:val="center"/>
          </w:tcPr>
          <w:p w14:paraId="61C87FEB">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920" w:type="dxa"/>
            <w:tcBorders>
              <w:top w:val="nil"/>
              <w:left w:val="nil"/>
              <w:bottom w:val="single" w:color="auto" w:sz="4" w:space="0"/>
              <w:right w:val="single" w:color="auto" w:sz="4" w:space="0"/>
            </w:tcBorders>
            <w:shd w:val="clear" w:color="auto" w:fill="auto"/>
            <w:vAlign w:val="center"/>
          </w:tcPr>
          <w:p w14:paraId="63E041B2">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221" w:type="dxa"/>
            <w:tcBorders>
              <w:top w:val="nil"/>
              <w:left w:val="nil"/>
              <w:bottom w:val="single" w:color="auto" w:sz="4" w:space="0"/>
              <w:right w:val="single" w:color="auto" w:sz="4" w:space="0"/>
            </w:tcBorders>
            <w:shd w:val="clear" w:color="auto" w:fill="auto"/>
            <w:vAlign w:val="center"/>
          </w:tcPr>
          <w:p w14:paraId="2D453603">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899" w:type="dxa"/>
            <w:tcBorders>
              <w:top w:val="nil"/>
              <w:left w:val="nil"/>
              <w:bottom w:val="single" w:color="auto" w:sz="4" w:space="0"/>
              <w:right w:val="single" w:color="auto" w:sz="4" w:space="0"/>
            </w:tcBorders>
            <w:shd w:val="clear" w:color="auto" w:fill="auto"/>
            <w:vAlign w:val="center"/>
          </w:tcPr>
          <w:p w14:paraId="5335DD97">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43738747">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A381734">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360" w:type="dxa"/>
            <w:vMerge w:val="restart"/>
            <w:tcBorders>
              <w:top w:val="nil"/>
              <w:left w:val="single" w:color="auto" w:sz="4" w:space="0"/>
              <w:bottom w:val="nil"/>
              <w:right w:val="single" w:color="auto" w:sz="4" w:space="0"/>
            </w:tcBorders>
            <w:shd w:val="clear" w:color="auto" w:fill="auto"/>
            <w:vAlign w:val="center"/>
          </w:tcPr>
          <w:p w14:paraId="14DEFE29">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80" w:type="dxa"/>
            <w:tcBorders>
              <w:top w:val="nil"/>
              <w:left w:val="nil"/>
              <w:bottom w:val="single" w:color="auto" w:sz="4" w:space="0"/>
              <w:right w:val="single" w:color="auto" w:sz="4" w:space="0"/>
            </w:tcBorders>
            <w:shd w:val="clear" w:color="auto" w:fill="auto"/>
            <w:vAlign w:val="center"/>
          </w:tcPr>
          <w:p w14:paraId="49C91D52">
            <w:pPr>
              <w:widowControl/>
              <w:jc w:val="left"/>
              <w:rPr>
                <w:rFonts w:hint="eastAsia" w:ascii="宋体" w:hAnsi="宋体" w:cs="宋体"/>
                <w:kern w:val="0"/>
                <w:sz w:val="20"/>
                <w:szCs w:val="20"/>
              </w:rPr>
            </w:pPr>
            <w:r>
              <w:rPr>
                <w:rFonts w:hint="eastAsia" w:ascii="宋体" w:hAnsi="宋体" w:cs="宋体"/>
                <w:kern w:val="0"/>
                <w:sz w:val="20"/>
                <w:szCs w:val="20"/>
              </w:rPr>
              <w:t>保障在校学生数</w:t>
            </w:r>
          </w:p>
        </w:tc>
        <w:tc>
          <w:tcPr>
            <w:tcW w:w="1060" w:type="dxa"/>
            <w:tcBorders>
              <w:top w:val="nil"/>
              <w:left w:val="nil"/>
              <w:bottom w:val="single" w:color="auto" w:sz="4" w:space="0"/>
              <w:right w:val="single" w:color="auto" w:sz="4" w:space="0"/>
            </w:tcBorders>
            <w:shd w:val="clear" w:color="auto" w:fill="auto"/>
            <w:vAlign w:val="center"/>
          </w:tcPr>
          <w:p w14:paraId="4376B5FF">
            <w:pPr>
              <w:widowControl/>
              <w:jc w:val="center"/>
              <w:rPr>
                <w:rFonts w:hint="eastAsia" w:ascii="宋体" w:hAnsi="宋体" w:cs="宋体"/>
                <w:kern w:val="0"/>
                <w:sz w:val="20"/>
                <w:szCs w:val="20"/>
              </w:rPr>
            </w:pPr>
            <w:r>
              <w:rPr>
                <w:rFonts w:hint="eastAsia" w:ascii="宋体" w:hAnsi="宋体" w:cs="宋体"/>
                <w:kern w:val="0"/>
                <w:sz w:val="20"/>
                <w:szCs w:val="20"/>
              </w:rPr>
              <w:t>≥1979名</w:t>
            </w:r>
          </w:p>
        </w:tc>
        <w:tc>
          <w:tcPr>
            <w:tcW w:w="1100" w:type="dxa"/>
            <w:tcBorders>
              <w:top w:val="nil"/>
              <w:left w:val="nil"/>
              <w:bottom w:val="single" w:color="auto" w:sz="4" w:space="0"/>
              <w:right w:val="single" w:color="auto" w:sz="4" w:space="0"/>
            </w:tcBorders>
            <w:shd w:val="clear" w:color="auto" w:fill="auto"/>
            <w:vAlign w:val="center"/>
          </w:tcPr>
          <w:p w14:paraId="3C30BDF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34F5A89E">
            <w:pPr>
              <w:widowControl/>
              <w:jc w:val="center"/>
              <w:rPr>
                <w:rFonts w:hint="eastAsia" w:ascii="宋体" w:hAnsi="宋体" w:cs="宋体"/>
                <w:kern w:val="0"/>
                <w:sz w:val="20"/>
                <w:szCs w:val="20"/>
              </w:rPr>
            </w:pPr>
            <w:r>
              <w:rPr>
                <w:rFonts w:hint="eastAsia" w:ascii="宋体" w:hAnsi="宋体" w:cs="宋体"/>
                <w:kern w:val="0"/>
                <w:sz w:val="20"/>
                <w:szCs w:val="20"/>
              </w:rPr>
              <w:t>1999名</w:t>
            </w:r>
          </w:p>
        </w:tc>
        <w:tc>
          <w:tcPr>
            <w:tcW w:w="920" w:type="dxa"/>
            <w:tcBorders>
              <w:top w:val="nil"/>
              <w:left w:val="nil"/>
              <w:bottom w:val="single" w:color="auto" w:sz="4" w:space="0"/>
              <w:right w:val="single" w:color="auto" w:sz="4" w:space="0"/>
            </w:tcBorders>
            <w:shd w:val="clear" w:color="auto" w:fill="auto"/>
            <w:vAlign w:val="center"/>
          </w:tcPr>
          <w:p w14:paraId="4F528C1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2CD52E4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095CAD5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553EB6F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2197500">
            <w:pPr>
              <w:widowControl/>
              <w:jc w:val="left"/>
              <w:rPr>
                <w:rFonts w:ascii="宋体" w:hAnsi="宋体" w:cs="宋体"/>
                <w:kern w:val="0"/>
                <w:sz w:val="20"/>
                <w:szCs w:val="20"/>
              </w:rPr>
            </w:pPr>
          </w:p>
        </w:tc>
        <w:tc>
          <w:tcPr>
            <w:tcW w:w="1360" w:type="dxa"/>
            <w:vMerge w:val="continue"/>
            <w:tcBorders>
              <w:top w:val="nil"/>
              <w:left w:val="single" w:color="auto" w:sz="4" w:space="0"/>
              <w:bottom w:val="nil"/>
              <w:right w:val="single" w:color="auto" w:sz="4" w:space="0"/>
            </w:tcBorders>
            <w:vAlign w:val="center"/>
          </w:tcPr>
          <w:p w14:paraId="65AA6268">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548E0EB7">
            <w:pPr>
              <w:widowControl/>
              <w:jc w:val="left"/>
              <w:rPr>
                <w:rFonts w:hint="eastAsia" w:ascii="宋体" w:hAnsi="宋体" w:cs="宋体"/>
                <w:kern w:val="0"/>
                <w:sz w:val="20"/>
                <w:szCs w:val="20"/>
              </w:rPr>
            </w:pPr>
            <w:r>
              <w:rPr>
                <w:rFonts w:hint="eastAsia" w:ascii="宋体" w:hAnsi="宋体" w:cs="宋体"/>
                <w:kern w:val="0"/>
                <w:sz w:val="20"/>
                <w:szCs w:val="20"/>
              </w:rPr>
              <w:t>教师培训次数</w:t>
            </w:r>
          </w:p>
        </w:tc>
        <w:tc>
          <w:tcPr>
            <w:tcW w:w="1060" w:type="dxa"/>
            <w:tcBorders>
              <w:top w:val="nil"/>
              <w:left w:val="nil"/>
              <w:bottom w:val="single" w:color="auto" w:sz="4" w:space="0"/>
              <w:right w:val="single" w:color="auto" w:sz="4" w:space="0"/>
            </w:tcBorders>
            <w:shd w:val="clear" w:color="auto" w:fill="auto"/>
            <w:vAlign w:val="center"/>
          </w:tcPr>
          <w:p w14:paraId="68D761A3">
            <w:pPr>
              <w:widowControl/>
              <w:jc w:val="center"/>
              <w:rPr>
                <w:rFonts w:hint="eastAsia" w:ascii="宋体" w:hAnsi="宋体" w:cs="宋体"/>
                <w:kern w:val="0"/>
                <w:sz w:val="20"/>
                <w:szCs w:val="20"/>
              </w:rPr>
            </w:pPr>
            <w:r>
              <w:rPr>
                <w:rFonts w:hint="eastAsia" w:ascii="宋体" w:hAnsi="宋体" w:cs="宋体"/>
                <w:kern w:val="0"/>
                <w:sz w:val="20"/>
                <w:szCs w:val="20"/>
              </w:rPr>
              <w:t>≥15次</w:t>
            </w:r>
          </w:p>
        </w:tc>
        <w:tc>
          <w:tcPr>
            <w:tcW w:w="1100" w:type="dxa"/>
            <w:tcBorders>
              <w:top w:val="nil"/>
              <w:left w:val="nil"/>
              <w:bottom w:val="single" w:color="auto" w:sz="4" w:space="0"/>
              <w:right w:val="single" w:color="auto" w:sz="4" w:space="0"/>
            </w:tcBorders>
            <w:shd w:val="clear" w:color="auto" w:fill="auto"/>
            <w:vAlign w:val="center"/>
          </w:tcPr>
          <w:p w14:paraId="29C99E48">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36C9F17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7C42579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182766D8">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3AA1336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4F6FDDD1">
        <w:tblPrEx>
          <w:tblCellMar>
            <w:top w:w="0" w:type="dxa"/>
            <w:left w:w="108" w:type="dxa"/>
            <w:bottom w:w="0" w:type="dxa"/>
            <w:right w:w="108" w:type="dxa"/>
          </w:tblCellMar>
        </w:tblPrEx>
        <w:trPr>
          <w:trHeight w:val="435"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1FDD774">
            <w:pPr>
              <w:widowControl/>
              <w:jc w:val="left"/>
              <w:rPr>
                <w:rFonts w:ascii="宋体" w:hAnsi="宋体" w:cs="宋体"/>
                <w:kern w:val="0"/>
                <w:sz w:val="20"/>
                <w:szCs w:val="20"/>
              </w:rPr>
            </w:pPr>
          </w:p>
        </w:tc>
        <w:tc>
          <w:tcPr>
            <w:tcW w:w="1360" w:type="dxa"/>
            <w:tcBorders>
              <w:top w:val="single" w:color="auto" w:sz="4" w:space="0"/>
              <w:left w:val="nil"/>
              <w:bottom w:val="nil"/>
              <w:right w:val="single" w:color="auto" w:sz="4" w:space="0"/>
            </w:tcBorders>
            <w:shd w:val="clear" w:color="auto" w:fill="auto"/>
            <w:vAlign w:val="center"/>
          </w:tcPr>
          <w:p w14:paraId="623F600B">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980" w:type="dxa"/>
            <w:tcBorders>
              <w:top w:val="nil"/>
              <w:left w:val="nil"/>
              <w:bottom w:val="single" w:color="auto" w:sz="4" w:space="0"/>
              <w:right w:val="single" w:color="auto" w:sz="4" w:space="0"/>
            </w:tcBorders>
            <w:shd w:val="clear" w:color="auto" w:fill="auto"/>
            <w:vAlign w:val="center"/>
          </w:tcPr>
          <w:p w14:paraId="34547D35">
            <w:pPr>
              <w:widowControl/>
              <w:jc w:val="left"/>
              <w:rPr>
                <w:rFonts w:hint="eastAsia" w:ascii="宋体" w:hAnsi="宋体" w:cs="宋体"/>
                <w:kern w:val="0"/>
                <w:sz w:val="20"/>
                <w:szCs w:val="20"/>
              </w:rPr>
            </w:pPr>
            <w:r>
              <w:rPr>
                <w:rFonts w:hint="eastAsia" w:ascii="宋体" w:hAnsi="宋体" w:cs="宋体"/>
                <w:kern w:val="0"/>
                <w:sz w:val="20"/>
                <w:szCs w:val="20"/>
              </w:rPr>
              <w:t>九年义务教育巩固率</w:t>
            </w:r>
          </w:p>
        </w:tc>
        <w:tc>
          <w:tcPr>
            <w:tcW w:w="1060" w:type="dxa"/>
            <w:tcBorders>
              <w:top w:val="nil"/>
              <w:left w:val="nil"/>
              <w:bottom w:val="single" w:color="auto" w:sz="4" w:space="0"/>
              <w:right w:val="single" w:color="auto" w:sz="4" w:space="0"/>
            </w:tcBorders>
            <w:shd w:val="clear" w:color="auto" w:fill="auto"/>
            <w:vAlign w:val="center"/>
          </w:tcPr>
          <w:p w14:paraId="285433B8">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4150EF0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58EF1A4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14:paraId="67CF6F0E">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1BE44973">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1FE280B2">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5709E6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19D7AC3">
            <w:pPr>
              <w:widowControl/>
              <w:jc w:val="left"/>
              <w:rPr>
                <w:rFonts w:ascii="宋体" w:hAnsi="宋体" w:cs="宋体"/>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617B4A87">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980" w:type="dxa"/>
            <w:tcBorders>
              <w:top w:val="nil"/>
              <w:left w:val="nil"/>
              <w:bottom w:val="single" w:color="auto" w:sz="4" w:space="0"/>
              <w:right w:val="single" w:color="auto" w:sz="4" w:space="0"/>
            </w:tcBorders>
            <w:shd w:val="clear" w:color="auto" w:fill="auto"/>
            <w:vAlign w:val="center"/>
          </w:tcPr>
          <w:p w14:paraId="51E70604">
            <w:pPr>
              <w:widowControl/>
              <w:jc w:val="left"/>
              <w:rPr>
                <w:rFonts w:hint="eastAsia" w:ascii="宋体" w:hAnsi="宋体" w:cs="宋体"/>
                <w:kern w:val="0"/>
                <w:sz w:val="20"/>
                <w:szCs w:val="20"/>
              </w:rPr>
            </w:pPr>
            <w:r>
              <w:rPr>
                <w:rFonts w:hint="eastAsia" w:ascii="宋体" w:hAnsi="宋体" w:cs="宋体"/>
                <w:kern w:val="0"/>
                <w:sz w:val="20"/>
                <w:szCs w:val="20"/>
              </w:rPr>
              <w:t>资金拨付及时率</w:t>
            </w:r>
          </w:p>
        </w:tc>
        <w:tc>
          <w:tcPr>
            <w:tcW w:w="1060" w:type="dxa"/>
            <w:tcBorders>
              <w:top w:val="nil"/>
              <w:left w:val="nil"/>
              <w:bottom w:val="single" w:color="auto" w:sz="4" w:space="0"/>
              <w:right w:val="single" w:color="auto" w:sz="4" w:space="0"/>
            </w:tcBorders>
            <w:shd w:val="clear" w:color="auto" w:fill="auto"/>
            <w:vAlign w:val="center"/>
          </w:tcPr>
          <w:p w14:paraId="26DEB3A7">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489ECC3C">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0F0DE6FA">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14:paraId="2362BBBF">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1DC94756">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4DC26384">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7A6DBA8E">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C7A0BB8">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360" w:type="dxa"/>
            <w:vMerge w:val="restart"/>
            <w:tcBorders>
              <w:top w:val="nil"/>
              <w:left w:val="single" w:color="auto" w:sz="4" w:space="0"/>
              <w:bottom w:val="nil"/>
              <w:right w:val="single" w:color="auto" w:sz="4" w:space="0"/>
            </w:tcBorders>
            <w:shd w:val="clear" w:color="auto" w:fill="auto"/>
            <w:vAlign w:val="center"/>
          </w:tcPr>
          <w:p w14:paraId="31206910">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980" w:type="dxa"/>
            <w:tcBorders>
              <w:top w:val="nil"/>
              <w:left w:val="nil"/>
              <w:bottom w:val="single" w:color="auto" w:sz="4" w:space="0"/>
              <w:right w:val="single" w:color="auto" w:sz="4" w:space="0"/>
            </w:tcBorders>
            <w:shd w:val="clear" w:color="auto" w:fill="auto"/>
            <w:vAlign w:val="center"/>
          </w:tcPr>
          <w:p w14:paraId="436B4EC6">
            <w:pPr>
              <w:widowControl/>
              <w:jc w:val="left"/>
              <w:rPr>
                <w:rFonts w:hint="eastAsia" w:ascii="宋体" w:hAnsi="宋体" w:cs="宋体"/>
                <w:kern w:val="0"/>
                <w:sz w:val="20"/>
                <w:szCs w:val="20"/>
              </w:rPr>
            </w:pPr>
            <w:r>
              <w:rPr>
                <w:rFonts w:hint="eastAsia" w:ascii="宋体" w:hAnsi="宋体" w:cs="宋体"/>
                <w:kern w:val="0"/>
                <w:sz w:val="20"/>
                <w:szCs w:val="20"/>
              </w:rPr>
              <w:t>学校运转费支出</w:t>
            </w:r>
          </w:p>
        </w:tc>
        <w:tc>
          <w:tcPr>
            <w:tcW w:w="1060" w:type="dxa"/>
            <w:tcBorders>
              <w:top w:val="nil"/>
              <w:left w:val="nil"/>
              <w:bottom w:val="single" w:color="auto" w:sz="4" w:space="0"/>
              <w:right w:val="single" w:color="auto" w:sz="4" w:space="0"/>
            </w:tcBorders>
            <w:shd w:val="clear" w:color="auto" w:fill="auto"/>
            <w:vAlign w:val="center"/>
          </w:tcPr>
          <w:p w14:paraId="06B9D21B">
            <w:pPr>
              <w:widowControl/>
              <w:jc w:val="center"/>
              <w:rPr>
                <w:rFonts w:hint="eastAsia" w:ascii="宋体" w:hAnsi="宋体" w:cs="宋体"/>
                <w:kern w:val="0"/>
                <w:sz w:val="20"/>
                <w:szCs w:val="20"/>
              </w:rPr>
            </w:pPr>
            <w:r>
              <w:rPr>
                <w:rFonts w:hint="eastAsia" w:ascii="宋体" w:hAnsi="宋体" w:cs="宋体"/>
                <w:kern w:val="0"/>
                <w:sz w:val="20"/>
                <w:szCs w:val="20"/>
              </w:rPr>
              <w:t>≤192030元</w:t>
            </w:r>
          </w:p>
        </w:tc>
        <w:tc>
          <w:tcPr>
            <w:tcW w:w="1100" w:type="dxa"/>
            <w:tcBorders>
              <w:top w:val="nil"/>
              <w:left w:val="nil"/>
              <w:bottom w:val="single" w:color="auto" w:sz="4" w:space="0"/>
              <w:right w:val="single" w:color="auto" w:sz="4" w:space="0"/>
            </w:tcBorders>
            <w:shd w:val="clear" w:color="auto" w:fill="auto"/>
            <w:vAlign w:val="center"/>
          </w:tcPr>
          <w:p w14:paraId="21BE16EC">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14822FA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616B044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619076ED">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7E2F5F73">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17AAA36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E9ADC7C">
            <w:pPr>
              <w:widowControl/>
              <w:jc w:val="left"/>
              <w:rPr>
                <w:rFonts w:ascii="宋体" w:hAnsi="宋体" w:cs="宋体"/>
                <w:kern w:val="0"/>
                <w:sz w:val="20"/>
                <w:szCs w:val="20"/>
              </w:rPr>
            </w:pPr>
          </w:p>
        </w:tc>
        <w:tc>
          <w:tcPr>
            <w:tcW w:w="1360" w:type="dxa"/>
            <w:vMerge w:val="continue"/>
            <w:tcBorders>
              <w:top w:val="nil"/>
              <w:left w:val="single" w:color="auto" w:sz="4" w:space="0"/>
              <w:bottom w:val="nil"/>
              <w:right w:val="single" w:color="auto" w:sz="4" w:space="0"/>
            </w:tcBorders>
            <w:vAlign w:val="center"/>
          </w:tcPr>
          <w:p w14:paraId="76096779">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61D37269">
            <w:pPr>
              <w:widowControl/>
              <w:jc w:val="left"/>
              <w:rPr>
                <w:rFonts w:hint="eastAsia" w:ascii="宋体" w:hAnsi="宋体" w:cs="宋体"/>
                <w:kern w:val="0"/>
                <w:sz w:val="20"/>
                <w:szCs w:val="20"/>
              </w:rPr>
            </w:pPr>
            <w:r>
              <w:rPr>
                <w:rFonts w:hint="eastAsia" w:ascii="宋体" w:hAnsi="宋体" w:cs="宋体"/>
                <w:kern w:val="0"/>
                <w:sz w:val="20"/>
                <w:szCs w:val="20"/>
              </w:rPr>
              <w:t>教师培训费</w:t>
            </w:r>
          </w:p>
        </w:tc>
        <w:tc>
          <w:tcPr>
            <w:tcW w:w="1060" w:type="dxa"/>
            <w:tcBorders>
              <w:top w:val="nil"/>
              <w:left w:val="nil"/>
              <w:bottom w:val="single" w:color="auto" w:sz="4" w:space="0"/>
              <w:right w:val="single" w:color="auto" w:sz="4" w:space="0"/>
            </w:tcBorders>
            <w:shd w:val="clear" w:color="auto" w:fill="auto"/>
            <w:vAlign w:val="center"/>
          </w:tcPr>
          <w:p w14:paraId="07D8FDE4">
            <w:pPr>
              <w:widowControl/>
              <w:jc w:val="center"/>
              <w:rPr>
                <w:rFonts w:hint="eastAsia" w:ascii="宋体" w:hAnsi="宋体" w:cs="宋体"/>
                <w:kern w:val="0"/>
                <w:sz w:val="20"/>
                <w:szCs w:val="20"/>
              </w:rPr>
            </w:pPr>
            <w:r>
              <w:rPr>
                <w:rFonts w:hint="eastAsia" w:ascii="宋体" w:hAnsi="宋体" w:cs="宋体"/>
                <w:kern w:val="0"/>
                <w:sz w:val="20"/>
                <w:szCs w:val="20"/>
              </w:rPr>
              <w:t>≤106670元</w:t>
            </w:r>
          </w:p>
        </w:tc>
        <w:tc>
          <w:tcPr>
            <w:tcW w:w="1100" w:type="dxa"/>
            <w:tcBorders>
              <w:top w:val="nil"/>
              <w:left w:val="nil"/>
              <w:bottom w:val="single" w:color="auto" w:sz="4" w:space="0"/>
              <w:right w:val="single" w:color="auto" w:sz="4" w:space="0"/>
            </w:tcBorders>
            <w:shd w:val="clear" w:color="auto" w:fill="auto"/>
            <w:vAlign w:val="center"/>
          </w:tcPr>
          <w:p w14:paraId="2A90BBD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0D8300C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75C255D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3B64211A">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0B56B000">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2A0F8C9D">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084B7120">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36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14:paraId="513F8FC6">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980" w:type="dxa"/>
            <w:tcBorders>
              <w:top w:val="nil"/>
              <w:left w:val="nil"/>
              <w:bottom w:val="single" w:color="auto" w:sz="4" w:space="0"/>
              <w:right w:val="single" w:color="auto" w:sz="4" w:space="0"/>
            </w:tcBorders>
            <w:shd w:val="clear" w:color="auto" w:fill="auto"/>
            <w:vAlign w:val="center"/>
          </w:tcPr>
          <w:p w14:paraId="0E7B6CC9">
            <w:pPr>
              <w:widowControl/>
              <w:jc w:val="left"/>
              <w:rPr>
                <w:rFonts w:hint="eastAsia" w:ascii="宋体" w:hAnsi="宋体" w:cs="宋体"/>
                <w:kern w:val="0"/>
                <w:sz w:val="20"/>
                <w:szCs w:val="20"/>
              </w:rPr>
            </w:pPr>
            <w:r>
              <w:rPr>
                <w:rFonts w:hint="eastAsia" w:ascii="宋体" w:hAnsi="宋体" w:cs="宋体"/>
                <w:kern w:val="0"/>
                <w:sz w:val="20"/>
                <w:szCs w:val="20"/>
              </w:rPr>
              <w:t>改善教育教学环境，提高教学质量</w:t>
            </w:r>
          </w:p>
        </w:tc>
        <w:tc>
          <w:tcPr>
            <w:tcW w:w="1060" w:type="dxa"/>
            <w:tcBorders>
              <w:top w:val="nil"/>
              <w:left w:val="nil"/>
              <w:bottom w:val="single" w:color="auto" w:sz="4" w:space="0"/>
              <w:right w:val="single" w:color="auto" w:sz="4" w:space="0"/>
            </w:tcBorders>
            <w:shd w:val="clear" w:color="auto" w:fill="auto"/>
            <w:vAlign w:val="center"/>
          </w:tcPr>
          <w:p w14:paraId="300903EF">
            <w:pPr>
              <w:widowControl/>
              <w:jc w:val="center"/>
              <w:rPr>
                <w:rFonts w:hint="eastAsia" w:ascii="宋体" w:hAnsi="宋体" w:cs="宋体"/>
                <w:kern w:val="0"/>
                <w:sz w:val="20"/>
                <w:szCs w:val="20"/>
              </w:rPr>
            </w:pPr>
            <w:r>
              <w:rPr>
                <w:rFonts w:hint="eastAsia" w:ascii="宋体" w:hAnsi="宋体" w:cs="宋体"/>
                <w:kern w:val="0"/>
                <w:sz w:val="20"/>
                <w:szCs w:val="20"/>
              </w:rPr>
              <w:t>逐渐改善</w:t>
            </w:r>
          </w:p>
        </w:tc>
        <w:tc>
          <w:tcPr>
            <w:tcW w:w="1100" w:type="dxa"/>
            <w:tcBorders>
              <w:top w:val="nil"/>
              <w:left w:val="nil"/>
              <w:bottom w:val="single" w:color="auto" w:sz="4" w:space="0"/>
              <w:right w:val="single" w:color="auto" w:sz="4" w:space="0"/>
            </w:tcBorders>
            <w:shd w:val="clear" w:color="auto" w:fill="auto"/>
            <w:vAlign w:val="center"/>
          </w:tcPr>
          <w:p w14:paraId="64E8A20B">
            <w:pPr>
              <w:widowControl/>
              <w:jc w:val="left"/>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4B9D5F0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6F528F7D">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4D579E5A">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899" w:type="dxa"/>
            <w:tcBorders>
              <w:top w:val="nil"/>
              <w:left w:val="nil"/>
              <w:bottom w:val="single" w:color="auto" w:sz="4" w:space="0"/>
              <w:right w:val="single" w:color="auto" w:sz="4" w:space="0"/>
            </w:tcBorders>
            <w:shd w:val="clear" w:color="auto" w:fill="auto"/>
            <w:vAlign w:val="center"/>
          </w:tcPr>
          <w:p w14:paraId="3562CAEC">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264AB1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31922473">
            <w:pPr>
              <w:widowControl/>
              <w:jc w:val="left"/>
              <w:rPr>
                <w:rFonts w:ascii="宋体" w:hAnsi="宋体" w:cs="宋体"/>
                <w:kern w:val="0"/>
                <w:sz w:val="20"/>
                <w:szCs w:val="20"/>
              </w:rPr>
            </w:pPr>
          </w:p>
        </w:tc>
        <w:tc>
          <w:tcPr>
            <w:tcW w:w="1360" w:type="dxa"/>
            <w:vMerge w:val="continue"/>
            <w:tcBorders>
              <w:top w:val="single" w:color="auto" w:sz="4" w:space="0"/>
              <w:left w:val="single" w:color="auto" w:sz="4" w:space="0"/>
              <w:bottom w:val="single" w:color="000000" w:sz="4" w:space="0"/>
              <w:right w:val="single" w:color="auto" w:sz="4" w:space="0"/>
            </w:tcBorders>
            <w:vAlign w:val="center"/>
          </w:tcPr>
          <w:p w14:paraId="4E8D1935">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160CE065">
            <w:pPr>
              <w:widowControl/>
              <w:jc w:val="left"/>
              <w:rPr>
                <w:rFonts w:hint="eastAsia" w:ascii="宋体" w:hAnsi="宋体" w:cs="宋体"/>
                <w:kern w:val="0"/>
                <w:sz w:val="20"/>
                <w:szCs w:val="20"/>
              </w:rPr>
            </w:pPr>
            <w:r>
              <w:rPr>
                <w:rFonts w:hint="eastAsia" w:ascii="宋体" w:hAnsi="宋体" w:cs="宋体"/>
                <w:kern w:val="0"/>
                <w:sz w:val="20"/>
                <w:szCs w:val="20"/>
              </w:rPr>
              <w:t>促进学生德智体美全面发展</w:t>
            </w:r>
          </w:p>
        </w:tc>
        <w:tc>
          <w:tcPr>
            <w:tcW w:w="1060" w:type="dxa"/>
            <w:tcBorders>
              <w:top w:val="nil"/>
              <w:left w:val="nil"/>
              <w:bottom w:val="single" w:color="auto" w:sz="4" w:space="0"/>
              <w:right w:val="single" w:color="auto" w:sz="4" w:space="0"/>
            </w:tcBorders>
            <w:shd w:val="clear" w:color="auto" w:fill="auto"/>
            <w:vAlign w:val="center"/>
          </w:tcPr>
          <w:p w14:paraId="070949E1">
            <w:pPr>
              <w:widowControl/>
              <w:jc w:val="center"/>
              <w:rPr>
                <w:rFonts w:hint="eastAsia" w:ascii="宋体" w:hAnsi="宋体" w:cs="宋体"/>
                <w:kern w:val="0"/>
                <w:sz w:val="20"/>
                <w:szCs w:val="20"/>
              </w:rPr>
            </w:pPr>
            <w:r>
              <w:rPr>
                <w:rFonts w:hint="eastAsia" w:ascii="宋体" w:hAnsi="宋体" w:cs="宋体"/>
                <w:kern w:val="0"/>
                <w:sz w:val="20"/>
                <w:szCs w:val="20"/>
              </w:rPr>
              <w:t>有效促进</w:t>
            </w:r>
          </w:p>
        </w:tc>
        <w:tc>
          <w:tcPr>
            <w:tcW w:w="1100" w:type="dxa"/>
            <w:tcBorders>
              <w:top w:val="nil"/>
              <w:left w:val="nil"/>
              <w:bottom w:val="single" w:color="auto" w:sz="4" w:space="0"/>
              <w:right w:val="single" w:color="auto" w:sz="4" w:space="0"/>
            </w:tcBorders>
            <w:shd w:val="clear" w:color="auto" w:fill="auto"/>
            <w:vAlign w:val="center"/>
          </w:tcPr>
          <w:p w14:paraId="0A63DF49">
            <w:pPr>
              <w:widowControl/>
              <w:jc w:val="left"/>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34799CE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388447C5">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45C216D9">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899" w:type="dxa"/>
            <w:tcBorders>
              <w:top w:val="nil"/>
              <w:left w:val="nil"/>
              <w:bottom w:val="single" w:color="auto" w:sz="4" w:space="0"/>
              <w:right w:val="single" w:color="auto" w:sz="4" w:space="0"/>
            </w:tcBorders>
            <w:shd w:val="clear" w:color="auto" w:fill="auto"/>
            <w:vAlign w:val="center"/>
          </w:tcPr>
          <w:p w14:paraId="41F36B35">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93D5BC3">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B038AB5">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360" w:type="dxa"/>
            <w:tcBorders>
              <w:top w:val="nil"/>
              <w:left w:val="nil"/>
              <w:bottom w:val="single" w:color="auto" w:sz="4" w:space="0"/>
              <w:right w:val="single" w:color="auto" w:sz="4" w:space="0"/>
            </w:tcBorders>
            <w:shd w:val="clear" w:color="auto" w:fill="auto"/>
            <w:vAlign w:val="center"/>
          </w:tcPr>
          <w:p w14:paraId="31ED324C">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980" w:type="dxa"/>
            <w:tcBorders>
              <w:top w:val="nil"/>
              <w:left w:val="nil"/>
              <w:bottom w:val="single" w:color="auto" w:sz="4" w:space="0"/>
              <w:right w:val="single" w:color="auto" w:sz="4" w:space="0"/>
            </w:tcBorders>
            <w:shd w:val="clear" w:color="auto" w:fill="auto"/>
            <w:vAlign w:val="center"/>
          </w:tcPr>
          <w:p w14:paraId="73AF60B4">
            <w:pPr>
              <w:widowControl/>
              <w:jc w:val="left"/>
              <w:rPr>
                <w:rFonts w:hint="eastAsia" w:ascii="宋体" w:hAnsi="宋体" w:cs="宋体"/>
                <w:kern w:val="0"/>
                <w:sz w:val="20"/>
                <w:szCs w:val="20"/>
              </w:rPr>
            </w:pPr>
            <w:r>
              <w:rPr>
                <w:rFonts w:hint="eastAsia" w:ascii="宋体" w:hAnsi="宋体" w:cs="宋体"/>
                <w:kern w:val="0"/>
                <w:sz w:val="20"/>
                <w:szCs w:val="20"/>
              </w:rPr>
              <w:t>接受义务教育满意度升</w:t>
            </w:r>
          </w:p>
        </w:tc>
        <w:tc>
          <w:tcPr>
            <w:tcW w:w="1060" w:type="dxa"/>
            <w:tcBorders>
              <w:top w:val="nil"/>
              <w:left w:val="nil"/>
              <w:bottom w:val="single" w:color="auto" w:sz="4" w:space="0"/>
              <w:right w:val="single" w:color="auto" w:sz="4" w:space="0"/>
            </w:tcBorders>
            <w:shd w:val="clear" w:color="auto" w:fill="auto"/>
            <w:vAlign w:val="center"/>
          </w:tcPr>
          <w:p w14:paraId="2A1DC417">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100" w:type="dxa"/>
            <w:tcBorders>
              <w:top w:val="nil"/>
              <w:left w:val="nil"/>
              <w:bottom w:val="single" w:color="auto" w:sz="4" w:space="0"/>
              <w:right w:val="single" w:color="auto" w:sz="4" w:space="0"/>
            </w:tcBorders>
            <w:shd w:val="clear" w:color="auto" w:fill="auto"/>
            <w:vAlign w:val="center"/>
          </w:tcPr>
          <w:p w14:paraId="52F87302">
            <w:pPr>
              <w:widowControl/>
              <w:jc w:val="left"/>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2060E699">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920" w:type="dxa"/>
            <w:tcBorders>
              <w:top w:val="nil"/>
              <w:left w:val="nil"/>
              <w:bottom w:val="single" w:color="auto" w:sz="4" w:space="0"/>
              <w:right w:val="single" w:color="auto" w:sz="4" w:space="0"/>
            </w:tcBorders>
            <w:shd w:val="clear" w:color="auto" w:fill="auto"/>
            <w:vAlign w:val="center"/>
          </w:tcPr>
          <w:p w14:paraId="407B5160">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221" w:type="dxa"/>
            <w:tcBorders>
              <w:top w:val="nil"/>
              <w:left w:val="nil"/>
              <w:bottom w:val="single" w:color="auto" w:sz="4" w:space="0"/>
              <w:right w:val="single" w:color="auto" w:sz="4" w:space="0"/>
            </w:tcBorders>
            <w:shd w:val="clear" w:color="auto" w:fill="auto"/>
            <w:vAlign w:val="center"/>
          </w:tcPr>
          <w:p w14:paraId="55EDA8E4">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899" w:type="dxa"/>
            <w:tcBorders>
              <w:top w:val="nil"/>
              <w:left w:val="nil"/>
              <w:bottom w:val="single" w:color="auto" w:sz="4" w:space="0"/>
              <w:right w:val="single" w:color="auto" w:sz="4" w:space="0"/>
            </w:tcBorders>
            <w:shd w:val="clear" w:color="auto" w:fill="auto"/>
            <w:vAlign w:val="center"/>
          </w:tcPr>
          <w:p w14:paraId="19750494">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69DDAA16">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000000" w:sz="4" w:space="0"/>
              <w:right w:val="single" w:color="auto" w:sz="4" w:space="0"/>
            </w:tcBorders>
            <w:vAlign w:val="center"/>
          </w:tcPr>
          <w:p w14:paraId="01F611F3">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14:paraId="581B3D0A">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980" w:type="dxa"/>
            <w:tcBorders>
              <w:top w:val="nil"/>
              <w:left w:val="nil"/>
              <w:bottom w:val="single" w:color="auto" w:sz="4" w:space="0"/>
              <w:right w:val="single" w:color="auto" w:sz="4" w:space="0"/>
            </w:tcBorders>
            <w:shd w:val="clear" w:color="auto" w:fill="auto"/>
            <w:vAlign w:val="center"/>
          </w:tcPr>
          <w:p w14:paraId="28019775">
            <w:pPr>
              <w:widowControl/>
              <w:jc w:val="left"/>
              <w:rPr>
                <w:rFonts w:hint="eastAsia" w:ascii="宋体" w:hAnsi="宋体" w:cs="宋体"/>
                <w:kern w:val="0"/>
                <w:sz w:val="20"/>
                <w:szCs w:val="20"/>
              </w:rPr>
            </w:pPr>
            <w:r>
              <w:rPr>
                <w:rFonts w:hint="eastAsia" w:ascii="宋体" w:hAnsi="宋体" w:cs="宋体"/>
                <w:kern w:val="0"/>
                <w:sz w:val="20"/>
                <w:szCs w:val="20"/>
              </w:rPr>
              <w:t>义务教育学校教师满意度</w:t>
            </w:r>
          </w:p>
        </w:tc>
        <w:tc>
          <w:tcPr>
            <w:tcW w:w="1060" w:type="dxa"/>
            <w:tcBorders>
              <w:top w:val="nil"/>
              <w:left w:val="nil"/>
              <w:bottom w:val="single" w:color="auto" w:sz="4" w:space="0"/>
              <w:right w:val="single" w:color="auto" w:sz="4" w:space="0"/>
            </w:tcBorders>
            <w:shd w:val="clear" w:color="auto" w:fill="auto"/>
            <w:vAlign w:val="center"/>
          </w:tcPr>
          <w:p w14:paraId="601C206B">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100" w:type="dxa"/>
            <w:tcBorders>
              <w:top w:val="nil"/>
              <w:left w:val="nil"/>
              <w:bottom w:val="single" w:color="auto" w:sz="4" w:space="0"/>
              <w:right w:val="single" w:color="auto" w:sz="4" w:space="0"/>
            </w:tcBorders>
            <w:shd w:val="clear" w:color="auto" w:fill="auto"/>
            <w:vAlign w:val="center"/>
          </w:tcPr>
          <w:p w14:paraId="32149C90">
            <w:pPr>
              <w:widowControl/>
              <w:jc w:val="left"/>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5BC7052C">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920" w:type="dxa"/>
            <w:tcBorders>
              <w:top w:val="nil"/>
              <w:left w:val="nil"/>
              <w:bottom w:val="single" w:color="auto" w:sz="4" w:space="0"/>
              <w:right w:val="single" w:color="auto" w:sz="4" w:space="0"/>
            </w:tcBorders>
            <w:shd w:val="clear" w:color="auto" w:fill="auto"/>
            <w:vAlign w:val="center"/>
          </w:tcPr>
          <w:p w14:paraId="7D1E400C">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221" w:type="dxa"/>
            <w:tcBorders>
              <w:top w:val="nil"/>
              <w:left w:val="nil"/>
              <w:bottom w:val="single" w:color="auto" w:sz="4" w:space="0"/>
              <w:right w:val="single" w:color="auto" w:sz="4" w:space="0"/>
            </w:tcBorders>
            <w:shd w:val="clear" w:color="auto" w:fill="auto"/>
            <w:vAlign w:val="center"/>
          </w:tcPr>
          <w:p w14:paraId="0C8C0F1D">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899" w:type="dxa"/>
            <w:tcBorders>
              <w:top w:val="nil"/>
              <w:left w:val="nil"/>
              <w:bottom w:val="single" w:color="auto" w:sz="4" w:space="0"/>
              <w:right w:val="single" w:color="auto" w:sz="4" w:space="0"/>
            </w:tcBorders>
            <w:shd w:val="clear" w:color="auto" w:fill="auto"/>
            <w:vAlign w:val="center"/>
          </w:tcPr>
          <w:p w14:paraId="742C7DA9">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6DFF687B">
      <w:pPr>
        <w:widowControl/>
        <w:jc w:val="center"/>
        <w:rPr>
          <w:rFonts w:hint="eastAsia" w:ascii="宋体" w:hAnsi="宋体"/>
          <w:sz w:val="18"/>
          <w:szCs w:val="18"/>
        </w:rPr>
      </w:pPr>
    </w:p>
    <w:p w14:paraId="4DA6B6F1">
      <w:pPr>
        <w:widowControl/>
        <w:jc w:val="center"/>
        <w:rPr>
          <w:rFonts w:hint="eastAsia" w:ascii="宋体" w:hAnsi="宋体"/>
          <w:sz w:val="18"/>
          <w:szCs w:val="18"/>
        </w:rPr>
      </w:pPr>
      <w:r>
        <w:rPr>
          <w:rFonts w:ascii="宋体" w:hAnsi="宋体"/>
          <w:sz w:val="18"/>
          <w:szCs w:val="18"/>
        </w:rPr>
        <w:br w:type="page"/>
      </w:r>
    </w:p>
    <w:tbl>
      <w:tblPr>
        <w:tblStyle w:val="4"/>
        <w:tblW w:w="10269" w:type="dxa"/>
        <w:jc w:val="center"/>
        <w:tblLayout w:type="autofit"/>
        <w:tblCellMar>
          <w:top w:w="0" w:type="dxa"/>
          <w:left w:w="108" w:type="dxa"/>
          <w:bottom w:w="0" w:type="dxa"/>
          <w:right w:w="108" w:type="dxa"/>
        </w:tblCellMar>
      </w:tblPr>
      <w:tblGrid>
        <w:gridCol w:w="689"/>
        <w:gridCol w:w="1270"/>
        <w:gridCol w:w="1847"/>
        <w:gridCol w:w="1324"/>
        <w:gridCol w:w="1027"/>
        <w:gridCol w:w="1269"/>
        <w:gridCol w:w="859"/>
        <w:gridCol w:w="1038"/>
        <w:gridCol w:w="940"/>
        <w:gridCol w:w="6"/>
      </w:tblGrid>
      <w:tr w14:paraId="16E3AE3A">
        <w:tblPrEx>
          <w:tblCellMar>
            <w:top w:w="0" w:type="dxa"/>
            <w:left w:w="108" w:type="dxa"/>
            <w:bottom w:w="0" w:type="dxa"/>
            <w:right w:w="108" w:type="dxa"/>
          </w:tblCellMar>
        </w:tblPrEx>
        <w:trPr>
          <w:trHeight w:val="430" w:hRule="atLeast"/>
          <w:jc w:val="center"/>
        </w:trPr>
        <w:tc>
          <w:tcPr>
            <w:tcW w:w="10269" w:type="dxa"/>
            <w:gridSpan w:val="10"/>
            <w:tcBorders>
              <w:top w:val="nil"/>
              <w:left w:val="nil"/>
              <w:bottom w:val="nil"/>
              <w:right w:val="nil"/>
            </w:tcBorders>
            <w:shd w:val="clear" w:color="auto" w:fill="auto"/>
            <w:vAlign w:val="center"/>
          </w:tcPr>
          <w:p w14:paraId="0FC515D8">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2F2A7C6">
        <w:tblPrEx>
          <w:tblCellMar>
            <w:top w:w="0" w:type="dxa"/>
            <w:left w:w="108" w:type="dxa"/>
            <w:bottom w:w="0" w:type="dxa"/>
            <w:right w:w="108" w:type="dxa"/>
          </w:tblCellMar>
        </w:tblPrEx>
        <w:trPr>
          <w:trHeight w:val="410" w:hRule="atLeast"/>
          <w:jc w:val="center"/>
        </w:trPr>
        <w:tc>
          <w:tcPr>
            <w:tcW w:w="10269" w:type="dxa"/>
            <w:gridSpan w:val="10"/>
            <w:tcBorders>
              <w:top w:val="nil"/>
              <w:left w:val="nil"/>
              <w:bottom w:val="nil"/>
              <w:right w:val="nil"/>
            </w:tcBorders>
            <w:shd w:val="clear" w:color="auto" w:fill="auto"/>
            <w:vAlign w:val="center"/>
          </w:tcPr>
          <w:p w14:paraId="379FA7BC">
            <w:pPr>
              <w:widowControl/>
              <w:spacing w:line="240" w:lineRule="exact"/>
              <w:jc w:val="center"/>
              <w:rPr>
                <w:rFonts w:hint="eastAsia" w:ascii="宋体" w:hAnsi="宋体" w:cs="宋体"/>
                <w:b/>
                <w:bCs/>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6E3F6F2">
        <w:tblPrEx>
          <w:tblCellMar>
            <w:top w:w="0" w:type="dxa"/>
            <w:left w:w="108" w:type="dxa"/>
            <w:bottom w:w="0" w:type="dxa"/>
            <w:right w:w="108" w:type="dxa"/>
          </w:tblCellMar>
        </w:tblPrEx>
        <w:trPr>
          <w:trHeight w:val="430" w:hRule="atLeast"/>
          <w:jc w:val="center"/>
        </w:trPr>
        <w:tc>
          <w:tcPr>
            <w:tcW w:w="19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1B0D8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10" w:type="dxa"/>
            <w:gridSpan w:val="8"/>
            <w:tcBorders>
              <w:top w:val="single" w:color="auto" w:sz="4" w:space="0"/>
              <w:left w:val="nil"/>
              <w:bottom w:val="single" w:color="auto" w:sz="4" w:space="0"/>
              <w:right w:val="single" w:color="auto" w:sz="4" w:space="0"/>
            </w:tcBorders>
            <w:shd w:val="clear" w:color="auto" w:fill="auto"/>
            <w:vAlign w:val="center"/>
          </w:tcPr>
          <w:p w14:paraId="52E3C40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新疆托克逊县第一中学</w:t>
            </w:r>
          </w:p>
        </w:tc>
      </w:tr>
      <w:tr w14:paraId="4D959AEE">
        <w:tblPrEx>
          <w:tblCellMar>
            <w:top w:w="0" w:type="dxa"/>
            <w:left w:w="108" w:type="dxa"/>
            <w:bottom w:w="0" w:type="dxa"/>
            <w:right w:w="108" w:type="dxa"/>
          </w:tblCellMar>
        </w:tblPrEx>
        <w:trPr>
          <w:trHeight w:val="430" w:hRule="atLeast"/>
          <w:jc w:val="center"/>
        </w:trPr>
        <w:tc>
          <w:tcPr>
            <w:tcW w:w="19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855071">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98" w:type="dxa"/>
            <w:gridSpan w:val="3"/>
            <w:tcBorders>
              <w:top w:val="single" w:color="auto" w:sz="4" w:space="0"/>
              <w:left w:val="nil"/>
              <w:bottom w:val="single" w:color="auto" w:sz="4" w:space="0"/>
              <w:right w:val="single" w:color="000000" w:sz="4" w:space="0"/>
            </w:tcBorders>
            <w:shd w:val="clear" w:color="auto" w:fill="auto"/>
            <w:vAlign w:val="center"/>
          </w:tcPr>
          <w:p w14:paraId="7F6BF788">
            <w:pPr>
              <w:widowControl/>
              <w:jc w:val="center"/>
              <w:rPr>
                <w:rFonts w:hint="eastAsia"/>
                <w:kern w:val="0"/>
                <w:sz w:val="20"/>
                <w:szCs w:val="20"/>
              </w:rPr>
            </w:pPr>
            <w:r>
              <w:rPr>
                <w:rFonts w:hint="eastAsia"/>
                <w:sz w:val="20"/>
                <w:szCs w:val="20"/>
              </w:rPr>
              <w:t>2024年城乡义务教育家庭经济困难学生生活补助县级配套（初中）</w:t>
            </w:r>
          </w:p>
        </w:tc>
        <w:tc>
          <w:tcPr>
            <w:tcW w:w="2128" w:type="dxa"/>
            <w:gridSpan w:val="2"/>
            <w:tcBorders>
              <w:top w:val="single" w:color="auto" w:sz="4" w:space="0"/>
              <w:left w:val="nil"/>
              <w:bottom w:val="single" w:color="auto" w:sz="4" w:space="0"/>
              <w:right w:val="single" w:color="000000" w:sz="4" w:space="0"/>
            </w:tcBorders>
            <w:shd w:val="clear" w:color="auto" w:fill="auto"/>
            <w:vAlign w:val="center"/>
          </w:tcPr>
          <w:p w14:paraId="6C041F9A">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84" w:type="dxa"/>
            <w:gridSpan w:val="3"/>
            <w:tcBorders>
              <w:top w:val="single" w:color="auto" w:sz="4" w:space="0"/>
              <w:left w:val="nil"/>
              <w:bottom w:val="single" w:color="auto" w:sz="4" w:space="0"/>
              <w:right w:val="single" w:color="000000" w:sz="4" w:space="0"/>
            </w:tcBorders>
            <w:shd w:val="clear" w:color="auto" w:fill="auto"/>
            <w:vAlign w:val="center"/>
          </w:tcPr>
          <w:p w14:paraId="753D593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马丽</w:t>
            </w:r>
          </w:p>
        </w:tc>
      </w:tr>
      <w:tr w14:paraId="50D6BF72">
        <w:tblPrEx>
          <w:tblCellMar>
            <w:top w:w="0" w:type="dxa"/>
            <w:left w:w="108" w:type="dxa"/>
            <w:bottom w:w="0" w:type="dxa"/>
            <w:right w:w="108" w:type="dxa"/>
          </w:tblCellMar>
        </w:tblPrEx>
        <w:trPr>
          <w:gridAfter w:val="1"/>
          <w:wAfter w:w="6" w:type="dxa"/>
          <w:trHeight w:val="645" w:hRule="atLeast"/>
          <w:jc w:val="center"/>
        </w:trPr>
        <w:tc>
          <w:tcPr>
            <w:tcW w:w="19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657C97">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847" w:type="dxa"/>
            <w:tcBorders>
              <w:top w:val="nil"/>
              <w:left w:val="nil"/>
              <w:bottom w:val="single" w:color="auto" w:sz="4" w:space="0"/>
              <w:right w:val="single" w:color="auto" w:sz="4" w:space="0"/>
            </w:tcBorders>
            <w:shd w:val="clear" w:color="auto" w:fill="auto"/>
            <w:vAlign w:val="center"/>
          </w:tcPr>
          <w:p w14:paraId="7369AEC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324" w:type="dxa"/>
            <w:tcBorders>
              <w:top w:val="nil"/>
              <w:left w:val="nil"/>
              <w:bottom w:val="single" w:color="auto" w:sz="4" w:space="0"/>
              <w:right w:val="single" w:color="auto" w:sz="4" w:space="0"/>
            </w:tcBorders>
            <w:shd w:val="clear" w:color="auto" w:fill="auto"/>
            <w:vAlign w:val="center"/>
          </w:tcPr>
          <w:p w14:paraId="3863074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4.78</w:t>
            </w:r>
          </w:p>
        </w:tc>
        <w:tc>
          <w:tcPr>
            <w:tcW w:w="1027" w:type="dxa"/>
            <w:tcBorders>
              <w:top w:val="nil"/>
              <w:left w:val="nil"/>
              <w:bottom w:val="single" w:color="auto" w:sz="4" w:space="0"/>
              <w:right w:val="single" w:color="auto" w:sz="4" w:space="0"/>
            </w:tcBorders>
            <w:shd w:val="clear" w:color="auto" w:fill="auto"/>
            <w:vAlign w:val="center"/>
          </w:tcPr>
          <w:p w14:paraId="4A1BC3F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269" w:type="dxa"/>
            <w:tcBorders>
              <w:top w:val="nil"/>
              <w:left w:val="nil"/>
              <w:bottom w:val="single" w:color="auto" w:sz="4" w:space="0"/>
              <w:right w:val="single" w:color="auto" w:sz="4" w:space="0"/>
            </w:tcBorders>
            <w:shd w:val="clear" w:color="auto" w:fill="auto"/>
            <w:vAlign w:val="center"/>
          </w:tcPr>
          <w:p w14:paraId="26393D3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4.78</w:t>
            </w:r>
          </w:p>
        </w:tc>
        <w:tc>
          <w:tcPr>
            <w:tcW w:w="859" w:type="dxa"/>
            <w:tcBorders>
              <w:top w:val="nil"/>
              <w:left w:val="nil"/>
              <w:bottom w:val="single" w:color="auto" w:sz="4" w:space="0"/>
              <w:right w:val="single" w:color="auto" w:sz="4" w:space="0"/>
            </w:tcBorders>
            <w:shd w:val="clear" w:color="auto" w:fill="auto"/>
            <w:vAlign w:val="center"/>
          </w:tcPr>
          <w:p w14:paraId="7CEE04B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其他资金</w:t>
            </w:r>
          </w:p>
        </w:tc>
        <w:tc>
          <w:tcPr>
            <w:tcW w:w="1978" w:type="dxa"/>
            <w:gridSpan w:val="2"/>
            <w:tcBorders>
              <w:top w:val="single" w:color="auto" w:sz="4" w:space="0"/>
              <w:left w:val="nil"/>
              <w:bottom w:val="single" w:color="auto" w:sz="4" w:space="0"/>
              <w:right w:val="single" w:color="000000" w:sz="4" w:space="0"/>
            </w:tcBorders>
            <w:shd w:val="clear" w:color="auto" w:fill="auto"/>
            <w:vAlign w:val="center"/>
          </w:tcPr>
          <w:p w14:paraId="523831A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0.00</w:t>
            </w:r>
          </w:p>
        </w:tc>
      </w:tr>
      <w:tr w14:paraId="0DE69475">
        <w:tblPrEx>
          <w:tblCellMar>
            <w:top w:w="0" w:type="dxa"/>
            <w:left w:w="108" w:type="dxa"/>
            <w:bottom w:w="0" w:type="dxa"/>
            <w:right w:w="108" w:type="dxa"/>
          </w:tblCellMar>
        </w:tblPrEx>
        <w:trPr>
          <w:trHeight w:val="1924" w:hRule="atLeast"/>
          <w:jc w:val="center"/>
        </w:trPr>
        <w:tc>
          <w:tcPr>
            <w:tcW w:w="19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7B4D15">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10" w:type="dxa"/>
            <w:gridSpan w:val="8"/>
            <w:tcBorders>
              <w:top w:val="single" w:color="auto" w:sz="4" w:space="0"/>
              <w:left w:val="nil"/>
              <w:bottom w:val="single" w:color="auto" w:sz="4" w:space="0"/>
              <w:right w:val="single" w:color="000000" w:sz="4" w:space="0"/>
            </w:tcBorders>
            <w:shd w:val="clear" w:color="auto" w:fill="auto"/>
            <w:vAlign w:val="center"/>
          </w:tcPr>
          <w:p w14:paraId="6A490235">
            <w:pPr>
              <w:widowControl/>
              <w:jc w:val="left"/>
              <w:rPr>
                <w:rFonts w:hint="eastAsia"/>
                <w:kern w:val="0"/>
                <w:sz w:val="20"/>
                <w:szCs w:val="20"/>
              </w:rPr>
            </w:pPr>
            <w:r>
              <w:rPr>
                <w:rFonts w:hint="eastAsia"/>
                <w:sz w:val="20"/>
                <w:szCs w:val="20"/>
              </w:rPr>
              <w:t>根据自治区两免一补相关政策要求，初中非寄宿生生活补助应享受人数按照在校生的30%申请，根据学校实际情况，2024年计划发放初非中寄宿生生活补助人数不少于376人，按学年分2次发放。根据事业统计报表2024年寄宿生共100人，城镇初中寄宿生生活补助应享受人数寄宿生的40%申请，2024年计划发放初中寄宿生生活补助人数不少于40人，按月发放到学生饭卡中，共补助10个月。义务教育家庭经济困难学生进行资助，减轻困难学生家庭负担，确保学生不因家庭经济困难而失学，切实做到义务教育阶段家庭经济困难学生“应享尽享”。</w:t>
            </w:r>
          </w:p>
        </w:tc>
      </w:tr>
      <w:tr w14:paraId="7984C74E">
        <w:tblPrEx>
          <w:tblCellMar>
            <w:top w:w="0" w:type="dxa"/>
            <w:left w:w="108" w:type="dxa"/>
            <w:bottom w:w="0" w:type="dxa"/>
            <w:right w:w="108" w:type="dxa"/>
          </w:tblCellMar>
        </w:tblPrEx>
        <w:trPr>
          <w:gridAfter w:val="1"/>
          <w:wAfter w:w="6" w:type="dxa"/>
          <w:trHeight w:val="508" w:hRule="atLeast"/>
          <w:jc w:val="center"/>
        </w:trPr>
        <w:tc>
          <w:tcPr>
            <w:tcW w:w="689" w:type="dxa"/>
            <w:tcBorders>
              <w:top w:val="nil"/>
              <w:left w:val="single" w:color="auto" w:sz="4" w:space="0"/>
              <w:bottom w:val="single" w:color="auto" w:sz="4" w:space="0"/>
              <w:right w:val="single" w:color="auto" w:sz="4" w:space="0"/>
            </w:tcBorders>
            <w:shd w:val="clear" w:color="auto" w:fill="auto"/>
            <w:vAlign w:val="center"/>
          </w:tcPr>
          <w:p w14:paraId="61DA00E1">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270" w:type="dxa"/>
            <w:tcBorders>
              <w:top w:val="nil"/>
              <w:left w:val="nil"/>
              <w:bottom w:val="single" w:color="auto" w:sz="4" w:space="0"/>
              <w:right w:val="single" w:color="auto" w:sz="4" w:space="0"/>
            </w:tcBorders>
            <w:shd w:val="clear" w:color="auto" w:fill="auto"/>
            <w:vAlign w:val="center"/>
          </w:tcPr>
          <w:p w14:paraId="0360904F">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847" w:type="dxa"/>
            <w:tcBorders>
              <w:top w:val="nil"/>
              <w:left w:val="nil"/>
              <w:bottom w:val="single" w:color="auto" w:sz="4" w:space="0"/>
              <w:right w:val="single" w:color="auto" w:sz="4" w:space="0"/>
            </w:tcBorders>
            <w:shd w:val="clear" w:color="auto" w:fill="auto"/>
            <w:vAlign w:val="center"/>
          </w:tcPr>
          <w:p w14:paraId="2A8CCEA3">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324" w:type="dxa"/>
            <w:tcBorders>
              <w:top w:val="nil"/>
              <w:left w:val="nil"/>
              <w:bottom w:val="single" w:color="auto" w:sz="4" w:space="0"/>
              <w:right w:val="single" w:color="auto" w:sz="4" w:space="0"/>
            </w:tcBorders>
            <w:shd w:val="clear" w:color="auto" w:fill="auto"/>
            <w:vAlign w:val="center"/>
          </w:tcPr>
          <w:p w14:paraId="76E015EF">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27" w:type="dxa"/>
            <w:tcBorders>
              <w:top w:val="nil"/>
              <w:left w:val="nil"/>
              <w:bottom w:val="single" w:color="auto" w:sz="4" w:space="0"/>
              <w:right w:val="single" w:color="auto" w:sz="4" w:space="0"/>
            </w:tcBorders>
            <w:shd w:val="clear" w:color="auto" w:fill="auto"/>
            <w:vAlign w:val="center"/>
          </w:tcPr>
          <w:p w14:paraId="0DB6600C">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1269" w:type="dxa"/>
            <w:tcBorders>
              <w:top w:val="nil"/>
              <w:left w:val="nil"/>
              <w:bottom w:val="single" w:color="auto" w:sz="4" w:space="0"/>
              <w:right w:val="single" w:color="auto" w:sz="4" w:space="0"/>
            </w:tcBorders>
            <w:shd w:val="clear" w:color="auto" w:fill="auto"/>
            <w:vAlign w:val="center"/>
          </w:tcPr>
          <w:p w14:paraId="288F6754">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59" w:type="dxa"/>
            <w:tcBorders>
              <w:top w:val="nil"/>
              <w:left w:val="nil"/>
              <w:bottom w:val="single" w:color="auto" w:sz="4" w:space="0"/>
              <w:right w:val="single" w:color="auto" w:sz="4" w:space="0"/>
            </w:tcBorders>
            <w:shd w:val="clear" w:color="auto" w:fill="auto"/>
            <w:vAlign w:val="center"/>
          </w:tcPr>
          <w:p w14:paraId="207BD97C">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38" w:type="dxa"/>
            <w:tcBorders>
              <w:top w:val="nil"/>
              <w:left w:val="nil"/>
              <w:bottom w:val="single" w:color="auto" w:sz="4" w:space="0"/>
              <w:right w:val="single" w:color="auto" w:sz="4" w:space="0"/>
            </w:tcBorders>
            <w:shd w:val="clear" w:color="auto" w:fill="auto"/>
            <w:vAlign w:val="center"/>
          </w:tcPr>
          <w:p w14:paraId="4A5326F7">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40" w:type="dxa"/>
            <w:tcBorders>
              <w:top w:val="nil"/>
              <w:left w:val="nil"/>
              <w:bottom w:val="single" w:color="auto" w:sz="4" w:space="0"/>
              <w:right w:val="single" w:color="auto" w:sz="4" w:space="0"/>
            </w:tcBorders>
            <w:shd w:val="clear" w:color="auto" w:fill="auto"/>
            <w:vAlign w:val="center"/>
          </w:tcPr>
          <w:p w14:paraId="730A9F0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A4AFFAB">
        <w:tblPrEx>
          <w:tblCellMar>
            <w:top w:w="0" w:type="dxa"/>
            <w:left w:w="108" w:type="dxa"/>
            <w:bottom w:w="0" w:type="dxa"/>
            <w:right w:w="108" w:type="dxa"/>
          </w:tblCellMar>
        </w:tblPrEx>
        <w:trPr>
          <w:gridAfter w:val="1"/>
          <w:wAfter w:w="6" w:type="dxa"/>
          <w:trHeight w:val="508" w:hRule="atLeast"/>
          <w:jc w:val="center"/>
        </w:trPr>
        <w:tc>
          <w:tcPr>
            <w:tcW w:w="689" w:type="dxa"/>
            <w:vMerge w:val="restart"/>
            <w:tcBorders>
              <w:top w:val="nil"/>
              <w:left w:val="single" w:color="auto" w:sz="4" w:space="0"/>
              <w:bottom w:val="single" w:color="auto" w:sz="4" w:space="0"/>
              <w:right w:val="single" w:color="auto" w:sz="4" w:space="0"/>
            </w:tcBorders>
            <w:shd w:val="clear" w:color="auto" w:fill="auto"/>
            <w:vAlign w:val="center"/>
          </w:tcPr>
          <w:p w14:paraId="75DEF8D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产出指标</w:t>
            </w:r>
          </w:p>
        </w:tc>
        <w:tc>
          <w:tcPr>
            <w:tcW w:w="1270" w:type="dxa"/>
            <w:vMerge w:val="restart"/>
            <w:tcBorders>
              <w:top w:val="nil"/>
              <w:left w:val="single" w:color="auto" w:sz="4" w:space="0"/>
              <w:bottom w:val="single" w:color="000000" w:sz="4" w:space="0"/>
              <w:right w:val="single" w:color="auto" w:sz="4" w:space="0"/>
            </w:tcBorders>
            <w:shd w:val="clear" w:color="auto" w:fill="auto"/>
            <w:vAlign w:val="center"/>
          </w:tcPr>
          <w:p w14:paraId="05FD338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数量指标</w:t>
            </w:r>
          </w:p>
        </w:tc>
        <w:tc>
          <w:tcPr>
            <w:tcW w:w="1847" w:type="dxa"/>
            <w:tcBorders>
              <w:top w:val="nil"/>
              <w:left w:val="nil"/>
              <w:bottom w:val="single" w:color="auto" w:sz="4" w:space="0"/>
              <w:right w:val="nil"/>
            </w:tcBorders>
            <w:shd w:val="clear" w:color="auto" w:fill="auto"/>
          </w:tcPr>
          <w:p w14:paraId="5DAEEA1B">
            <w:pPr>
              <w:widowControl/>
              <w:spacing w:line="240" w:lineRule="exact"/>
              <w:jc w:val="center"/>
              <w:rPr>
                <w:rFonts w:hint="eastAsia" w:ascii="宋体" w:hAnsi="宋体" w:cs="宋体"/>
                <w:kern w:val="0"/>
                <w:sz w:val="18"/>
                <w:szCs w:val="18"/>
              </w:rPr>
            </w:pPr>
            <w:r>
              <w:rPr>
                <w:rFonts w:hint="eastAsia"/>
                <w:sz w:val="20"/>
                <w:szCs w:val="20"/>
              </w:rPr>
              <w:t>初中非寄宿生生活补助受益人数</w:t>
            </w:r>
          </w:p>
        </w:tc>
        <w:tc>
          <w:tcPr>
            <w:tcW w:w="1324" w:type="dxa"/>
            <w:tcBorders>
              <w:top w:val="nil"/>
              <w:left w:val="single" w:color="auto" w:sz="4" w:space="0"/>
              <w:bottom w:val="single" w:color="auto" w:sz="4" w:space="0"/>
              <w:right w:val="single" w:color="auto" w:sz="4" w:space="0"/>
            </w:tcBorders>
            <w:shd w:val="clear" w:color="auto" w:fill="auto"/>
            <w:vAlign w:val="center"/>
          </w:tcPr>
          <w:p w14:paraId="1A57F7C3">
            <w:pPr>
              <w:widowControl/>
              <w:spacing w:line="240" w:lineRule="exact"/>
              <w:jc w:val="center"/>
              <w:rPr>
                <w:rFonts w:hint="eastAsia" w:ascii="宋体" w:hAnsi="宋体" w:cs="宋体"/>
                <w:kern w:val="0"/>
                <w:sz w:val="18"/>
                <w:szCs w:val="18"/>
              </w:rPr>
            </w:pPr>
            <w:r>
              <w:rPr>
                <w:rFonts w:hint="eastAsia"/>
                <w:sz w:val="20"/>
                <w:szCs w:val="20"/>
              </w:rPr>
              <w:t>≥376人</w:t>
            </w:r>
          </w:p>
        </w:tc>
        <w:tc>
          <w:tcPr>
            <w:tcW w:w="1027" w:type="dxa"/>
            <w:tcBorders>
              <w:top w:val="nil"/>
              <w:left w:val="nil"/>
              <w:bottom w:val="single" w:color="auto" w:sz="4" w:space="0"/>
              <w:right w:val="single" w:color="auto" w:sz="4" w:space="0"/>
            </w:tcBorders>
            <w:shd w:val="clear" w:color="auto" w:fill="auto"/>
            <w:vAlign w:val="center"/>
          </w:tcPr>
          <w:p w14:paraId="3BC8A12C">
            <w:pPr>
              <w:widowControl/>
              <w:spacing w:line="240" w:lineRule="exact"/>
              <w:jc w:val="center"/>
              <w:rPr>
                <w:rFonts w:hint="eastAsia" w:ascii="宋体" w:hAnsi="宋体" w:cs="宋体"/>
                <w:kern w:val="0"/>
                <w:sz w:val="18"/>
                <w:szCs w:val="18"/>
              </w:rPr>
            </w:pPr>
            <w:r>
              <w:rPr>
                <w:rFonts w:hint="eastAsia"/>
                <w:sz w:val="20"/>
                <w:szCs w:val="20"/>
              </w:rPr>
              <w:t>历史标准</w:t>
            </w:r>
          </w:p>
        </w:tc>
        <w:tc>
          <w:tcPr>
            <w:tcW w:w="1269" w:type="dxa"/>
            <w:tcBorders>
              <w:top w:val="nil"/>
              <w:left w:val="nil"/>
              <w:bottom w:val="single" w:color="auto" w:sz="4" w:space="0"/>
              <w:right w:val="single" w:color="auto" w:sz="4" w:space="0"/>
            </w:tcBorders>
            <w:shd w:val="clear" w:color="auto" w:fill="auto"/>
            <w:vAlign w:val="center"/>
          </w:tcPr>
          <w:p w14:paraId="1ADBEAB4">
            <w:pPr>
              <w:widowControl/>
              <w:spacing w:line="240" w:lineRule="exact"/>
              <w:jc w:val="center"/>
              <w:rPr>
                <w:rFonts w:hint="eastAsia" w:ascii="宋体" w:hAnsi="宋体" w:cs="宋体"/>
                <w:kern w:val="0"/>
                <w:sz w:val="18"/>
                <w:szCs w:val="18"/>
              </w:rPr>
            </w:pPr>
            <w:r>
              <w:rPr>
                <w:rFonts w:hint="eastAsia"/>
                <w:sz w:val="20"/>
                <w:szCs w:val="20"/>
              </w:rPr>
              <w:t>559人</w:t>
            </w:r>
          </w:p>
        </w:tc>
        <w:tc>
          <w:tcPr>
            <w:tcW w:w="859" w:type="dxa"/>
            <w:tcBorders>
              <w:top w:val="nil"/>
              <w:left w:val="nil"/>
              <w:bottom w:val="single" w:color="auto" w:sz="4" w:space="0"/>
              <w:right w:val="single" w:color="auto" w:sz="4" w:space="0"/>
            </w:tcBorders>
            <w:shd w:val="clear" w:color="auto" w:fill="auto"/>
            <w:vAlign w:val="center"/>
          </w:tcPr>
          <w:p w14:paraId="01C7CD71">
            <w:pPr>
              <w:widowControl/>
              <w:spacing w:line="240" w:lineRule="exact"/>
              <w:jc w:val="center"/>
              <w:rPr>
                <w:rFonts w:hint="eastAsia" w:ascii="宋体" w:hAnsi="宋体" w:cs="宋体"/>
                <w:kern w:val="0"/>
                <w:sz w:val="18"/>
                <w:szCs w:val="18"/>
              </w:rPr>
            </w:pPr>
            <w:r>
              <w:rPr>
                <w:rFonts w:hint="eastAsia"/>
                <w:sz w:val="20"/>
                <w:szCs w:val="20"/>
              </w:rPr>
              <w:t>5</w:t>
            </w:r>
          </w:p>
        </w:tc>
        <w:tc>
          <w:tcPr>
            <w:tcW w:w="1038" w:type="dxa"/>
            <w:tcBorders>
              <w:top w:val="nil"/>
              <w:left w:val="nil"/>
              <w:bottom w:val="single" w:color="auto" w:sz="4" w:space="0"/>
              <w:right w:val="single" w:color="auto" w:sz="4" w:space="0"/>
            </w:tcBorders>
            <w:shd w:val="clear" w:color="auto" w:fill="auto"/>
            <w:vAlign w:val="center"/>
          </w:tcPr>
          <w:p w14:paraId="6921178E">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35918293">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6636052C">
        <w:tblPrEx>
          <w:tblCellMar>
            <w:top w:w="0" w:type="dxa"/>
            <w:left w:w="108" w:type="dxa"/>
            <w:bottom w:w="0" w:type="dxa"/>
            <w:right w:w="108" w:type="dxa"/>
          </w:tblCellMar>
        </w:tblPrEx>
        <w:trPr>
          <w:gridAfter w:val="1"/>
          <w:wAfter w:w="6" w:type="dxa"/>
          <w:trHeight w:val="508" w:hRule="atLeast"/>
          <w:jc w:val="center"/>
        </w:trPr>
        <w:tc>
          <w:tcPr>
            <w:tcW w:w="689" w:type="dxa"/>
            <w:vMerge w:val="continue"/>
            <w:tcBorders>
              <w:top w:val="nil"/>
              <w:left w:val="single" w:color="auto" w:sz="4" w:space="0"/>
              <w:bottom w:val="single" w:color="auto" w:sz="4" w:space="0"/>
              <w:right w:val="single" w:color="auto" w:sz="4" w:space="0"/>
            </w:tcBorders>
            <w:vAlign w:val="center"/>
          </w:tcPr>
          <w:p w14:paraId="1A3F1ACA">
            <w:pPr>
              <w:widowControl/>
              <w:spacing w:line="240" w:lineRule="exact"/>
              <w:jc w:val="center"/>
              <w:rPr>
                <w:rFonts w:hint="eastAsia" w:ascii="宋体" w:hAnsi="宋体" w:cs="宋体"/>
                <w:kern w:val="0"/>
                <w:sz w:val="18"/>
                <w:szCs w:val="18"/>
              </w:rPr>
            </w:pPr>
          </w:p>
        </w:tc>
        <w:tc>
          <w:tcPr>
            <w:tcW w:w="1270" w:type="dxa"/>
            <w:vMerge w:val="continue"/>
            <w:tcBorders>
              <w:top w:val="nil"/>
              <w:left w:val="single" w:color="auto" w:sz="4" w:space="0"/>
              <w:bottom w:val="single" w:color="000000" w:sz="4" w:space="0"/>
              <w:right w:val="single" w:color="auto" w:sz="4" w:space="0"/>
            </w:tcBorders>
            <w:vAlign w:val="center"/>
          </w:tcPr>
          <w:p w14:paraId="01F37ECB">
            <w:pPr>
              <w:widowControl/>
              <w:spacing w:line="240" w:lineRule="exact"/>
              <w:jc w:val="center"/>
              <w:rPr>
                <w:rFonts w:hint="eastAsia" w:ascii="宋体" w:hAnsi="宋体" w:cs="宋体"/>
                <w:kern w:val="0"/>
                <w:sz w:val="18"/>
                <w:szCs w:val="18"/>
              </w:rPr>
            </w:pPr>
          </w:p>
        </w:tc>
        <w:tc>
          <w:tcPr>
            <w:tcW w:w="1847" w:type="dxa"/>
            <w:tcBorders>
              <w:top w:val="nil"/>
              <w:left w:val="nil"/>
              <w:bottom w:val="single" w:color="auto" w:sz="4" w:space="0"/>
              <w:right w:val="nil"/>
            </w:tcBorders>
            <w:shd w:val="clear" w:color="auto" w:fill="auto"/>
          </w:tcPr>
          <w:p w14:paraId="7553E931">
            <w:pPr>
              <w:widowControl/>
              <w:spacing w:line="240" w:lineRule="exact"/>
              <w:jc w:val="center"/>
              <w:rPr>
                <w:rFonts w:hint="eastAsia" w:ascii="宋体" w:hAnsi="宋体" w:cs="宋体"/>
                <w:kern w:val="0"/>
                <w:sz w:val="18"/>
                <w:szCs w:val="18"/>
              </w:rPr>
            </w:pPr>
            <w:r>
              <w:rPr>
                <w:rFonts w:hint="eastAsia"/>
                <w:sz w:val="20"/>
                <w:szCs w:val="20"/>
              </w:rPr>
              <w:t>初中非寄宿生生活补助发放次数</w:t>
            </w:r>
          </w:p>
        </w:tc>
        <w:tc>
          <w:tcPr>
            <w:tcW w:w="1324" w:type="dxa"/>
            <w:tcBorders>
              <w:top w:val="nil"/>
              <w:left w:val="single" w:color="auto" w:sz="4" w:space="0"/>
              <w:bottom w:val="single" w:color="auto" w:sz="4" w:space="0"/>
              <w:right w:val="single" w:color="auto" w:sz="4" w:space="0"/>
            </w:tcBorders>
            <w:shd w:val="clear" w:color="auto" w:fill="auto"/>
            <w:vAlign w:val="center"/>
          </w:tcPr>
          <w:p w14:paraId="2F25E687">
            <w:pPr>
              <w:widowControl/>
              <w:spacing w:line="240" w:lineRule="exact"/>
              <w:jc w:val="center"/>
              <w:rPr>
                <w:rFonts w:hint="eastAsia" w:ascii="宋体" w:hAnsi="宋体" w:cs="宋体"/>
                <w:kern w:val="0"/>
                <w:sz w:val="18"/>
                <w:szCs w:val="18"/>
              </w:rPr>
            </w:pPr>
            <w:r>
              <w:rPr>
                <w:rFonts w:hint="eastAsia"/>
                <w:sz w:val="20"/>
                <w:szCs w:val="20"/>
              </w:rPr>
              <w:t>=2次</w:t>
            </w:r>
          </w:p>
        </w:tc>
        <w:tc>
          <w:tcPr>
            <w:tcW w:w="1027" w:type="dxa"/>
            <w:tcBorders>
              <w:top w:val="nil"/>
              <w:left w:val="nil"/>
              <w:bottom w:val="single" w:color="auto" w:sz="4" w:space="0"/>
              <w:right w:val="single" w:color="auto" w:sz="4" w:space="0"/>
            </w:tcBorders>
            <w:shd w:val="clear" w:color="auto" w:fill="auto"/>
            <w:vAlign w:val="center"/>
          </w:tcPr>
          <w:p w14:paraId="5C099ED6">
            <w:pPr>
              <w:widowControl/>
              <w:spacing w:line="240" w:lineRule="exact"/>
              <w:jc w:val="center"/>
              <w:rPr>
                <w:rFonts w:hint="eastAsia" w:ascii="宋体" w:hAnsi="宋体" w:cs="宋体"/>
                <w:kern w:val="0"/>
                <w:sz w:val="18"/>
                <w:szCs w:val="18"/>
              </w:rPr>
            </w:pPr>
            <w:r>
              <w:rPr>
                <w:rFonts w:hint="eastAsia"/>
                <w:sz w:val="20"/>
                <w:szCs w:val="20"/>
              </w:rPr>
              <w:t>历史标准</w:t>
            </w:r>
          </w:p>
        </w:tc>
        <w:tc>
          <w:tcPr>
            <w:tcW w:w="1269" w:type="dxa"/>
            <w:tcBorders>
              <w:top w:val="nil"/>
              <w:left w:val="nil"/>
              <w:bottom w:val="single" w:color="auto" w:sz="4" w:space="0"/>
              <w:right w:val="single" w:color="auto" w:sz="4" w:space="0"/>
            </w:tcBorders>
            <w:shd w:val="clear" w:color="auto" w:fill="auto"/>
            <w:vAlign w:val="center"/>
          </w:tcPr>
          <w:p w14:paraId="781F50C1">
            <w:pPr>
              <w:widowControl/>
              <w:spacing w:line="240" w:lineRule="exact"/>
              <w:jc w:val="center"/>
              <w:rPr>
                <w:rFonts w:hint="eastAsia" w:ascii="宋体" w:hAnsi="宋体" w:cs="宋体"/>
                <w:kern w:val="0"/>
                <w:sz w:val="18"/>
                <w:szCs w:val="18"/>
              </w:rPr>
            </w:pPr>
            <w:r>
              <w:rPr>
                <w:rFonts w:hint="eastAsia"/>
                <w:sz w:val="20"/>
                <w:szCs w:val="20"/>
              </w:rPr>
              <w:t>2次</w:t>
            </w:r>
          </w:p>
        </w:tc>
        <w:tc>
          <w:tcPr>
            <w:tcW w:w="859" w:type="dxa"/>
            <w:tcBorders>
              <w:top w:val="nil"/>
              <w:left w:val="nil"/>
              <w:bottom w:val="single" w:color="auto" w:sz="4" w:space="0"/>
              <w:right w:val="single" w:color="auto" w:sz="4" w:space="0"/>
            </w:tcBorders>
            <w:shd w:val="clear" w:color="auto" w:fill="auto"/>
            <w:vAlign w:val="center"/>
          </w:tcPr>
          <w:p w14:paraId="6469F439">
            <w:pPr>
              <w:widowControl/>
              <w:spacing w:line="240" w:lineRule="exact"/>
              <w:jc w:val="center"/>
              <w:rPr>
                <w:rFonts w:hint="eastAsia" w:ascii="宋体" w:hAnsi="宋体" w:cs="宋体"/>
                <w:kern w:val="0"/>
                <w:sz w:val="18"/>
                <w:szCs w:val="18"/>
              </w:rPr>
            </w:pPr>
            <w:r>
              <w:rPr>
                <w:rFonts w:hint="eastAsia"/>
                <w:sz w:val="20"/>
                <w:szCs w:val="20"/>
              </w:rPr>
              <w:t>5</w:t>
            </w:r>
          </w:p>
        </w:tc>
        <w:tc>
          <w:tcPr>
            <w:tcW w:w="1038" w:type="dxa"/>
            <w:tcBorders>
              <w:top w:val="nil"/>
              <w:left w:val="nil"/>
              <w:bottom w:val="single" w:color="auto" w:sz="4" w:space="0"/>
              <w:right w:val="single" w:color="auto" w:sz="4" w:space="0"/>
            </w:tcBorders>
            <w:shd w:val="clear" w:color="auto" w:fill="auto"/>
            <w:vAlign w:val="center"/>
          </w:tcPr>
          <w:p w14:paraId="4FCB0F24">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3C10A927">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461FC124">
        <w:tblPrEx>
          <w:tblCellMar>
            <w:top w:w="0" w:type="dxa"/>
            <w:left w:w="108" w:type="dxa"/>
            <w:bottom w:w="0" w:type="dxa"/>
            <w:right w:w="108" w:type="dxa"/>
          </w:tblCellMar>
        </w:tblPrEx>
        <w:trPr>
          <w:gridAfter w:val="1"/>
          <w:wAfter w:w="6" w:type="dxa"/>
          <w:trHeight w:val="508" w:hRule="atLeast"/>
          <w:jc w:val="center"/>
        </w:trPr>
        <w:tc>
          <w:tcPr>
            <w:tcW w:w="689" w:type="dxa"/>
            <w:vMerge w:val="continue"/>
            <w:tcBorders>
              <w:top w:val="nil"/>
              <w:left w:val="single" w:color="auto" w:sz="4" w:space="0"/>
              <w:bottom w:val="single" w:color="auto" w:sz="4" w:space="0"/>
              <w:right w:val="single" w:color="auto" w:sz="4" w:space="0"/>
            </w:tcBorders>
            <w:vAlign w:val="center"/>
          </w:tcPr>
          <w:p w14:paraId="4171582E">
            <w:pPr>
              <w:widowControl/>
              <w:spacing w:line="240" w:lineRule="exact"/>
              <w:jc w:val="center"/>
              <w:rPr>
                <w:rFonts w:hint="eastAsia" w:ascii="宋体" w:hAnsi="宋体" w:cs="宋体"/>
                <w:kern w:val="0"/>
                <w:sz w:val="18"/>
                <w:szCs w:val="18"/>
              </w:rPr>
            </w:pPr>
          </w:p>
        </w:tc>
        <w:tc>
          <w:tcPr>
            <w:tcW w:w="1270" w:type="dxa"/>
            <w:vMerge w:val="continue"/>
            <w:tcBorders>
              <w:top w:val="nil"/>
              <w:left w:val="single" w:color="auto" w:sz="4" w:space="0"/>
              <w:bottom w:val="single" w:color="000000" w:sz="4" w:space="0"/>
              <w:right w:val="single" w:color="auto" w:sz="4" w:space="0"/>
            </w:tcBorders>
            <w:vAlign w:val="center"/>
          </w:tcPr>
          <w:p w14:paraId="3450A578">
            <w:pPr>
              <w:widowControl/>
              <w:spacing w:line="240" w:lineRule="exact"/>
              <w:jc w:val="center"/>
              <w:rPr>
                <w:rFonts w:hint="eastAsia" w:ascii="宋体" w:hAnsi="宋体" w:cs="宋体"/>
                <w:kern w:val="0"/>
                <w:sz w:val="18"/>
                <w:szCs w:val="18"/>
              </w:rPr>
            </w:pPr>
          </w:p>
        </w:tc>
        <w:tc>
          <w:tcPr>
            <w:tcW w:w="1847" w:type="dxa"/>
            <w:tcBorders>
              <w:top w:val="nil"/>
              <w:left w:val="nil"/>
              <w:bottom w:val="single" w:color="auto" w:sz="4" w:space="0"/>
              <w:right w:val="nil"/>
            </w:tcBorders>
            <w:shd w:val="clear" w:color="auto" w:fill="auto"/>
          </w:tcPr>
          <w:p w14:paraId="14E8AE62">
            <w:pPr>
              <w:widowControl/>
              <w:spacing w:line="240" w:lineRule="exact"/>
              <w:jc w:val="center"/>
              <w:rPr>
                <w:rFonts w:hint="eastAsia" w:ascii="宋体" w:hAnsi="宋体" w:cs="宋体"/>
                <w:kern w:val="0"/>
                <w:sz w:val="18"/>
                <w:szCs w:val="18"/>
              </w:rPr>
            </w:pPr>
            <w:r>
              <w:rPr>
                <w:rFonts w:hint="eastAsia"/>
                <w:sz w:val="20"/>
                <w:szCs w:val="20"/>
              </w:rPr>
              <w:t>初中寄宿生生活补助受益人数</w:t>
            </w:r>
          </w:p>
        </w:tc>
        <w:tc>
          <w:tcPr>
            <w:tcW w:w="1324" w:type="dxa"/>
            <w:tcBorders>
              <w:top w:val="nil"/>
              <w:left w:val="single" w:color="auto" w:sz="4" w:space="0"/>
              <w:bottom w:val="single" w:color="auto" w:sz="4" w:space="0"/>
              <w:right w:val="single" w:color="auto" w:sz="4" w:space="0"/>
            </w:tcBorders>
            <w:shd w:val="clear" w:color="auto" w:fill="auto"/>
            <w:vAlign w:val="center"/>
          </w:tcPr>
          <w:p w14:paraId="3D76AB83">
            <w:pPr>
              <w:widowControl/>
              <w:spacing w:line="240" w:lineRule="exact"/>
              <w:jc w:val="center"/>
              <w:rPr>
                <w:rFonts w:hint="eastAsia" w:ascii="宋体" w:hAnsi="宋体" w:cs="宋体"/>
                <w:kern w:val="0"/>
                <w:sz w:val="18"/>
                <w:szCs w:val="18"/>
              </w:rPr>
            </w:pPr>
            <w:r>
              <w:rPr>
                <w:rFonts w:hint="eastAsia"/>
                <w:sz w:val="20"/>
                <w:szCs w:val="20"/>
              </w:rPr>
              <w:t>≥40人</w:t>
            </w:r>
          </w:p>
        </w:tc>
        <w:tc>
          <w:tcPr>
            <w:tcW w:w="1027" w:type="dxa"/>
            <w:tcBorders>
              <w:top w:val="nil"/>
              <w:left w:val="nil"/>
              <w:bottom w:val="single" w:color="auto" w:sz="4" w:space="0"/>
              <w:right w:val="single" w:color="auto" w:sz="4" w:space="0"/>
            </w:tcBorders>
            <w:shd w:val="clear" w:color="auto" w:fill="auto"/>
            <w:vAlign w:val="center"/>
          </w:tcPr>
          <w:p w14:paraId="0C9E8620">
            <w:pPr>
              <w:widowControl/>
              <w:spacing w:line="240" w:lineRule="exact"/>
              <w:jc w:val="center"/>
              <w:rPr>
                <w:rFonts w:hint="eastAsia" w:ascii="宋体" w:hAnsi="宋体" w:cs="宋体"/>
                <w:kern w:val="0"/>
                <w:sz w:val="18"/>
                <w:szCs w:val="18"/>
              </w:rPr>
            </w:pPr>
            <w:r>
              <w:rPr>
                <w:rFonts w:hint="eastAsia"/>
                <w:sz w:val="20"/>
                <w:szCs w:val="20"/>
              </w:rPr>
              <w:t>历史标准</w:t>
            </w:r>
          </w:p>
        </w:tc>
        <w:tc>
          <w:tcPr>
            <w:tcW w:w="1269" w:type="dxa"/>
            <w:tcBorders>
              <w:top w:val="nil"/>
              <w:left w:val="nil"/>
              <w:bottom w:val="single" w:color="auto" w:sz="4" w:space="0"/>
              <w:right w:val="single" w:color="auto" w:sz="4" w:space="0"/>
            </w:tcBorders>
            <w:shd w:val="clear" w:color="auto" w:fill="auto"/>
            <w:vAlign w:val="center"/>
          </w:tcPr>
          <w:p w14:paraId="388C42AE">
            <w:pPr>
              <w:widowControl/>
              <w:spacing w:line="240" w:lineRule="exact"/>
              <w:jc w:val="center"/>
              <w:rPr>
                <w:rFonts w:hint="eastAsia" w:ascii="宋体" w:hAnsi="宋体" w:cs="宋体"/>
                <w:kern w:val="0"/>
                <w:sz w:val="18"/>
                <w:szCs w:val="18"/>
              </w:rPr>
            </w:pPr>
            <w:r>
              <w:rPr>
                <w:rFonts w:hint="eastAsia"/>
                <w:sz w:val="20"/>
                <w:szCs w:val="20"/>
              </w:rPr>
              <w:t>56</w:t>
            </w:r>
          </w:p>
        </w:tc>
        <w:tc>
          <w:tcPr>
            <w:tcW w:w="859" w:type="dxa"/>
            <w:tcBorders>
              <w:top w:val="nil"/>
              <w:left w:val="nil"/>
              <w:bottom w:val="single" w:color="auto" w:sz="4" w:space="0"/>
              <w:right w:val="single" w:color="auto" w:sz="4" w:space="0"/>
            </w:tcBorders>
            <w:shd w:val="clear" w:color="auto" w:fill="auto"/>
            <w:vAlign w:val="center"/>
          </w:tcPr>
          <w:p w14:paraId="77E6EADE">
            <w:pPr>
              <w:widowControl/>
              <w:spacing w:line="240" w:lineRule="exact"/>
              <w:jc w:val="center"/>
              <w:rPr>
                <w:rFonts w:hint="eastAsia" w:ascii="宋体" w:hAnsi="宋体" w:cs="宋体"/>
                <w:kern w:val="0"/>
                <w:sz w:val="18"/>
                <w:szCs w:val="18"/>
              </w:rPr>
            </w:pPr>
            <w:r>
              <w:rPr>
                <w:rFonts w:hint="eastAsia"/>
                <w:sz w:val="20"/>
                <w:szCs w:val="20"/>
              </w:rPr>
              <w:t>5</w:t>
            </w:r>
          </w:p>
        </w:tc>
        <w:tc>
          <w:tcPr>
            <w:tcW w:w="1038" w:type="dxa"/>
            <w:tcBorders>
              <w:top w:val="nil"/>
              <w:left w:val="nil"/>
              <w:bottom w:val="single" w:color="auto" w:sz="4" w:space="0"/>
              <w:right w:val="single" w:color="auto" w:sz="4" w:space="0"/>
            </w:tcBorders>
            <w:shd w:val="clear" w:color="auto" w:fill="auto"/>
            <w:vAlign w:val="center"/>
          </w:tcPr>
          <w:p w14:paraId="70CD48CC">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0E6EA795">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0C846383">
        <w:tblPrEx>
          <w:tblCellMar>
            <w:top w:w="0" w:type="dxa"/>
            <w:left w:w="108" w:type="dxa"/>
            <w:bottom w:w="0" w:type="dxa"/>
            <w:right w:w="108" w:type="dxa"/>
          </w:tblCellMar>
        </w:tblPrEx>
        <w:trPr>
          <w:gridAfter w:val="1"/>
          <w:wAfter w:w="6" w:type="dxa"/>
          <w:trHeight w:val="508" w:hRule="atLeast"/>
          <w:jc w:val="center"/>
        </w:trPr>
        <w:tc>
          <w:tcPr>
            <w:tcW w:w="689" w:type="dxa"/>
            <w:vMerge w:val="continue"/>
            <w:tcBorders>
              <w:top w:val="nil"/>
              <w:left w:val="single" w:color="auto" w:sz="4" w:space="0"/>
              <w:bottom w:val="single" w:color="auto" w:sz="4" w:space="0"/>
              <w:right w:val="single" w:color="auto" w:sz="4" w:space="0"/>
            </w:tcBorders>
            <w:vAlign w:val="center"/>
          </w:tcPr>
          <w:p w14:paraId="4B415CE4">
            <w:pPr>
              <w:widowControl/>
              <w:spacing w:line="240" w:lineRule="exact"/>
              <w:jc w:val="center"/>
              <w:rPr>
                <w:rFonts w:hint="eastAsia" w:ascii="宋体" w:hAnsi="宋体" w:cs="宋体"/>
                <w:kern w:val="0"/>
                <w:sz w:val="18"/>
                <w:szCs w:val="18"/>
              </w:rPr>
            </w:pPr>
          </w:p>
        </w:tc>
        <w:tc>
          <w:tcPr>
            <w:tcW w:w="1270" w:type="dxa"/>
            <w:vMerge w:val="continue"/>
            <w:tcBorders>
              <w:top w:val="nil"/>
              <w:left w:val="single" w:color="auto" w:sz="4" w:space="0"/>
              <w:bottom w:val="single" w:color="000000" w:sz="4" w:space="0"/>
              <w:right w:val="single" w:color="auto" w:sz="4" w:space="0"/>
            </w:tcBorders>
            <w:vAlign w:val="center"/>
          </w:tcPr>
          <w:p w14:paraId="2595765D">
            <w:pPr>
              <w:widowControl/>
              <w:spacing w:line="240" w:lineRule="exact"/>
              <w:jc w:val="center"/>
              <w:rPr>
                <w:rFonts w:hint="eastAsia" w:ascii="宋体" w:hAnsi="宋体" w:cs="宋体"/>
                <w:kern w:val="0"/>
                <w:sz w:val="18"/>
                <w:szCs w:val="18"/>
              </w:rPr>
            </w:pPr>
          </w:p>
        </w:tc>
        <w:tc>
          <w:tcPr>
            <w:tcW w:w="1847" w:type="dxa"/>
            <w:tcBorders>
              <w:top w:val="nil"/>
              <w:left w:val="nil"/>
              <w:bottom w:val="single" w:color="auto" w:sz="4" w:space="0"/>
              <w:right w:val="nil"/>
            </w:tcBorders>
            <w:shd w:val="clear" w:color="auto" w:fill="auto"/>
          </w:tcPr>
          <w:p w14:paraId="71EA97F6">
            <w:pPr>
              <w:widowControl/>
              <w:spacing w:line="240" w:lineRule="exact"/>
              <w:jc w:val="center"/>
              <w:rPr>
                <w:rFonts w:hint="eastAsia" w:ascii="宋体" w:hAnsi="宋体" w:cs="宋体"/>
                <w:kern w:val="0"/>
                <w:sz w:val="18"/>
                <w:szCs w:val="18"/>
              </w:rPr>
            </w:pPr>
            <w:r>
              <w:rPr>
                <w:rFonts w:hint="eastAsia"/>
                <w:sz w:val="20"/>
                <w:szCs w:val="20"/>
              </w:rPr>
              <w:t>初中寄宿生生活补助发放次数</w:t>
            </w:r>
          </w:p>
        </w:tc>
        <w:tc>
          <w:tcPr>
            <w:tcW w:w="1324" w:type="dxa"/>
            <w:tcBorders>
              <w:top w:val="nil"/>
              <w:left w:val="single" w:color="auto" w:sz="4" w:space="0"/>
              <w:bottom w:val="single" w:color="auto" w:sz="4" w:space="0"/>
              <w:right w:val="single" w:color="auto" w:sz="4" w:space="0"/>
            </w:tcBorders>
            <w:shd w:val="clear" w:color="auto" w:fill="auto"/>
            <w:vAlign w:val="center"/>
          </w:tcPr>
          <w:p w14:paraId="4FD4B1D3">
            <w:pPr>
              <w:widowControl/>
              <w:spacing w:line="240" w:lineRule="exact"/>
              <w:jc w:val="center"/>
              <w:rPr>
                <w:rFonts w:hint="eastAsia" w:ascii="宋体" w:hAnsi="宋体" w:cs="宋体"/>
                <w:kern w:val="0"/>
                <w:sz w:val="18"/>
                <w:szCs w:val="18"/>
              </w:rPr>
            </w:pPr>
            <w:r>
              <w:rPr>
                <w:rFonts w:hint="eastAsia"/>
                <w:sz w:val="20"/>
                <w:szCs w:val="20"/>
              </w:rPr>
              <w:t>=10次</w:t>
            </w:r>
          </w:p>
        </w:tc>
        <w:tc>
          <w:tcPr>
            <w:tcW w:w="1027" w:type="dxa"/>
            <w:tcBorders>
              <w:top w:val="nil"/>
              <w:left w:val="nil"/>
              <w:bottom w:val="single" w:color="auto" w:sz="4" w:space="0"/>
              <w:right w:val="single" w:color="auto" w:sz="4" w:space="0"/>
            </w:tcBorders>
            <w:shd w:val="clear" w:color="auto" w:fill="auto"/>
            <w:vAlign w:val="center"/>
          </w:tcPr>
          <w:p w14:paraId="2DB6D66D">
            <w:pPr>
              <w:widowControl/>
              <w:spacing w:line="240" w:lineRule="exact"/>
              <w:jc w:val="center"/>
              <w:rPr>
                <w:rFonts w:hint="eastAsia" w:ascii="宋体" w:hAnsi="宋体" w:cs="宋体"/>
                <w:kern w:val="0"/>
                <w:sz w:val="18"/>
                <w:szCs w:val="18"/>
              </w:rPr>
            </w:pPr>
            <w:r>
              <w:rPr>
                <w:rFonts w:hint="eastAsia"/>
                <w:sz w:val="20"/>
                <w:szCs w:val="20"/>
              </w:rPr>
              <w:t>历史标准</w:t>
            </w:r>
          </w:p>
        </w:tc>
        <w:tc>
          <w:tcPr>
            <w:tcW w:w="1269" w:type="dxa"/>
            <w:tcBorders>
              <w:top w:val="nil"/>
              <w:left w:val="nil"/>
              <w:bottom w:val="single" w:color="auto" w:sz="4" w:space="0"/>
              <w:right w:val="single" w:color="auto" w:sz="4" w:space="0"/>
            </w:tcBorders>
            <w:shd w:val="clear" w:color="auto" w:fill="auto"/>
            <w:vAlign w:val="center"/>
          </w:tcPr>
          <w:p w14:paraId="5A4CE737">
            <w:pPr>
              <w:widowControl/>
              <w:spacing w:line="240" w:lineRule="exact"/>
              <w:jc w:val="center"/>
              <w:rPr>
                <w:rFonts w:hint="eastAsia" w:ascii="宋体" w:hAnsi="宋体" w:cs="宋体"/>
                <w:kern w:val="0"/>
                <w:sz w:val="18"/>
                <w:szCs w:val="18"/>
              </w:rPr>
            </w:pPr>
            <w:r>
              <w:rPr>
                <w:rFonts w:hint="eastAsia"/>
                <w:sz w:val="20"/>
                <w:szCs w:val="20"/>
              </w:rPr>
              <w:t>10次</w:t>
            </w:r>
          </w:p>
        </w:tc>
        <w:tc>
          <w:tcPr>
            <w:tcW w:w="859" w:type="dxa"/>
            <w:tcBorders>
              <w:top w:val="nil"/>
              <w:left w:val="nil"/>
              <w:bottom w:val="single" w:color="auto" w:sz="4" w:space="0"/>
              <w:right w:val="single" w:color="auto" w:sz="4" w:space="0"/>
            </w:tcBorders>
            <w:shd w:val="clear" w:color="auto" w:fill="auto"/>
            <w:vAlign w:val="center"/>
          </w:tcPr>
          <w:p w14:paraId="534F1E18">
            <w:pPr>
              <w:widowControl/>
              <w:spacing w:line="240" w:lineRule="exact"/>
              <w:jc w:val="center"/>
              <w:rPr>
                <w:rFonts w:hint="eastAsia" w:ascii="宋体" w:hAnsi="宋体" w:cs="宋体"/>
                <w:kern w:val="0"/>
                <w:sz w:val="18"/>
                <w:szCs w:val="18"/>
              </w:rPr>
            </w:pPr>
            <w:r>
              <w:rPr>
                <w:rFonts w:hint="eastAsia"/>
                <w:sz w:val="20"/>
                <w:szCs w:val="20"/>
              </w:rPr>
              <w:t>5</w:t>
            </w:r>
          </w:p>
        </w:tc>
        <w:tc>
          <w:tcPr>
            <w:tcW w:w="1038" w:type="dxa"/>
            <w:tcBorders>
              <w:top w:val="nil"/>
              <w:left w:val="nil"/>
              <w:bottom w:val="single" w:color="auto" w:sz="4" w:space="0"/>
              <w:right w:val="single" w:color="auto" w:sz="4" w:space="0"/>
            </w:tcBorders>
            <w:shd w:val="clear" w:color="auto" w:fill="auto"/>
            <w:vAlign w:val="center"/>
          </w:tcPr>
          <w:p w14:paraId="1D4254E4">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14BF5DF6">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2154063A">
        <w:tblPrEx>
          <w:tblCellMar>
            <w:top w:w="0" w:type="dxa"/>
            <w:left w:w="108" w:type="dxa"/>
            <w:bottom w:w="0" w:type="dxa"/>
            <w:right w:w="108" w:type="dxa"/>
          </w:tblCellMar>
        </w:tblPrEx>
        <w:trPr>
          <w:gridAfter w:val="1"/>
          <w:wAfter w:w="6" w:type="dxa"/>
          <w:trHeight w:val="425" w:hRule="atLeast"/>
          <w:jc w:val="center"/>
        </w:trPr>
        <w:tc>
          <w:tcPr>
            <w:tcW w:w="689" w:type="dxa"/>
            <w:vMerge w:val="continue"/>
            <w:tcBorders>
              <w:top w:val="nil"/>
              <w:left w:val="single" w:color="auto" w:sz="4" w:space="0"/>
              <w:bottom w:val="single" w:color="auto" w:sz="4" w:space="0"/>
              <w:right w:val="single" w:color="auto" w:sz="4" w:space="0"/>
            </w:tcBorders>
            <w:vAlign w:val="center"/>
          </w:tcPr>
          <w:p w14:paraId="4DEA5475">
            <w:pPr>
              <w:widowControl/>
              <w:spacing w:line="240" w:lineRule="exact"/>
              <w:jc w:val="center"/>
              <w:rPr>
                <w:rFonts w:hint="eastAsia" w:ascii="宋体" w:hAnsi="宋体" w:cs="宋体"/>
                <w:kern w:val="0"/>
                <w:sz w:val="18"/>
                <w:szCs w:val="18"/>
              </w:rPr>
            </w:pPr>
          </w:p>
        </w:tc>
        <w:tc>
          <w:tcPr>
            <w:tcW w:w="1270" w:type="dxa"/>
            <w:tcBorders>
              <w:top w:val="nil"/>
              <w:left w:val="single" w:color="auto" w:sz="4" w:space="0"/>
              <w:bottom w:val="nil"/>
              <w:right w:val="single" w:color="auto" w:sz="4" w:space="0"/>
            </w:tcBorders>
            <w:shd w:val="clear" w:color="auto" w:fill="auto"/>
            <w:vAlign w:val="center"/>
          </w:tcPr>
          <w:p w14:paraId="31B6EB5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质量指标</w:t>
            </w:r>
          </w:p>
        </w:tc>
        <w:tc>
          <w:tcPr>
            <w:tcW w:w="1847" w:type="dxa"/>
            <w:tcBorders>
              <w:top w:val="nil"/>
              <w:left w:val="nil"/>
              <w:bottom w:val="single" w:color="auto" w:sz="4" w:space="0"/>
              <w:right w:val="single" w:color="auto" w:sz="4" w:space="0"/>
            </w:tcBorders>
            <w:shd w:val="clear" w:color="auto" w:fill="auto"/>
            <w:vAlign w:val="center"/>
          </w:tcPr>
          <w:p w14:paraId="517026FA">
            <w:pPr>
              <w:widowControl/>
              <w:spacing w:line="240" w:lineRule="exact"/>
              <w:jc w:val="center"/>
              <w:rPr>
                <w:rFonts w:hint="eastAsia" w:ascii="宋体" w:hAnsi="宋体" w:cs="宋体"/>
                <w:kern w:val="0"/>
                <w:sz w:val="18"/>
                <w:szCs w:val="18"/>
              </w:rPr>
            </w:pPr>
            <w:r>
              <w:rPr>
                <w:rFonts w:hint="eastAsia"/>
                <w:sz w:val="20"/>
                <w:szCs w:val="20"/>
              </w:rPr>
              <w:t>非寄宿学生受助覆盖率</w:t>
            </w:r>
          </w:p>
        </w:tc>
        <w:tc>
          <w:tcPr>
            <w:tcW w:w="1324" w:type="dxa"/>
            <w:tcBorders>
              <w:top w:val="nil"/>
              <w:left w:val="nil"/>
              <w:bottom w:val="single" w:color="auto" w:sz="4" w:space="0"/>
              <w:right w:val="single" w:color="auto" w:sz="4" w:space="0"/>
            </w:tcBorders>
            <w:shd w:val="clear" w:color="auto" w:fill="auto"/>
            <w:vAlign w:val="center"/>
          </w:tcPr>
          <w:p w14:paraId="569416A4">
            <w:pPr>
              <w:widowControl/>
              <w:spacing w:line="240" w:lineRule="exact"/>
              <w:jc w:val="center"/>
              <w:rPr>
                <w:rFonts w:hint="eastAsia" w:ascii="宋体" w:hAnsi="宋体" w:cs="宋体"/>
                <w:kern w:val="0"/>
                <w:sz w:val="18"/>
                <w:szCs w:val="18"/>
              </w:rPr>
            </w:pPr>
            <w:r>
              <w:rPr>
                <w:rFonts w:hint="eastAsia"/>
                <w:sz w:val="20"/>
                <w:szCs w:val="20"/>
              </w:rPr>
              <w:t>=30%</w:t>
            </w:r>
          </w:p>
        </w:tc>
        <w:tc>
          <w:tcPr>
            <w:tcW w:w="1027" w:type="dxa"/>
            <w:tcBorders>
              <w:top w:val="nil"/>
              <w:left w:val="nil"/>
              <w:bottom w:val="single" w:color="auto" w:sz="4" w:space="0"/>
              <w:right w:val="single" w:color="auto" w:sz="4" w:space="0"/>
            </w:tcBorders>
            <w:shd w:val="clear" w:color="auto" w:fill="auto"/>
            <w:vAlign w:val="center"/>
          </w:tcPr>
          <w:p w14:paraId="0A3578E8">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406C2244">
            <w:pPr>
              <w:widowControl/>
              <w:spacing w:line="240" w:lineRule="exact"/>
              <w:jc w:val="center"/>
              <w:rPr>
                <w:rFonts w:hint="eastAsia" w:ascii="宋体" w:hAnsi="宋体" w:cs="宋体"/>
                <w:kern w:val="0"/>
                <w:sz w:val="18"/>
                <w:szCs w:val="18"/>
              </w:rPr>
            </w:pPr>
            <w:r>
              <w:rPr>
                <w:rFonts w:hint="eastAsia"/>
                <w:sz w:val="20"/>
                <w:szCs w:val="20"/>
              </w:rPr>
              <w:t>-</w:t>
            </w:r>
          </w:p>
        </w:tc>
        <w:tc>
          <w:tcPr>
            <w:tcW w:w="859" w:type="dxa"/>
            <w:tcBorders>
              <w:top w:val="nil"/>
              <w:left w:val="nil"/>
              <w:bottom w:val="single" w:color="auto" w:sz="4" w:space="0"/>
              <w:right w:val="single" w:color="auto" w:sz="4" w:space="0"/>
            </w:tcBorders>
            <w:shd w:val="clear" w:color="auto" w:fill="auto"/>
            <w:vAlign w:val="center"/>
          </w:tcPr>
          <w:p w14:paraId="0F6B5735">
            <w:pPr>
              <w:widowControl/>
              <w:spacing w:line="240" w:lineRule="exact"/>
              <w:jc w:val="center"/>
              <w:rPr>
                <w:rFonts w:hint="eastAsia" w:ascii="宋体" w:hAnsi="宋体" w:cs="宋体"/>
                <w:kern w:val="0"/>
                <w:sz w:val="18"/>
                <w:szCs w:val="18"/>
              </w:rPr>
            </w:pPr>
            <w:r>
              <w:rPr>
                <w:rFonts w:hint="eastAsia"/>
                <w:sz w:val="20"/>
                <w:szCs w:val="20"/>
              </w:rPr>
              <w:t>10</w:t>
            </w:r>
          </w:p>
        </w:tc>
        <w:tc>
          <w:tcPr>
            <w:tcW w:w="1038" w:type="dxa"/>
            <w:tcBorders>
              <w:top w:val="nil"/>
              <w:left w:val="nil"/>
              <w:bottom w:val="single" w:color="auto" w:sz="4" w:space="0"/>
              <w:right w:val="single" w:color="auto" w:sz="4" w:space="0"/>
            </w:tcBorders>
            <w:shd w:val="clear" w:color="auto" w:fill="auto"/>
            <w:vAlign w:val="center"/>
          </w:tcPr>
          <w:p w14:paraId="23FD5131">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48207C79">
            <w:pPr>
              <w:widowControl/>
              <w:spacing w:line="240" w:lineRule="exact"/>
              <w:jc w:val="center"/>
              <w:rPr>
                <w:rFonts w:hint="eastAsia" w:ascii="宋体" w:hAnsi="宋体" w:cs="宋体"/>
                <w:kern w:val="0"/>
                <w:sz w:val="18"/>
                <w:szCs w:val="18"/>
              </w:rPr>
            </w:pPr>
            <w:r>
              <w:rPr>
                <w:rFonts w:hint="eastAsia"/>
                <w:sz w:val="20"/>
                <w:szCs w:val="20"/>
              </w:rPr>
              <w:t>工作资料</w:t>
            </w:r>
          </w:p>
        </w:tc>
      </w:tr>
      <w:tr w14:paraId="34B79314">
        <w:tblPrEx>
          <w:tblCellMar>
            <w:top w:w="0" w:type="dxa"/>
            <w:left w:w="108" w:type="dxa"/>
            <w:bottom w:w="0" w:type="dxa"/>
            <w:right w:w="108" w:type="dxa"/>
          </w:tblCellMar>
        </w:tblPrEx>
        <w:trPr>
          <w:gridAfter w:val="1"/>
          <w:wAfter w:w="6" w:type="dxa"/>
          <w:trHeight w:val="508" w:hRule="atLeast"/>
          <w:jc w:val="center"/>
        </w:trPr>
        <w:tc>
          <w:tcPr>
            <w:tcW w:w="689" w:type="dxa"/>
            <w:vMerge w:val="continue"/>
            <w:tcBorders>
              <w:top w:val="nil"/>
              <w:left w:val="single" w:color="auto" w:sz="4" w:space="0"/>
              <w:bottom w:val="single" w:color="auto" w:sz="4" w:space="0"/>
              <w:right w:val="single" w:color="auto" w:sz="4" w:space="0"/>
            </w:tcBorders>
            <w:vAlign w:val="center"/>
          </w:tcPr>
          <w:p w14:paraId="3EEF3FF5">
            <w:pPr>
              <w:widowControl/>
              <w:spacing w:line="240" w:lineRule="exact"/>
              <w:jc w:val="center"/>
              <w:rPr>
                <w:rFonts w:hint="eastAsia" w:ascii="宋体" w:hAnsi="宋体" w:cs="宋体"/>
                <w:kern w:val="0"/>
                <w:sz w:val="18"/>
                <w:szCs w:val="18"/>
              </w:rPr>
            </w:pPr>
          </w:p>
        </w:tc>
        <w:tc>
          <w:tcPr>
            <w:tcW w:w="1270" w:type="dxa"/>
            <w:tcBorders>
              <w:top w:val="single" w:color="auto" w:sz="4" w:space="0"/>
              <w:left w:val="single" w:color="auto" w:sz="4" w:space="0"/>
              <w:bottom w:val="single" w:color="auto" w:sz="4" w:space="0"/>
              <w:right w:val="single" w:color="auto" w:sz="4" w:space="0"/>
            </w:tcBorders>
            <w:shd w:val="clear" w:color="auto" w:fill="auto"/>
            <w:vAlign w:val="center"/>
          </w:tcPr>
          <w:p w14:paraId="7B756A8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时效指标</w:t>
            </w:r>
          </w:p>
        </w:tc>
        <w:tc>
          <w:tcPr>
            <w:tcW w:w="1847" w:type="dxa"/>
            <w:tcBorders>
              <w:top w:val="nil"/>
              <w:left w:val="nil"/>
              <w:bottom w:val="single" w:color="auto" w:sz="4" w:space="0"/>
              <w:right w:val="single" w:color="auto" w:sz="4" w:space="0"/>
            </w:tcBorders>
            <w:shd w:val="clear" w:color="auto" w:fill="auto"/>
            <w:vAlign w:val="center"/>
          </w:tcPr>
          <w:p w14:paraId="62852B2A">
            <w:pPr>
              <w:widowControl/>
              <w:spacing w:line="240" w:lineRule="exact"/>
              <w:jc w:val="center"/>
              <w:rPr>
                <w:rFonts w:hint="eastAsia" w:ascii="宋体" w:hAnsi="宋体" w:cs="宋体"/>
                <w:kern w:val="0"/>
                <w:sz w:val="18"/>
                <w:szCs w:val="18"/>
              </w:rPr>
            </w:pPr>
            <w:r>
              <w:rPr>
                <w:rFonts w:hint="eastAsia"/>
                <w:sz w:val="20"/>
                <w:szCs w:val="20"/>
              </w:rPr>
              <w:t>非寄宿生完成春季学期资助时间</w:t>
            </w:r>
          </w:p>
        </w:tc>
        <w:tc>
          <w:tcPr>
            <w:tcW w:w="1324" w:type="dxa"/>
            <w:tcBorders>
              <w:top w:val="nil"/>
              <w:left w:val="nil"/>
              <w:bottom w:val="single" w:color="auto" w:sz="4" w:space="0"/>
              <w:right w:val="single" w:color="auto" w:sz="4" w:space="0"/>
            </w:tcBorders>
            <w:shd w:val="clear" w:color="auto" w:fill="auto"/>
            <w:vAlign w:val="center"/>
          </w:tcPr>
          <w:p w14:paraId="29D5CDFD">
            <w:pPr>
              <w:widowControl/>
              <w:spacing w:line="240" w:lineRule="exact"/>
              <w:jc w:val="center"/>
              <w:rPr>
                <w:rFonts w:hint="eastAsia" w:ascii="宋体" w:hAnsi="宋体" w:cs="宋体"/>
                <w:kern w:val="0"/>
                <w:sz w:val="18"/>
                <w:szCs w:val="18"/>
              </w:rPr>
            </w:pPr>
            <w:r>
              <w:rPr>
                <w:rFonts w:hint="eastAsia"/>
                <w:sz w:val="20"/>
                <w:szCs w:val="20"/>
              </w:rPr>
              <w:t>≤6月</w:t>
            </w:r>
          </w:p>
        </w:tc>
        <w:tc>
          <w:tcPr>
            <w:tcW w:w="1027" w:type="dxa"/>
            <w:tcBorders>
              <w:top w:val="nil"/>
              <w:left w:val="nil"/>
              <w:bottom w:val="single" w:color="auto" w:sz="4" w:space="0"/>
              <w:right w:val="single" w:color="auto" w:sz="4" w:space="0"/>
            </w:tcBorders>
            <w:shd w:val="clear" w:color="auto" w:fill="auto"/>
            <w:vAlign w:val="center"/>
          </w:tcPr>
          <w:p w14:paraId="0A4C33B0">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28679312">
            <w:pPr>
              <w:widowControl/>
              <w:spacing w:line="240" w:lineRule="exact"/>
              <w:jc w:val="center"/>
              <w:rPr>
                <w:rFonts w:hint="eastAsia" w:ascii="宋体" w:hAnsi="宋体" w:cs="宋体"/>
                <w:kern w:val="0"/>
                <w:sz w:val="18"/>
                <w:szCs w:val="18"/>
              </w:rPr>
            </w:pPr>
            <w:r>
              <w:rPr>
                <w:rFonts w:hint="eastAsia"/>
                <w:sz w:val="20"/>
                <w:szCs w:val="20"/>
              </w:rPr>
              <w:t>-</w:t>
            </w:r>
          </w:p>
        </w:tc>
        <w:tc>
          <w:tcPr>
            <w:tcW w:w="859" w:type="dxa"/>
            <w:tcBorders>
              <w:top w:val="nil"/>
              <w:left w:val="nil"/>
              <w:bottom w:val="single" w:color="auto" w:sz="4" w:space="0"/>
              <w:right w:val="single" w:color="auto" w:sz="4" w:space="0"/>
            </w:tcBorders>
            <w:shd w:val="clear" w:color="auto" w:fill="auto"/>
            <w:vAlign w:val="center"/>
          </w:tcPr>
          <w:p w14:paraId="2881F2DB">
            <w:pPr>
              <w:widowControl/>
              <w:spacing w:line="240" w:lineRule="exact"/>
              <w:jc w:val="center"/>
              <w:rPr>
                <w:rFonts w:hint="eastAsia" w:ascii="宋体" w:hAnsi="宋体" w:cs="宋体"/>
                <w:kern w:val="0"/>
                <w:sz w:val="18"/>
                <w:szCs w:val="18"/>
              </w:rPr>
            </w:pPr>
            <w:r>
              <w:rPr>
                <w:rFonts w:hint="eastAsia"/>
                <w:sz w:val="20"/>
                <w:szCs w:val="20"/>
              </w:rPr>
              <w:t>10</w:t>
            </w:r>
          </w:p>
        </w:tc>
        <w:tc>
          <w:tcPr>
            <w:tcW w:w="1038" w:type="dxa"/>
            <w:tcBorders>
              <w:top w:val="nil"/>
              <w:left w:val="nil"/>
              <w:bottom w:val="single" w:color="auto" w:sz="4" w:space="0"/>
              <w:right w:val="single" w:color="auto" w:sz="4" w:space="0"/>
            </w:tcBorders>
            <w:shd w:val="clear" w:color="auto" w:fill="auto"/>
            <w:vAlign w:val="center"/>
          </w:tcPr>
          <w:p w14:paraId="1C4E82D1">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0AFD5BCE">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07F31E53">
        <w:tblPrEx>
          <w:tblCellMar>
            <w:top w:w="0" w:type="dxa"/>
            <w:left w:w="108" w:type="dxa"/>
            <w:bottom w:w="0" w:type="dxa"/>
            <w:right w:w="108" w:type="dxa"/>
          </w:tblCellMar>
        </w:tblPrEx>
        <w:trPr>
          <w:gridAfter w:val="1"/>
          <w:wAfter w:w="6" w:type="dxa"/>
          <w:trHeight w:val="508" w:hRule="atLeast"/>
          <w:jc w:val="center"/>
        </w:trPr>
        <w:tc>
          <w:tcPr>
            <w:tcW w:w="689" w:type="dxa"/>
            <w:vMerge w:val="restart"/>
            <w:tcBorders>
              <w:top w:val="nil"/>
              <w:left w:val="single" w:color="auto" w:sz="4" w:space="0"/>
              <w:bottom w:val="single" w:color="auto" w:sz="4" w:space="0"/>
              <w:right w:val="single" w:color="auto" w:sz="4" w:space="0"/>
            </w:tcBorders>
            <w:shd w:val="clear" w:color="auto" w:fill="auto"/>
            <w:vAlign w:val="center"/>
          </w:tcPr>
          <w:p w14:paraId="06DBD5C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成本指标</w:t>
            </w:r>
          </w:p>
        </w:tc>
        <w:tc>
          <w:tcPr>
            <w:tcW w:w="1270" w:type="dxa"/>
            <w:vMerge w:val="restart"/>
            <w:tcBorders>
              <w:top w:val="nil"/>
              <w:left w:val="single" w:color="auto" w:sz="4" w:space="0"/>
              <w:bottom w:val="nil"/>
              <w:right w:val="single" w:color="auto" w:sz="4" w:space="0"/>
            </w:tcBorders>
            <w:shd w:val="clear" w:color="auto" w:fill="auto"/>
            <w:vAlign w:val="center"/>
          </w:tcPr>
          <w:p w14:paraId="3AA4E6C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847" w:type="dxa"/>
            <w:tcBorders>
              <w:top w:val="nil"/>
              <w:left w:val="nil"/>
              <w:bottom w:val="single" w:color="auto" w:sz="4" w:space="0"/>
              <w:right w:val="single" w:color="auto" w:sz="4" w:space="0"/>
            </w:tcBorders>
            <w:shd w:val="clear" w:color="auto" w:fill="auto"/>
            <w:vAlign w:val="center"/>
          </w:tcPr>
          <w:p w14:paraId="6335E53D">
            <w:pPr>
              <w:widowControl/>
              <w:spacing w:line="240" w:lineRule="exact"/>
              <w:jc w:val="center"/>
              <w:rPr>
                <w:rFonts w:hint="eastAsia" w:ascii="宋体" w:hAnsi="宋体" w:cs="宋体"/>
                <w:kern w:val="0"/>
                <w:sz w:val="18"/>
                <w:szCs w:val="18"/>
              </w:rPr>
            </w:pPr>
            <w:r>
              <w:rPr>
                <w:rFonts w:hint="eastAsia"/>
                <w:sz w:val="20"/>
                <w:szCs w:val="20"/>
              </w:rPr>
              <w:t>初中非寄宿生生活补助生均标准</w:t>
            </w:r>
          </w:p>
        </w:tc>
        <w:tc>
          <w:tcPr>
            <w:tcW w:w="1324" w:type="dxa"/>
            <w:tcBorders>
              <w:top w:val="nil"/>
              <w:left w:val="nil"/>
              <w:bottom w:val="single" w:color="auto" w:sz="4" w:space="0"/>
              <w:right w:val="single" w:color="auto" w:sz="4" w:space="0"/>
            </w:tcBorders>
            <w:shd w:val="clear" w:color="auto" w:fill="auto"/>
            <w:vAlign w:val="center"/>
          </w:tcPr>
          <w:p w14:paraId="25A82E8D">
            <w:pPr>
              <w:widowControl/>
              <w:spacing w:line="240" w:lineRule="exact"/>
              <w:jc w:val="center"/>
              <w:rPr>
                <w:rFonts w:hint="eastAsia" w:ascii="宋体" w:hAnsi="宋体" w:cs="宋体"/>
                <w:kern w:val="0"/>
                <w:sz w:val="18"/>
                <w:szCs w:val="18"/>
              </w:rPr>
            </w:pPr>
            <w:r>
              <w:rPr>
                <w:rFonts w:hint="eastAsia"/>
                <w:sz w:val="20"/>
                <w:szCs w:val="20"/>
              </w:rPr>
              <w:t>=105元/学年</w:t>
            </w:r>
          </w:p>
        </w:tc>
        <w:tc>
          <w:tcPr>
            <w:tcW w:w="1027" w:type="dxa"/>
            <w:tcBorders>
              <w:top w:val="nil"/>
              <w:left w:val="nil"/>
              <w:bottom w:val="single" w:color="auto" w:sz="4" w:space="0"/>
              <w:right w:val="single" w:color="auto" w:sz="4" w:space="0"/>
            </w:tcBorders>
            <w:shd w:val="clear" w:color="auto" w:fill="auto"/>
            <w:vAlign w:val="center"/>
          </w:tcPr>
          <w:p w14:paraId="400EA573">
            <w:pPr>
              <w:widowControl/>
              <w:spacing w:line="240" w:lineRule="exact"/>
              <w:jc w:val="center"/>
              <w:rPr>
                <w:rFonts w:hint="eastAsia" w:ascii="宋体" w:hAnsi="宋体" w:cs="宋体"/>
                <w:kern w:val="0"/>
                <w:sz w:val="18"/>
                <w:szCs w:val="18"/>
              </w:rPr>
            </w:pPr>
            <w:r>
              <w:rPr>
                <w:rFonts w:hint="eastAsia"/>
                <w:sz w:val="20"/>
                <w:szCs w:val="20"/>
              </w:rPr>
              <w:t>预算支出标准</w:t>
            </w:r>
          </w:p>
        </w:tc>
        <w:tc>
          <w:tcPr>
            <w:tcW w:w="1269" w:type="dxa"/>
            <w:tcBorders>
              <w:top w:val="nil"/>
              <w:left w:val="nil"/>
              <w:bottom w:val="single" w:color="auto" w:sz="4" w:space="0"/>
              <w:right w:val="single" w:color="auto" w:sz="4" w:space="0"/>
            </w:tcBorders>
            <w:shd w:val="clear" w:color="auto" w:fill="auto"/>
            <w:vAlign w:val="center"/>
          </w:tcPr>
          <w:p w14:paraId="0CEDF889">
            <w:pPr>
              <w:widowControl/>
              <w:spacing w:line="240" w:lineRule="exact"/>
              <w:jc w:val="center"/>
              <w:rPr>
                <w:rFonts w:hint="eastAsia" w:ascii="宋体" w:hAnsi="宋体" w:cs="宋体"/>
                <w:kern w:val="0"/>
                <w:sz w:val="18"/>
                <w:szCs w:val="18"/>
              </w:rPr>
            </w:pPr>
            <w:r>
              <w:rPr>
                <w:rFonts w:hint="eastAsia"/>
                <w:sz w:val="20"/>
                <w:szCs w:val="20"/>
              </w:rPr>
              <w:t>=105元/学年</w:t>
            </w:r>
          </w:p>
        </w:tc>
        <w:tc>
          <w:tcPr>
            <w:tcW w:w="859" w:type="dxa"/>
            <w:tcBorders>
              <w:top w:val="nil"/>
              <w:left w:val="nil"/>
              <w:bottom w:val="single" w:color="auto" w:sz="4" w:space="0"/>
              <w:right w:val="single" w:color="auto" w:sz="4" w:space="0"/>
            </w:tcBorders>
            <w:shd w:val="clear" w:color="auto" w:fill="auto"/>
            <w:vAlign w:val="center"/>
          </w:tcPr>
          <w:p w14:paraId="20644563">
            <w:pPr>
              <w:widowControl/>
              <w:spacing w:line="240" w:lineRule="exact"/>
              <w:jc w:val="center"/>
              <w:rPr>
                <w:rFonts w:hint="eastAsia" w:ascii="宋体" w:hAnsi="宋体" w:cs="宋体"/>
                <w:kern w:val="0"/>
                <w:sz w:val="18"/>
                <w:szCs w:val="18"/>
              </w:rPr>
            </w:pPr>
            <w:r>
              <w:rPr>
                <w:rFonts w:hint="eastAsia"/>
                <w:sz w:val="20"/>
                <w:szCs w:val="20"/>
              </w:rPr>
              <w:t>10</w:t>
            </w:r>
          </w:p>
        </w:tc>
        <w:tc>
          <w:tcPr>
            <w:tcW w:w="1038" w:type="dxa"/>
            <w:tcBorders>
              <w:top w:val="nil"/>
              <w:left w:val="nil"/>
              <w:bottom w:val="single" w:color="auto" w:sz="4" w:space="0"/>
              <w:right w:val="single" w:color="auto" w:sz="4" w:space="0"/>
            </w:tcBorders>
            <w:shd w:val="clear" w:color="auto" w:fill="auto"/>
            <w:vAlign w:val="center"/>
          </w:tcPr>
          <w:p w14:paraId="41C6A17C">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7C2DE690">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4C568484">
        <w:tblPrEx>
          <w:tblCellMar>
            <w:top w:w="0" w:type="dxa"/>
            <w:left w:w="108" w:type="dxa"/>
            <w:bottom w:w="0" w:type="dxa"/>
            <w:right w:w="108" w:type="dxa"/>
          </w:tblCellMar>
        </w:tblPrEx>
        <w:trPr>
          <w:gridAfter w:val="1"/>
          <w:wAfter w:w="6" w:type="dxa"/>
          <w:trHeight w:val="508" w:hRule="atLeast"/>
          <w:jc w:val="center"/>
        </w:trPr>
        <w:tc>
          <w:tcPr>
            <w:tcW w:w="689" w:type="dxa"/>
            <w:vMerge w:val="continue"/>
            <w:tcBorders>
              <w:top w:val="nil"/>
              <w:left w:val="single" w:color="auto" w:sz="4" w:space="0"/>
              <w:bottom w:val="single" w:color="auto" w:sz="4" w:space="0"/>
              <w:right w:val="single" w:color="auto" w:sz="4" w:space="0"/>
            </w:tcBorders>
            <w:vAlign w:val="center"/>
          </w:tcPr>
          <w:p w14:paraId="14DEFAF2">
            <w:pPr>
              <w:widowControl/>
              <w:spacing w:line="240" w:lineRule="exact"/>
              <w:jc w:val="center"/>
              <w:rPr>
                <w:rFonts w:hint="eastAsia" w:ascii="宋体" w:hAnsi="宋体" w:cs="宋体"/>
                <w:kern w:val="0"/>
                <w:sz w:val="18"/>
                <w:szCs w:val="18"/>
              </w:rPr>
            </w:pPr>
          </w:p>
        </w:tc>
        <w:tc>
          <w:tcPr>
            <w:tcW w:w="1270" w:type="dxa"/>
            <w:vMerge w:val="continue"/>
            <w:tcBorders>
              <w:top w:val="nil"/>
              <w:left w:val="single" w:color="auto" w:sz="4" w:space="0"/>
              <w:bottom w:val="nil"/>
              <w:right w:val="single" w:color="auto" w:sz="4" w:space="0"/>
            </w:tcBorders>
            <w:vAlign w:val="center"/>
          </w:tcPr>
          <w:p w14:paraId="494DD082">
            <w:pPr>
              <w:widowControl/>
              <w:spacing w:line="240" w:lineRule="exact"/>
              <w:jc w:val="center"/>
              <w:rPr>
                <w:rFonts w:hint="eastAsia" w:ascii="宋体" w:hAnsi="宋体" w:cs="宋体"/>
                <w:kern w:val="0"/>
                <w:sz w:val="18"/>
                <w:szCs w:val="18"/>
              </w:rPr>
            </w:pPr>
          </w:p>
        </w:tc>
        <w:tc>
          <w:tcPr>
            <w:tcW w:w="1847" w:type="dxa"/>
            <w:tcBorders>
              <w:top w:val="nil"/>
              <w:left w:val="nil"/>
              <w:bottom w:val="single" w:color="auto" w:sz="4" w:space="0"/>
              <w:right w:val="single" w:color="auto" w:sz="4" w:space="0"/>
            </w:tcBorders>
            <w:shd w:val="clear" w:color="auto" w:fill="auto"/>
            <w:vAlign w:val="center"/>
          </w:tcPr>
          <w:p w14:paraId="4944E6B7">
            <w:pPr>
              <w:widowControl/>
              <w:spacing w:line="240" w:lineRule="exact"/>
              <w:jc w:val="center"/>
              <w:rPr>
                <w:rFonts w:hint="eastAsia" w:ascii="宋体" w:hAnsi="宋体" w:cs="宋体"/>
                <w:kern w:val="0"/>
                <w:sz w:val="18"/>
                <w:szCs w:val="18"/>
              </w:rPr>
            </w:pPr>
            <w:r>
              <w:rPr>
                <w:rFonts w:hint="eastAsia"/>
                <w:sz w:val="20"/>
                <w:szCs w:val="20"/>
              </w:rPr>
              <w:t>初中寄宿生生活补助生均标准</w:t>
            </w:r>
          </w:p>
        </w:tc>
        <w:tc>
          <w:tcPr>
            <w:tcW w:w="1324" w:type="dxa"/>
            <w:tcBorders>
              <w:top w:val="nil"/>
              <w:left w:val="nil"/>
              <w:bottom w:val="single" w:color="auto" w:sz="4" w:space="0"/>
              <w:right w:val="single" w:color="auto" w:sz="4" w:space="0"/>
            </w:tcBorders>
            <w:shd w:val="clear" w:color="auto" w:fill="auto"/>
            <w:vAlign w:val="center"/>
          </w:tcPr>
          <w:p w14:paraId="7353CC00">
            <w:pPr>
              <w:widowControl/>
              <w:spacing w:line="240" w:lineRule="exact"/>
              <w:jc w:val="center"/>
              <w:rPr>
                <w:rFonts w:hint="eastAsia" w:ascii="宋体" w:hAnsi="宋体" w:cs="宋体"/>
                <w:kern w:val="0"/>
                <w:sz w:val="18"/>
                <w:szCs w:val="18"/>
              </w:rPr>
            </w:pPr>
            <w:r>
              <w:rPr>
                <w:rFonts w:hint="eastAsia"/>
                <w:sz w:val="20"/>
                <w:szCs w:val="20"/>
              </w:rPr>
              <w:t>=210元/学年</w:t>
            </w:r>
          </w:p>
        </w:tc>
        <w:tc>
          <w:tcPr>
            <w:tcW w:w="1027" w:type="dxa"/>
            <w:tcBorders>
              <w:top w:val="nil"/>
              <w:left w:val="nil"/>
              <w:bottom w:val="single" w:color="auto" w:sz="4" w:space="0"/>
              <w:right w:val="single" w:color="auto" w:sz="4" w:space="0"/>
            </w:tcBorders>
            <w:shd w:val="clear" w:color="auto" w:fill="auto"/>
            <w:vAlign w:val="center"/>
          </w:tcPr>
          <w:p w14:paraId="70C60DD0">
            <w:pPr>
              <w:widowControl/>
              <w:spacing w:line="240" w:lineRule="exact"/>
              <w:jc w:val="center"/>
              <w:rPr>
                <w:rFonts w:hint="eastAsia" w:ascii="宋体" w:hAnsi="宋体" w:cs="宋体"/>
                <w:kern w:val="0"/>
                <w:sz w:val="18"/>
                <w:szCs w:val="18"/>
              </w:rPr>
            </w:pPr>
            <w:r>
              <w:rPr>
                <w:rFonts w:hint="eastAsia"/>
                <w:sz w:val="20"/>
                <w:szCs w:val="20"/>
              </w:rPr>
              <w:t>预算支出标准</w:t>
            </w:r>
          </w:p>
        </w:tc>
        <w:tc>
          <w:tcPr>
            <w:tcW w:w="1269" w:type="dxa"/>
            <w:tcBorders>
              <w:top w:val="nil"/>
              <w:left w:val="nil"/>
              <w:bottom w:val="single" w:color="auto" w:sz="4" w:space="0"/>
              <w:right w:val="single" w:color="auto" w:sz="4" w:space="0"/>
            </w:tcBorders>
            <w:shd w:val="clear" w:color="auto" w:fill="auto"/>
            <w:vAlign w:val="center"/>
          </w:tcPr>
          <w:p w14:paraId="790CE177">
            <w:pPr>
              <w:widowControl/>
              <w:spacing w:line="240" w:lineRule="exact"/>
              <w:jc w:val="center"/>
              <w:rPr>
                <w:rFonts w:hint="eastAsia" w:ascii="宋体" w:hAnsi="宋体" w:cs="宋体"/>
                <w:kern w:val="0"/>
                <w:sz w:val="18"/>
                <w:szCs w:val="18"/>
              </w:rPr>
            </w:pPr>
            <w:r>
              <w:rPr>
                <w:rFonts w:hint="eastAsia"/>
                <w:sz w:val="20"/>
                <w:szCs w:val="20"/>
              </w:rPr>
              <w:t>=210元/学年</w:t>
            </w:r>
          </w:p>
        </w:tc>
        <w:tc>
          <w:tcPr>
            <w:tcW w:w="859" w:type="dxa"/>
            <w:tcBorders>
              <w:top w:val="nil"/>
              <w:left w:val="nil"/>
              <w:bottom w:val="single" w:color="auto" w:sz="4" w:space="0"/>
              <w:right w:val="single" w:color="auto" w:sz="4" w:space="0"/>
            </w:tcBorders>
            <w:shd w:val="clear" w:color="auto" w:fill="auto"/>
            <w:vAlign w:val="center"/>
          </w:tcPr>
          <w:p w14:paraId="7E328AA3">
            <w:pPr>
              <w:widowControl/>
              <w:spacing w:line="240" w:lineRule="exact"/>
              <w:jc w:val="center"/>
              <w:rPr>
                <w:rFonts w:hint="eastAsia" w:ascii="宋体" w:hAnsi="宋体" w:cs="宋体"/>
                <w:kern w:val="0"/>
                <w:sz w:val="18"/>
                <w:szCs w:val="18"/>
              </w:rPr>
            </w:pPr>
            <w:r>
              <w:rPr>
                <w:rFonts w:hint="eastAsia"/>
                <w:sz w:val="20"/>
                <w:szCs w:val="20"/>
              </w:rPr>
              <w:t>10</w:t>
            </w:r>
          </w:p>
        </w:tc>
        <w:tc>
          <w:tcPr>
            <w:tcW w:w="1038" w:type="dxa"/>
            <w:tcBorders>
              <w:top w:val="nil"/>
              <w:left w:val="nil"/>
              <w:bottom w:val="single" w:color="auto" w:sz="4" w:space="0"/>
              <w:right w:val="single" w:color="auto" w:sz="4" w:space="0"/>
            </w:tcBorders>
            <w:shd w:val="clear" w:color="auto" w:fill="auto"/>
            <w:vAlign w:val="center"/>
          </w:tcPr>
          <w:p w14:paraId="73FD8B85">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60DE5457">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4110020D">
        <w:tblPrEx>
          <w:tblCellMar>
            <w:top w:w="0" w:type="dxa"/>
            <w:left w:w="108" w:type="dxa"/>
            <w:bottom w:w="0" w:type="dxa"/>
            <w:right w:w="108" w:type="dxa"/>
          </w:tblCellMar>
        </w:tblPrEx>
        <w:trPr>
          <w:gridAfter w:val="1"/>
          <w:wAfter w:w="6" w:type="dxa"/>
          <w:trHeight w:val="508" w:hRule="atLeast"/>
          <w:jc w:val="center"/>
        </w:trPr>
        <w:tc>
          <w:tcPr>
            <w:tcW w:w="689" w:type="dxa"/>
            <w:vMerge w:val="restart"/>
            <w:tcBorders>
              <w:top w:val="nil"/>
              <w:left w:val="single" w:color="auto" w:sz="4" w:space="0"/>
              <w:bottom w:val="nil"/>
              <w:right w:val="single" w:color="auto" w:sz="4" w:space="0"/>
            </w:tcBorders>
            <w:shd w:val="clear" w:color="auto" w:fill="auto"/>
            <w:vAlign w:val="center"/>
          </w:tcPr>
          <w:p w14:paraId="2E269FE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tc>
        <w:tc>
          <w:tcPr>
            <w:tcW w:w="1270" w:type="dxa"/>
            <w:vMerge w:val="restart"/>
            <w:tcBorders>
              <w:top w:val="single" w:color="auto" w:sz="4" w:space="0"/>
              <w:left w:val="single" w:color="auto" w:sz="4" w:space="0"/>
              <w:bottom w:val="nil"/>
              <w:right w:val="single" w:color="auto" w:sz="4" w:space="0"/>
            </w:tcBorders>
            <w:shd w:val="clear" w:color="auto" w:fill="auto"/>
            <w:noWrap/>
            <w:vAlign w:val="center"/>
          </w:tcPr>
          <w:p w14:paraId="1AD16CF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847" w:type="dxa"/>
            <w:tcBorders>
              <w:top w:val="nil"/>
              <w:left w:val="nil"/>
              <w:bottom w:val="single" w:color="auto" w:sz="4" w:space="0"/>
              <w:right w:val="single" w:color="auto" w:sz="4" w:space="0"/>
            </w:tcBorders>
            <w:shd w:val="clear" w:color="auto" w:fill="auto"/>
            <w:vAlign w:val="center"/>
          </w:tcPr>
          <w:p w14:paraId="6F4DDF7F">
            <w:pPr>
              <w:widowControl/>
              <w:spacing w:line="240" w:lineRule="exact"/>
              <w:jc w:val="center"/>
              <w:rPr>
                <w:rFonts w:hint="eastAsia" w:ascii="宋体" w:hAnsi="宋体" w:cs="宋体"/>
                <w:kern w:val="0"/>
                <w:sz w:val="18"/>
                <w:szCs w:val="18"/>
              </w:rPr>
            </w:pPr>
            <w:r>
              <w:rPr>
                <w:rFonts w:hint="eastAsia"/>
                <w:sz w:val="20"/>
                <w:szCs w:val="20"/>
              </w:rPr>
              <w:t>降低学生家庭经济负担</w:t>
            </w:r>
          </w:p>
        </w:tc>
        <w:tc>
          <w:tcPr>
            <w:tcW w:w="1324" w:type="dxa"/>
            <w:tcBorders>
              <w:top w:val="nil"/>
              <w:left w:val="nil"/>
              <w:bottom w:val="single" w:color="auto" w:sz="4" w:space="0"/>
              <w:right w:val="single" w:color="auto" w:sz="4" w:space="0"/>
            </w:tcBorders>
            <w:shd w:val="clear" w:color="auto" w:fill="auto"/>
            <w:vAlign w:val="center"/>
          </w:tcPr>
          <w:p w14:paraId="19840BF1">
            <w:pPr>
              <w:widowControl/>
              <w:spacing w:line="240" w:lineRule="exact"/>
              <w:jc w:val="center"/>
              <w:rPr>
                <w:rFonts w:hint="eastAsia" w:ascii="宋体" w:hAnsi="宋体" w:cs="宋体"/>
                <w:kern w:val="0"/>
                <w:sz w:val="18"/>
                <w:szCs w:val="18"/>
              </w:rPr>
            </w:pPr>
            <w:r>
              <w:rPr>
                <w:rFonts w:hint="eastAsia"/>
                <w:sz w:val="20"/>
                <w:szCs w:val="20"/>
              </w:rPr>
              <w:t>有效降低</w:t>
            </w:r>
          </w:p>
        </w:tc>
        <w:tc>
          <w:tcPr>
            <w:tcW w:w="1027" w:type="dxa"/>
            <w:tcBorders>
              <w:top w:val="nil"/>
              <w:left w:val="nil"/>
              <w:bottom w:val="single" w:color="auto" w:sz="4" w:space="0"/>
              <w:right w:val="single" w:color="auto" w:sz="4" w:space="0"/>
            </w:tcBorders>
            <w:shd w:val="clear" w:color="auto" w:fill="auto"/>
            <w:vAlign w:val="center"/>
          </w:tcPr>
          <w:p w14:paraId="79CAD950">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75FFDE2D">
            <w:pPr>
              <w:widowControl/>
              <w:spacing w:line="240" w:lineRule="exact"/>
              <w:jc w:val="center"/>
              <w:rPr>
                <w:rFonts w:hint="eastAsia" w:ascii="宋体" w:hAnsi="宋体" w:cs="宋体"/>
                <w:kern w:val="0"/>
                <w:sz w:val="18"/>
                <w:szCs w:val="18"/>
              </w:rPr>
            </w:pPr>
            <w:r>
              <w:rPr>
                <w:rFonts w:hint="eastAsia"/>
                <w:sz w:val="20"/>
                <w:szCs w:val="20"/>
              </w:rPr>
              <w:t>基本达成目标</w:t>
            </w:r>
          </w:p>
        </w:tc>
        <w:tc>
          <w:tcPr>
            <w:tcW w:w="859" w:type="dxa"/>
            <w:tcBorders>
              <w:top w:val="nil"/>
              <w:left w:val="nil"/>
              <w:bottom w:val="single" w:color="auto" w:sz="4" w:space="0"/>
              <w:right w:val="single" w:color="auto" w:sz="4" w:space="0"/>
            </w:tcBorders>
            <w:shd w:val="clear" w:color="auto" w:fill="auto"/>
            <w:vAlign w:val="center"/>
          </w:tcPr>
          <w:p w14:paraId="73FB57F6">
            <w:pPr>
              <w:widowControl/>
              <w:spacing w:line="240" w:lineRule="exact"/>
              <w:jc w:val="center"/>
              <w:rPr>
                <w:rFonts w:hint="eastAsia" w:ascii="宋体" w:hAnsi="宋体" w:cs="宋体"/>
                <w:kern w:val="0"/>
                <w:sz w:val="18"/>
                <w:szCs w:val="18"/>
              </w:rPr>
            </w:pPr>
            <w:r>
              <w:rPr>
                <w:rFonts w:hint="eastAsia"/>
                <w:sz w:val="20"/>
                <w:szCs w:val="20"/>
              </w:rPr>
              <w:t>10</w:t>
            </w:r>
          </w:p>
        </w:tc>
        <w:tc>
          <w:tcPr>
            <w:tcW w:w="1038" w:type="dxa"/>
            <w:tcBorders>
              <w:top w:val="nil"/>
              <w:left w:val="nil"/>
              <w:bottom w:val="single" w:color="auto" w:sz="4" w:space="0"/>
              <w:right w:val="single" w:color="auto" w:sz="4" w:space="0"/>
            </w:tcBorders>
            <w:shd w:val="clear" w:color="auto" w:fill="auto"/>
            <w:vAlign w:val="center"/>
          </w:tcPr>
          <w:p w14:paraId="0C6A5CB3">
            <w:pPr>
              <w:widowControl/>
              <w:spacing w:line="240" w:lineRule="exact"/>
              <w:jc w:val="center"/>
              <w:rPr>
                <w:rFonts w:hint="eastAsia" w:ascii="宋体" w:hAnsi="宋体" w:cs="宋体"/>
                <w:kern w:val="0"/>
                <w:sz w:val="18"/>
                <w:szCs w:val="18"/>
              </w:rPr>
            </w:pPr>
            <w:r>
              <w:rPr>
                <w:rFonts w:hint="eastAsia"/>
                <w:sz w:val="20"/>
                <w:szCs w:val="20"/>
              </w:rPr>
              <w:t>按评判等级赋分</w:t>
            </w:r>
          </w:p>
        </w:tc>
        <w:tc>
          <w:tcPr>
            <w:tcW w:w="940" w:type="dxa"/>
            <w:tcBorders>
              <w:top w:val="nil"/>
              <w:left w:val="nil"/>
              <w:bottom w:val="single" w:color="auto" w:sz="4" w:space="0"/>
              <w:right w:val="single" w:color="auto" w:sz="4" w:space="0"/>
            </w:tcBorders>
            <w:shd w:val="clear" w:color="auto" w:fill="auto"/>
            <w:vAlign w:val="center"/>
          </w:tcPr>
          <w:p w14:paraId="6772FAE5">
            <w:pPr>
              <w:widowControl/>
              <w:spacing w:line="240" w:lineRule="exact"/>
              <w:jc w:val="center"/>
              <w:rPr>
                <w:rFonts w:hint="eastAsia" w:ascii="宋体" w:hAnsi="宋体" w:cs="宋体"/>
                <w:kern w:val="0"/>
                <w:sz w:val="18"/>
                <w:szCs w:val="18"/>
              </w:rPr>
            </w:pPr>
            <w:r>
              <w:rPr>
                <w:rFonts w:hint="eastAsia"/>
                <w:sz w:val="20"/>
                <w:szCs w:val="20"/>
              </w:rPr>
              <w:t>工作资料</w:t>
            </w:r>
          </w:p>
        </w:tc>
      </w:tr>
      <w:tr w14:paraId="7090F687">
        <w:tblPrEx>
          <w:tblCellMar>
            <w:top w:w="0" w:type="dxa"/>
            <w:left w:w="108" w:type="dxa"/>
            <w:bottom w:w="0" w:type="dxa"/>
            <w:right w:w="108" w:type="dxa"/>
          </w:tblCellMar>
        </w:tblPrEx>
        <w:trPr>
          <w:gridAfter w:val="1"/>
          <w:wAfter w:w="6" w:type="dxa"/>
          <w:trHeight w:val="762" w:hRule="atLeast"/>
          <w:jc w:val="center"/>
        </w:trPr>
        <w:tc>
          <w:tcPr>
            <w:tcW w:w="689" w:type="dxa"/>
            <w:vMerge w:val="continue"/>
            <w:tcBorders>
              <w:top w:val="nil"/>
              <w:left w:val="single" w:color="auto" w:sz="4" w:space="0"/>
              <w:bottom w:val="single" w:color="auto" w:sz="4" w:space="0"/>
              <w:right w:val="single" w:color="auto" w:sz="4" w:space="0"/>
            </w:tcBorders>
            <w:vAlign w:val="center"/>
          </w:tcPr>
          <w:p w14:paraId="1E2B84EA">
            <w:pPr>
              <w:widowControl/>
              <w:spacing w:line="240" w:lineRule="exact"/>
              <w:jc w:val="center"/>
              <w:rPr>
                <w:rFonts w:hint="eastAsia" w:ascii="宋体" w:hAnsi="宋体" w:cs="宋体"/>
                <w:kern w:val="0"/>
                <w:sz w:val="18"/>
                <w:szCs w:val="18"/>
              </w:rPr>
            </w:pPr>
          </w:p>
        </w:tc>
        <w:tc>
          <w:tcPr>
            <w:tcW w:w="1270" w:type="dxa"/>
            <w:vMerge w:val="continue"/>
            <w:tcBorders>
              <w:top w:val="single" w:color="auto" w:sz="4" w:space="0"/>
              <w:left w:val="single" w:color="auto" w:sz="4" w:space="0"/>
              <w:bottom w:val="nil"/>
              <w:right w:val="single" w:color="auto" w:sz="4" w:space="0"/>
            </w:tcBorders>
            <w:vAlign w:val="center"/>
          </w:tcPr>
          <w:p w14:paraId="0696D6D5">
            <w:pPr>
              <w:widowControl/>
              <w:spacing w:line="240" w:lineRule="exact"/>
              <w:jc w:val="center"/>
              <w:rPr>
                <w:rFonts w:hint="eastAsia" w:ascii="宋体" w:hAnsi="宋体" w:cs="宋体"/>
                <w:kern w:val="0"/>
                <w:sz w:val="18"/>
                <w:szCs w:val="18"/>
              </w:rPr>
            </w:pPr>
          </w:p>
        </w:tc>
        <w:tc>
          <w:tcPr>
            <w:tcW w:w="1847" w:type="dxa"/>
            <w:tcBorders>
              <w:top w:val="nil"/>
              <w:left w:val="nil"/>
              <w:bottom w:val="single" w:color="auto" w:sz="4" w:space="0"/>
              <w:right w:val="single" w:color="auto" w:sz="4" w:space="0"/>
            </w:tcBorders>
            <w:shd w:val="clear" w:color="auto" w:fill="auto"/>
            <w:vAlign w:val="center"/>
          </w:tcPr>
          <w:p w14:paraId="63BC6A57">
            <w:pPr>
              <w:widowControl/>
              <w:spacing w:line="240" w:lineRule="exact"/>
              <w:jc w:val="center"/>
              <w:rPr>
                <w:rFonts w:hint="eastAsia" w:ascii="宋体" w:hAnsi="宋体" w:cs="宋体"/>
                <w:kern w:val="0"/>
                <w:sz w:val="18"/>
                <w:szCs w:val="18"/>
              </w:rPr>
            </w:pPr>
            <w:r>
              <w:rPr>
                <w:rFonts w:hint="eastAsia"/>
                <w:sz w:val="20"/>
                <w:szCs w:val="20"/>
              </w:rPr>
              <w:t>进一步落实完善助学政策措施，营造良好社会氛围</w:t>
            </w:r>
          </w:p>
        </w:tc>
        <w:tc>
          <w:tcPr>
            <w:tcW w:w="1324" w:type="dxa"/>
            <w:tcBorders>
              <w:top w:val="nil"/>
              <w:left w:val="nil"/>
              <w:bottom w:val="single" w:color="auto" w:sz="4" w:space="0"/>
              <w:right w:val="single" w:color="auto" w:sz="4" w:space="0"/>
            </w:tcBorders>
            <w:shd w:val="clear" w:color="auto" w:fill="auto"/>
            <w:vAlign w:val="center"/>
          </w:tcPr>
          <w:p w14:paraId="4E4877F4">
            <w:pPr>
              <w:widowControl/>
              <w:spacing w:line="240" w:lineRule="exact"/>
              <w:jc w:val="center"/>
              <w:rPr>
                <w:rFonts w:hint="eastAsia" w:ascii="宋体" w:hAnsi="宋体" w:cs="宋体"/>
                <w:kern w:val="0"/>
                <w:sz w:val="18"/>
                <w:szCs w:val="18"/>
              </w:rPr>
            </w:pPr>
            <w:r>
              <w:rPr>
                <w:rFonts w:hint="eastAsia"/>
                <w:sz w:val="20"/>
                <w:szCs w:val="20"/>
              </w:rPr>
              <w:t>不断完善</w:t>
            </w:r>
          </w:p>
        </w:tc>
        <w:tc>
          <w:tcPr>
            <w:tcW w:w="1027" w:type="dxa"/>
            <w:tcBorders>
              <w:top w:val="nil"/>
              <w:left w:val="nil"/>
              <w:bottom w:val="single" w:color="auto" w:sz="4" w:space="0"/>
              <w:right w:val="single" w:color="auto" w:sz="4" w:space="0"/>
            </w:tcBorders>
            <w:shd w:val="clear" w:color="auto" w:fill="auto"/>
            <w:vAlign w:val="center"/>
          </w:tcPr>
          <w:p w14:paraId="4D2E9824">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0F8F8861">
            <w:pPr>
              <w:widowControl/>
              <w:spacing w:line="240" w:lineRule="exact"/>
              <w:jc w:val="center"/>
              <w:rPr>
                <w:rFonts w:hint="eastAsia" w:ascii="宋体" w:hAnsi="宋体" w:cs="宋体"/>
                <w:kern w:val="0"/>
                <w:sz w:val="18"/>
                <w:szCs w:val="18"/>
              </w:rPr>
            </w:pPr>
            <w:r>
              <w:rPr>
                <w:rFonts w:hint="eastAsia"/>
                <w:sz w:val="20"/>
                <w:szCs w:val="20"/>
              </w:rPr>
              <w:t>基本达成目标</w:t>
            </w:r>
          </w:p>
        </w:tc>
        <w:tc>
          <w:tcPr>
            <w:tcW w:w="859" w:type="dxa"/>
            <w:tcBorders>
              <w:top w:val="nil"/>
              <w:left w:val="nil"/>
              <w:bottom w:val="single" w:color="auto" w:sz="4" w:space="0"/>
              <w:right w:val="single" w:color="auto" w:sz="4" w:space="0"/>
            </w:tcBorders>
            <w:shd w:val="clear" w:color="auto" w:fill="auto"/>
            <w:vAlign w:val="center"/>
          </w:tcPr>
          <w:p w14:paraId="106FA8EA">
            <w:pPr>
              <w:widowControl/>
              <w:spacing w:line="240" w:lineRule="exact"/>
              <w:jc w:val="center"/>
              <w:rPr>
                <w:rFonts w:hint="eastAsia" w:ascii="宋体" w:hAnsi="宋体" w:cs="宋体"/>
                <w:kern w:val="0"/>
                <w:sz w:val="18"/>
                <w:szCs w:val="18"/>
              </w:rPr>
            </w:pPr>
            <w:r>
              <w:rPr>
                <w:rFonts w:hint="eastAsia"/>
                <w:sz w:val="20"/>
                <w:szCs w:val="20"/>
              </w:rPr>
              <w:t>10</w:t>
            </w:r>
          </w:p>
        </w:tc>
        <w:tc>
          <w:tcPr>
            <w:tcW w:w="1038" w:type="dxa"/>
            <w:tcBorders>
              <w:top w:val="nil"/>
              <w:left w:val="nil"/>
              <w:bottom w:val="single" w:color="auto" w:sz="4" w:space="0"/>
              <w:right w:val="single" w:color="auto" w:sz="4" w:space="0"/>
            </w:tcBorders>
            <w:shd w:val="clear" w:color="auto" w:fill="auto"/>
            <w:vAlign w:val="center"/>
          </w:tcPr>
          <w:p w14:paraId="26AFCAE9">
            <w:pPr>
              <w:widowControl/>
              <w:spacing w:line="240" w:lineRule="exact"/>
              <w:jc w:val="center"/>
              <w:rPr>
                <w:rFonts w:hint="eastAsia" w:ascii="宋体" w:hAnsi="宋体" w:cs="宋体"/>
                <w:kern w:val="0"/>
                <w:sz w:val="18"/>
                <w:szCs w:val="18"/>
              </w:rPr>
            </w:pPr>
            <w:r>
              <w:rPr>
                <w:rFonts w:hint="eastAsia"/>
                <w:sz w:val="20"/>
                <w:szCs w:val="20"/>
              </w:rPr>
              <w:t>按评判等级赋分</w:t>
            </w:r>
          </w:p>
        </w:tc>
        <w:tc>
          <w:tcPr>
            <w:tcW w:w="940" w:type="dxa"/>
            <w:tcBorders>
              <w:top w:val="nil"/>
              <w:left w:val="nil"/>
              <w:bottom w:val="single" w:color="auto" w:sz="4" w:space="0"/>
              <w:right w:val="single" w:color="auto" w:sz="4" w:space="0"/>
            </w:tcBorders>
            <w:shd w:val="clear" w:color="auto" w:fill="auto"/>
            <w:vAlign w:val="center"/>
          </w:tcPr>
          <w:p w14:paraId="4108256F">
            <w:pPr>
              <w:widowControl/>
              <w:spacing w:line="240" w:lineRule="exact"/>
              <w:jc w:val="center"/>
              <w:rPr>
                <w:rFonts w:hint="eastAsia" w:ascii="宋体" w:hAnsi="宋体" w:cs="宋体"/>
                <w:kern w:val="0"/>
                <w:sz w:val="18"/>
                <w:szCs w:val="18"/>
              </w:rPr>
            </w:pPr>
            <w:r>
              <w:rPr>
                <w:rFonts w:hint="eastAsia"/>
                <w:sz w:val="20"/>
                <w:szCs w:val="20"/>
              </w:rPr>
              <w:t>工作资料</w:t>
            </w:r>
          </w:p>
        </w:tc>
      </w:tr>
      <w:tr w14:paraId="2C92CAA1">
        <w:tblPrEx>
          <w:tblCellMar>
            <w:top w:w="0" w:type="dxa"/>
            <w:left w:w="108" w:type="dxa"/>
            <w:bottom w:w="0" w:type="dxa"/>
            <w:right w:w="108" w:type="dxa"/>
          </w:tblCellMar>
        </w:tblPrEx>
        <w:trPr>
          <w:gridAfter w:val="1"/>
          <w:wAfter w:w="6" w:type="dxa"/>
          <w:trHeight w:val="508" w:hRule="atLeast"/>
          <w:jc w:val="center"/>
        </w:trPr>
        <w:tc>
          <w:tcPr>
            <w:tcW w:w="689" w:type="dxa"/>
            <w:tcBorders>
              <w:top w:val="single" w:color="auto" w:sz="4" w:space="0"/>
              <w:left w:val="single" w:color="auto" w:sz="4" w:space="0"/>
              <w:bottom w:val="single" w:color="auto" w:sz="4" w:space="0"/>
              <w:right w:val="single" w:color="auto" w:sz="4" w:space="0"/>
            </w:tcBorders>
            <w:shd w:val="clear" w:color="auto" w:fill="auto"/>
            <w:vAlign w:val="center"/>
          </w:tcPr>
          <w:p w14:paraId="044E85C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270" w:type="dxa"/>
            <w:tcBorders>
              <w:top w:val="single" w:color="auto" w:sz="4" w:space="0"/>
              <w:left w:val="single" w:color="auto" w:sz="4" w:space="0"/>
              <w:bottom w:val="single" w:color="000000" w:sz="4" w:space="0"/>
              <w:right w:val="single" w:color="auto" w:sz="4" w:space="0"/>
            </w:tcBorders>
            <w:shd w:val="clear" w:color="auto" w:fill="auto"/>
            <w:vAlign w:val="center"/>
          </w:tcPr>
          <w:p w14:paraId="536E794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847" w:type="dxa"/>
            <w:tcBorders>
              <w:top w:val="nil"/>
              <w:left w:val="nil"/>
              <w:bottom w:val="single" w:color="auto" w:sz="4" w:space="0"/>
              <w:right w:val="single" w:color="auto" w:sz="4" w:space="0"/>
            </w:tcBorders>
            <w:shd w:val="clear" w:color="auto" w:fill="auto"/>
            <w:vAlign w:val="center"/>
          </w:tcPr>
          <w:p w14:paraId="502EB6A3">
            <w:pPr>
              <w:widowControl/>
              <w:spacing w:line="240" w:lineRule="exact"/>
              <w:jc w:val="center"/>
              <w:rPr>
                <w:rFonts w:hint="eastAsia" w:ascii="宋体" w:hAnsi="宋体" w:cs="宋体"/>
                <w:kern w:val="0"/>
                <w:sz w:val="18"/>
                <w:szCs w:val="18"/>
              </w:rPr>
            </w:pPr>
            <w:r>
              <w:rPr>
                <w:rFonts w:hint="eastAsia"/>
                <w:sz w:val="20"/>
                <w:szCs w:val="20"/>
              </w:rPr>
              <w:t>受益学生满意度</w:t>
            </w:r>
          </w:p>
        </w:tc>
        <w:tc>
          <w:tcPr>
            <w:tcW w:w="1324" w:type="dxa"/>
            <w:tcBorders>
              <w:top w:val="nil"/>
              <w:left w:val="nil"/>
              <w:bottom w:val="single" w:color="auto" w:sz="4" w:space="0"/>
              <w:right w:val="single" w:color="auto" w:sz="4" w:space="0"/>
            </w:tcBorders>
            <w:shd w:val="clear" w:color="auto" w:fill="auto"/>
            <w:vAlign w:val="center"/>
          </w:tcPr>
          <w:p w14:paraId="2B216701">
            <w:pPr>
              <w:widowControl/>
              <w:spacing w:line="240" w:lineRule="exact"/>
              <w:jc w:val="center"/>
              <w:rPr>
                <w:rFonts w:hint="eastAsia" w:ascii="宋体" w:hAnsi="宋体" w:cs="宋体"/>
                <w:kern w:val="0"/>
                <w:sz w:val="18"/>
                <w:szCs w:val="18"/>
              </w:rPr>
            </w:pPr>
            <w:r>
              <w:rPr>
                <w:rFonts w:hint="eastAsia"/>
                <w:sz w:val="20"/>
                <w:szCs w:val="20"/>
              </w:rPr>
              <w:t>≥90%</w:t>
            </w:r>
          </w:p>
        </w:tc>
        <w:tc>
          <w:tcPr>
            <w:tcW w:w="1027" w:type="dxa"/>
            <w:tcBorders>
              <w:top w:val="nil"/>
              <w:left w:val="nil"/>
              <w:bottom w:val="single" w:color="auto" w:sz="4" w:space="0"/>
              <w:right w:val="single" w:color="auto" w:sz="4" w:space="0"/>
            </w:tcBorders>
            <w:shd w:val="clear" w:color="auto" w:fill="auto"/>
            <w:vAlign w:val="center"/>
          </w:tcPr>
          <w:p w14:paraId="3B795865">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3940FC06">
            <w:pPr>
              <w:widowControl/>
              <w:spacing w:line="240" w:lineRule="exact"/>
              <w:jc w:val="center"/>
              <w:rPr>
                <w:rFonts w:hint="eastAsia" w:ascii="宋体" w:hAnsi="宋体" w:cs="宋体"/>
                <w:kern w:val="0"/>
                <w:sz w:val="18"/>
                <w:szCs w:val="18"/>
              </w:rPr>
            </w:pPr>
            <w:r>
              <w:rPr>
                <w:rFonts w:hint="eastAsia"/>
                <w:sz w:val="20"/>
                <w:szCs w:val="20"/>
              </w:rPr>
              <w:t>90%</w:t>
            </w:r>
          </w:p>
        </w:tc>
        <w:tc>
          <w:tcPr>
            <w:tcW w:w="859" w:type="dxa"/>
            <w:tcBorders>
              <w:top w:val="nil"/>
              <w:left w:val="nil"/>
              <w:bottom w:val="single" w:color="auto" w:sz="4" w:space="0"/>
              <w:right w:val="single" w:color="auto" w:sz="4" w:space="0"/>
            </w:tcBorders>
            <w:shd w:val="clear" w:color="auto" w:fill="auto"/>
            <w:vAlign w:val="center"/>
          </w:tcPr>
          <w:p w14:paraId="0D114A26">
            <w:pPr>
              <w:widowControl/>
              <w:spacing w:line="240" w:lineRule="exact"/>
              <w:jc w:val="center"/>
              <w:rPr>
                <w:rFonts w:hint="eastAsia" w:ascii="宋体" w:hAnsi="宋体" w:cs="宋体"/>
                <w:kern w:val="0"/>
                <w:sz w:val="18"/>
                <w:szCs w:val="18"/>
              </w:rPr>
            </w:pPr>
            <w:r>
              <w:rPr>
                <w:rFonts w:hint="eastAsia"/>
                <w:sz w:val="20"/>
                <w:szCs w:val="20"/>
              </w:rPr>
              <w:t>10</w:t>
            </w:r>
          </w:p>
        </w:tc>
        <w:tc>
          <w:tcPr>
            <w:tcW w:w="1038" w:type="dxa"/>
            <w:tcBorders>
              <w:top w:val="nil"/>
              <w:left w:val="nil"/>
              <w:bottom w:val="single" w:color="auto" w:sz="4" w:space="0"/>
              <w:right w:val="single" w:color="auto" w:sz="4" w:space="0"/>
            </w:tcBorders>
            <w:shd w:val="clear" w:color="auto" w:fill="auto"/>
            <w:vAlign w:val="center"/>
          </w:tcPr>
          <w:p w14:paraId="6B5650B8">
            <w:pPr>
              <w:widowControl/>
              <w:spacing w:line="240" w:lineRule="exact"/>
              <w:jc w:val="center"/>
              <w:rPr>
                <w:rFonts w:hint="eastAsia" w:ascii="宋体" w:hAnsi="宋体" w:cs="宋体"/>
                <w:kern w:val="0"/>
                <w:sz w:val="18"/>
                <w:szCs w:val="18"/>
              </w:rPr>
            </w:pPr>
            <w:r>
              <w:rPr>
                <w:rFonts w:hint="eastAsia"/>
                <w:sz w:val="20"/>
                <w:szCs w:val="20"/>
              </w:rPr>
              <w:t>满意度赋分</w:t>
            </w:r>
          </w:p>
        </w:tc>
        <w:tc>
          <w:tcPr>
            <w:tcW w:w="940" w:type="dxa"/>
            <w:tcBorders>
              <w:top w:val="nil"/>
              <w:left w:val="nil"/>
              <w:bottom w:val="single" w:color="auto" w:sz="4" w:space="0"/>
              <w:right w:val="single" w:color="auto" w:sz="4" w:space="0"/>
            </w:tcBorders>
            <w:shd w:val="clear" w:color="auto" w:fill="auto"/>
            <w:vAlign w:val="center"/>
          </w:tcPr>
          <w:p w14:paraId="69639688">
            <w:pPr>
              <w:widowControl/>
              <w:spacing w:line="240" w:lineRule="exact"/>
              <w:jc w:val="center"/>
              <w:rPr>
                <w:rFonts w:hint="eastAsia" w:ascii="宋体" w:hAnsi="宋体" w:cs="宋体"/>
                <w:kern w:val="0"/>
                <w:sz w:val="18"/>
                <w:szCs w:val="18"/>
              </w:rPr>
            </w:pPr>
            <w:r>
              <w:rPr>
                <w:rFonts w:hint="eastAsia"/>
                <w:sz w:val="20"/>
                <w:szCs w:val="20"/>
              </w:rPr>
              <w:t>工作资料</w:t>
            </w:r>
          </w:p>
        </w:tc>
      </w:tr>
    </w:tbl>
    <w:p w14:paraId="3489C838">
      <w:pPr>
        <w:jc w:val="center"/>
        <w:rPr>
          <w:rFonts w:hint="eastAsia" w:ascii="宋体" w:hAnsi="宋体"/>
          <w:sz w:val="18"/>
          <w:szCs w:val="18"/>
        </w:rPr>
      </w:pPr>
    </w:p>
    <w:p w14:paraId="3771A4C3">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960" w:type="dxa"/>
        <w:jc w:val="center"/>
        <w:tblLayout w:type="autofit"/>
        <w:tblCellMar>
          <w:top w:w="0" w:type="dxa"/>
          <w:left w:w="108" w:type="dxa"/>
          <w:bottom w:w="0" w:type="dxa"/>
          <w:right w:w="108" w:type="dxa"/>
        </w:tblCellMar>
      </w:tblPr>
      <w:tblGrid>
        <w:gridCol w:w="1000"/>
        <w:gridCol w:w="1120"/>
        <w:gridCol w:w="2420"/>
        <w:gridCol w:w="960"/>
        <w:gridCol w:w="1440"/>
        <w:gridCol w:w="840"/>
        <w:gridCol w:w="840"/>
        <w:gridCol w:w="1071"/>
        <w:gridCol w:w="1269"/>
      </w:tblGrid>
      <w:tr w14:paraId="00300C7E">
        <w:tblPrEx>
          <w:tblCellMar>
            <w:top w:w="0" w:type="dxa"/>
            <w:left w:w="108" w:type="dxa"/>
            <w:bottom w:w="0" w:type="dxa"/>
            <w:right w:w="108" w:type="dxa"/>
          </w:tblCellMar>
        </w:tblPrEx>
        <w:trPr>
          <w:trHeight w:val="420" w:hRule="atLeast"/>
          <w:jc w:val="center"/>
        </w:trPr>
        <w:tc>
          <w:tcPr>
            <w:tcW w:w="10960" w:type="dxa"/>
            <w:gridSpan w:val="9"/>
            <w:tcBorders>
              <w:top w:val="nil"/>
              <w:left w:val="nil"/>
              <w:bottom w:val="nil"/>
              <w:right w:val="nil"/>
            </w:tcBorders>
            <w:shd w:val="clear" w:color="auto" w:fill="auto"/>
            <w:vAlign w:val="center"/>
          </w:tcPr>
          <w:p w14:paraId="1DCA97D8">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39BE64DA">
        <w:tblPrEx>
          <w:tblCellMar>
            <w:top w:w="0" w:type="dxa"/>
            <w:left w:w="108" w:type="dxa"/>
            <w:bottom w:w="0" w:type="dxa"/>
            <w:right w:w="108" w:type="dxa"/>
          </w:tblCellMar>
        </w:tblPrEx>
        <w:trPr>
          <w:trHeight w:val="300" w:hRule="atLeast"/>
          <w:jc w:val="center"/>
        </w:trPr>
        <w:tc>
          <w:tcPr>
            <w:tcW w:w="10960" w:type="dxa"/>
            <w:gridSpan w:val="9"/>
            <w:tcBorders>
              <w:top w:val="nil"/>
              <w:left w:val="nil"/>
              <w:bottom w:val="nil"/>
              <w:right w:val="nil"/>
            </w:tcBorders>
            <w:shd w:val="clear" w:color="auto" w:fill="auto"/>
            <w:vAlign w:val="center"/>
          </w:tcPr>
          <w:p w14:paraId="4E5BFB24">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7F337BA9">
        <w:tblPrEx>
          <w:tblCellMar>
            <w:top w:w="0" w:type="dxa"/>
            <w:left w:w="108" w:type="dxa"/>
            <w:bottom w:w="0" w:type="dxa"/>
            <w:right w:w="108" w:type="dxa"/>
          </w:tblCellMar>
        </w:tblPrEx>
        <w:trPr>
          <w:trHeight w:val="607"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2FE014">
            <w:pPr>
              <w:widowControl/>
              <w:jc w:val="center"/>
              <w:rPr>
                <w:rFonts w:hint="eastAsia" w:ascii="宋体" w:hAnsi="宋体" w:cs="宋体"/>
                <w:b/>
                <w:bCs/>
                <w:kern w:val="0"/>
                <w:sz w:val="20"/>
                <w:szCs w:val="20"/>
              </w:rPr>
            </w:pPr>
            <w:r>
              <w:rPr>
                <w:rFonts w:hint="eastAsia" w:ascii="宋体" w:hAnsi="宋体" w:cs="宋体"/>
                <w:b/>
                <w:bCs/>
                <w:kern w:val="0"/>
                <w:sz w:val="20"/>
                <w:szCs w:val="20"/>
              </w:rPr>
              <w:t>预算单位</w:t>
            </w:r>
          </w:p>
        </w:tc>
        <w:tc>
          <w:tcPr>
            <w:tcW w:w="8840" w:type="dxa"/>
            <w:gridSpan w:val="7"/>
            <w:tcBorders>
              <w:top w:val="single" w:color="auto" w:sz="4" w:space="0"/>
              <w:left w:val="nil"/>
              <w:bottom w:val="single" w:color="auto" w:sz="4" w:space="0"/>
              <w:right w:val="single" w:color="auto" w:sz="4" w:space="0"/>
            </w:tcBorders>
            <w:shd w:val="clear" w:color="auto" w:fill="auto"/>
            <w:vAlign w:val="center"/>
          </w:tcPr>
          <w:p w14:paraId="3FB433C9">
            <w:pPr>
              <w:widowControl/>
              <w:jc w:val="center"/>
              <w:rPr>
                <w:rFonts w:hint="eastAsia" w:ascii="宋体" w:hAnsi="宋体" w:cs="宋体"/>
                <w:kern w:val="0"/>
                <w:sz w:val="20"/>
                <w:szCs w:val="20"/>
              </w:rPr>
            </w:pPr>
            <w:r>
              <w:rPr>
                <w:rFonts w:hint="eastAsia" w:ascii="宋体" w:hAnsi="宋体" w:cs="宋体"/>
                <w:kern w:val="0"/>
                <w:sz w:val="20"/>
                <w:szCs w:val="20"/>
              </w:rPr>
              <w:t>新疆托克逊县第一中学</w:t>
            </w:r>
          </w:p>
        </w:tc>
      </w:tr>
      <w:tr w14:paraId="53F74B36">
        <w:tblPrEx>
          <w:tblCellMar>
            <w:top w:w="0" w:type="dxa"/>
            <w:left w:w="108" w:type="dxa"/>
            <w:bottom w:w="0" w:type="dxa"/>
            <w:right w:w="108" w:type="dxa"/>
          </w:tblCellMar>
        </w:tblPrEx>
        <w:trPr>
          <w:trHeight w:val="573"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1BF3D5">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5660" w:type="dxa"/>
            <w:gridSpan w:val="4"/>
            <w:tcBorders>
              <w:top w:val="single" w:color="auto" w:sz="4" w:space="0"/>
              <w:left w:val="nil"/>
              <w:bottom w:val="single" w:color="auto" w:sz="4" w:space="0"/>
              <w:right w:val="single" w:color="auto" w:sz="4" w:space="0"/>
            </w:tcBorders>
            <w:shd w:val="clear" w:color="auto" w:fill="auto"/>
            <w:vAlign w:val="center"/>
          </w:tcPr>
          <w:p w14:paraId="4C6632E1">
            <w:pPr>
              <w:widowControl/>
              <w:jc w:val="center"/>
              <w:rPr>
                <w:rFonts w:hint="eastAsia" w:ascii="宋体" w:hAnsi="宋体" w:cs="宋体"/>
                <w:kern w:val="0"/>
                <w:sz w:val="20"/>
                <w:szCs w:val="20"/>
              </w:rPr>
            </w:pPr>
            <w:r>
              <w:rPr>
                <w:rFonts w:hint="eastAsia" w:ascii="宋体" w:hAnsi="宋体" w:cs="宋体"/>
                <w:kern w:val="0"/>
                <w:sz w:val="20"/>
                <w:szCs w:val="20"/>
              </w:rPr>
              <w:t>综合业务经费（单位实有资金）</w:t>
            </w:r>
          </w:p>
        </w:tc>
        <w:tc>
          <w:tcPr>
            <w:tcW w:w="1911" w:type="dxa"/>
            <w:gridSpan w:val="2"/>
            <w:tcBorders>
              <w:top w:val="single" w:color="auto" w:sz="4" w:space="0"/>
              <w:left w:val="nil"/>
              <w:bottom w:val="single" w:color="auto" w:sz="4" w:space="0"/>
              <w:right w:val="single" w:color="auto" w:sz="4" w:space="0"/>
            </w:tcBorders>
            <w:shd w:val="clear" w:color="auto" w:fill="auto"/>
            <w:vAlign w:val="center"/>
          </w:tcPr>
          <w:p w14:paraId="07BACF5D">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1269" w:type="dxa"/>
            <w:tcBorders>
              <w:top w:val="nil"/>
              <w:left w:val="nil"/>
              <w:bottom w:val="single" w:color="auto" w:sz="4" w:space="0"/>
              <w:right w:val="single" w:color="auto" w:sz="4" w:space="0"/>
            </w:tcBorders>
            <w:shd w:val="clear" w:color="auto" w:fill="auto"/>
            <w:noWrap/>
            <w:vAlign w:val="center"/>
          </w:tcPr>
          <w:p w14:paraId="24B1CC4C">
            <w:pPr>
              <w:widowControl/>
              <w:jc w:val="center"/>
              <w:rPr>
                <w:rFonts w:hint="eastAsia" w:ascii="宋体" w:hAnsi="宋体" w:cs="宋体"/>
                <w:kern w:val="0"/>
                <w:sz w:val="20"/>
                <w:szCs w:val="20"/>
              </w:rPr>
            </w:pPr>
            <w:r>
              <w:rPr>
                <w:rFonts w:hint="eastAsia" w:ascii="宋体" w:hAnsi="宋体" w:cs="宋体"/>
                <w:kern w:val="0"/>
                <w:sz w:val="20"/>
                <w:szCs w:val="20"/>
              </w:rPr>
              <w:t>钟兴木</w:t>
            </w:r>
          </w:p>
        </w:tc>
      </w:tr>
      <w:tr w14:paraId="611B972A">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0D3B05">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2420" w:type="dxa"/>
            <w:tcBorders>
              <w:top w:val="nil"/>
              <w:left w:val="nil"/>
              <w:bottom w:val="single" w:color="auto" w:sz="4" w:space="0"/>
              <w:right w:val="single" w:color="auto" w:sz="4" w:space="0"/>
            </w:tcBorders>
            <w:shd w:val="clear" w:color="auto" w:fill="auto"/>
            <w:vAlign w:val="center"/>
          </w:tcPr>
          <w:p w14:paraId="039E17F2">
            <w:pPr>
              <w:widowControl/>
              <w:jc w:val="left"/>
              <w:rPr>
                <w:rFonts w:hint="eastAsia" w:ascii="宋体" w:hAnsi="宋体" w:cs="宋体"/>
                <w:kern w:val="0"/>
                <w:sz w:val="20"/>
                <w:szCs w:val="20"/>
              </w:rPr>
            </w:pPr>
            <w:r>
              <w:rPr>
                <w:rFonts w:hint="eastAsia" w:ascii="宋体" w:hAnsi="宋体" w:cs="宋体"/>
                <w:kern w:val="0"/>
                <w:sz w:val="20"/>
                <w:szCs w:val="20"/>
              </w:rPr>
              <w:t>年度预算总额：</w:t>
            </w:r>
          </w:p>
        </w:tc>
        <w:tc>
          <w:tcPr>
            <w:tcW w:w="960" w:type="dxa"/>
            <w:tcBorders>
              <w:top w:val="nil"/>
              <w:left w:val="nil"/>
              <w:bottom w:val="single" w:color="auto" w:sz="4" w:space="0"/>
              <w:right w:val="single" w:color="auto" w:sz="4" w:space="0"/>
            </w:tcBorders>
            <w:shd w:val="clear" w:color="auto" w:fill="auto"/>
            <w:vAlign w:val="center"/>
          </w:tcPr>
          <w:p w14:paraId="63094C52">
            <w:pPr>
              <w:widowControl/>
              <w:jc w:val="center"/>
              <w:rPr>
                <w:rFonts w:hint="eastAsia" w:ascii="宋体" w:hAnsi="宋体" w:cs="宋体"/>
                <w:kern w:val="0"/>
                <w:sz w:val="20"/>
                <w:szCs w:val="20"/>
              </w:rPr>
            </w:pPr>
            <w:r>
              <w:rPr>
                <w:rFonts w:hint="eastAsia" w:ascii="宋体" w:hAnsi="宋体" w:cs="宋体"/>
                <w:kern w:val="0"/>
                <w:sz w:val="20"/>
                <w:szCs w:val="20"/>
              </w:rPr>
              <w:t>12.00</w:t>
            </w:r>
          </w:p>
        </w:tc>
        <w:tc>
          <w:tcPr>
            <w:tcW w:w="1440" w:type="dxa"/>
            <w:tcBorders>
              <w:top w:val="nil"/>
              <w:left w:val="nil"/>
              <w:bottom w:val="single" w:color="auto" w:sz="4" w:space="0"/>
              <w:right w:val="single" w:color="auto" w:sz="4" w:space="0"/>
            </w:tcBorders>
            <w:shd w:val="clear" w:color="auto" w:fill="auto"/>
            <w:vAlign w:val="center"/>
          </w:tcPr>
          <w:p w14:paraId="76C1C279">
            <w:pPr>
              <w:widowControl/>
              <w:jc w:val="left"/>
              <w:rPr>
                <w:rFonts w:hint="eastAsia" w:ascii="宋体" w:hAnsi="宋体" w:cs="宋体"/>
                <w:kern w:val="0"/>
                <w:sz w:val="20"/>
                <w:szCs w:val="20"/>
              </w:rPr>
            </w:pPr>
            <w:r>
              <w:rPr>
                <w:rFonts w:hint="eastAsia" w:ascii="宋体" w:hAnsi="宋体" w:cs="宋体"/>
                <w:kern w:val="0"/>
                <w:sz w:val="20"/>
                <w:szCs w:val="20"/>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024E904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71" w:type="dxa"/>
            <w:tcBorders>
              <w:top w:val="nil"/>
              <w:left w:val="nil"/>
              <w:bottom w:val="single" w:color="auto" w:sz="4" w:space="0"/>
              <w:right w:val="single" w:color="auto" w:sz="4" w:space="0"/>
            </w:tcBorders>
            <w:shd w:val="clear" w:color="auto" w:fill="auto"/>
            <w:vAlign w:val="center"/>
          </w:tcPr>
          <w:p w14:paraId="1B009722">
            <w:pPr>
              <w:widowControl/>
              <w:jc w:val="left"/>
              <w:rPr>
                <w:rFonts w:hint="eastAsia" w:ascii="宋体" w:hAnsi="宋体" w:cs="宋体"/>
                <w:kern w:val="0"/>
                <w:sz w:val="20"/>
                <w:szCs w:val="20"/>
              </w:rPr>
            </w:pPr>
            <w:r>
              <w:rPr>
                <w:rFonts w:hint="eastAsia" w:ascii="宋体" w:hAnsi="宋体" w:cs="宋体"/>
                <w:kern w:val="0"/>
                <w:sz w:val="20"/>
                <w:szCs w:val="20"/>
              </w:rPr>
              <w:t>其他资金</w:t>
            </w:r>
          </w:p>
        </w:tc>
        <w:tc>
          <w:tcPr>
            <w:tcW w:w="1269" w:type="dxa"/>
            <w:tcBorders>
              <w:top w:val="nil"/>
              <w:left w:val="nil"/>
              <w:bottom w:val="single" w:color="auto" w:sz="4" w:space="0"/>
              <w:right w:val="single" w:color="auto" w:sz="4" w:space="0"/>
            </w:tcBorders>
            <w:shd w:val="clear" w:color="auto" w:fill="auto"/>
            <w:vAlign w:val="center"/>
          </w:tcPr>
          <w:p w14:paraId="00B2A975">
            <w:pPr>
              <w:widowControl/>
              <w:jc w:val="center"/>
              <w:rPr>
                <w:rFonts w:hint="eastAsia" w:ascii="宋体" w:hAnsi="宋体" w:cs="宋体"/>
                <w:kern w:val="0"/>
                <w:sz w:val="20"/>
                <w:szCs w:val="20"/>
              </w:rPr>
            </w:pPr>
            <w:r>
              <w:rPr>
                <w:rFonts w:hint="eastAsia" w:ascii="宋体" w:hAnsi="宋体" w:cs="宋体"/>
                <w:kern w:val="0"/>
                <w:sz w:val="20"/>
                <w:szCs w:val="20"/>
              </w:rPr>
              <w:t>12.00</w:t>
            </w:r>
          </w:p>
        </w:tc>
      </w:tr>
      <w:tr w14:paraId="16073A3B">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82FFCC">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840" w:type="dxa"/>
            <w:gridSpan w:val="7"/>
            <w:tcBorders>
              <w:top w:val="single" w:color="auto" w:sz="4" w:space="0"/>
              <w:left w:val="nil"/>
              <w:bottom w:val="single" w:color="auto" w:sz="4" w:space="0"/>
              <w:right w:val="single" w:color="000000" w:sz="4" w:space="0"/>
            </w:tcBorders>
            <w:shd w:val="clear" w:color="auto" w:fill="auto"/>
          </w:tcPr>
          <w:p w14:paraId="0E9C1CBD">
            <w:pPr>
              <w:widowControl/>
              <w:jc w:val="left"/>
              <w:rPr>
                <w:rFonts w:hint="eastAsia" w:ascii="宋体" w:hAnsi="宋体" w:cs="宋体"/>
                <w:kern w:val="0"/>
                <w:sz w:val="20"/>
                <w:szCs w:val="20"/>
              </w:rPr>
            </w:pPr>
            <w:r>
              <w:rPr>
                <w:rFonts w:hint="eastAsia" w:ascii="宋体" w:hAnsi="宋体" w:cs="宋体"/>
                <w:kern w:val="0"/>
                <w:sz w:val="20"/>
                <w:szCs w:val="20"/>
              </w:rPr>
              <w:t>共建“红石榴”·“1+1”湘吐同心工作室，红石榴”·“1+1”湘吐同心工作室，湖南结对学校开展形式多样的湘吐同心共建活动不少于4次 选派不少于2名学校骨干教师在援疆对口学校跟岗挂职学习，学校湘吐攻坚活动负责教师培训不少于4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1AE14F99">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2E51AC6C">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120" w:type="dxa"/>
            <w:tcBorders>
              <w:top w:val="nil"/>
              <w:left w:val="nil"/>
              <w:bottom w:val="single" w:color="auto" w:sz="4" w:space="0"/>
              <w:right w:val="single" w:color="auto" w:sz="4" w:space="0"/>
            </w:tcBorders>
            <w:shd w:val="clear" w:color="auto" w:fill="auto"/>
            <w:vAlign w:val="center"/>
          </w:tcPr>
          <w:p w14:paraId="0E506D8D">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420" w:type="dxa"/>
            <w:tcBorders>
              <w:top w:val="nil"/>
              <w:left w:val="nil"/>
              <w:bottom w:val="single" w:color="auto" w:sz="4" w:space="0"/>
              <w:right w:val="single" w:color="auto" w:sz="4" w:space="0"/>
            </w:tcBorders>
            <w:shd w:val="clear" w:color="auto" w:fill="auto"/>
            <w:vAlign w:val="center"/>
          </w:tcPr>
          <w:p w14:paraId="3E87642F">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960" w:type="dxa"/>
            <w:tcBorders>
              <w:top w:val="nil"/>
              <w:left w:val="nil"/>
              <w:bottom w:val="single" w:color="auto" w:sz="4" w:space="0"/>
              <w:right w:val="single" w:color="auto" w:sz="4" w:space="0"/>
            </w:tcBorders>
            <w:shd w:val="clear" w:color="auto" w:fill="auto"/>
            <w:vAlign w:val="center"/>
          </w:tcPr>
          <w:p w14:paraId="6B1B2E1F">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440" w:type="dxa"/>
            <w:tcBorders>
              <w:top w:val="nil"/>
              <w:left w:val="nil"/>
              <w:bottom w:val="single" w:color="auto" w:sz="4" w:space="0"/>
              <w:right w:val="single" w:color="auto" w:sz="4" w:space="0"/>
            </w:tcBorders>
            <w:shd w:val="clear" w:color="auto" w:fill="auto"/>
            <w:vAlign w:val="center"/>
          </w:tcPr>
          <w:p w14:paraId="0CC54D4E">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840" w:type="dxa"/>
            <w:tcBorders>
              <w:top w:val="nil"/>
              <w:left w:val="nil"/>
              <w:bottom w:val="single" w:color="auto" w:sz="4" w:space="0"/>
              <w:right w:val="single" w:color="auto" w:sz="4" w:space="0"/>
            </w:tcBorders>
            <w:shd w:val="clear" w:color="auto" w:fill="auto"/>
            <w:vAlign w:val="center"/>
          </w:tcPr>
          <w:p w14:paraId="08336E80">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840" w:type="dxa"/>
            <w:tcBorders>
              <w:top w:val="nil"/>
              <w:left w:val="nil"/>
              <w:bottom w:val="single" w:color="auto" w:sz="4" w:space="0"/>
              <w:right w:val="single" w:color="auto" w:sz="4" w:space="0"/>
            </w:tcBorders>
            <w:shd w:val="clear" w:color="auto" w:fill="auto"/>
            <w:vAlign w:val="center"/>
          </w:tcPr>
          <w:p w14:paraId="3822CAB7">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071" w:type="dxa"/>
            <w:tcBorders>
              <w:top w:val="nil"/>
              <w:left w:val="nil"/>
              <w:bottom w:val="single" w:color="auto" w:sz="4" w:space="0"/>
              <w:right w:val="single" w:color="auto" w:sz="4" w:space="0"/>
            </w:tcBorders>
            <w:shd w:val="clear" w:color="auto" w:fill="auto"/>
            <w:vAlign w:val="center"/>
          </w:tcPr>
          <w:p w14:paraId="29C79A62">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1269" w:type="dxa"/>
            <w:tcBorders>
              <w:top w:val="nil"/>
              <w:left w:val="nil"/>
              <w:bottom w:val="single" w:color="auto" w:sz="4" w:space="0"/>
              <w:right w:val="single" w:color="auto" w:sz="4" w:space="0"/>
            </w:tcBorders>
            <w:shd w:val="clear" w:color="auto" w:fill="auto"/>
            <w:vAlign w:val="center"/>
          </w:tcPr>
          <w:p w14:paraId="697A7B83">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65108F00">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0B74F7D">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3713D03">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2420" w:type="dxa"/>
            <w:tcBorders>
              <w:top w:val="nil"/>
              <w:left w:val="nil"/>
              <w:bottom w:val="single" w:color="auto" w:sz="4" w:space="0"/>
              <w:right w:val="single" w:color="auto" w:sz="4" w:space="0"/>
            </w:tcBorders>
            <w:shd w:val="clear" w:color="auto" w:fill="auto"/>
            <w:vAlign w:val="center"/>
          </w:tcPr>
          <w:p w14:paraId="4A3E6452">
            <w:pPr>
              <w:widowControl/>
              <w:jc w:val="left"/>
              <w:rPr>
                <w:rFonts w:hint="eastAsia" w:ascii="宋体" w:hAnsi="宋体" w:cs="宋体"/>
                <w:kern w:val="0"/>
                <w:sz w:val="20"/>
                <w:szCs w:val="20"/>
              </w:rPr>
            </w:pPr>
            <w:r>
              <w:rPr>
                <w:rFonts w:hint="eastAsia" w:ascii="宋体" w:hAnsi="宋体" w:cs="宋体"/>
                <w:kern w:val="0"/>
                <w:sz w:val="20"/>
                <w:szCs w:val="20"/>
              </w:rPr>
              <w:t>选派外出培训教师人数</w:t>
            </w:r>
          </w:p>
        </w:tc>
        <w:tc>
          <w:tcPr>
            <w:tcW w:w="960" w:type="dxa"/>
            <w:tcBorders>
              <w:top w:val="nil"/>
              <w:left w:val="nil"/>
              <w:bottom w:val="single" w:color="auto" w:sz="4" w:space="0"/>
              <w:right w:val="single" w:color="auto" w:sz="4" w:space="0"/>
            </w:tcBorders>
            <w:shd w:val="clear" w:color="auto" w:fill="auto"/>
            <w:vAlign w:val="center"/>
          </w:tcPr>
          <w:p w14:paraId="569B7B86">
            <w:pPr>
              <w:widowControl/>
              <w:jc w:val="center"/>
              <w:rPr>
                <w:rFonts w:hint="eastAsia" w:ascii="宋体" w:hAnsi="宋体" w:cs="宋体"/>
                <w:kern w:val="0"/>
                <w:sz w:val="20"/>
                <w:szCs w:val="20"/>
              </w:rPr>
            </w:pPr>
            <w:r>
              <w:rPr>
                <w:rFonts w:hint="eastAsia" w:ascii="宋体" w:hAnsi="宋体" w:cs="宋体"/>
                <w:kern w:val="0"/>
                <w:sz w:val="20"/>
                <w:szCs w:val="20"/>
              </w:rPr>
              <w:t>&gt;=2人</w:t>
            </w:r>
          </w:p>
        </w:tc>
        <w:tc>
          <w:tcPr>
            <w:tcW w:w="1440" w:type="dxa"/>
            <w:tcBorders>
              <w:top w:val="nil"/>
              <w:left w:val="nil"/>
              <w:bottom w:val="single" w:color="auto" w:sz="4" w:space="0"/>
              <w:right w:val="single" w:color="auto" w:sz="4" w:space="0"/>
            </w:tcBorders>
            <w:shd w:val="clear" w:color="auto" w:fill="auto"/>
            <w:vAlign w:val="center"/>
          </w:tcPr>
          <w:p w14:paraId="25DEA670">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69A3D99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4DDFA44A">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071" w:type="dxa"/>
            <w:tcBorders>
              <w:top w:val="nil"/>
              <w:left w:val="nil"/>
              <w:bottom w:val="single" w:color="auto" w:sz="4" w:space="0"/>
              <w:right w:val="single" w:color="auto" w:sz="4" w:space="0"/>
            </w:tcBorders>
            <w:shd w:val="clear" w:color="auto" w:fill="auto"/>
            <w:vAlign w:val="center"/>
          </w:tcPr>
          <w:p w14:paraId="17AE7F5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69" w:type="dxa"/>
            <w:tcBorders>
              <w:top w:val="nil"/>
              <w:left w:val="nil"/>
              <w:bottom w:val="single" w:color="auto" w:sz="4" w:space="0"/>
              <w:right w:val="single" w:color="auto" w:sz="4" w:space="0"/>
            </w:tcBorders>
            <w:shd w:val="clear" w:color="auto" w:fill="auto"/>
            <w:vAlign w:val="center"/>
          </w:tcPr>
          <w:p w14:paraId="1C578831">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492D9C3B">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74ACC9D">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1B98862B">
            <w:pPr>
              <w:widowControl/>
              <w:jc w:val="left"/>
              <w:rPr>
                <w:rFonts w:hint="eastAsia" w:ascii="宋体" w:hAnsi="宋体" w:cs="宋体"/>
                <w:kern w:val="0"/>
                <w:sz w:val="20"/>
                <w:szCs w:val="20"/>
              </w:rPr>
            </w:pPr>
          </w:p>
        </w:tc>
        <w:tc>
          <w:tcPr>
            <w:tcW w:w="2420" w:type="dxa"/>
            <w:tcBorders>
              <w:top w:val="nil"/>
              <w:left w:val="nil"/>
              <w:bottom w:val="single" w:color="auto" w:sz="4" w:space="0"/>
              <w:right w:val="single" w:color="auto" w:sz="4" w:space="0"/>
            </w:tcBorders>
            <w:shd w:val="clear" w:color="auto" w:fill="auto"/>
            <w:vAlign w:val="center"/>
          </w:tcPr>
          <w:p w14:paraId="455FDF03">
            <w:pPr>
              <w:widowControl/>
              <w:jc w:val="left"/>
              <w:rPr>
                <w:rFonts w:hint="eastAsia" w:ascii="宋体" w:hAnsi="宋体" w:cs="宋体"/>
                <w:kern w:val="0"/>
                <w:sz w:val="20"/>
                <w:szCs w:val="20"/>
              </w:rPr>
            </w:pPr>
            <w:r>
              <w:rPr>
                <w:rFonts w:hint="eastAsia" w:ascii="宋体" w:hAnsi="宋体" w:cs="宋体"/>
                <w:kern w:val="0"/>
                <w:sz w:val="20"/>
                <w:szCs w:val="20"/>
              </w:rPr>
              <w:t>教师培训次数</w:t>
            </w:r>
          </w:p>
        </w:tc>
        <w:tc>
          <w:tcPr>
            <w:tcW w:w="960" w:type="dxa"/>
            <w:tcBorders>
              <w:top w:val="nil"/>
              <w:left w:val="nil"/>
              <w:bottom w:val="single" w:color="auto" w:sz="4" w:space="0"/>
              <w:right w:val="single" w:color="auto" w:sz="4" w:space="0"/>
            </w:tcBorders>
            <w:shd w:val="clear" w:color="auto" w:fill="auto"/>
            <w:vAlign w:val="center"/>
          </w:tcPr>
          <w:p w14:paraId="09FB4332">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440" w:type="dxa"/>
            <w:tcBorders>
              <w:top w:val="nil"/>
              <w:left w:val="nil"/>
              <w:bottom w:val="single" w:color="auto" w:sz="4" w:space="0"/>
              <w:right w:val="single" w:color="auto" w:sz="4" w:space="0"/>
            </w:tcBorders>
            <w:shd w:val="clear" w:color="auto" w:fill="auto"/>
            <w:vAlign w:val="center"/>
          </w:tcPr>
          <w:p w14:paraId="074D851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43F8B35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370478C7">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071" w:type="dxa"/>
            <w:tcBorders>
              <w:top w:val="nil"/>
              <w:left w:val="nil"/>
              <w:bottom w:val="single" w:color="auto" w:sz="4" w:space="0"/>
              <w:right w:val="single" w:color="auto" w:sz="4" w:space="0"/>
            </w:tcBorders>
            <w:shd w:val="clear" w:color="auto" w:fill="auto"/>
            <w:vAlign w:val="center"/>
          </w:tcPr>
          <w:p w14:paraId="419A4D46">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69" w:type="dxa"/>
            <w:tcBorders>
              <w:top w:val="nil"/>
              <w:left w:val="nil"/>
              <w:bottom w:val="single" w:color="auto" w:sz="4" w:space="0"/>
              <w:right w:val="single" w:color="auto" w:sz="4" w:space="0"/>
            </w:tcBorders>
            <w:shd w:val="clear" w:color="auto" w:fill="auto"/>
            <w:vAlign w:val="center"/>
          </w:tcPr>
          <w:p w14:paraId="57934E3F">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F6195C2">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5CF5900">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2E963F79">
            <w:pPr>
              <w:widowControl/>
              <w:jc w:val="left"/>
              <w:rPr>
                <w:rFonts w:hint="eastAsia" w:ascii="宋体" w:hAnsi="宋体" w:cs="宋体"/>
                <w:kern w:val="0"/>
                <w:sz w:val="20"/>
                <w:szCs w:val="20"/>
              </w:rPr>
            </w:pPr>
          </w:p>
        </w:tc>
        <w:tc>
          <w:tcPr>
            <w:tcW w:w="2420" w:type="dxa"/>
            <w:tcBorders>
              <w:top w:val="nil"/>
              <w:left w:val="nil"/>
              <w:bottom w:val="single" w:color="auto" w:sz="4" w:space="0"/>
              <w:right w:val="single" w:color="auto" w:sz="4" w:space="0"/>
            </w:tcBorders>
            <w:shd w:val="clear" w:color="auto" w:fill="auto"/>
            <w:vAlign w:val="center"/>
          </w:tcPr>
          <w:p w14:paraId="550DE324">
            <w:pPr>
              <w:widowControl/>
              <w:jc w:val="left"/>
              <w:rPr>
                <w:rFonts w:hint="eastAsia" w:ascii="宋体" w:hAnsi="宋体" w:cs="宋体"/>
                <w:kern w:val="0"/>
                <w:sz w:val="20"/>
                <w:szCs w:val="20"/>
              </w:rPr>
            </w:pPr>
            <w:r>
              <w:rPr>
                <w:rFonts w:hint="eastAsia" w:ascii="宋体" w:hAnsi="宋体" w:cs="宋体"/>
                <w:kern w:val="0"/>
                <w:sz w:val="20"/>
                <w:szCs w:val="20"/>
              </w:rPr>
              <w:t>湘吐共建活动开展次数</w:t>
            </w:r>
          </w:p>
        </w:tc>
        <w:tc>
          <w:tcPr>
            <w:tcW w:w="960" w:type="dxa"/>
            <w:tcBorders>
              <w:top w:val="nil"/>
              <w:left w:val="nil"/>
              <w:bottom w:val="single" w:color="auto" w:sz="4" w:space="0"/>
              <w:right w:val="single" w:color="auto" w:sz="4" w:space="0"/>
            </w:tcBorders>
            <w:shd w:val="clear" w:color="auto" w:fill="auto"/>
            <w:vAlign w:val="center"/>
          </w:tcPr>
          <w:p w14:paraId="10CFC249">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440" w:type="dxa"/>
            <w:tcBorders>
              <w:top w:val="nil"/>
              <w:left w:val="nil"/>
              <w:bottom w:val="single" w:color="auto" w:sz="4" w:space="0"/>
              <w:right w:val="single" w:color="auto" w:sz="4" w:space="0"/>
            </w:tcBorders>
            <w:shd w:val="clear" w:color="auto" w:fill="auto"/>
            <w:vAlign w:val="center"/>
          </w:tcPr>
          <w:p w14:paraId="0D5D14B5">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46F0215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053C12A6">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071" w:type="dxa"/>
            <w:tcBorders>
              <w:top w:val="nil"/>
              <w:left w:val="nil"/>
              <w:bottom w:val="single" w:color="auto" w:sz="4" w:space="0"/>
              <w:right w:val="single" w:color="auto" w:sz="4" w:space="0"/>
            </w:tcBorders>
            <w:shd w:val="clear" w:color="auto" w:fill="auto"/>
            <w:vAlign w:val="center"/>
          </w:tcPr>
          <w:p w14:paraId="6CA4306F">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69" w:type="dxa"/>
            <w:tcBorders>
              <w:top w:val="nil"/>
              <w:left w:val="nil"/>
              <w:bottom w:val="single" w:color="auto" w:sz="4" w:space="0"/>
              <w:right w:val="single" w:color="auto" w:sz="4" w:space="0"/>
            </w:tcBorders>
            <w:shd w:val="clear" w:color="auto" w:fill="auto"/>
            <w:vAlign w:val="center"/>
          </w:tcPr>
          <w:p w14:paraId="71E31320">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C5DC5E1">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DBAF2F1">
            <w:pPr>
              <w:widowControl/>
              <w:jc w:val="left"/>
              <w:rPr>
                <w:rFonts w:hint="eastAsia" w:ascii="宋体" w:hAnsi="宋体" w:cs="宋体"/>
                <w:kern w:val="0"/>
                <w:sz w:val="20"/>
                <w:szCs w:val="20"/>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806DBA0">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2420" w:type="dxa"/>
            <w:tcBorders>
              <w:top w:val="nil"/>
              <w:left w:val="nil"/>
              <w:bottom w:val="single" w:color="auto" w:sz="4" w:space="0"/>
              <w:right w:val="single" w:color="auto" w:sz="4" w:space="0"/>
            </w:tcBorders>
            <w:shd w:val="clear" w:color="auto" w:fill="auto"/>
            <w:vAlign w:val="center"/>
          </w:tcPr>
          <w:p w14:paraId="5A2434F5">
            <w:pPr>
              <w:widowControl/>
              <w:jc w:val="left"/>
              <w:rPr>
                <w:rFonts w:hint="eastAsia" w:ascii="宋体" w:hAnsi="宋体" w:cs="宋体"/>
                <w:kern w:val="0"/>
                <w:sz w:val="20"/>
                <w:szCs w:val="20"/>
              </w:rPr>
            </w:pPr>
            <w:r>
              <w:rPr>
                <w:rFonts w:hint="eastAsia" w:ascii="宋体" w:hAnsi="宋体" w:cs="宋体"/>
                <w:kern w:val="0"/>
                <w:sz w:val="20"/>
                <w:szCs w:val="20"/>
              </w:rPr>
              <w:t>上级下达学校的各项任务完成率</w:t>
            </w:r>
          </w:p>
        </w:tc>
        <w:tc>
          <w:tcPr>
            <w:tcW w:w="960" w:type="dxa"/>
            <w:tcBorders>
              <w:top w:val="nil"/>
              <w:left w:val="nil"/>
              <w:bottom w:val="single" w:color="auto" w:sz="4" w:space="0"/>
              <w:right w:val="single" w:color="auto" w:sz="4" w:space="0"/>
            </w:tcBorders>
            <w:shd w:val="clear" w:color="auto" w:fill="auto"/>
            <w:vAlign w:val="center"/>
          </w:tcPr>
          <w:p w14:paraId="3A107ECF">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40" w:type="dxa"/>
            <w:tcBorders>
              <w:top w:val="nil"/>
              <w:left w:val="nil"/>
              <w:bottom w:val="single" w:color="auto" w:sz="4" w:space="0"/>
              <w:right w:val="single" w:color="auto" w:sz="4" w:space="0"/>
            </w:tcBorders>
            <w:shd w:val="clear" w:color="auto" w:fill="auto"/>
            <w:vAlign w:val="center"/>
          </w:tcPr>
          <w:p w14:paraId="25DDA2F1">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42C0C5E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7875EEC9">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071" w:type="dxa"/>
            <w:tcBorders>
              <w:top w:val="nil"/>
              <w:left w:val="nil"/>
              <w:bottom w:val="single" w:color="auto" w:sz="4" w:space="0"/>
              <w:right w:val="single" w:color="auto" w:sz="4" w:space="0"/>
            </w:tcBorders>
            <w:shd w:val="clear" w:color="auto" w:fill="auto"/>
            <w:vAlign w:val="center"/>
          </w:tcPr>
          <w:p w14:paraId="5F567F1E">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69" w:type="dxa"/>
            <w:tcBorders>
              <w:top w:val="nil"/>
              <w:left w:val="nil"/>
              <w:bottom w:val="single" w:color="auto" w:sz="4" w:space="0"/>
              <w:right w:val="single" w:color="auto" w:sz="4" w:space="0"/>
            </w:tcBorders>
            <w:shd w:val="clear" w:color="auto" w:fill="auto"/>
            <w:vAlign w:val="center"/>
          </w:tcPr>
          <w:p w14:paraId="14578388">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05CDB7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47D41E6">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4455E374">
            <w:pPr>
              <w:widowControl/>
              <w:jc w:val="left"/>
              <w:rPr>
                <w:rFonts w:hint="eastAsia" w:ascii="宋体" w:hAnsi="宋体" w:cs="宋体"/>
                <w:kern w:val="0"/>
                <w:sz w:val="20"/>
                <w:szCs w:val="20"/>
              </w:rPr>
            </w:pPr>
          </w:p>
        </w:tc>
        <w:tc>
          <w:tcPr>
            <w:tcW w:w="2420" w:type="dxa"/>
            <w:tcBorders>
              <w:top w:val="nil"/>
              <w:left w:val="nil"/>
              <w:bottom w:val="single" w:color="auto" w:sz="4" w:space="0"/>
              <w:right w:val="single" w:color="auto" w:sz="4" w:space="0"/>
            </w:tcBorders>
            <w:shd w:val="clear" w:color="auto" w:fill="auto"/>
            <w:vAlign w:val="center"/>
          </w:tcPr>
          <w:p w14:paraId="2E03BD3F">
            <w:pPr>
              <w:widowControl/>
              <w:jc w:val="left"/>
              <w:rPr>
                <w:rFonts w:hint="eastAsia" w:ascii="宋体" w:hAnsi="宋体" w:cs="宋体"/>
                <w:kern w:val="0"/>
                <w:sz w:val="20"/>
                <w:szCs w:val="20"/>
              </w:rPr>
            </w:pPr>
            <w:r>
              <w:rPr>
                <w:rFonts w:hint="eastAsia" w:ascii="宋体" w:hAnsi="宋体" w:cs="宋体"/>
                <w:kern w:val="0"/>
                <w:sz w:val="20"/>
                <w:szCs w:val="20"/>
              </w:rPr>
              <w:t>教师培训合格率</w:t>
            </w:r>
          </w:p>
        </w:tc>
        <w:tc>
          <w:tcPr>
            <w:tcW w:w="960" w:type="dxa"/>
            <w:tcBorders>
              <w:top w:val="nil"/>
              <w:left w:val="nil"/>
              <w:bottom w:val="single" w:color="auto" w:sz="4" w:space="0"/>
              <w:right w:val="single" w:color="auto" w:sz="4" w:space="0"/>
            </w:tcBorders>
            <w:shd w:val="clear" w:color="auto" w:fill="auto"/>
            <w:vAlign w:val="center"/>
          </w:tcPr>
          <w:p w14:paraId="607FE72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40" w:type="dxa"/>
            <w:tcBorders>
              <w:top w:val="nil"/>
              <w:left w:val="nil"/>
              <w:bottom w:val="single" w:color="auto" w:sz="4" w:space="0"/>
              <w:right w:val="single" w:color="auto" w:sz="4" w:space="0"/>
            </w:tcBorders>
            <w:shd w:val="clear" w:color="auto" w:fill="auto"/>
            <w:vAlign w:val="center"/>
          </w:tcPr>
          <w:p w14:paraId="25D30DF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2CCBBE4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1F4FAC2C">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071" w:type="dxa"/>
            <w:tcBorders>
              <w:top w:val="nil"/>
              <w:left w:val="nil"/>
              <w:bottom w:val="single" w:color="auto" w:sz="4" w:space="0"/>
              <w:right w:val="single" w:color="auto" w:sz="4" w:space="0"/>
            </w:tcBorders>
            <w:shd w:val="clear" w:color="auto" w:fill="auto"/>
            <w:vAlign w:val="center"/>
          </w:tcPr>
          <w:p w14:paraId="4E8CC98F">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69" w:type="dxa"/>
            <w:tcBorders>
              <w:top w:val="nil"/>
              <w:left w:val="nil"/>
              <w:bottom w:val="single" w:color="auto" w:sz="4" w:space="0"/>
              <w:right w:val="single" w:color="auto" w:sz="4" w:space="0"/>
            </w:tcBorders>
            <w:shd w:val="clear" w:color="auto" w:fill="auto"/>
            <w:vAlign w:val="center"/>
          </w:tcPr>
          <w:p w14:paraId="0A1D47EC">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6235A7D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55C1696">
            <w:pPr>
              <w:widowControl/>
              <w:jc w:val="left"/>
              <w:rPr>
                <w:rFonts w:hint="eastAsia" w:ascii="宋体" w:hAnsi="宋体" w:cs="宋体"/>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14:paraId="58DB2E5D">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2420" w:type="dxa"/>
            <w:tcBorders>
              <w:top w:val="nil"/>
              <w:left w:val="nil"/>
              <w:bottom w:val="single" w:color="auto" w:sz="4" w:space="0"/>
              <w:right w:val="single" w:color="auto" w:sz="4" w:space="0"/>
            </w:tcBorders>
            <w:shd w:val="clear" w:color="auto" w:fill="auto"/>
            <w:vAlign w:val="center"/>
          </w:tcPr>
          <w:p w14:paraId="6B8E96A0">
            <w:pPr>
              <w:widowControl/>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960" w:type="dxa"/>
            <w:tcBorders>
              <w:top w:val="nil"/>
              <w:left w:val="nil"/>
              <w:bottom w:val="single" w:color="auto" w:sz="4" w:space="0"/>
              <w:right w:val="single" w:color="auto" w:sz="4" w:space="0"/>
            </w:tcBorders>
            <w:shd w:val="clear" w:color="auto" w:fill="auto"/>
            <w:vAlign w:val="center"/>
          </w:tcPr>
          <w:p w14:paraId="58356718">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40" w:type="dxa"/>
            <w:tcBorders>
              <w:top w:val="nil"/>
              <w:left w:val="nil"/>
              <w:bottom w:val="single" w:color="auto" w:sz="4" w:space="0"/>
              <w:right w:val="single" w:color="auto" w:sz="4" w:space="0"/>
            </w:tcBorders>
            <w:shd w:val="clear" w:color="auto" w:fill="auto"/>
            <w:vAlign w:val="center"/>
          </w:tcPr>
          <w:p w14:paraId="13C0DE03">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6911C7D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6A2C907E">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071" w:type="dxa"/>
            <w:tcBorders>
              <w:top w:val="nil"/>
              <w:left w:val="nil"/>
              <w:bottom w:val="single" w:color="auto" w:sz="4" w:space="0"/>
              <w:right w:val="single" w:color="auto" w:sz="4" w:space="0"/>
            </w:tcBorders>
            <w:shd w:val="clear" w:color="auto" w:fill="auto"/>
            <w:vAlign w:val="center"/>
          </w:tcPr>
          <w:p w14:paraId="4AB0289C">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69" w:type="dxa"/>
            <w:tcBorders>
              <w:top w:val="nil"/>
              <w:left w:val="nil"/>
              <w:bottom w:val="single" w:color="auto" w:sz="4" w:space="0"/>
              <w:right w:val="single" w:color="auto" w:sz="4" w:space="0"/>
            </w:tcBorders>
            <w:shd w:val="clear" w:color="auto" w:fill="auto"/>
            <w:vAlign w:val="center"/>
          </w:tcPr>
          <w:p w14:paraId="6312C5A8">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A691369">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3F745C23">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6DFF88AC">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2420" w:type="dxa"/>
            <w:tcBorders>
              <w:top w:val="nil"/>
              <w:left w:val="nil"/>
              <w:bottom w:val="single" w:color="auto" w:sz="4" w:space="0"/>
              <w:right w:val="single" w:color="auto" w:sz="4" w:space="0"/>
            </w:tcBorders>
            <w:shd w:val="clear" w:color="auto" w:fill="auto"/>
            <w:vAlign w:val="center"/>
          </w:tcPr>
          <w:p w14:paraId="7F2B2624">
            <w:pPr>
              <w:widowControl/>
              <w:jc w:val="left"/>
              <w:rPr>
                <w:rFonts w:hint="eastAsia" w:ascii="宋体" w:hAnsi="宋体" w:cs="宋体"/>
                <w:kern w:val="0"/>
                <w:sz w:val="20"/>
                <w:szCs w:val="20"/>
              </w:rPr>
            </w:pPr>
            <w:r>
              <w:rPr>
                <w:rFonts w:hint="eastAsia" w:ascii="宋体" w:hAnsi="宋体" w:cs="宋体"/>
                <w:kern w:val="0"/>
                <w:sz w:val="20"/>
                <w:szCs w:val="20"/>
              </w:rPr>
              <w:t>教师培训费预算控制数</w:t>
            </w:r>
          </w:p>
        </w:tc>
        <w:tc>
          <w:tcPr>
            <w:tcW w:w="960" w:type="dxa"/>
            <w:tcBorders>
              <w:top w:val="nil"/>
              <w:left w:val="nil"/>
              <w:bottom w:val="single" w:color="auto" w:sz="4" w:space="0"/>
              <w:right w:val="single" w:color="auto" w:sz="4" w:space="0"/>
            </w:tcBorders>
            <w:shd w:val="clear" w:color="auto" w:fill="auto"/>
            <w:vAlign w:val="center"/>
          </w:tcPr>
          <w:p w14:paraId="3563366E">
            <w:pPr>
              <w:widowControl/>
              <w:jc w:val="center"/>
              <w:rPr>
                <w:rFonts w:hint="eastAsia" w:ascii="宋体" w:hAnsi="宋体" w:cs="宋体"/>
                <w:kern w:val="0"/>
                <w:sz w:val="20"/>
                <w:szCs w:val="20"/>
              </w:rPr>
            </w:pPr>
            <w:r>
              <w:rPr>
                <w:rFonts w:hint="eastAsia" w:ascii="宋体" w:hAnsi="宋体" w:cs="宋体"/>
                <w:kern w:val="0"/>
                <w:sz w:val="20"/>
                <w:szCs w:val="20"/>
              </w:rPr>
              <w:t>&lt;=40000元</w:t>
            </w:r>
          </w:p>
        </w:tc>
        <w:tc>
          <w:tcPr>
            <w:tcW w:w="1440" w:type="dxa"/>
            <w:tcBorders>
              <w:top w:val="nil"/>
              <w:left w:val="nil"/>
              <w:bottom w:val="single" w:color="auto" w:sz="4" w:space="0"/>
              <w:right w:val="single" w:color="auto" w:sz="4" w:space="0"/>
            </w:tcBorders>
            <w:shd w:val="clear" w:color="auto" w:fill="auto"/>
            <w:vAlign w:val="center"/>
          </w:tcPr>
          <w:p w14:paraId="3A2BDD7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3FDC37A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7E510E69">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71" w:type="dxa"/>
            <w:tcBorders>
              <w:top w:val="nil"/>
              <w:left w:val="nil"/>
              <w:bottom w:val="single" w:color="auto" w:sz="4" w:space="0"/>
              <w:right w:val="single" w:color="auto" w:sz="4" w:space="0"/>
            </w:tcBorders>
            <w:shd w:val="clear" w:color="auto" w:fill="auto"/>
            <w:vAlign w:val="center"/>
          </w:tcPr>
          <w:p w14:paraId="06A2CA2F">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69" w:type="dxa"/>
            <w:tcBorders>
              <w:top w:val="nil"/>
              <w:left w:val="nil"/>
              <w:bottom w:val="single" w:color="auto" w:sz="4" w:space="0"/>
              <w:right w:val="single" w:color="auto" w:sz="4" w:space="0"/>
            </w:tcBorders>
            <w:shd w:val="clear" w:color="auto" w:fill="auto"/>
            <w:vAlign w:val="center"/>
          </w:tcPr>
          <w:p w14:paraId="2E332040">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3B30CF42">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C1A8D05">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11A0C59F">
            <w:pPr>
              <w:widowControl/>
              <w:jc w:val="left"/>
              <w:rPr>
                <w:rFonts w:hint="eastAsia" w:ascii="宋体" w:hAnsi="宋体" w:cs="宋体"/>
                <w:kern w:val="0"/>
                <w:sz w:val="20"/>
                <w:szCs w:val="20"/>
              </w:rPr>
            </w:pPr>
          </w:p>
        </w:tc>
        <w:tc>
          <w:tcPr>
            <w:tcW w:w="2420" w:type="dxa"/>
            <w:tcBorders>
              <w:top w:val="nil"/>
              <w:left w:val="nil"/>
              <w:bottom w:val="single" w:color="auto" w:sz="4" w:space="0"/>
              <w:right w:val="single" w:color="auto" w:sz="4" w:space="0"/>
            </w:tcBorders>
            <w:shd w:val="clear" w:color="auto" w:fill="auto"/>
            <w:vAlign w:val="center"/>
          </w:tcPr>
          <w:p w14:paraId="5FCA1F34">
            <w:pPr>
              <w:widowControl/>
              <w:jc w:val="left"/>
              <w:rPr>
                <w:rFonts w:hint="eastAsia" w:ascii="宋体" w:hAnsi="宋体" w:cs="宋体"/>
                <w:kern w:val="0"/>
                <w:sz w:val="20"/>
                <w:szCs w:val="20"/>
              </w:rPr>
            </w:pPr>
            <w:r>
              <w:rPr>
                <w:rFonts w:hint="eastAsia" w:ascii="宋体" w:hAnsi="宋体" w:cs="宋体"/>
                <w:kern w:val="0"/>
                <w:sz w:val="20"/>
                <w:szCs w:val="20"/>
              </w:rPr>
              <w:t>湘吐共建活动经费预算控制数</w:t>
            </w:r>
          </w:p>
        </w:tc>
        <w:tc>
          <w:tcPr>
            <w:tcW w:w="960" w:type="dxa"/>
            <w:tcBorders>
              <w:top w:val="nil"/>
              <w:left w:val="nil"/>
              <w:bottom w:val="single" w:color="auto" w:sz="4" w:space="0"/>
              <w:right w:val="single" w:color="auto" w:sz="4" w:space="0"/>
            </w:tcBorders>
            <w:shd w:val="clear" w:color="auto" w:fill="auto"/>
            <w:vAlign w:val="center"/>
          </w:tcPr>
          <w:p w14:paraId="681C01CD">
            <w:pPr>
              <w:widowControl/>
              <w:jc w:val="center"/>
              <w:rPr>
                <w:rFonts w:hint="eastAsia" w:ascii="宋体" w:hAnsi="宋体" w:cs="宋体"/>
                <w:kern w:val="0"/>
                <w:sz w:val="20"/>
                <w:szCs w:val="20"/>
              </w:rPr>
            </w:pPr>
            <w:r>
              <w:rPr>
                <w:rFonts w:hint="eastAsia" w:ascii="宋体" w:hAnsi="宋体" w:cs="宋体"/>
                <w:kern w:val="0"/>
                <w:sz w:val="20"/>
                <w:szCs w:val="20"/>
              </w:rPr>
              <w:t>&lt;=80000元</w:t>
            </w:r>
          </w:p>
        </w:tc>
        <w:tc>
          <w:tcPr>
            <w:tcW w:w="1440" w:type="dxa"/>
            <w:tcBorders>
              <w:top w:val="nil"/>
              <w:left w:val="nil"/>
              <w:bottom w:val="single" w:color="auto" w:sz="4" w:space="0"/>
              <w:right w:val="single" w:color="auto" w:sz="4" w:space="0"/>
            </w:tcBorders>
            <w:shd w:val="clear" w:color="auto" w:fill="auto"/>
            <w:vAlign w:val="center"/>
          </w:tcPr>
          <w:p w14:paraId="157E159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210F7FA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6AA0E0D0">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71" w:type="dxa"/>
            <w:tcBorders>
              <w:top w:val="nil"/>
              <w:left w:val="nil"/>
              <w:bottom w:val="single" w:color="auto" w:sz="4" w:space="0"/>
              <w:right w:val="single" w:color="auto" w:sz="4" w:space="0"/>
            </w:tcBorders>
            <w:shd w:val="clear" w:color="auto" w:fill="auto"/>
            <w:vAlign w:val="center"/>
          </w:tcPr>
          <w:p w14:paraId="38DD7FC7">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69" w:type="dxa"/>
            <w:tcBorders>
              <w:top w:val="nil"/>
              <w:left w:val="nil"/>
              <w:bottom w:val="single" w:color="auto" w:sz="4" w:space="0"/>
              <w:right w:val="single" w:color="auto" w:sz="4" w:space="0"/>
            </w:tcBorders>
            <w:shd w:val="clear" w:color="auto" w:fill="auto"/>
            <w:vAlign w:val="center"/>
          </w:tcPr>
          <w:p w14:paraId="247BC492">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24681F88">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A8BF5FC">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4668AAAD">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2420" w:type="dxa"/>
            <w:tcBorders>
              <w:top w:val="nil"/>
              <w:left w:val="nil"/>
              <w:bottom w:val="single" w:color="auto" w:sz="4" w:space="0"/>
              <w:right w:val="single" w:color="auto" w:sz="4" w:space="0"/>
            </w:tcBorders>
            <w:shd w:val="clear" w:color="auto" w:fill="auto"/>
            <w:vAlign w:val="center"/>
          </w:tcPr>
          <w:p w14:paraId="3868786E">
            <w:pPr>
              <w:widowControl/>
              <w:jc w:val="left"/>
              <w:rPr>
                <w:rFonts w:hint="eastAsia" w:ascii="宋体" w:hAnsi="宋体" w:cs="宋体"/>
                <w:kern w:val="0"/>
                <w:sz w:val="20"/>
                <w:szCs w:val="20"/>
              </w:rPr>
            </w:pPr>
            <w:r>
              <w:rPr>
                <w:rFonts w:hint="eastAsia" w:ascii="宋体" w:hAnsi="宋体" w:cs="宋体"/>
                <w:kern w:val="0"/>
                <w:sz w:val="20"/>
                <w:szCs w:val="20"/>
              </w:rPr>
              <w:t>实现教育援疆更全面、更精准</w:t>
            </w:r>
          </w:p>
        </w:tc>
        <w:tc>
          <w:tcPr>
            <w:tcW w:w="960" w:type="dxa"/>
            <w:tcBorders>
              <w:top w:val="nil"/>
              <w:left w:val="nil"/>
              <w:bottom w:val="single" w:color="auto" w:sz="4" w:space="0"/>
              <w:right w:val="single" w:color="auto" w:sz="4" w:space="0"/>
            </w:tcBorders>
            <w:shd w:val="clear" w:color="auto" w:fill="auto"/>
            <w:vAlign w:val="center"/>
          </w:tcPr>
          <w:p w14:paraId="1AE0D5AD">
            <w:pPr>
              <w:widowControl/>
              <w:jc w:val="center"/>
              <w:rPr>
                <w:rFonts w:hint="eastAsia" w:ascii="宋体" w:hAnsi="宋体" w:cs="宋体"/>
                <w:kern w:val="0"/>
                <w:sz w:val="20"/>
                <w:szCs w:val="20"/>
              </w:rPr>
            </w:pPr>
            <w:r>
              <w:rPr>
                <w:rFonts w:hint="eastAsia" w:ascii="宋体" w:hAnsi="宋体" w:cs="宋体"/>
                <w:kern w:val="0"/>
                <w:sz w:val="20"/>
                <w:szCs w:val="20"/>
              </w:rPr>
              <w:t>有效实现</w:t>
            </w:r>
          </w:p>
        </w:tc>
        <w:tc>
          <w:tcPr>
            <w:tcW w:w="1440" w:type="dxa"/>
            <w:tcBorders>
              <w:top w:val="nil"/>
              <w:left w:val="nil"/>
              <w:bottom w:val="single" w:color="auto" w:sz="4" w:space="0"/>
              <w:right w:val="single" w:color="auto" w:sz="4" w:space="0"/>
            </w:tcBorders>
            <w:shd w:val="clear" w:color="auto" w:fill="auto"/>
            <w:vAlign w:val="center"/>
          </w:tcPr>
          <w:p w14:paraId="3E720CC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38616B0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0C54275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71" w:type="dxa"/>
            <w:tcBorders>
              <w:top w:val="nil"/>
              <w:left w:val="nil"/>
              <w:bottom w:val="single" w:color="auto" w:sz="4" w:space="0"/>
              <w:right w:val="single" w:color="auto" w:sz="4" w:space="0"/>
            </w:tcBorders>
            <w:shd w:val="clear" w:color="auto" w:fill="auto"/>
            <w:vAlign w:val="center"/>
          </w:tcPr>
          <w:p w14:paraId="1375093F">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269" w:type="dxa"/>
            <w:tcBorders>
              <w:top w:val="nil"/>
              <w:left w:val="nil"/>
              <w:bottom w:val="single" w:color="auto" w:sz="4" w:space="0"/>
              <w:right w:val="single" w:color="auto" w:sz="4" w:space="0"/>
            </w:tcBorders>
            <w:shd w:val="clear" w:color="auto" w:fill="auto"/>
            <w:vAlign w:val="center"/>
          </w:tcPr>
          <w:p w14:paraId="0BF07FEB">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540A4432">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98E70FC">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78913F72">
            <w:pPr>
              <w:widowControl/>
              <w:jc w:val="left"/>
              <w:rPr>
                <w:rFonts w:hint="eastAsia" w:ascii="宋体" w:hAnsi="宋体" w:cs="宋体"/>
                <w:kern w:val="0"/>
                <w:sz w:val="20"/>
                <w:szCs w:val="20"/>
              </w:rPr>
            </w:pPr>
          </w:p>
        </w:tc>
        <w:tc>
          <w:tcPr>
            <w:tcW w:w="2420" w:type="dxa"/>
            <w:tcBorders>
              <w:top w:val="nil"/>
              <w:left w:val="nil"/>
              <w:bottom w:val="single" w:color="auto" w:sz="4" w:space="0"/>
              <w:right w:val="single" w:color="auto" w:sz="4" w:space="0"/>
            </w:tcBorders>
            <w:shd w:val="clear" w:color="auto" w:fill="auto"/>
            <w:vAlign w:val="center"/>
          </w:tcPr>
          <w:p w14:paraId="773BF8B0">
            <w:pPr>
              <w:widowControl/>
              <w:jc w:val="left"/>
              <w:rPr>
                <w:rFonts w:hint="eastAsia" w:ascii="宋体" w:hAnsi="宋体" w:cs="宋体"/>
                <w:kern w:val="0"/>
                <w:sz w:val="20"/>
                <w:szCs w:val="20"/>
              </w:rPr>
            </w:pPr>
            <w:r>
              <w:rPr>
                <w:rFonts w:hint="eastAsia" w:ascii="宋体" w:hAnsi="宋体" w:cs="宋体"/>
                <w:kern w:val="0"/>
                <w:sz w:val="20"/>
                <w:szCs w:val="20"/>
              </w:rPr>
              <w:t>发挥湘吐教育资源优势</w:t>
            </w:r>
          </w:p>
        </w:tc>
        <w:tc>
          <w:tcPr>
            <w:tcW w:w="960" w:type="dxa"/>
            <w:tcBorders>
              <w:top w:val="nil"/>
              <w:left w:val="nil"/>
              <w:bottom w:val="single" w:color="auto" w:sz="4" w:space="0"/>
              <w:right w:val="single" w:color="auto" w:sz="4" w:space="0"/>
            </w:tcBorders>
            <w:shd w:val="clear" w:color="auto" w:fill="auto"/>
            <w:vAlign w:val="center"/>
          </w:tcPr>
          <w:p w14:paraId="52C076F1">
            <w:pPr>
              <w:widowControl/>
              <w:jc w:val="center"/>
              <w:rPr>
                <w:rFonts w:hint="eastAsia" w:ascii="宋体" w:hAnsi="宋体" w:cs="宋体"/>
                <w:kern w:val="0"/>
                <w:sz w:val="20"/>
                <w:szCs w:val="20"/>
              </w:rPr>
            </w:pPr>
            <w:r>
              <w:rPr>
                <w:rFonts w:hint="eastAsia" w:ascii="宋体" w:hAnsi="宋体" w:cs="宋体"/>
                <w:kern w:val="0"/>
                <w:sz w:val="20"/>
                <w:szCs w:val="20"/>
              </w:rPr>
              <w:t>进一步发挥</w:t>
            </w:r>
          </w:p>
        </w:tc>
        <w:tc>
          <w:tcPr>
            <w:tcW w:w="1440" w:type="dxa"/>
            <w:tcBorders>
              <w:top w:val="nil"/>
              <w:left w:val="nil"/>
              <w:bottom w:val="single" w:color="auto" w:sz="4" w:space="0"/>
              <w:right w:val="single" w:color="auto" w:sz="4" w:space="0"/>
            </w:tcBorders>
            <w:shd w:val="clear" w:color="auto" w:fill="auto"/>
            <w:vAlign w:val="center"/>
          </w:tcPr>
          <w:p w14:paraId="3C9FD0E5">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5A1DB6C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40F91AF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71" w:type="dxa"/>
            <w:tcBorders>
              <w:top w:val="nil"/>
              <w:left w:val="nil"/>
              <w:bottom w:val="single" w:color="auto" w:sz="4" w:space="0"/>
              <w:right w:val="single" w:color="auto" w:sz="4" w:space="0"/>
            </w:tcBorders>
            <w:shd w:val="clear" w:color="auto" w:fill="auto"/>
            <w:vAlign w:val="center"/>
          </w:tcPr>
          <w:p w14:paraId="2F8BBA63">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269" w:type="dxa"/>
            <w:tcBorders>
              <w:top w:val="nil"/>
              <w:left w:val="nil"/>
              <w:bottom w:val="single" w:color="auto" w:sz="4" w:space="0"/>
              <w:right w:val="single" w:color="auto" w:sz="4" w:space="0"/>
            </w:tcBorders>
            <w:shd w:val="clear" w:color="auto" w:fill="auto"/>
            <w:vAlign w:val="center"/>
          </w:tcPr>
          <w:p w14:paraId="1E7A4733">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42E5A6A0">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28E715BF">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120" w:type="dxa"/>
            <w:tcBorders>
              <w:top w:val="nil"/>
              <w:left w:val="nil"/>
              <w:bottom w:val="single" w:color="auto" w:sz="4" w:space="0"/>
              <w:right w:val="single" w:color="auto" w:sz="4" w:space="0"/>
            </w:tcBorders>
            <w:shd w:val="clear" w:color="auto" w:fill="auto"/>
            <w:vAlign w:val="center"/>
          </w:tcPr>
          <w:p w14:paraId="443A0339">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2420" w:type="dxa"/>
            <w:tcBorders>
              <w:top w:val="nil"/>
              <w:left w:val="nil"/>
              <w:bottom w:val="single" w:color="auto" w:sz="4" w:space="0"/>
              <w:right w:val="single" w:color="auto" w:sz="4" w:space="0"/>
            </w:tcBorders>
            <w:shd w:val="clear" w:color="auto" w:fill="auto"/>
            <w:vAlign w:val="center"/>
          </w:tcPr>
          <w:p w14:paraId="009A7C73">
            <w:pPr>
              <w:widowControl/>
              <w:jc w:val="left"/>
              <w:rPr>
                <w:rFonts w:hint="eastAsia" w:ascii="宋体" w:hAnsi="宋体" w:cs="宋体"/>
                <w:kern w:val="0"/>
                <w:sz w:val="20"/>
                <w:szCs w:val="20"/>
              </w:rPr>
            </w:pPr>
            <w:r>
              <w:rPr>
                <w:rFonts w:hint="eastAsia" w:ascii="宋体" w:hAnsi="宋体" w:cs="宋体"/>
                <w:kern w:val="0"/>
                <w:sz w:val="20"/>
                <w:szCs w:val="20"/>
              </w:rPr>
              <w:t>结对学校师生满意度</w:t>
            </w:r>
          </w:p>
        </w:tc>
        <w:tc>
          <w:tcPr>
            <w:tcW w:w="960" w:type="dxa"/>
            <w:tcBorders>
              <w:top w:val="nil"/>
              <w:left w:val="nil"/>
              <w:bottom w:val="single" w:color="auto" w:sz="4" w:space="0"/>
              <w:right w:val="single" w:color="auto" w:sz="4" w:space="0"/>
            </w:tcBorders>
            <w:shd w:val="clear" w:color="auto" w:fill="auto"/>
            <w:vAlign w:val="center"/>
          </w:tcPr>
          <w:p w14:paraId="41A4F9FB">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1440" w:type="dxa"/>
            <w:tcBorders>
              <w:top w:val="nil"/>
              <w:left w:val="nil"/>
              <w:bottom w:val="single" w:color="auto" w:sz="4" w:space="0"/>
              <w:right w:val="single" w:color="auto" w:sz="4" w:space="0"/>
            </w:tcBorders>
            <w:shd w:val="clear" w:color="auto" w:fill="auto"/>
            <w:vAlign w:val="center"/>
          </w:tcPr>
          <w:p w14:paraId="7116E07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15AED33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6EEA64B5">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71" w:type="dxa"/>
            <w:tcBorders>
              <w:top w:val="nil"/>
              <w:left w:val="nil"/>
              <w:bottom w:val="single" w:color="auto" w:sz="4" w:space="0"/>
              <w:right w:val="single" w:color="auto" w:sz="4" w:space="0"/>
            </w:tcBorders>
            <w:shd w:val="clear" w:color="auto" w:fill="auto"/>
            <w:vAlign w:val="center"/>
          </w:tcPr>
          <w:p w14:paraId="312671A2">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1269" w:type="dxa"/>
            <w:tcBorders>
              <w:top w:val="nil"/>
              <w:left w:val="nil"/>
              <w:bottom w:val="single" w:color="auto" w:sz="4" w:space="0"/>
              <w:right w:val="single" w:color="auto" w:sz="4" w:space="0"/>
            </w:tcBorders>
            <w:shd w:val="clear" w:color="auto" w:fill="auto"/>
            <w:vAlign w:val="center"/>
          </w:tcPr>
          <w:p w14:paraId="2AE233B0">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6CFF6E07">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9952" w:type="dxa"/>
        <w:jc w:val="center"/>
        <w:tblLayout w:type="autofit"/>
        <w:tblCellMar>
          <w:top w:w="0" w:type="dxa"/>
          <w:left w:w="108" w:type="dxa"/>
          <w:bottom w:w="0" w:type="dxa"/>
          <w:right w:w="108" w:type="dxa"/>
        </w:tblCellMar>
      </w:tblPr>
      <w:tblGrid>
        <w:gridCol w:w="844"/>
        <w:gridCol w:w="913"/>
        <w:gridCol w:w="2466"/>
        <w:gridCol w:w="1216"/>
        <w:gridCol w:w="1054"/>
        <w:gridCol w:w="851"/>
        <w:gridCol w:w="768"/>
        <w:gridCol w:w="1061"/>
        <w:gridCol w:w="779"/>
      </w:tblGrid>
      <w:tr w14:paraId="4183781E">
        <w:tblPrEx>
          <w:tblCellMar>
            <w:top w:w="0" w:type="dxa"/>
            <w:left w:w="108" w:type="dxa"/>
            <w:bottom w:w="0" w:type="dxa"/>
            <w:right w:w="108" w:type="dxa"/>
          </w:tblCellMar>
        </w:tblPrEx>
        <w:trPr>
          <w:trHeight w:val="446" w:hRule="atLeast"/>
          <w:jc w:val="center"/>
        </w:trPr>
        <w:tc>
          <w:tcPr>
            <w:tcW w:w="9952" w:type="dxa"/>
            <w:gridSpan w:val="9"/>
            <w:tcBorders>
              <w:top w:val="nil"/>
              <w:left w:val="nil"/>
              <w:bottom w:val="nil"/>
              <w:right w:val="nil"/>
            </w:tcBorders>
            <w:shd w:val="clear" w:color="auto" w:fill="auto"/>
            <w:vAlign w:val="center"/>
          </w:tcPr>
          <w:p w14:paraId="7930002B">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B9C513B">
        <w:tblPrEx>
          <w:tblCellMar>
            <w:top w:w="0" w:type="dxa"/>
            <w:left w:w="108" w:type="dxa"/>
            <w:bottom w:w="0" w:type="dxa"/>
            <w:right w:w="108" w:type="dxa"/>
          </w:tblCellMar>
        </w:tblPrEx>
        <w:trPr>
          <w:trHeight w:val="425" w:hRule="atLeast"/>
          <w:jc w:val="center"/>
        </w:trPr>
        <w:tc>
          <w:tcPr>
            <w:tcW w:w="9952" w:type="dxa"/>
            <w:gridSpan w:val="9"/>
            <w:tcBorders>
              <w:top w:val="nil"/>
              <w:left w:val="nil"/>
              <w:bottom w:val="nil"/>
              <w:right w:val="nil"/>
            </w:tcBorders>
            <w:shd w:val="clear" w:color="auto" w:fill="auto"/>
            <w:vAlign w:val="center"/>
          </w:tcPr>
          <w:p w14:paraId="6BA3F289">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20C8E8A3">
        <w:tblPrEx>
          <w:tblCellMar>
            <w:top w:w="0" w:type="dxa"/>
            <w:left w:w="108" w:type="dxa"/>
            <w:bottom w:w="0" w:type="dxa"/>
            <w:right w:w="108" w:type="dxa"/>
          </w:tblCellMar>
        </w:tblPrEx>
        <w:trPr>
          <w:trHeight w:val="446" w:hRule="atLeast"/>
          <w:jc w:val="center"/>
        </w:trPr>
        <w:tc>
          <w:tcPr>
            <w:tcW w:w="17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E507CC">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95" w:type="dxa"/>
            <w:gridSpan w:val="7"/>
            <w:tcBorders>
              <w:top w:val="single" w:color="auto" w:sz="4" w:space="0"/>
              <w:left w:val="nil"/>
              <w:bottom w:val="single" w:color="auto" w:sz="4" w:space="0"/>
              <w:right w:val="single" w:color="auto" w:sz="4" w:space="0"/>
            </w:tcBorders>
            <w:shd w:val="clear" w:color="auto" w:fill="auto"/>
            <w:vAlign w:val="center"/>
          </w:tcPr>
          <w:p w14:paraId="1B68DBE7">
            <w:pPr>
              <w:widowControl/>
              <w:jc w:val="center"/>
              <w:rPr>
                <w:rFonts w:ascii="宋体" w:hAnsi="宋体" w:cs="宋体"/>
                <w:kern w:val="0"/>
                <w:sz w:val="18"/>
                <w:szCs w:val="18"/>
              </w:rPr>
            </w:pPr>
            <w:r>
              <w:rPr>
                <w:rFonts w:hint="eastAsia" w:ascii="宋体" w:hAnsi="宋体" w:cs="宋体"/>
                <w:kern w:val="0"/>
                <w:sz w:val="18"/>
                <w:szCs w:val="18"/>
              </w:rPr>
              <w:t>托克逊县第二中学</w:t>
            </w:r>
          </w:p>
        </w:tc>
      </w:tr>
      <w:tr w14:paraId="01B49E39">
        <w:tblPrEx>
          <w:tblCellMar>
            <w:top w:w="0" w:type="dxa"/>
            <w:left w:w="108" w:type="dxa"/>
            <w:bottom w:w="0" w:type="dxa"/>
            <w:right w:w="108" w:type="dxa"/>
          </w:tblCellMar>
        </w:tblPrEx>
        <w:trPr>
          <w:trHeight w:val="446" w:hRule="atLeast"/>
          <w:jc w:val="center"/>
        </w:trPr>
        <w:tc>
          <w:tcPr>
            <w:tcW w:w="17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918623">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736" w:type="dxa"/>
            <w:gridSpan w:val="3"/>
            <w:tcBorders>
              <w:top w:val="single" w:color="auto" w:sz="4" w:space="0"/>
              <w:left w:val="nil"/>
              <w:bottom w:val="single" w:color="auto" w:sz="4" w:space="0"/>
              <w:right w:val="single" w:color="000000" w:sz="4" w:space="0"/>
            </w:tcBorders>
            <w:shd w:val="clear" w:color="auto" w:fill="auto"/>
            <w:vAlign w:val="center"/>
          </w:tcPr>
          <w:p w14:paraId="18A5C225">
            <w:pPr>
              <w:widowControl/>
              <w:jc w:val="center"/>
              <w:rPr>
                <w:rFonts w:ascii="宋体" w:hAnsi="宋体" w:cs="宋体"/>
                <w:kern w:val="0"/>
                <w:sz w:val="18"/>
                <w:szCs w:val="18"/>
              </w:rPr>
            </w:pPr>
            <w:r>
              <w:rPr>
                <w:rFonts w:hint="eastAsia" w:ascii="宋体" w:hAnsi="宋体" w:cs="宋体"/>
                <w:kern w:val="0"/>
                <w:sz w:val="18"/>
                <w:szCs w:val="18"/>
              </w:rPr>
              <w:t>2024年家庭经济困难学生国家助学金县级配套</w:t>
            </w:r>
          </w:p>
        </w:tc>
        <w:tc>
          <w:tcPr>
            <w:tcW w:w="1619" w:type="dxa"/>
            <w:gridSpan w:val="2"/>
            <w:tcBorders>
              <w:top w:val="single" w:color="auto" w:sz="4" w:space="0"/>
              <w:left w:val="nil"/>
              <w:bottom w:val="single" w:color="auto" w:sz="4" w:space="0"/>
              <w:right w:val="single" w:color="000000" w:sz="4" w:space="0"/>
            </w:tcBorders>
            <w:shd w:val="clear" w:color="auto" w:fill="auto"/>
            <w:vAlign w:val="center"/>
          </w:tcPr>
          <w:p w14:paraId="0371FBE2">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840" w:type="dxa"/>
            <w:gridSpan w:val="2"/>
            <w:tcBorders>
              <w:top w:val="single" w:color="auto" w:sz="4" w:space="0"/>
              <w:left w:val="nil"/>
              <w:bottom w:val="single" w:color="auto" w:sz="4" w:space="0"/>
              <w:right w:val="single" w:color="000000" w:sz="4" w:space="0"/>
            </w:tcBorders>
            <w:shd w:val="clear" w:color="auto" w:fill="auto"/>
            <w:vAlign w:val="center"/>
          </w:tcPr>
          <w:p w14:paraId="46D8AEBF">
            <w:pPr>
              <w:widowControl/>
              <w:jc w:val="center"/>
              <w:rPr>
                <w:rFonts w:ascii="宋体" w:hAnsi="宋体" w:cs="宋体"/>
                <w:kern w:val="0"/>
                <w:sz w:val="18"/>
                <w:szCs w:val="18"/>
              </w:rPr>
            </w:pPr>
            <w:r>
              <w:rPr>
                <w:rFonts w:hint="eastAsia" w:ascii="宋体" w:hAnsi="宋体" w:cs="宋体"/>
                <w:kern w:val="0"/>
                <w:sz w:val="18"/>
                <w:szCs w:val="18"/>
              </w:rPr>
              <w:t>帕合尔丁·热依木</w:t>
            </w:r>
          </w:p>
        </w:tc>
      </w:tr>
      <w:tr w14:paraId="14166A7A">
        <w:tblPrEx>
          <w:tblCellMar>
            <w:top w:w="0" w:type="dxa"/>
            <w:left w:w="108" w:type="dxa"/>
            <w:bottom w:w="0" w:type="dxa"/>
            <w:right w:w="108" w:type="dxa"/>
          </w:tblCellMar>
        </w:tblPrEx>
        <w:trPr>
          <w:trHeight w:val="669" w:hRule="atLeast"/>
          <w:jc w:val="center"/>
        </w:trPr>
        <w:tc>
          <w:tcPr>
            <w:tcW w:w="17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26931A">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466" w:type="dxa"/>
            <w:tcBorders>
              <w:top w:val="nil"/>
              <w:left w:val="nil"/>
              <w:bottom w:val="single" w:color="auto" w:sz="4" w:space="0"/>
              <w:right w:val="single" w:color="auto" w:sz="4" w:space="0"/>
            </w:tcBorders>
            <w:shd w:val="clear" w:color="auto" w:fill="auto"/>
            <w:vAlign w:val="center"/>
          </w:tcPr>
          <w:p w14:paraId="27E60E3D">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216" w:type="dxa"/>
            <w:tcBorders>
              <w:top w:val="nil"/>
              <w:left w:val="nil"/>
              <w:bottom w:val="single" w:color="auto" w:sz="4" w:space="0"/>
              <w:right w:val="single" w:color="auto" w:sz="4" w:space="0"/>
            </w:tcBorders>
            <w:shd w:val="clear" w:color="auto" w:fill="auto"/>
            <w:vAlign w:val="center"/>
          </w:tcPr>
          <w:p w14:paraId="3FBCF0B3">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8.80</w:t>
            </w:r>
          </w:p>
        </w:tc>
        <w:tc>
          <w:tcPr>
            <w:tcW w:w="1054" w:type="dxa"/>
            <w:tcBorders>
              <w:top w:val="nil"/>
              <w:left w:val="nil"/>
              <w:bottom w:val="single" w:color="auto" w:sz="4" w:space="0"/>
              <w:right w:val="single" w:color="auto" w:sz="4" w:space="0"/>
            </w:tcBorders>
            <w:shd w:val="clear" w:color="auto" w:fill="auto"/>
            <w:vAlign w:val="center"/>
          </w:tcPr>
          <w:p w14:paraId="4E6AD69C">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51" w:type="dxa"/>
            <w:tcBorders>
              <w:top w:val="nil"/>
              <w:left w:val="nil"/>
              <w:bottom w:val="single" w:color="auto" w:sz="4" w:space="0"/>
              <w:right w:val="single" w:color="auto" w:sz="4" w:space="0"/>
            </w:tcBorders>
            <w:shd w:val="clear" w:color="auto" w:fill="auto"/>
            <w:vAlign w:val="center"/>
          </w:tcPr>
          <w:p w14:paraId="73B7FD14">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8.80</w:t>
            </w:r>
          </w:p>
        </w:tc>
        <w:tc>
          <w:tcPr>
            <w:tcW w:w="768" w:type="dxa"/>
            <w:tcBorders>
              <w:top w:val="nil"/>
              <w:left w:val="nil"/>
              <w:bottom w:val="single" w:color="auto" w:sz="4" w:space="0"/>
              <w:right w:val="single" w:color="auto" w:sz="4" w:space="0"/>
            </w:tcBorders>
            <w:shd w:val="clear" w:color="auto" w:fill="auto"/>
            <w:vAlign w:val="center"/>
          </w:tcPr>
          <w:p w14:paraId="7474E35F">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840" w:type="dxa"/>
            <w:gridSpan w:val="2"/>
            <w:tcBorders>
              <w:top w:val="single" w:color="auto" w:sz="4" w:space="0"/>
              <w:left w:val="nil"/>
              <w:bottom w:val="single" w:color="auto" w:sz="4" w:space="0"/>
              <w:right w:val="single" w:color="000000" w:sz="4" w:space="0"/>
            </w:tcBorders>
            <w:shd w:val="clear" w:color="auto" w:fill="auto"/>
            <w:vAlign w:val="center"/>
          </w:tcPr>
          <w:p w14:paraId="43439E23">
            <w:pPr>
              <w:widowControl/>
              <w:jc w:val="center"/>
              <w:rPr>
                <w:rFonts w:ascii="宋体" w:hAnsi="宋体" w:cs="宋体"/>
                <w:kern w:val="0"/>
                <w:sz w:val="18"/>
                <w:szCs w:val="18"/>
              </w:rPr>
            </w:pPr>
            <w:r>
              <w:rPr>
                <w:rFonts w:hint="eastAsia" w:ascii="宋体" w:hAnsi="宋体" w:cs="宋体"/>
                <w:kern w:val="0"/>
                <w:sz w:val="18"/>
                <w:szCs w:val="18"/>
              </w:rPr>
              <w:t>0.00</w:t>
            </w:r>
          </w:p>
        </w:tc>
      </w:tr>
      <w:tr w14:paraId="50A2AE08">
        <w:tblPrEx>
          <w:tblCellMar>
            <w:top w:w="0" w:type="dxa"/>
            <w:left w:w="108" w:type="dxa"/>
            <w:bottom w:w="0" w:type="dxa"/>
            <w:right w:w="108" w:type="dxa"/>
          </w:tblCellMar>
        </w:tblPrEx>
        <w:trPr>
          <w:trHeight w:val="1724" w:hRule="atLeast"/>
          <w:jc w:val="center"/>
        </w:trPr>
        <w:tc>
          <w:tcPr>
            <w:tcW w:w="17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FF81EB">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95" w:type="dxa"/>
            <w:gridSpan w:val="7"/>
            <w:tcBorders>
              <w:top w:val="single" w:color="auto" w:sz="4" w:space="0"/>
              <w:left w:val="nil"/>
              <w:bottom w:val="single" w:color="auto" w:sz="4" w:space="0"/>
              <w:right w:val="single" w:color="000000" w:sz="4" w:space="0"/>
            </w:tcBorders>
            <w:shd w:val="clear" w:color="auto" w:fill="auto"/>
            <w:vAlign w:val="center"/>
          </w:tcPr>
          <w:p w14:paraId="7727E5AA">
            <w:pPr>
              <w:widowControl/>
              <w:jc w:val="left"/>
              <w:rPr>
                <w:rFonts w:ascii="宋体" w:hAnsi="宋体" w:cs="宋体"/>
                <w:kern w:val="0"/>
                <w:sz w:val="18"/>
                <w:szCs w:val="18"/>
              </w:rPr>
            </w:pPr>
            <w:r>
              <w:rPr>
                <w:rFonts w:hint="eastAsia" w:ascii="宋体" w:hAnsi="宋体" w:cs="宋体"/>
                <w:kern w:val="0"/>
                <w:sz w:val="18"/>
                <w:szCs w:val="18"/>
              </w:rPr>
              <w:t>根据中央相关政策要求，高中教育阶段家庭困难学生中四类困难学生应享受本政策，根据学校实际情况，2024年计划高中教育阶段国家助学金享受学生人数不少于730人，按学年分2次开展国家助学金发放活动，达到促进教育公平，减轻困难学生家庭负担，确保学生不因家庭经济困难而失学的目标，切实做到高中教育阶段家庭经济困难学生“应享尽享”。</w:t>
            </w:r>
          </w:p>
        </w:tc>
      </w:tr>
      <w:tr w14:paraId="7AEC2CFC">
        <w:tblPrEx>
          <w:tblCellMar>
            <w:top w:w="0" w:type="dxa"/>
            <w:left w:w="108" w:type="dxa"/>
            <w:bottom w:w="0" w:type="dxa"/>
            <w:right w:w="108" w:type="dxa"/>
          </w:tblCellMar>
        </w:tblPrEx>
        <w:trPr>
          <w:trHeight w:val="526" w:hRule="atLeast"/>
          <w:jc w:val="center"/>
        </w:trPr>
        <w:tc>
          <w:tcPr>
            <w:tcW w:w="844" w:type="dxa"/>
            <w:tcBorders>
              <w:top w:val="nil"/>
              <w:left w:val="single" w:color="auto" w:sz="4" w:space="0"/>
              <w:bottom w:val="single" w:color="auto" w:sz="4" w:space="0"/>
              <w:right w:val="single" w:color="auto" w:sz="4" w:space="0"/>
            </w:tcBorders>
            <w:shd w:val="clear" w:color="auto" w:fill="auto"/>
            <w:vAlign w:val="center"/>
          </w:tcPr>
          <w:p w14:paraId="0BFB4BBD">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913" w:type="dxa"/>
            <w:tcBorders>
              <w:top w:val="nil"/>
              <w:left w:val="nil"/>
              <w:bottom w:val="single" w:color="auto" w:sz="4" w:space="0"/>
              <w:right w:val="single" w:color="auto" w:sz="4" w:space="0"/>
            </w:tcBorders>
            <w:shd w:val="clear" w:color="auto" w:fill="auto"/>
            <w:vAlign w:val="center"/>
          </w:tcPr>
          <w:p w14:paraId="42955B8A">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466" w:type="dxa"/>
            <w:tcBorders>
              <w:top w:val="nil"/>
              <w:left w:val="nil"/>
              <w:bottom w:val="single" w:color="auto" w:sz="4" w:space="0"/>
              <w:right w:val="single" w:color="auto" w:sz="4" w:space="0"/>
            </w:tcBorders>
            <w:shd w:val="clear" w:color="auto" w:fill="auto"/>
            <w:vAlign w:val="center"/>
          </w:tcPr>
          <w:p w14:paraId="76E59AB7">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216" w:type="dxa"/>
            <w:tcBorders>
              <w:top w:val="nil"/>
              <w:left w:val="nil"/>
              <w:bottom w:val="single" w:color="auto" w:sz="4" w:space="0"/>
              <w:right w:val="single" w:color="auto" w:sz="4" w:space="0"/>
            </w:tcBorders>
            <w:shd w:val="clear" w:color="auto" w:fill="auto"/>
            <w:vAlign w:val="center"/>
          </w:tcPr>
          <w:p w14:paraId="616D59A9">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54" w:type="dxa"/>
            <w:tcBorders>
              <w:top w:val="nil"/>
              <w:left w:val="nil"/>
              <w:bottom w:val="single" w:color="auto" w:sz="4" w:space="0"/>
              <w:right w:val="single" w:color="auto" w:sz="4" w:space="0"/>
            </w:tcBorders>
            <w:shd w:val="clear" w:color="auto" w:fill="auto"/>
            <w:vAlign w:val="center"/>
          </w:tcPr>
          <w:p w14:paraId="3B1599E9">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51" w:type="dxa"/>
            <w:tcBorders>
              <w:top w:val="nil"/>
              <w:left w:val="nil"/>
              <w:bottom w:val="single" w:color="auto" w:sz="4" w:space="0"/>
              <w:right w:val="single" w:color="auto" w:sz="4" w:space="0"/>
            </w:tcBorders>
            <w:shd w:val="clear" w:color="000000" w:fill="FFFFFF"/>
            <w:vAlign w:val="center"/>
          </w:tcPr>
          <w:p w14:paraId="46BE609A">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768" w:type="dxa"/>
            <w:tcBorders>
              <w:top w:val="nil"/>
              <w:left w:val="nil"/>
              <w:bottom w:val="single" w:color="auto" w:sz="4" w:space="0"/>
              <w:right w:val="single" w:color="auto" w:sz="4" w:space="0"/>
            </w:tcBorders>
            <w:shd w:val="clear" w:color="auto" w:fill="auto"/>
            <w:vAlign w:val="center"/>
          </w:tcPr>
          <w:p w14:paraId="108CCF70">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61" w:type="dxa"/>
            <w:tcBorders>
              <w:top w:val="nil"/>
              <w:left w:val="nil"/>
              <w:bottom w:val="single" w:color="auto" w:sz="4" w:space="0"/>
              <w:right w:val="single" w:color="auto" w:sz="4" w:space="0"/>
            </w:tcBorders>
            <w:shd w:val="clear" w:color="auto" w:fill="auto"/>
            <w:vAlign w:val="center"/>
          </w:tcPr>
          <w:p w14:paraId="04FEA6DA">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779" w:type="dxa"/>
            <w:tcBorders>
              <w:top w:val="nil"/>
              <w:left w:val="nil"/>
              <w:bottom w:val="single" w:color="auto" w:sz="4" w:space="0"/>
              <w:right w:val="single" w:color="auto" w:sz="4" w:space="0"/>
            </w:tcBorders>
            <w:shd w:val="clear" w:color="auto" w:fill="auto"/>
            <w:vAlign w:val="center"/>
          </w:tcPr>
          <w:p w14:paraId="38539E49">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2860B518">
        <w:tblPrEx>
          <w:tblCellMar>
            <w:top w:w="0" w:type="dxa"/>
            <w:left w:w="108" w:type="dxa"/>
            <w:bottom w:w="0" w:type="dxa"/>
            <w:right w:w="108" w:type="dxa"/>
          </w:tblCellMar>
        </w:tblPrEx>
        <w:trPr>
          <w:trHeight w:val="526" w:hRule="atLeast"/>
          <w:jc w:val="center"/>
        </w:trPr>
        <w:tc>
          <w:tcPr>
            <w:tcW w:w="844" w:type="dxa"/>
            <w:vMerge w:val="restart"/>
            <w:tcBorders>
              <w:top w:val="nil"/>
              <w:left w:val="single" w:color="auto" w:sz="4" w:space="0"/>
              <w:bottom w:val="single" w:color="auto" w:sz="4" w:space="0"/>
              <w:right w:val="single" w:color="auto" w:sz="4" w:space="0"/>
            </w:tcBorders>
            <w:shd w:val="clear" w:color="auto" w:fill="auto"/>
            <w:vAlign w:val="center"/>
          </w:tcPr>
          <w:p w14:paraId="5186B0EA">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913" w:type="dxa"/>
            <w:vMerge w:val="restart"/>
            <w:tcBorders>
              <w:top w:val="nil"/>
              <w:left w:val="single" w:color="auto" w:sz="4" w:space="0"/>
              <w:bottom w:val="nil"/>
              <w:right w:val="single" w:color="auto" w:sz="4" w:space="0"/>
            </w:tcBorders>
            <w:shd w:val="clear" w:color="auto" w:fill="auto"/>
            <w:vAlign w:val="center"/>
          </w:tcPr>
          <w:p w14:paraId="373DD41B">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466" w:type="dxa"/>
            <w:tcBorders>
              <w:top w:val="nil"/>
              <w:left w:val="nil"/>
              <w:bottom w:val="single" w:color="auto" w:sz="4" w:space="0"/>
              <w:right w:val="single" w:color="auto" w:sz="4" w:space="0"/>
            </w:tcBorders>
            <w:shd w:val="clear" w:color="auto" w:fill="auto"/>
            <w:vAlign w:val="center"/>
          </w:tcPr>
          <w:p w14:paraId="59FED424">
            <w:pPr>
              <w:widowControl/>
              <w:jc w:val="center"/>
              <w:rPr>
                <w:rFonts w:ascii="宋体" w:hAnsi="宋体" w:cs="宋体"/>
                <w:kern w:val="0"/>
                <w:sz w:val="18"/>
                <w:szCs w:val="18"/>
              </w:rPr>
            </w:pPr>
            <w:r>
              <w:rPr>
                <w:rFonts w:hint="eastAsia" w:ascii="宋体" w:hAnsi="宋体" w:cs="宋体"/>
                <w:kern w:val="0"/>
                <w:sz w:val="18"/>
                <w:szCs w:val="18"/>
              </w:rPr>
              <w:t>国家助学金发放人数</w:t>
            </w:r>
          </w:p>
        </w:tc>
        <w:tc>
          <w:tcPr>
            <w:tcW w:w="1216" w:type="dxa"/>
            <w:tcBorders>
              <w:top w:val="nil"/>
              <w:left w:val="nil"/>
              <w:bottom w:val="single" w:color="auto" w:sz="4" w:space="0"/>
              <w:right w:val="single" w:color="auto" w:sz="4" w:space="0"/>
            </w:tcBorders>
            <w:shd w:val="clear" w:color="auto" w:fill="auto"/>
            <w:vAlign w:val="center"/>
          </w:tcPr>
          <w:p w14:paraId="201D5C18">
            <w:pPr>
              <w:widowControl/>
              <w:jc w:val="center"/>
              <w:rPr>
                <w:rFonts w:ascii="宋体" w:hAnsi="宋体" w:cs="宋体"/>
                <w:kern w:val="0"/>
                <w:sz w:val="18"/>
                <w:szCs w:val="18"/>
              </w:rPr>
            </w:pPr>
            <w:r>
              <w:rPr>
                <w:rFonts w:hint="eastAsia" w:ascii="宋体" w:hAnsi="宋体" w:cs="宋体"/>
                <w:kern w:val="0"/>
                <w:sz w:val="18"/>
                <w:szCs w:val="18"/>
              </w:rPr>
              <w:t>≥730人</w:t>
            </w:r>
          </w:p>
        </w:tc>
        <w:tc>
          <w:tcPr>
            <w:tcW w:w="1054" w:type="dxa"/>
            <w:tcBorders>
              <w:top w:val="nil"/>
              <w:left w:val="nil"/>
              <w:bottom w:val="single" w:color="auto" w:sz="4" w:space="0"/>
              <w:right w:val="single" w:color="auto" w:sz="4" w:space="0"/>
            </w:tcBorders>
            <w:shd w:val="clear" w:color="auto" w:fill="auto"/>
            <w:vAlign w:val="center"/>
          </w:tcPr>
          <w:p w14:paraId="2162D79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000000" w:fill="FFFFFF"/>
            <w:vAlign w:val="center"/>
          </w:tcPr>
          <w:p w14:paraId="67F591A5">
            <w:pPr>
              <w:widowControl/>
              <w:jc w:val="center"/>
              <w:rPr>
                <w:rFonts w:ascii="宋体" w:hAnsi="宋体" w:cs="宋体"/>
                <w:kern w:val="0"/>
                <w:sz w:val="18"/>
                <w:szCs w:val="18"/>
              </w:rPr>
            </w:pPr>
            <w:r>
              <w:rPr>
                <w:rFonts w:hint="eastAsia" w:ascii="宋体" w:hAnsi="宋体" w:cs="宋体"/>
                <w:kern w:val="0"/>
                <w:sz w:val="18"/>
                <w:szCs w:val="18"/>
              </w:rPr>
              <w:t>652人</w:t>
            </w:r>
          </w:p>
        </w:tc>
        <w:tc>
          <w:tcPr>
            <w:tcW w:w="768" w:type="dxa"/>
            <w:tcBorders>
              <w:top w:val="nil"/>
              <w:left w:val="nil"/>
              <w:bottom w:val="single" w:color="auto" w:sz="4" w:space="0"/>
              <w:right w:val="single" w:color="auto" w:sz="4" w:space="0"/>
            </w:tcBorders>
            <w:shd w:val="clear" w:color="auto" w:fill="auto"/>
            <w:vAlign w:val="center"/>
          </w:tcPr>
          <w:p w14:paraId="52E16652">
            <w:pPr>
              <w:widowControl/>
              <w:jc w:val="center"/>
              <w:rPr>
                <w:rFonts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2C1F298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79" w:type="dxa"/>
            <w:tcBorders>
              <w:top w:val="nil"/>
              <w:left w:val="nil"/>
              <w:bottom w:val="single" w:color="auto" w:sz="4" w:space="0"/>
              <w:right w:val="single" w:color="auto" w:sz="4" w:space="0"/>
            </w:tcBorders>
            <w:shd w:val="clear" w:color="auto" w:fill="auto"/>
            <w:vAlign w:val="center"/>
          </w:tcPr>
          <w:p w14:paraId="42894D21">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5771247">
        <w:tblPrEx>
          <w:tblCellMar>
            <w:top w:w="0" w:type="dxa"/>
            <w:left w:w="108" w:type="dxa"/>
            <w:bottom w:w="0" w:type="dxa"/>
            <w:right w:w="108" w:type="dxa"/>
          </w:tblCellMar>
        </w:tblPrEx>
        <w:trPr>
          <w:trHeight w:val="526" w:hRule="atLeast"/>
          <w:jc w:val="center"/>
        </w:trPr>
        <w:tc>
          <w:tcPr>
            <w:tcW w:w="844" w:type="dxa"/>
            <w:vMerge w:val="continue"/>
            <w:tcBorders>
              <w:top w:val="nil"/>
              <w:left w:val="single" w:color="auto" w:sz="4" w:space="0"/>
              <w:bottom w:val="single" w:color="auto" w:sz="4" w:space="0"/>
              <w:right w:val="single" w:color="auto" w:sz="4" w:space="0"/>
            </w:tcBorders>
            <w:vAlign w:val="center"/>
          </w:tcPr>
          <w:p w14:paraId="211025D9">
            <w:pPr>
              <w:widowControl/>
              <w:jc w:val="center"/>
              <w:rPr>
                <w:rFonts w:ascii="宋体" w:hAnsi="宋体" w:cs="宋体"/>
                <w:kern w:val="0"/>
                <w:sz w:val="18"/>
                <w:szCs w:val="18"/>
              </w:rPr>
            </w:pPr>
          </w:p>
        </w:tc>
        <w:tc>
          <w:tcPr>
            <w:tcW w:w="913" w:type="dxa"/>
            <w:vMerge w:val="continue"/>
            <w:tcBorders>
              <w:top w:val="nil"/>
              <w:left w:val="single" w:color="auto" w:sz="4" w:space="0"/>
              <w:bottom w:val="nil"/>
              <w:right w:val="single" w:color="auto" w:sz="4" w:space="0"/>
            </w:tcBorders>
            <w:vAlign w:val="center"/>
          </w:tcPr>
          <w:p w14:paraId="0388BE4B">
            <w:pPr>
              <w:widowControl/>
              <w:jc w:val="center"/>
              <w:rPr>
                <w:rFonts w:ascii="宋体" w:hAnsi="宋体" w:cs="宋体"/>
                <w:kern w:val="0"/>
                <w:sz w:val="18"/>
                <w:szCs w:val="18"/>
              </w:rPr>
            </w:pPr>
          </w:p>
        </w:tc>
        <w:tc>
          <w:tcPr>
            <w:tcW w:w="2466" w:type="dxa"/>
            <w:tcBorders>
              <w:top w:val="nil"/>
              <w:left w:val="nil"/>
              <w:bottom w:val="single" w:color="auto" w:sz="4" w:space="0"/>
              <w:right w:val="single" w:color="auto" w:sz="4" w:space="0"/>
            </w:tcBorders>
            <w:shd w:val="clear" w:color="auto" w:fill="auto"/>
            <w:vAlign w:val="center"/>
          </w:tcPr>
          <w:p w14:paraId="2FF8E929">
            <w:pPr>
              <w:widowControl/>
              <w:jc w:val="center"/>
              <w:rPr>
                <w:rFonts w:ascii="宋体" w:hAnsi="宋体" w:cs="宋体"/>
                <w:kern w:val="0"/>
                <w:sz w:val="18"/>
                <w:szCs w:val="18"/>
              </w:rPr>
            </w:pPr>
            <w:r>
              <w:rPr>
                <w:rFonts w:hint="eastAsia" w:ascii="宋体" w:hAnsi="宋体" w:cs="宋体"/>
                <w:kern w:val="0"/>
                <w:sz w:val="18"/>
                <w:szCs w:val="18"/>
              </w:rPr>
              <w:t>国家助学金发放次数</w:t>
            </w:r>
          </w:p>
        </w:tc>
        <w:tc>
          <w:tcPr>
            <w:tcW w:w="1216" w:type="dxa"/>
            <w:tcBorders>
              <w:top w:val="nil"/>
              <w:left w:val="nil"/>
              <w:bottom w:val="single" w:color="auto" w:sz="4" w:space="0"/>
              <w:right w:val="single" w:color="auto" w:sz="4" w:space="0"/>
            </w:tcBorders>
            <w:shd w:val="clear" w:color="auto" w:fill="auto"/>
            <w:vAlign w:val="center"/>
          </w:tcPr>
          <w:p w14:paraId="7B15A049">
            <w:pPr>
              <w:widowControl/>
              <w:jc w:val="center"/>
              <w:rPr>
                <w:rFonts w:ascii="宋体" w:hAnsi="宋体" w:cs="宋体"/>
                <w:kern w:val="0"/>
                <w:sz w:val="18"/>
                <w:szCs w:val="18"/>
              </w:rPr>
            </w:pPr>
            <w:r>
              <w:rPr>
                <w:rFonts w:hint="eastAsia" w:ascii="宋体" w:hAnsi="宋体" w:cs="宋体"/>
                <w:kern w:val="0"/>
                <w:sz w:val="18"/>
                <w:szCs w:val="18"/>
              </w:rPr>
              <w:t>≥2次</w:t>
            </w:r>
          </w:p>
        </w:tc>
        <w:tc>
          <w:tcPr>
            <w:tcW w:w="1054" w:type="dxa"/>
            <w:tcBorders>
              <w:top w:val="nil"/>
              <w:left w:val="nil"/>
              <w:bottom w:val="single" w:color="auto" w:sz="4" w:space="0"/>
              <w:right w:val="single" w:color="auto" w:sz="4" w:space="0"/>
            </w:tcBorders>
            <w:shd w:val="clear" w:color="auto" w:fill="auto"/>
            <w:vAlign w:val="center"/>
          </w:tcPr>
          <w:p w14:paraId="07B2FAE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7850E082">
            <w:pPr>
              <w:widowControl/>
              <w:jc w:val="center"/>
              <w:rPr>
                <w:rFonts w:ascii="宋体" w:hAnsi="宋体" w:cs="宋体"/>
                <w:kern w:val="0"/>
                <w:sz w:val="18"/>
                <w:szCs w:val="18"/>
              </w:rPr>
            </w:pPr>
            <w:r>
              <w:rPr>
                <w:rFonts w:hint="eastAsia" w:ascii="宋体" w:hAnsi="宋体" w:cs="宋体"/>
                <w:kern w:val="0"/>
                <w:sz w:val="18"/>
                <w:szCs w:val="18"/>
              </w:rPr>
              <w:t>2次</w:t>
            </w:r>
          </w:p>
        </w:tc>
        <w:tc>
          <w:tcPr>
            <w:tcW w:w="768" w:type="dxa"/>
            <w:tcBorders>
              <w:top w:val="nil"/>
              <w:left w:val="nil"/>
              <w:bottom w:val="single" w:color="auto" w:sz="4" w:space="0"/>
              <w:right w:val="single" w:color="auto" w:sz="4" w:space="0"/>
            </w:tcBorders>
            <w:shd w:val="clear" w:color="auto" w:fill="auto"/>
            <w:vAlign w:val="center"/>
          </w:tcPr>
          <w:p w14:paraId="51C1E4F2">
            <w:pPr>
              <w:widowControl/>
              <w:jc w:val="center"/>
              <w:rPr>
                <w:rFonts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1678EC5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79" w:type="dxa"/>
            <w:tcBorders>
              <w:top w:val="nil"/>
              <w:left w:val="nil"/>
              <w:bottom w:val="single" w:color="auto" w:sz="4" w:space="0"/>
              <w:right w:val="single" w:color="auto" w:sz="4" w:space="0"/>
            </w:tcBorders>
            <w:shd w:val="clear" w:color="auto" w:fill="auto"/>
            <w:vAlign w:val="center"/>
          </w:tcPr>
          <w:p w14:paraId="38105419">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B26A6FA">
        <w:tblPrEx>
          <w:tblCellMar>
            <w:top w:w="0" w:type="dxa"/>
            <w:left w:w="108" w:type="dxa"/>
            <w:bottom w:w="0" w:type="dxa"/>
            <w:right w:w="108" w:type="dxa"/>
          </w:tblCellMar>
        </w:tblPrEx>
        <w:trPr>
          <w:trHeight w:val="526" w:hRule="atLeast"/>
          <w:jc w:val="center"/>
        </w:trPr>
        <w:tc>
          <w:tcPr>
            <w:tcW w:w="844" w:type="dxa"/>
            <w:vMerge w:val="continue"/>
            <w:tcBorders>
              <w:top w:val="nil"/>
              <w:left w:val="single" w:color="auto" w:sz="4" w:space="0"/>
              <w:bottom w:val="single" w:color="auto" w:sz="4" w:space="0"/>
              <w:right w:val="single" w:color="auto" w:sz="4" w:space="0"/>
            </w:tcBorders>
            <w:vAlign w:val="center"/>
          </w:tcPr>
          <w:p w14:paraId="24052DC6">
            <w:pPr>
              <w:widowControl/>
              <w:jc w:val="center"/>
              <w:rPr>
                <w:rFonts w:ascii="宋体" w:hAnsi="宋体" w:cs="宋体"/>
                <w:kern w:val="0"/>
                <w:sz w:val="18"/>
                <w:szCs w:val="18"/>
              </w:rPr>
            </w:pPr>
          </w:p>
        </w:tc>
        <w:tc>
          <w:tcPr>
            <w:tcW w:w="913" w:type="dxa"/>
            <w:vMerge w:val="restart"/>
            <w:tcBorders>
              <w:top w:val="single" w:color="auto" w:sz="4" w:space="0"/>
              <w:left w:val="single" w:color="auto" w:sz="4" w:space="0"/>
              <w:bottom w:val="nil"/>
              <w:right w:val="single" w:color="auto" w:sz="4" w:space="0"/>
            </w:tcBorders>
            <w:shd w:val="clear" w:color="auto" w:fill="auto"/>
            <w:vAlign w:val="center"/>
          </w:tcPr>
          <w:p w14:paraId="75B9C1B2">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466" w:type="dxa"/>
            <w:tcBorders>
              <w:top w:val="nil"/>
              <w:left w:val="nil"/>
              <w:bottom w:val="single" w:color="auto" w:sz="4" w:space="0"/>
              <w:right w:val="single" w:color="auto" w:sz="4" w:space="0"/>
            </w:tcBorders>
            <w:shd w:val="clear" w:color="auto" w:fill="auto"/>
            <w:vAlign w:val="center"/>
          </w:tcPr>
          <w:p w14:paraId="7248AF6A">
            <w:pPr>
              <w:widowControl/>
              <w:jc w:val="center"/>
              <w:rPr>
                <w:rFonts w:ascii="宋体" w:hAnsi="宋体" w:cs="宋体"/>
                <w:kern w:val="0"/>
                <w:sz w:val="18"/>
                <w:szCs w:val="18"/>
              </w:rPr>
            </w:pPr>
            <w:r>
              <w:rPr>
                <w:rFonts w:hint="eastAsia" w:ascii="宋体" w:hAnsi="宋体" w:cs="宋体"/>
                <w:kern w:val="0"/>
                <w:sz w:val="18"/>
                <w:szCs w:val="18"/>
              </w:rPr>
              <w:t>高中教育普及率</w:t>
            </w:r>
          </w:p>
        </w:tc>
        <w:tc>
          <w:tcPr>
            <w:tcW w:w="1216" w:type="dxa"/>
            <w:tcBorders>
              <w:top w:val="nil"/>
              <w:left w:val="nil"/>
              <w:bottom w:val="single" w:color="auto" w:sz="4" w:space="0"/>
              <w:right w:val="single" w:color="auto" w:sz="4" w:space="0"/>
            </w:tcBorders>
            <w:shd w:val="clear" w:color="auto" w:fill="auto"/>
            <w:vAlign w:val="center"/>
          </w:tcPr>
          <w:p w14:paraId="697E691F">
            <w:pPr>
              <w:widowControl/>
              <w:jc w:val="center"/>
              <w:rPr>
                <w:rFonts w:ascii="宋体" w:hAnsi="宋体" w:cs="宋体"/>
                <w:kern w:val="0"/>
                <w:sz w:val="18"/>
                <w:szCs w:val="18"/>
              </w:rPr>
            </w:pPr>
            <w:r>
              <w:rPr>
                <w:rFonts w:hint="eastAsia" w:ascii="宋体" w:hAnsi="宋体" w:cs="宋体"/>
                <w:kern w:val="0"/>
                <w:sz w:val="18"/>
                <w:szCs w:val="18"/>
              </w:rPr>
              <w:t>≥50%</w:t>
            </w:r>
          </w:p>
        </w:tc>
        <w:tc>
          <w:tcPr>
            <w:tcW w:w="1054" w:type="dxa"/>
            <w:tcBorders>
              <w:top w:val="nil"/>
              <w:left w:val="nil"/>
              <w:bottom w:val="single" w:color="auto" w:sz="4" w:space="0"/>
              <w:right w:val="single" w:color="auto" w:sz="4" w:space="0"/>
            </w:tcBorders>
            <w:shd w:val="clear" w:color="auto" w:fill="auto"/>
            <w:vAlign w:val="center"/>
          </w:tcPr>
          <w:p w14:paraId="3193AE9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099DB904">
            <w:pPr>
              <w:widowControl/>
              <w:jc w:val="center"/>
              <w:rPr>
                <w:rFonts w:ascii="宋体" w:hAnsi="宋体" w:cs="宋体"/>
                <w:kern w:val="0"/>
                <w:sz w:val="18"/>
                <w:szCs w:val="18"/>
              </w:rPr>
            </w:pPr>
            <w:r>
              <w:rPr>
                <w:rFonts w:hint="eastAsia" w:ascii="宋体" w:hAnsi="宋体" w:cs="宋体"/>
                <w:kern w:val="0"/>
                <w:sz w:val="18"/>
                <w:szCs w:val="18"/>
              </w:rPr>
              <w:t>46%</w:t>
            </w:r>
          </w:p>
        </w:tc>
        <w:tc>
          <w:tcPr>
            <w:tcW w:w="768" w:type="dxa"/>
            <w:tcBorders>
              <w:top w:val="nil"/>
              <w:left w:val="nil"/>
              <w:bottom w:val="single" w:color="auto" w:sz="4" w:space="0"/>
              <w:right w:val="single" w:color="auto" w:sz="4" w:space="0"/>
            </w:tcBorders>
            <w:shd w:val="clear" w:color="auto" w:fill="auto"/>
            <w:vAlign w:val="center"/>
          </w:tcPr>
          <w:p w14:paraId="02CF7FFC">
            <w:pPr>
              <w:widowControl/>
              <w:jc w:val="center"/>
              <w:rPr>
                <w:rFonts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6D6D9C7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79" w:type="dxa"/>
            <w:tcBorders>
              <w:top w:val="nil"/>
              <w:left w:val="nil"/>
              <w:bottom w:val="single" w:color="auto" w:sz="4" w:space="0"/>
              <w:right w:val="single" w:color="auto" w:sz="4" w:space="0"/>
            </w:tcBorders>
            <w:shd w:val="clear" w:color="auto" w:fill="auto"/>
            <w:vAlign w:val="center"/>
          </w:tcPr>
          <w:p w14:paraId="2119859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077F025">
        <w:tblPrEx>
          <w:tblCellMar>
            <w:top w:w="0" w:type="dxa"/>
            <w:left w:w="108" w:type="dxa"/>
            <w:bottom w:w="0" w:type="dxa"/>
            <w:right w:w="108" w:type="dxa"/>
          </w:tblCellMar>
        </w:tblPrEx>
        <w:trPr>
          <w:trHeight w:val="526" w:hRule="atLeast"/>
          <w:jc w:val="center"/>
        </w:trPr>
        <w:tc>
          <w:tcPr>
            <w:tcW w:w="844" w:type="dxa"/>
            <w:vMerge w:val="continue"/>
            <w:tcBorders>
              <w:top w:val="nil"/>
              <w:left w:val="single" w:color="auto" w:sz="4" w:space="0"/>
              <w:bottom w:val="single" w:color="auto" w:sz="4" w:space="0"/>
              <w:right w:val="single" w:color="auto" w:sz="4" w:space="0"/>
            </w:tcBorders>
            <w:vAlign w:val="center"/>
          </w:tcPr>
          <w:p w14:paraId="44E0BCB5">
            <w:pPr>
              <w:widowControl/>
              <w:jc w:val="center"/>
              <w:rPr>
                <w:rFonts w:ascii="宋体" w:hAnsi="宋体" w:cs="宋体"/>
                <w:kern w:val="0"/>
                <w:sz w:val="18"/>
                <w:szCs w:val="18"/>
              </w:rPr>
            </w:pPr>
          </w:p>
        </w:tc>
        <w:tc>
          <w:tcPr>
            <w:tcW w:w="913" w:type="dxa"/>
            <w:vMerge w:val="continue"/>
            <w:tcBorders>
              <w:top w:val="single" w:color="auto" w:sz="4" w:space="0"/>
              <w:left w:val="single" w:color="auto" w:sz="4" w:space="0"/>
              <w:bottom w:val="nil"/>
              <w:right w:val="single" w:color="auto" w:sz="4" w:space="0"/>
            </w:tcBorders>
            <w:vAlign w:val="center"/>
          </w:tcPr>
          <w:p w14:paraId="7CB43734">
            <w:pPr>
              <w:widowControl/>
              <w:jc w:val="center"/>
              <w:rPr>
                <w:rFonts w:ascii="宋体" w:hAnsi="宋体" w:cs="宋体"/>
                <w:kern w:val="0"/>
                <w:sz w:val="18"/>
                <w:szCs w:val="18"/>
              </w:rPr>
            </w:pPr>
          </w:p>
        </w:tc>
        <w:tc>
          <w:tcPr>
            <w:tcW w:w="2466" w:type="dxa"/>
            <w:tcBorders>
              <w:top w:val="nil"/>
              <w:left w:val="nil"/>
              <w:bottom w:val="single" w:color="auto" w:sz="4" w:space="0"/>
              <w:right w:val="single" w:color="auto" w:sz="4" w:space="0"/>
            </w:tcBorders>
            <w:shd w:val="clear" w:color="auto" w:fill="auto"/>
            <w:vAlign w:val="center"/>
          </w:tcPr>
          <w:p w14:paraId="28B6C2B9">
            <w:pPr>
              <w:widowControl/>
              <w:jc w:val="center"/>
              <w:rPr>
                <w:rFonts w:ascii="宋体" w:hAnsi="宋体" w:cs="宋体"/>
                <w:kern w:val="0"/>
                <w:sz w:val="18"/>
                <w:szCs w:val="18"/>
              </w:rPr>
            </w:pPr>
            <w:r>
              <w:rPr>
                <w:rFonts w:hint="eastAsia" w:ascii="宋体" w:hAnsi="宋体" w:cs="宋体"/>
                <w:kern w:val="0"/>
                <w:sz w:val="18"/>
                <w:szCs w:val="18"/>
              </w:rPr>
              <w:t>国家助学金受助人数占应受助学生数的比例</w:t>
            </w:r>
          </w:p>
        </w:tc>
        <w:tc>
          <w:tcPr>
            <w:tcW w:w="1216" w:type="dxa"/>
            <w:tcBorders>
              <w:top w:val="nil"/>
              <w:left w:val="nil"/>
              <w:bottom w:val="single" w:color="auto" w:sz="4" w:space="0"/>
              <w:right w:val="single" w:color="auto" w:sz="4" w:space="0"/>
            </w:tcBorders>
            <w:shd w:val="clear" w:color="auto" w:fill="auto"/>
            <w:vAlign w:val="center"/>
          </w:tcPr>
          <w:p w14:paraId="0658FE5D">
            <w:pPr>
              <w:widowControl/>
              <w:jc w:val="center"/>
              <w:rPr>
                <w:rFonts w:ascii="宋体" w:hAnsi="宋体" w:cs="宋体"/>
                <w:kern w:val="0"/>
                <w:sz w:val="18"/>
                <w:szCs w:val="18"/>
              </w:rPr>
            </w:pPr>
            <w:r>
              <w:rPr>
                <w:rFonts w:hint="eastAsia" w:ascii="宋体" w:hAnsi="宋体" w:cs="宋体"/>
                <w:kern w:val="0"/>
                <w:sz w:val="18"/>
                <w:szCs w:val="18"/>
              </w:rPr>
              <w:t>=100%</w:t>
            </w:r>
          </w:p>
        </w:tc>
        <w:tc>
          <w:tcPr>
            <w:tcW w:w="1054" w:type="dxa"/>
            <w:tcBorders>
              <w:top w:val="nil"/>
              <w:left w:val="nil"/>
              <w:bottom w:val="single" w:color="auto" w:sz="4" w:space="0"/>
              <w:right w:val="single" w:color="auto" w:sz="4" w:space="0"/>
            </w:tcBorders>
            <w:shd w:val="clear" w:color="auto" w:fill="auto"/>
            <w:vAlign w:val="center"/>
          </w:tcPr>
          <w:p w14:paraId="1F22F06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1A6C94BA">
            <w:pPr>
              <w:widowControl/>
              <w:jc w:val="center"/>
              <w:rPr>
                <w:rFonts w:ascii="宋体" w:hAnsi="宋体" w:cs="宋体"/>
                <w:kern w:val="0"/>
                <w:sz w:val="18"/>
                <w:szCs w:val="18"/>
              </w:rPr>
            </w:pPr>
            <w:r>
              <w:rPr>
                <w:rFonts w:hint="eastAsia" w:ascii="宋体" w:hAnsi="宋体" w:cs="宋体"/>
                <w:kern w:val="0"/>
                <w:sz w:val="18"/>
                <w:szCs w:val="18"/>
              </w:rPr>
              <w:t>100%</w:t>
            </w:r>
          </w:p>
        </w:tc>
        <w:tc>
          <w:tcPr>
            <w:tcW w:w="768" w:type="dxa"/>
            <w:tcBorders>
              <w:top w:val="nil"/>
              <w:left w:val="nil"/>
              <w:bottom w:val="single" w:color="auto" w:sz="4" w:space="0"/>
              <w:right w:val="single" w:color="auto" w:sz="4" w:space="0"/>
            </w:tcBorders>
            <w:shd w:val="clear" w:color="auto" w:fill="auto"/>
            <w:vAlign w:val="center"/>
          </w:tcPr>
          <w:p w14:paraId="52927517">
            <w:pPr>
              <w:widowControl/>
              <w:jc w:val="center"/>
              <w:rPr>
                <w:rFonts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57A2E52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79" w:type="dxa"/>
            <w:tcBorders>
              <w:top w:val="nil"/>
              <w:left w:val="nil"/>
              <w:bottom w:val="single" w:color="auto" w:sz="4" w:space="0"/>
              <w:right w:val="single" w:color="auto" w:sz="4" w:space="0"/>
            </w:tcBorders>
            <w:shd w:val="clear" w:color="auto" w:fill="auto"/>
            <w:vAlign w:val="center"/>
          </w:tcPr>
          <w:p w14:paraId="1F3E9F7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5344992">
        <w:tblPrEx>
          <w:tblCellMar>
            <w:top w:w="0" w:type="dxa"/>
            <w:left w:w="108" w:type="dxa"/>
            <w:bottom w:w="0" w:type="dxa"/>
            <w:right w:w="108" w:type="dxa"/>
          </w:tblCellMar>
        </w:tblPrEx>
        <w:trPr>
          <w:trHeight w:val="526" w:hRule="atLeast"/>
          <w:jc w:val="center"/>
        </w:trPr>
        <w:tc>
          <w:tcPr>
            <w:tcW w:w="844" w:type="dxa"/>
            <w:vMerge w:val="continue"/>
            <w:tcBorders>
              <w:top w:val="nil"/>
              <w:left w:val="single" w:color="auto" w:sz="4" w:space="0"/>
              <w:bottom w:val="single" w:color="auto" w:sz="4" w:space="0"/>
              <w:right w:val="single" w:color="auto" w:sz="4" w:space="0"/>
            </w:tcBorders>
            <w:vAlign w:val="center"/>
          </w:tcPr>
          <w:p w14:paraId="54448E76">
            <w:pPr>
              <w:widowControl/>
              <w:jc w:val="center"/>
              <w:rPr>
                <w:rFonts w:ascii="宋体" w:hAnsi="宋体" w:cs="宋体"/>
                <w:kern w:val="0"/>
                <w:sz w:val="18"/>
                <w:szCs w:val="18"/>
              </w:rPr>
            </w:pPr>
          </w:p>
        </w:tc>
        <w:tc>
          <w:tcPr>
            <w:tcW w:w="913" w:type="dxa"/>
            <w:tcBorders>
              <w:top w:val="single" w:color="auto" w:sz="4" w:space="0"/>
              <w:left w:val="nil"/>
              <w:bottom w:val="single" w:color="auto" w:sz="4" w:space="0"/>
              <w:right w:val="single" w:color="auto" w:sz="4" w:space="0"/>
            </w:tcBorders>
            <w:shd w:val="clear" w:color="auto" w:fill="auto"/>
            <w:vAlign w:val="center"/>
          </w:tcPr>
          <w:p w14:paraId="651A2898">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466" w:type="dxa"/>
            <w:tcBorders>
              <w:top w:val="nil"/>
              <w:left w:val="nil"/>
              <w:bottom w:val="single" w:color="auto" w:sz="4" w:space="0"/>
              <w:right w:val="single" w:color="auto" w:sz="4" w:space="0"/>
            </w:tcBorders>
            <w:shd w:val="clear" w:color="auto" w:fill="auto"/>
            <w:vAlign w:val="center"/>
          </w:tcPr>
          <w:p w14:paraId="3794465B">
            <w:pPr>
              <w:widowControl/>
              <w:jc w:val="center"/>
              <w:rPr>
                <w:rFonts w:ascii="宋体" w:hAnsi="宋体" w:cs="宋体"/>
                <w:kern w:val="0"/>
                <w:sz w:val="18"/>
                <w:szCs w:val="18"/>
              </w:rPr>
            </w:pPr>
            <w:r>
              <w:rPr>
                <w:rFonts w:hint="eastAsia" w:ascii="宋体" w:hAnsi="宋体" w:cs="宋体"/>
                <w:kern w:val="0"/>
                <w:sz w:val="18"/>
                <w:szCs w:val="18"/>
              </w:rPr>
              <w:t>助学金发放及时率</w:t>
            </w:r>
          </w:p>
        </w:tc>
        <w:tc>
          <w:tcPr>
            <w:tcW w:w="1216" w:type="dxa"/>
            <w:tcBorders>
              <w:top w:val="nil"/>
              <w:left w:val="nil"/>
              <w:bottom w:val="single" w:color="auto" w:sz="4" w:space="0"/>
              <w:right w:val="single" w:color="auto" w:sz="4" w:space="0"/>
            </w:tcBorders>
            <w:shd w:val="clear" w:color="auto" w:fill="auto"/>
            <w:vAlign w:val="center"/>
          </w:tcPr>
          <w:p w14:paraId="4E5BE38E">
            <w:pPr>
              <w:widowControl/>
              <w:jc w:val="center"/>
              <w:rPr>
                <w:rFonts w:ascii="宋体" w:hAnsi="宋体" w:cs="宋体"/>
                <w:kern w:val="0"/>
                <w:sz w:val="18"/>
                <w:szCs w:val="18"/>
              </w:rPr>
            </w:pPr>
            <w:r>
              <w:rPr>
                <w:rFonts w:hint="eastAsia" w:ascii="宋体" w:hAnsi="宋体" w:cs="宋体"/>
                <w:kern w:val="0"/>
                <w:sz w:val="18"/>
                <w:szCs w:val="18"/>
              </w:rPr>
              <w:t>=100%</w:t>
            </w:r>
          </w:p>
        </w:tc>
        <w:tc>
          <w:tcPr>
            <w:tcW w:w="1054" w:type="dxa"/>
            <w:tcBorders>
              <w:top w:val="nil"/>
              <w:left w:val="nil"/>
              <w:bottom w:val="single" w:color="auto" w:sz="4" w:space="0"/>
              <w:right w:val="single" w:color="auto" w:sz="4" w:space="0"/>
            </w:tcBorders>
            <w:shd w:val="clear" w:color="auto" w:fill="auto"/>
            <w:vAlign w:val="center"/>
          </w:tcPr>
          <w:p w14:paraId="363597E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4111402D">
            <w:pPr>
              <w:widowControl/>
              <w:jc w:val="center"/>
              <w:rPr>
                <w:rFonts w:ascii="宋体" w:hAnsi="宋体" w:cs="宋体"/>
                <w:kern w:val="0"/>
                <w:sz w:val="18"/>
                <w:szCs w:val="18"/>
              </w:rPr>
            </w:pPr>
            <w:r>
              <w:rPr>
                <w:rFonts w:hint="eastAsia" w:ascii="宋体" w:hAnsi="宋体" w:cs="宋体"/>
                <w:kern w:val="0"/>
                <w:sz w:val="18"/>
                <w:szCs w:val="18"/>
              </w:rPr>
              <w:t>100%</w:t>
            </w:r>
          </w:p>
        </w:tc>
        <w:tc>
          <w:tcPr>
            <w:tcW w:w="768" w:type="dxa"/>
            <w:tcBorders>
              <w:top w:val="nil"/>
              <w:left w:val="nil"/>
              <w:bottom w:val="single" w:color="auto" w:sz="4" w:space="0"/>
              <w:right w:val="single" w:color="auto" w:sz="4" w:space="0"/>
            </w:tcBorders>
            <w:shd w:val="clear" w:color="auto" w:fill="auto"/>
            <w:vAlign w:val="center"/>
          </w:tcPr>
          <w:p w14:paraId="4DD7CE38">
            <w:pPr>
              <w:widowControl/>
              <w:jc w:val="center"/>
              <w:rPr>
                <w:rFonts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6B0F2C4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79" w:type="dxa"/>
            <w:tcBorders>
              <w:top w:val="nil"/>
              <w:left w:val="nil"/>
              <w:bottom w:val="single" w:color="auto" w:sz="4" w:space="0"/>
              <w:right w:val="single" w:color="auto" w:sz="4" w:space="0"/>
            </w:tcBorders>
            <w:shd w:val="clear" w:color="auto" w:fill="auto"/>
            <w:vAlign w:val="center"/>
          </w:tcPr>
          <w:p w14:paraId="4023B71A">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9A84AFA">
        <w:tblPrEx>
          <w:tblCellMar>
            <w:top w:w="0" w:type="dxa"/>
            <w:left w:w="108" w:type="dxa"/>
            <w:bottom w:w="0" w:type="dxa"/>
            <w:right w:w="108" w:type="dxa"/>
          </w:tblCellMar>
        </w:tblPrEx>
        <w:trPr>
          <w:trHeight w:val="526" w:hRule="atLeast"/>
          <w:jc w:val="center"/>
        </w:trPr>
        <w:tc>
          <w:tcPr>
            <w:tcW w:w="844" w:type="dxa"/>
            <w:tcBorders>
              <w:top w:val="nil"/>
              <w:left w:val="single" w:color="auto" w:sz="4" w:space="0"/>
              <w:bottom w:val="single" w:color="auto" w:sz="4" w:space="0"/>
              <w:right w:val="single" w:color="auto" w:sz="4" w:space="0"/>
            </w:tcBorders>
            <w:shd w:val="clear" w:color="auto" w:fill="auto"/>
            <w:vAlign w:val="center"/>
          </w:tcPr>
          <w:p w14:paraId="31F739CF">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913" w:type="dxa"/>
            <w:tcBorders>
              <w:top w:val="nil"/>
              <w:left w:val="nil"/>
              <w:bottom w:val="nil"/>
              <w:right w:val="single" w:color="auto" w:sz="4" w:space="0"/>
            </w:tcBorders>
            <w:shd w:val="clear" w:color="auto" w:fill="auto"/>
            <w:vAlign w:val="center"/>
          </w:tcPr>
          <w:p w14:paraId="747196E2">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466" w:type="dxa"/>
            <w:tcBorders>
              <w:top w:val="nil"/>
              <w:left w:val="nil"/>
              <w:bottom w:val="single" w:color="auto" w:sz="4" w:space="0"/>
              <w:right w:val="single" w:color="auto" w:sz="4" w:space="0"/>
            </w:tcBorders>
            <w:shd w:val="clear" w:color="auto" w:fill="auto"/>
            <w:vAlign w:val="center"/>
          </w:tcPr>
          <w:p w14:paraId="44B65064">
            <w:pPr>
              <w:widowControl/>
              <w:jc w:val="center"/>
              <w:rPr>
                <w:rFonts w:ascii="宋体" w:hAnsi="宋体" w:cs="宋体"/>
                <w:kern w:val="0"/>
                <w:sz w:val="18"/>
                <w:szCs w:val="18"/>
              </w:rPr>
            </w:pPr>
            <w:r>
              <w:rPr>
                <w:rFonts w:hint="eastAsia" w:ascii="宋体" w:hAnsi="宋体" w:cs="宋体"/>
                <w:kern w:val="0"/>
                <w:sz w:val="18"/>
                <w:szCs w:val="18"/>
              </w:rPr>
              <w:t>国家助学金生均发放标准</w:t>
            </w:r>
          </w:p>
        </w:tc>
        <w:tc>
          <w:tcPr>
            <w:tcW w:w="1216" w:type="dxa"/>
            <w:tcBorders>
              <w:top w:val="nil"/>
              <w:left w:val="nil"/>
              <w:bottom w:val="single" w:color="auto" w:sz="4" w:space="0"/>
              <w:right w:val="single" w:color="auto" w:sz="4" w:space="0"/>
            </w:tcBorders>
            <w:shd w:val="clear" w:color="auto" w:fill="auto"/>
            <w:vAlign w:val="center"/>
          </w:tcPr>
          <w:p w14:paraId="2136E293">
            <w:pPr>
              <w:widowControl/>
              <w:jc w:val="center"/>
              <w:rPr>
                <w:rFonts w:ascii="宋体" w:hAnsi="宋体" w:cs="宋体"/>
                <w:kern w:val="0"/>
                <w:sz w:val="18"/>
                <w:szCs w:val="18"/>
              </w:rPr>
            </w:pPr>
            <w:r>
              <w:rPr>
                <w:rFonts w:hint="eastAsia" w:ascii="宋体" w:hAnsi="宋体" w:cs="宋体"/>
                <w:kern w:val="0"/>
                <w:sz w:val="18"/>
                <w:szCs w:val="18"/>
              </w:rPr>
              <w:t>=2000元/学年</w:t>
            </w:r>
          </w:p>
        </w:tc>
        <w:tc>
          <w:tcPr>
            <w:tcW w:w="1054" w:type="dxa"/>
            <w:tcBorders>
              <w:top w:val="nil"/>
              <w:left w:val="nil"/>
              <w:bottom w:val="single" w:color="auto" w:sz="4" w:space="0"/>
              <w:right w:val="single" w:color="auto" w:sz="4" w:space="0"/>
            </w:tcBorders>
            <w:shd w:val="clear" w:color="auto" w:fill="auto"/>
            <w:vAlign w:val="center"/>
          </w:tcPr>
          <w:p w14:paraId="519ED78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55BE28E2">
            <w:pPr>
              <w:widowControl/>
              <w:jc w:val="center"/>
              <w:rPr>
                <w:rFonts w:ascii="宋体" w:hAnsi="宋体" w:cs="宋体"/>
                <w:kern w:val="0"/>
                <w:sz w:val="18"/>
                <w:szCs w:val="18"/>
              </w:rPr>
            </w:pPr>
            <w:r>
              <w:rPr>
                <w:rFonts w:hint="eastAsia" w:ascii="宋体" w:hAnsi="宋体" w:cs="宋体"/>
                <w:kern w:val="0"/>
                <w:sz w:val="18"/>
                <w:szCs w:val="18"/>
              </w:rPr>
              <w:t>2000元/学年</w:t>
            </w:r>
          </w:p>
        </w:tc>
        <w:tc>
          <w:tcPr>
            <w:tcW w:w="768" w:type="dxa"/>
            <w:tcBorders>
              <w:top w:val="nil"/>
              <w:left w:val="nil"/>
              <w:bottom w:val="single" w:color="auto" w:sz="4" w:space="0"/>
              <w:right w:val="single" w:color="auto" w:sz="4" w:space="0"/>
            </w:tcBorders>
            <w:shd w:val="clear" w:color="auto" w:fill="auto"/>
            <w:vAlign w:val="center"/>
          </w:tcPr>
          <w:p w14:paraId="7B3348B4">
            <w:pPr>
              <w:widowControl/>
              <w:jc w:val="center"/>
              <w:rPr>
                <w:rFonts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7979231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79" w:type="dxa"/>
            <w:tcBorders>
              <w:top w:val="nil"/>
              <w:left w:val="nil"/>
              <w:bottom w:val="single" w:color="auto" w:sz="4" w:space="0"/>
              <w:right w:val="single" w:color="auto" w:sz="4" w:space="0"/>
            </w:tcBorders>
            <w:shd w:val="clear" w:color="auto" w:fill="auto"/>
            <w:vAlign w:val="center"/>
          </w:tcPr>
          <w:p w14:paraId="37441361">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FD0D420">
        <w:tblPrEx>
          <w:tblCellMar>
            <w:top w:w="0" w:type="dxa"/>
            <w:left w:w="108" w:type="dxa"/>
            <w:bottom w:w="0" w:type="dxa"/>
            <w:right w:w="108" w:type="dxa"/>
          </w:tblCellMar>
        </w:tblPrEx>
        <w:trPr>
          <w:trHeight w:val="526" w:hRule="atLeast"/>
          <w:jc w:val="center"/>
        </w:trPr>
        <w:tc>
          <w:tcPr>
            <w:tcW w:w="844" w:type="dxa"/>
            <w:vMerge w:val="restart"/>
            <w:tcBorders>
              <w:top w:val="nil"/>
              <w:left w:val="single" w:color="auto" w:sz="4" w:space="0"/>
              <w:bottom w:val="nil"/>
              <w:right w:val="single" w:color="auto" w:sz="4" w:space="0"/>
            </w:tcBorders>
            <w:shd w:val="clear" w:color="auto" w:fill="auto"/>
            <w:vAlign w:val="center"/>
          </w:tcPr>
          <w:p w14:paraId="58513162">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913" w:type="dxa"/>
            <w:vMerge w:val="restart"/>
            <w:tcBorders>
              <w:top w:val="single" w:color="auto" w:sz="4" w:space="0"/>
              <w:left w:val="single" w:color="auto" w:sz="4" w:space="0"/>
              <w:bottom w:val="nil"/>
              <w:right w:val="single" w:color="auto" w:sz="4" w:space="0"/>
            </w:tcBorders>
            <w:shd w:val="clear" w:color="auto" w:fill="auto"/>
            <w:vAlign w:val="center"/>
          </w:tcPr>
          <w:p w14:paraId="3DE07144">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466" w:type="dxa"/>
            <w:tcBorders>
              <w:top w:val="nil"/>
              <w:left w:val="nil"/>
              <w:bottom w:val="single" w:color="auto" w:sz="4" w:space="0"/>
              <w:right w:val="single" w:color="auto" w:sz="4" w:space="0"/>
            </w:tcBorders>
            <w:shd w:val="clear" w:color="auto" w:fill="auto"/>
            <w:vAlign w:val="center"/>
          </w:tcPr>
          <w:p w14:paraId="6666106C">
            <w:pPr>
              <w:widowControl/>
              <w:jc w:val="center"/>
              <w:rPr>
                <w:rFonts w:ascii="宋体" w:hAnsi="宋体" w:cs="宋体"/>
                <w:kern w:val="0"/>
                <w:sz w:val="18"/>
                <w:szCs w:val="18"/>
              </w:rPr>
            </w:pPr>
            <w:r>
              <w:rPr>
                <w:rFonts w:hint="eastAsia" w:ascii="宋体" w:hAnsi="宋体" w:cs="宋体"/>
                <w:kern w:val="0"/>
                <w:sz w:val="18"/>
                <w:szCs w:val="18"/>
              </w:rPr>
              <w:t>减轻普通高中家庭困难学生经济压力</w:t>
            </w:r>
          </w:p>
        </w:tc>
        <w:tc>
          <w:tcPr>
            <w:tcW w:w="1216" w:type="dxa"/>
            <w:tcBorders>
              <w:top w:val="nil"/>
              <w:left w:val="nil"/>
              <w:bottom w:val="single" w:color="auto" w:sz="4" w:space="0"/>
              <w:right w:val="single" w:color="auto" w:sz="4" w:space="0"/>
            </w:tcBorders>
            <w:shd w:val="clear" w:color="auto" w:fill="auto"/>
            <w:vAlign w:val="center"/>
          </w:tcPr>
          <w:p w14:paraId="7490ED73">
            <w:pPr>
              <w:widowControl/>
              <w:jc w:val="center"/>
              <w:rPr>
                <w:rFonts w:ascii="宋体" w:hAnsi="宋体" w:cs="宋体"/>
                <w:kern w:val="0"/>
                <w:sz w:val="18"/>
                <w:szCs w:val="18"/>
              </w:rPr>
            </w:pPr>
            <w:r>
              <w:rPr>
                <w:rFonts w:hint="eastAsia" w:ascii="宋体" w:hAnsi="宋体" w:cs="宋体"/>
                <w:kern w:val="0"/>
                <w:sz w:val="18"/>
                <w:szCs w:val="18"/>
              </w:rPr>
              <w:t>有效减轻</w:t>
            </w:r>
          </w:p>
        </w:tc>
        <w:tc>
          <w:tcPr>
            <w:tcW w:w="1054" w:type="dxa"/>
            <w:tcBorders>
              <w:top w:val="nil"/>
              <w:left w:val="nil"/>
              <w:bottom w:val="single" w:color="auto" w:sz="4" w:space="0"/>
              <w:right w:val="single" w:color="auto" w:sz="4" w:space="0"/>
            </w:tcBorders>
            <w:shd w:val="clear" w:color="auto" w:fill="auto"/>
            <w:vAlign w:val="center"/>
          </w:tcPr>
          <w:p w14:paraId="76F25C6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4ACF8634">
            <w:pPr>
              <w:widowControl/>
              <w:jc w:val="center"/>
              <w:rPr>
                <w:rFonts w:ascii="宋体" w:hAnsi="宋体" w:cs="宋体"/>
                <w:kern w:val="0"/>
                <w:sz w:val="18"/>
                <w:szCs w:val="18"/>
              </w:rPr>
            </w:pPr>
            <w:r>
              <w:rPr>
                <w:rFonts w:hint="eastAsia" w:ascii="宋体" w:hAnsi="宋体" w:cs="宋体"/>
                <w:kern w:val="0"/>
                <w:sz w:val="18"/>
                <w:szCs w:val="18"/>
              </w:rPr>
              <w:t>基本达成目标</w:t>
            </w:r>
          </w:p>
        </w:tc>
        <w:tc>
          <w:tcPr>
            <w:tcW w:w="768" w:type="dxa"/>
            <w:tcBorders>
              <w:top w:val="nil"/>
              <w:left w:val="nil"/>
              <w:bottom w:val="single" w:color="auto" w:sz="4" w:space="0"/>
              <w:right w:val="single" w:color="auto" w:sz="4" w:space="0"/>
            </w:tcBorders>
            <w:shd w:val="clear" w:color="auto" w:fill="auto"/>
            <w:vAlign w:val="center"/>
          </w:tcPr>
          <w:p w14:paraId="165C47F1">
            <w:pPr>
              <w:widowControl/>
              <w:jc w:val="center"/>
              <w:rPr>
                <w:rFonts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6D40B43A">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779" w:type="dxa"/>
            <w:tcBorders>
              <w:top w:val="nil"/>
              <w:left w:val="nil"/>
              <w:bottom w:val="single" w:color="auto" w:sz="4" w:space="0"/>
              <w:right w:val="single" w:color="auto" w:sz="4" w:space="0"/>
            </w:tcBorders>
            <w:shd w:val="clear" w:color="auto" w:fill="auto"/>
            <w:vAlign w:val="center"/>
          </w:tcPr>
          <w:p w14:paraId="664F007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FF9170F">
        <w:tblPrEx>
          <w:tblCellMar>
            <w:top w:w="0" w:type="dxa"/>
            <w:left w:w="108" w:type="dxa"/>
            <w:bottom w:w="0" w:type="dxa"/>
            <w:right w:w="108" w:type="dxa"/>
          </w:tblCellMar>
        </w:tblPrEx>
        <w:trPr>
          <w:trHeight w:val="526" w:hRule="atLeast"/>
          <w:jc w:val="center"/>
        </w:trPr>
        <w:tc>
          <w:tcPr>
            <w:tcW w:w="844" w:type="dxa"/>
            <w:vMerge w:val="continue"/>
            <w:tcBorders>
              <w:top w:val="nil"/>
              <w:left w:val="single" w:color="auto" w:sz="4" w:space="0"/>
              <w:bottom w:val="nil"/>
              <w:right w:val="single" w:color="auto" w:sz="4" w:space="0"/>
            </w:tcBorders>
            <w:vAlign w:val="center"/>
          </w:tcPr>
          <w:p w14:paraId="0966D11B">
            <w:pPr>
              <w:widowControl/>
              <w:jc w:val="center"/>
              <w:rPr>
                <w:rFonts w:ascii="宋体" w:hAnsi="宋体" w:cs="宋体"/>
                <w:kern w:val="0"/>
                <w:sz w:val="18"/>
                <w:szCs w:val="18"/>
              </w:rPr>
            </w:pPr>
          </w:p>
        </w:tc>
        <w:tc>
          <w:tcPr>
            <w:tcW w:w="913" w:type="dxa"/>
            <w:vMerge w:val="continue"/>
            <w:tcBorders>
              <w:top w:val="single" w:color="auto" w:sz="4" w:space="0"/>
              <w:left w:val="single" w:color="auto" w:sz="4" w:space="0"/>
              <w:bottom w:val="nil"/>
              <w:right w:val="single" w:color="auto" w:sz="4" w:space="0"/>
            </w:tcBorders>
            <w:vAlign w:val="center"/>
          </w:tcPr>
          <w:p w14:paraId="4870A77D">
            <w:pPr>
              <w:widowControl/>
              <w:jc w:val="center"/>
              <w:rPr>
                <w:rFonts w:ascii="宋体" w:hAnsi="宋体" w:cs="宋体"/>
                <w:kern w:val="0"/>
                <w:sz w:val="18"/>
                <w:szCs w:val="18"/>
              </w:rPr>
            </w:pPr>
          </w:p>
        </w:tc>
        <w:tc>
          <w:tcPr>
            <w:tcW w:w="2466" w:type="dxa"/>
            <w:tcBorders>
              <w:top w:val="nil"/>
              <w:left w:val="nil"/>
              <w:bottom w:val="single" w:color="auto" w:sz="4" w:space="0"/>
              <w:right w:val="single" w:color="auto" w:sz="4" w:space="0"/>
            </w:tcBorders>
            <w:shd w:val="clear" w:color="auto" w:fill="auto"/>
            <w:vAlign w:val="center"/>
          </w:tcPr>
          <w:p w14:paraId="24D64678">
            <w:pPr>
              <w:widowControl/>
              <w:jc w:val="center"/>
              <w:rPr>
                <w:rFonts w:ascii="宋体" w:hAnsi="宋体" w:cs="宋体"/>
                <w:kern w:val="0"/>
                <w:sz w:val="18"/>
                <w:szCs w:val="18"/>
              </w:rPr>
            </w:pPr>
            <w:r>
              <w:rPr>
                <w:rFonts w:hint="eastAsia" w:ascii="宋体" w:hAnsi="宋体" w:cs="宋体"/>
                <w:kern w:val="0"/>
                <w:sz w:val="18"/>
                <w:szCs w:val="18"/>
              </w:rPr>
              <w:t>高中生学业完成率</w:t>
            </w:r>
          </w:p>
        </w:tc>
        <w:tc>
          <w:tcPr>
            <w:tcW w:w="1216" w:type="dxa"/>
            <w:tcBorders>
              <w:top w:val="nil"/>
              <w:left w:val="nil"/>
              <w:bottom w:val="single" w:color="auto" w:sz="4" w:space="0"/>
              <w:right w:val="single" w:color="auto" w:sz="4" w:space="0"/>
            </w:tcBorders>
            <w:shd w:val="clear" w:color="auto" w:fill="auto"/>
            <w:vAlign w:val="center"/>
          </w:tcPr>
          <w:p w14:paraId="4B5A3E30">
            <w:pPr>
              <w:widowControl/>
              <w:jc w:val="center"/>
              <w:rPr>
                <w:rFonts w:ascii="宋体" w:hAnsi="宋体" w:cs="宋体"/>
                <w:kern w:val="0"/>
                <w:sz w:val="18"/>
                <w:szCs w:val="18"/>
              </w:rPr>
            </w:pPr>
            <w:r>
              <w:rPr>
                <w:rFonts w:hint="eastAsia" w:ascii="宋体" w:hAnsi="宋体" w:cs="宋体"/>
                <w:kern w:val="0"/>
                <w:sz w:val="18"/>
                <w:szCs w:val="18"/>
              </w:rPr>
              <w:t>≧95%</w:t>
            </w:r>
          </w:p>
        </w:tc>
        <w:tc>
          <w:tcPr>
            <w:tcW w:w="1054" w:type="dxa"/>
            <w:tcBorders>
              <w:top w:val="nil"/>
              <w:left w:val="nil"/>
              <w:bottom w:val="single" w:color="auto" w:sz="4" w:space="0"/>
              <w:right w:val="single" w:color="auto" w:sz="4" w:space="0"/>
            </w:tcBorders>
            <w:shd w:val="clear" w:color="auto" w:fill="auto"/>
            <w:vAlign w:val="center"/>
          </w:tcPr>
          <w:p w14:paraId="6010940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770C7DAD">
            <w:pPr>
              <w:widowControl/>
              <w:jc w:val="center"/>
              <w:rPr>
                <w:rFonts w:ascii="宋体" w:hAnsi="宋体" w:cs="宋体"/>
                <w:kern w:val="0"/>
                <w:sz w:val="18"/>
                <w:szCs w:val="18"/>
              </w:rPr>
            </w:pPr>
            <w:r>
              <w:rPr>
                <w:rFonts w:hint="eastAsia" w:ascii="宋体" w:hAnsi="宋体" w:cs="宋体"/>
                <w:kern w:val="0"/>
                <w:sz w:val="18"/>
                <w:szCs w:val="18"/>
              </w:rPr>
              <w:t>95%</w:t>
            </w:r>
          </w:p>
        </w:tc>
        <w:tc>
          <w:tcPr>
            <w:tcW w:w="768" w:type="dxa"/>
            <w:tcBorders>
              <w:top w:val="nil"/>
              <w:left w:val="nil"/>
              <w:bottom w:val="single" w:color="auto" w:sz="4" w:space="0"/>
              <w:right w:val="single" w:color="auto" w:sz="4" w:space="0"/>
            </w:tcBorders>
            <w:shd w:val="clear" w:color="auto" w:fill="auto"/>
            <w:vAlign w:val="center"/>
          </w:tcPr>
          <w:p w14:paraId="353E5693">
            <w:pPr>
              <w:widowControl/>
              <w:jc w:val="center"/>
              <w:rPr>
                <w:rFonts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338C21A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79" w:type="dxa"/>
            <w:tcBorders>
              <w:top w:val="nil"/>
              <w:left w:val="nil"/>
              <w:bottom w:val="single" w:color="auto" w:sz="4" w:space="0"/>
              <w:right w:val="single" w:color="auto" w:sz="4" w:space="0"/>
            </w:tcBorders>
            <w:shd w:val="clear" w:color="auto" w:fill="auto"/>
            <w:vAlign w:val="center"/>
          </w:tcPr>
          <w:p w14:paraId="21F35B0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16DEB8E">
        <w:tblPrEx>
          <w:tblCellMar>
            <w:top w:w="0" w:type="dxa"/>
            <w:left w:w="108" w:type="dxa"/>
            <w:bottom w:w="0" w:type="dxa"/>
            <w:right w:w="108" w:type="dxa"/>
          </w:tblCellMar>
        </w:tblPrEx>
        <w:trPr>
          <w:trHeight w:val="526" w:hRule="atLeast"/>
          <w:jc w:val="center"/>
        </w:trPr>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14:paraId="61F64E4C">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913" w:type="dxa"/>
            <w:tcBorders>
              <w:top w:val="single" w:color="auto" w:sz="4" w:space="0"/>
              <w:left w:val="nil"/>
              <w:bottom w:val="single" w:color="auto" w:sz="4" w:space="0"/>
              <w:right w:val="single" w:color="auto" w:sz="4" w:space="0"/>
            </w:tcBorders>
            <w:shd w:val="clear" w:color="auto" w:fill="auto"/>
            <w:vAlign w:val="center"/>
          </w:tcPr>
          <w:p w14:paraId="4126AE20">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466" w:type="dxa"/>
            <w:tcBorders>
              <w:top w:val="nil"/>
              <w:left w:val="nil"/>
              <w:bottom w:val="single" w:color="auto" w:sz="4" w:space="0"/>
              <w:right w:val="single" w:color="auto" w:sz="4" w:space="0"/>
            </w:tcBorders>
            <w:shd w:val="clear" w:color="auto" w:fill="auto"/>
            <w:vAlign w:val="center"/>
          </w:tcPr>
          <w:p w14:paraId="03F2C66A">
            <w:pPr>
              <w:widowControl/>
              <w:jc w:val="center"/>
              <w:rPr>
                <w:rFonts w:ascii="宋体" w:hAnsi="宋体" w:cs="宋体"/>
                <w:kern w:val="0"/>
                <w:sz w:val="18"/>
                <w:szCs w:val="18"/>
              </w:rPr>
            </w:pPr>
            <w:r>
              <w:rPr>
                <w:rFonts w:hint="eastAsia" w:ascii="宋体" w:hAnsi="宋体" w:cs="宋体"/>
                <w:kern w:val="0"/>
                <w:sz w:val="18"/>
                <w:szCs w:val="18"/>
              </w:rPr>
              <w:t>学生家长抽样调查满意度</w:t>
            </w:r>
          </w:p>
        </w:tc>
        <w:tc>
          <w:tcPr>
            <w:tcW w:w="1216" w:type="dxa"/>
            <w:tcBorders>
              <w:top w:val="nil"/>
              <w:left w:val="nil"/>
              <w:bottom w:val="single" w:color="auto" w:sz="4" w:space="0"/>
              <w:right w:val="single" w:color="auto" w:sz="4" w:space="0"/>
            </w:tcBorders>
            <w:shd w:val="clear" w:color="auto" w:fill="auto"/>
            <w:vAlign w:val="center"/>
          </w:tcPr>
          <w:p w14:paraId="13B27A3F">
            <w:pPr>
              <w:widowControl/>
              <w:jc w:val="center"/>
              <w:rPr>
                <w:rFonts w:ascii="宋体" w:hAnsi="宋体" w:cs="宋体"/>
                <w:kern w:val="0"/>
                <w:sz w:val="18"/>
                <w:szCs w:val="18"/>
              </w:rPr>
            </w:pPr>
            <w:r>
              <w:rPr>
                <w:rFonts w:hint="eastAsia" w:ascii="宋体" w:hAnsi="宋体" w:cs="宋体"/>
                <w:kern w:val="0"/>
                <w:sz w:val="18"/>
                <w:szCs w:val="18"/>
              </w:rPr>
              <w:t>≥90%</w:t>
            </w:r>
          </w:p>
        </w:tc>
        <w:tc>
          <w:tcPr>
            <w:tcW w:w="1054" w:type="dxa"/>
            <w:tcBorders>
              <w:top w:val="nil"/>
              <w:left w:val="nil"/>
              <w:bottom w:val="single" w:color="auto" w:sz="4" w:space="0"/>
              <w:right w:val="single" w:color="auto" w:sz="4" w:space="0"/>
            </w:tcBorders>
            <w:shd w:val="clear" w:color="auto" w:fill="auto"/>
            <w:vAlign w:val="center"/>
          </w:tcPr>
          <w:p w14:paraId="41087D0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7DB173F2">
            <w:pPr>
              <w:widowControl/>
              <w:jc w:val="center"/>
              <w:rPr>
                <w:rFonts w:ascii="宋体" w:hAnsi="宋体" w:cs="宋体"/>
                <w:kern w:val="0"/>
                <w:sz w:val="18"/>
                <w:szCs w:val="18"/>
              </w:rPr>
            </w:pPr>
            <w:r>
              <w:rPr>
                <w:rFonts w:hint="eastAsia" w:ascii="宋体" w:hAnsi="宋体" w:cs="宋体"/>
                <w:kern w:val="0"/>
                <w:sz w:val="18"/>
                <w:szCs w:val="18"/>
              </w:rPr>
              <w:t>90%</w:t>
            </w:r>
          </w:p>
        </w:tc>
        <w:tc>
          <w:tcPr>
            <w:tcW w:w="768" w:type="dxa"/>
            <w:tcBorders>
              <w:top w:val="nil"/>
              <w:left w:val="nil"/>
              <w:bottom w:val="single" w:color="auto" w:sz="4" w:space="0"/>
              <w:right w:val="single" w:color="auto" w:sz="4" w:space="0"/>
            </w:tcBorders>
            <w:shd w:val="clear" w:color="auto" w:fill="auto"/>
            <w:vAlign w:val="center"/>
          </w:tcPr>
          <w:p w14:paraId="1BB9F52A">
            <w:pPr>
              <w:widowControl/>
              <w:jc w:val="center"/>
              <w:rPr>
                <w:rFonts w:ascii="宋体" w:hAnsi="宋体" w:cs="宋体"/>
                <w:kern w:val="0"/>
                <w:sz w:val="18"/>
                <w:szCs w:val="18"/>
              </w:rPr>
            </w:pPr>
            <w:r>
              <w:rPr>
                <w:rFonts w:hint="eastAsia" w:ascii="宋体" w:hAnsi="宋体" w:cs="宋体"/>
                <w:kern w:val="0"/>
                <w:sz w:val="18"/>
                <w:szCs w:val="18"/>
              </w:rPr>
              <w:t>10</w:t>
            </w:r>
          </w:p>
        </w:tc>
        <w:tc>
          <w:tcPr>
            <w:tcW w:w="1061" w:type="dxa"/>
            <w:tcBorders>
              <w:top w:val="nil"/>
              <w:left w:val="nil"/>
              <w:bottom w:val="single" w:color="auto" w:sz="4" w:space="0"/>
              <w:right w:val="single" w:color="auto" w:sz="4" w:space="0"/>
            </w:tcBorders>
            <w:shd w:val="clear" w:color="auto" w:fill="auto"/>
            <w:vAlign w:val="center"/>
          </w:tcPr>
          <w:p w14:paraId="47FF159D">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779" w:type="dxa"/>
            <w:tcBorders>
              <w:top w:val="nil"/>
              <w:left w:val="nil"/>
              <w:bottom w:val="single" w:color="auto" w:sz="4" w:space="0"/>
              <w:right w:val="single" w:color="auto" w:sz="4" w:space="0"/>
            </w:tcBorders>
            <w:shd w:val="clear" w:color="auto" w:fill="auto"/>
            <w:vAlign w:val="center"/>
          </w:tcPr>
          <w:p w14:paraId="1FECFB35">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50F2957B">
      <w:pPr>
        <w:jc w:val="center"/>
        <w:rPr>
          <w:rFonts w:ascii="宋体" w:hAnsi="宋体"/>
          <w:sz w:val="18"/>
          <w:szCs w:val="18"/>
        </w:rPr>
      </w:pPr>
    </w:p>
    <w:p w14:paraId="055D62EF">
      <w:pPr>
        <w:widowControl/>
        <w:jc w:val="center"/>
        <w:rPr>
          <w:rFonts w:ascii="宋体" w:hAnsi="宋体"/>
          <w:sz w:val="18"/>
          <w:szCs w:val="18"/>
        </w:rPr>
      </w:pPr>
      <w:r>
        <w:rPr>
          <w:rFonts w:ascii="宋体" w:hAnsi="宋体"/>
          <w:sz w:val="18"/>
          <w:szCs w:val="18"/>
        </w:rPr>
        <w:br w:type="page"/>
      </w:r>
    </w:p>
    <w:tbl>
      <w:tblPr>
        <w:tblStyle w:val="4"/>
        <w:tblW w:w="10427" w:type="dxa"/>
        <w:jc w:val="center"/>
        <w:tblLayout w:type="autofit"/>
        <w:tblCellMar>
          <w:top w:w="0" w:type="dxa"/>
          <w:left w:w="108" w:type="dxa"/>
          <w:bottom w:w="0" w:type="dxa"/>
          <w:right w:w="108" w:type="dxa"/>
        </w:tblCellMar>
      </w:tblPr>
      <w:tblGrid>
        <w:gridCol w:w="723"/>
        <w:gridCol w:w="981"/>
        <w:gridCol w:w="1958"/>
        <w:gridCol w:w="1320"/>
        <w:gridCol w:w="1140"/>
        <w:gridCol w:w="1263"/>
        <w:gridCol w:w="876"/>
        <w:gridCol w:w="1355"/>
        <w:gridCol w:w="811"/>
      </w:tblGrid>
      <w:tr w14:paraId="73D9EEB4">
        <w:tblPrEx>
          <w:tblCellMar>
            <w:top w:w="0" w:type="dxa"/>
            <w:left w:w="108" w:type="dxa"/>
            <w:bottom w:w="0" w:type="dxa"/>
            <w:right w:w="108" w:type="dxa"/>
          </w:tblCellMar>
        </w:tblPrEx>
        <w:trPr>
          <w:trHeight w:val="307" w:hRule="atLeast"/>
          <w:jc w:val="center"/>
        </w:trPr>
        <w:tc>
          <w:tcPr>
            <w:tcW w:w="10427" w:type="dxa"/>
            <w:gridSpan w:val="9"/>
            <w:tcBorders>
              <w:top w:val="nil"/>
              <w:left w:val="nil"/>
              <w:bottom w:val="nil"/>
              <w:right w:val="nil"/>
            </w:tcBorders>
            <w:shd w:val="clear" w:color="auto" w:fill="auto"/>
            <w:vAlign w:val="center"/>
          </w:tcPr>
          <w:p w14:paraId="6AA916BB">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38256A0">
        <w:tblPrEx>
          <w:tblCellMar>
            <w:top w:w="0" w:type="dxa"/>
            <w:left w:w="108" w:type="dxa"/>
            <w:bottom w:w="0" w:type="dxa"/>
            <w:right w:w="108" w:type="dxa"/>
          </w:tblCellMar>
        </w:tblPrEx>
        <w:trPr>
          <w:trHeight w:val="293" w:hRule="atLeast"/>
          <w:jc w:val="center"/>
        </w:trPr>
        <w:tc>
          <w:tcPr>
            <w:tcW w:w="10427" w:type="dxa"/>
            <w:gridSpan w:val="9"/>
            <w:tcBorders>
              <w:top w:val="nil"/>
              <w:left w:val="nil"/>
              <w:bottom w:val="nil"/>
              <w:right w:val="nil"/>
            </w:tcBorders>
            <w:shd w:val="clear" w:color="auto" w:fill="auto"/>
            <w:vAlign w:val="center"/>
          </w:tcPr>
          <w:p w14:paraId="0AA76961">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9C6BE2B">
        <w:tblPrEx>
          <w:tblCellMar>
            <w:top w:w="0" w:type="dxa"/>
            <w:left w:w="108" w:type="dxa"/>
            <w:bottom w:w="0" w:type="dxa"/>
            <w:right w:w="108" w:type="dxa"/>
          </w:tblCellMar>
        </w:tblPrEx>
        <w:trPr>
          <w:trHeight w:val="433" w:hRule="atLeast"/>
          <w:jc w:val="center"/>
        </w:trPr>
        <w:tc>
          <w:tcPr>
            <w:tcW w:w="17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420E4B">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722" w:type="dxa"/>
            <w:gridSpan w:val="7"/>
            <w:tcBorders>
              <w:top w:val="single" w:color="auto" w:sz="4" w:space="0"/>
              <w:left w:val="nil"/>
              <w:bottom w:val="single" w:color="auto" w:sz="4" w:space="0"/>
              <w:right w:val="single" w:color="auto" w:sz="4" w:space="0"/>
            </w:tcBorders>
            <w:shd w:val="clear" w:color="auto" w:fill="auto"/>
            <w:vAlign w:val="center"/>
          </w:tcPr>
          <w:p w14:paraId="632B28BD">
            <w:pPr>
              <w:widowControl/>
              <w:jc w:val="center"/>
              <w:rPr>
                <w:rFonts w:ascii="宋体" w:hAnsi="宋体" w:cs="宋体"/>
                <w:kern w:val="0"/>
                <w:sz w:val="18"/>
                <w:szCs w:val="18"/>
              </w:rPr>
            </w:pPr>
            <w:r>
              <w:rPr>
                <w:rFonts w:hint="eastAsia" w:ascii="宋体" w:hAnsi="宋体" w:cs="宋体"/>
                <w:kern w:val="0"/>
                <w:sz w:val="18"/>
                <w:szCs w:val="18"/>
              </w:rPr>
              <w:t>托克逊县第二中学</w:t>
            </w:r>
          </w:p>
        </w:tc>
      </w:tr>
      <w:tr w14:paraId="0169A64F">
        <w:tblPrEx>
          <w:tblCellMar>
            <w:top w:w="0" w:type="dxa"/>
            <w:left w:w="108" w:type="dxa"/>
            <w:bottom w:w="0" w:type="dxa"/>
            <w:right w:w="108" w:type="dxa"/>
          </w:tblCellMar>
        </w:tblPrEx>
        <w:trPr>
          <w:trHeight w:val="307" w:hRule="atLeast"/>
          <w:jc w:val="center"/>
        </w:trPr>
        <w:tc>
          <w:tcPr>
            <w:tcW w:w="17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7A337E">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419" w:type="dxa"/>
            <w:gridSpan w:val="3"/>
            <w:tcBorders>
              <w:top w:val="single" w:color="auto" w:sz="4" w:space="0"/>
              <w:left w:val="nil"/>
              <w:bottom w:val="single" w:color="auto" w:sz="4" w:space="0"/>
              <w:right w:val="single" w:color="000000" w:sz="4" w:space="0"/>
            </w:tcBorders>
            <w:shd w:val="clear" w:color="auto" w:fill="auto"/>
            <w:vAlign w:val="center"/>
          </w:tcPr>
          <w:p w14:paraId="73162144">
            <w:pPr>
              <w:widowControl/>
              <w:jc w:val="center"/>
              <w:rPr>
                <w:rFonts w:ascii="宋体" w:hAnsi="宋体" w:cs="宋体"/>
                <w:kern w:val="0"/>
                <w:sz w:val="18"/>
                <w:szCs w:val="18"/>
              </w:rPr>
            </w:pPr>
            <w:r>
              <w:rPr>
                <w:rFonts w:hint="eastAsia" w:ascii="宋体" w:hAnsi="宋体" w:cs="宋体"/>
                <w:kern w:val="0"/>
                <w:sz w:val="18"/>
                <w:szCs w:val="18"/>
              </w:rPr>
              <w:t>2024年普通高中生均公用经费</w:t>
            </w:r>
          </w:p>
        </w:tc>
        <w:tc>
          <w:tcPr>
            <w:tcW w:w="2139" w:type="dxa"/>
            <w:gridSpan w:val="2"/>
            <w:tcBorders>
              <w:top w:val="single" w:color="auto" w:sz="4" w:space="0"/>
              <w:left w:val="nil"/>
              <w:bottom w:val="single" w:color="auto" w:sz="4" w:space="0"/>
              <w:right w:val="single" w:color="000000" w:sz="4" w:space="0"/>
            </w:tcBorders>
            <w:shd w:val="clear" w:color="auto" w:fill="auto"/>
            <w:vAlign w:val="center"/>
          </w:tcPr>
          <w:p w14:paraId="33072C42">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64" w:type="dxa"/>
            <w:gridSpan w:val="2"/>
            <w:tcBorders>
              <w:top w:val="single" w:color="auto" w:sz="4" w:space="0"/>
              <w:left w:val="nil"/>
              <w:bottom w:val="single" w:color="auto" w:sz="4" w:space="0"/>
              <w:right w:val="single" w:color="000000" w:sz="4" w:space="0"/>
            </w:tcBorders>
            <w:shd w:val="clear" w:color="auto" w:fill="auto"/>
            <w:vAlign w:val="center"/>
          </w:tcPr>
          <w:p w14:paraId="3539B1E0">
            <w:pPr>
              <w:widowControl/>
              <w:jc w:val="center"/>
              <w:rPr>
                <w:rFonts w:ascii="宋体" w:hAnsi="宋体" w:cs="宋体"/>
                <w:kern w:val="0"/>
                <w:sz w:val="18"/>
                <w:szCs w:val="18"/>
              </w:rPr>
            </w:pPr>
            <w:r>
              <w:rPr>
                <w:rFonts w:hint="eastAsia" w:ascii="宋体" w:hAnsi="宋体" w:cs="宋体"/>
                <w:kern w:val="0"/>
                <w:sz w:val="18"/>
                <w:szCs w:val="18"/>
              </w:rPr>
              <w:t>帕合尔丁·热依木</w:t>
            </w:r>
          </w:p>
        </w:tc>
      </w:tr>
      <w:tr w14:paraId="3F787A05">
        <w:tblPrEx>
          <w:tblCellMar>
            <w:top w:w="0" w:type="dxa"/>
            <w:left w:w="108" w:type="dxa"/>
            <w:bottom w:w="0" w:type="dxa"/>
            <w:right w:w="108" w:type="dxa"/>
          </w:tblCellMar>
        </w:tblPrEx>
        <w:trPr>
          <w:trHeight w:val="462" w:hRule="atLeast"/>
          <w:jc w:val="center"/>
        </w:trPr>
        <w:tc>
          <w:tcPr>
            <w:tcW w:w="17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1DE690">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959" w:type="dxa"/>
            <w:tcBorders>
              <w:top w:val="nil"/>
              <w:left w:val="nil"/>
              <w:bottom w:val="single" w:color="auto" w:sz="4" w:space="0"/>
              <w:right w:val="single" w:color="auto" w:sz="4" w:space="0"/>
            </w:tcBorders>
            <w:shd w:val="clear" w:color="auto" w:fill="auto"/>
            <w:vAlign w:val="center"/>
          </w:tcPr>
          <w:p w14:paraId="0F22EF32">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320" w:type="dxa"/>
            <w:tcBorders>
              <w:top w:val="nil"/>
              <w:left w:val="nil"/>
              <w:bottom w:val="single" w:color="auto" w:sz="4" w:space="0"/>
              <w:right w:val="single" w:color="auto" w:sz="4" w:space="0"/>
            </w:tcBorders>
            <w:shd w:val="clear" w:color="auto" w:fill="auto"/>
            <w:vAlign w:val="center"/>
          </w:tcPr>
          <w:p w14:paraId="4A3EF7AD">
            <w:pPr>
              <w:widowControl/>
              <w:jc w:val="center"/>
              <w:rPr>
                <w:rFonts w:ascii="宋体" w:hAnsi="宋体" w:cs="宋体"/>
                <w:kern w:val="0"/>
                <w:sz w:val="18"/>
                <w:szCs w:val="18"/>
              </w:rPr>
            </w:pPr>
            <w:r>
              <w:rPr>
                <w:rFonts w:hint="eastAsia" w:ascii="宋体" w:hAnsi="宋体" w:cs="宋体"/>
                <w:kern w:val="0"/>
                <w:sz w:val="18"/>
                <w:szCs w:val="18"/>
              </w:rPr>
              <w:t>243.90</w:t>
            </w:r>
          </w:p>
        </w:tc>
        <w:tc>
          <w:tcPr>
            <w:tcW w:w="1138" w:type="dxa"/>
            <w:tcBorders>
              <w:top w:val="nil"/>
              <w:left w:val="nil"/>
              <w:bottom w:val="single" w:color="auto" w:sz="4" w:space="0"/>
              <w:right w:val="single" w:color="auto" w:sz="4" w:space="0"/>
            </w:tcBorders>
            <w:shd w:val="clear" w:color="auto" w:fill="auto"/>
            <w:vAlign w:val="center"/>
          </w:tcPr>
          <w:p w14:paraId="6CB08F9F">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263" w:type="dxa"/>
            <w:tcBorders>
              <w:top w:val="nil"/>
              <w:left w:val="nil"/>
              <w:bottom w:val="single" w:color="auto" w:sz="4" w:space="0"/>
              <w:right w:val="single" w:color="auto" w:sz="4" w:space="0"/>
            </w:tcBorders>
            <w:shd w:val="clear" w:color="auto" w:fill="auto"/>
            <w:vAlign w:val="center"/>
          </w:tcPr>
          <w:p w14:paraId="4C82B68E">
            <w:pPr>
              <w:widowControl/>
              <w:jc w:val="center"/>
              <w:rPr>
                <w:rFonts w:ascii="宋体" w:hAnsi="宋体" w:cs="宋体"/>
                <w:kern w:val="0"/>
                <w:sz w:val="18"/>
                <w:szCs w:val="18"/>
              </w:rPr>
            </w:pPr>
            <w:r>
              <w:rPr>
                <w:rFonts w:hint="eastAsia" w:ascii="宋体" w:hAnsi="宋体" w:cs="宋体"/>
                <w:kern w:val="0"/>
                <w:sz w:val="18"/>
                <w:szCs w:val="18"/>
              </w:rPr>
              <w:t>243.90</w:t>
            </w:r>
          </w:p>
        </w:tc>
        <w:tc>
          <w:tcPr>
            <w:tcW w:w="875" w:type="dxa"/>
            <w:tcBorders>
              <w:top w:val="nil"/>
              <w:left w:val="nil"/>
              <w:bottom w:val="single" w:color="auto" w:sz="4" w:space="0"/>
              <w:right w:val="single" w:color="auto" w:sz="4" w:space="0"/>
            </w:tcBorders>
            <w:shd w:val="clear" w:color="auto" w:fill="auto"/>
            <w:vAlign w:val="center"/>
          </w:tcPr>
          <w:p w14:paraId="4DA23FB9">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164" w:type="dxa"/>
            <w:gridSpan w:val="2"/>
            <w:tcBorders>
              <w:top w:val="single" w:color="auto" w:sz="4" w:space="0"/>
              <w:left w:val="nil"/>
              <w:bottom w:val="single" w:color="auto" w:sz="4" w:space="0"/>
              <w:right w:val="single" w:color="000000" w:sz="4" w:space="0"/>
            </w:tcBorders>
            <w:shd w:val="clear" w:color="auto" w:fill="auto"/>
            <w:vAlign w:val="center"/>
          </w:tcPr>
          <w:p w14:paraId="647389C0">
            <w:pPr>
              <w:widowControl/>
              <w:jc w:val="center"/>
              <w:rPr>
                <w:rFonts w:ascii="宋体" w:hAnsi="宋体" w:cs="宋体"/>
                <w:kern w:val="0"/>
                <w:sz w:val="18"/>
                <w:szCs w:val="18"/>
              </w:rPr>
            </w:pPr>
            <w:r>
              <w:rPr>
                <w:rFonts w:hint="eastAsia" w:ascii="宋体" w:hAnsi="宋体" w:cs="宋体"/>
                <w:kern w:val="0"/>
                <w:sz w:val="18"/>
                <w:szCs w:val="18"/>
              </w:rPr>
              <w:t>0.00</w:t>
            </w:r>
          </w:p>
        </w:tc>
      </w:tr>
      <w:tr w14:paraId="4DD3C48A">
        <w:tblPrEx>
          <w:tblCellMar>
            <w:top w:w="0" w:type="dxa"/>
            <w:left w:w="108" w:type="dxa"/>
            <w:bottom w:w="0" w:type="dxa"/>
            <w:right w:w="108" w:type="dxa"/>
          </w:tblCellMar>
        </w:tblPrEx>
        <w:trPr>
          <w:trHeight w:val="1052" w:hRule="atLeast"/>
          <w:jc w:val="center"/>
        </w:trPr>
        <w:tc>
          <w:tcPr>
            <w:tcW w:w="17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EDE18B">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722" w:type="dxa"/>
            <w:gridSpan w:val="7"/>
            <w:tcBorders>
              <w:top w:val="single" w:color="auto" w:sz="4" w:space="0"/>
              <w:left w:val="nil"/>
              <w:bottom w:val="single" w:color="auto" w:sz="4" w:space="0"/>
              <w:right w:val="single" w:color="000000" w:sz="4" w:space="0"/>
            </w:tcBorders>
            <w:shd w:val="clear" w:color="auto" w:fill="auto"/>
            <w:vAlign w:val="center"/>
          </w:tcPr>
          <w:p w14:paraId="3FF24F2A">
            <w:pPr>
              <w:widowControl/>
              <w:jc w:val="left"/>
              <w:rPr>
                <w:rFonts w:ascii="宋体" w:hAnsi="宋体" w:cs="宋体"/>
                <w:kern w:val="0"/>
                <w:sz w:val="18"/>
                <w:szCs w:val="18"/>
              </w:rPr>
            </w:pPr>
            <w:r>
              <w:rPr>
                <w:rFonts w:hint="eastAsia" w:ascii="宋体" w:hAnsi="宋体" w:cs="宋体"/>
                <w:kern w:val="0"/>
                <w:sz w:val="18"/>
                <w:szCs w:val="18"/>
              </w:rPr>
              <w:t>目标1：保障2439名学生享受高中教育，保障学校30793.36平方米冬季供暖，改善学生教育教学环境、提高教育教学质量。进一步优化教育机构，促进教育公平，优化结构，优先保障、强化管理，最终提高教育经费使用效益。</w:t>
            </w:r>
            <w:r>
              <w:rPr>
                <w:rFonts w:hint="eastAsia" w:ascii="宋体" w:hAnsi="宋体" w:cs="宋体"/>
                <w:kern w:val="0"/>
                <w:sz w:val="18"/>
                <w:szCs w:val="18"/>
              </w:rPr>
              <w:br w:type="textWrapping"/>
            </w:r>
            <w:r>
              <w:rPr>
                <w:rFonts w:hint="eastAsia" w:ascii="宋体" w:hAnsi="宋体" w:cs="宋体"/>
                <w:kern w:val="0"/>
                <w:sz w:val="18"/>
                <w:szCs w:val="18"/>
              </w:rPr>
              <w:t>目标2：通过开展不少于30次各类宣传教育和德育活动，达到促进学生德智体美劳全面健康发展的目标。</w:t>
            </w:r>
            <w:r>
              <w:rPr>
                <w:rFonts w:hint="eastAsia" w:ascii="宋体" w:hAnsi="宋体" w:cs="宋体"/>
                <w:kern w:val="0"/>
                <w:sz w:val="18"/>
                <w:szCs w:val="18"/>
              </w:rPr>
              <w:br w:type="textWrapping"/>
            </w:r>
            <w:r>
              <w:rPr>
                <w:rFonts w:hint="eastAsia" w:ascii="宋体" w:hAnsi="宋体" w:cs="宋体"/>
                <w:kern w:val="0"/>
                <w:sz w:val="18"/>
                <w:szCs w:val="18"/>
              </w:rPr>
              <w:t>目标3：通过开展不少于60次教师培训，达到加强教师教学能力培养，提高教师水平，逐渐改善教育教学环境的</w:t>
            </w:r>
          </w:p>
        </w:tc>
      </w:tr>
      <w:tr w14:paraId="1524E991">
        <w:tblPrEx>
          <w:tblCellMar>
            <w:top w:w="0" w:type="dxa"/>
            <w:left w:w="108" w:type="dxa"/>
            <w:bottom w:w="0" w:type="dxa"/>
            <w:right w:w="108" w:type="dxa"/>
          </w:tblCellMar>
        </w:tblPrEx>
        <w:trPr>
          <w:trHeight w:val="364" w:hRule="atLeast"/>
          <w:jc w:val="center"/>
        </w:trPr>
        <w:tc>
          <w:tcPr>
            <w:tcW w:w="724" w:type="dxa"/>
            <w:tcBorders>
              <w:top w:val="nil"/>
              <w:left w:val="single" w:color="auto" w:sz="4" w:space="0"/>
              <w:bottom w:val="single" w:color="auto" w:sz="4" w:space="0"/>
              <w:right w:val="single" w:color="auto" w:sz="4" w:space="0"/>
            </w:tcBorders>
            <w:shd w:val="clear" w:color="auto" w:fill="auto"/>
            <w:vAlign w:val="center"/>
          </w:tcPr>
          <w:p w14:paraId="5027CA82">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981" w:type="dxa"/>
            <w:tcBorders>
              <w:top w:val="nil"/>
              <w:left w:val="nil"/>
              <w:bottom w:val="single" w:color="auto" w:sz="4" w:space="0"/>
              <w:right w:val="single" w:color="auto" w:sz="4" w:space="0"/>
            </w:tcBorders>
            <w:shd w:val="clear" w:color="auto" w:fill="auto"/>
            <w:vAlign w:val="center"/>
          </w:tcPr>
          <w:p w14:paraId="2190B80B">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959" w:type="dxa"/>
            <w:tcBorders>
              <w:top w:val="nil"/>
              <w:left w:val="nil"/>
              <w:bottom w:val="single" w:color="auto" w:sz="4" w:space="0"/>
              <w:right w:val="single" w:color="auto" w:sz="4" w:space="0"/>
            </w:tcBorders>
            <w:shd w:val="clear" w:color="auto" w:fill="auto"/>
            <w:vAlign w:val="center"/>
          </w:tcPr>
          <w:p w14:paraId="47F1372B">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320" w:type="dxa"/>
            <w:tcBorders>
              <w:top w:val="nil"/>
              <w:left w:val="nil"/>
              <w:bottom w:val="single" w:color="auto" w:sz="4" w:space="0"/>
              <w:right w:val="single" w:color="auto" w:sz="4" w:space="0"/>
            </w:tcBorders>
            <w:shd w:val="clear" w:color="auto" w:fill="auto"/>
            <w:vAlign w:val="center"/>
          </w:tcPr>
          <w:p w14:paraId="0BDE36CE">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38" w:type="dxa"/>
            <w:tcBorders>
              <w:top w:val="nil"/>
              <w:left w:val="nil"/>
              <w:bottom w:val="single" w:color="auto" w:sz="4" w:space="0"/>
              <w:right w:val="single" w:color="auto" w:sz="4" w:space="0"/>
            </w:tcBorders>
            <w:shd w:val="clear" w:color="auto" w:fill="auto"/>
            <w:vAlign w:val="center"/>
          </w:tcPr>
          <w:p w14:paraId="66E92991">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1263" w:type="dxa"/>
            <w:tcBorders>
              <w:top w:val="nil"/>
              <w:left w:val="nil"/>
              <w:bottom w:val="single" w:color="auto" w:sz="4" w:space="0"/>
              <w:right w:val="single" w:color="auto" w:sz="4" w:space="0"/>
            </w:tcBorders>
            <w:shd w:val="clear" w:color="auto" w:fill="auto"/>
            <w:vAlign w:val="center"/>
          </w:tcPr>
          <w:p w14:paraId="19EC8A60">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75" w:type="dxa"/>
            <w:tcBorders>
              <w:top w:val="nil"/>
              <w:left w:val="nil"/>
              <w:bottom w:val="single" w:color="auto" w:sz="4" w:space="0"/>
              <w:right w:val="single" w:color="auto" w:sz="4" w:space="0"/>
            </w:tcBorders>
            <w:shd w:val="clear" w:color="auto" w:fill="auto"/>
            <w:vAlign w:val="center"/>
          </w:tcPr>
          <w:p w14:paraId="22855187">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356" w:type="dxa"/>
            <w:tcBorders>
              <w:top w:val="nil"/>
              <w:left w:val="nil"/>
              <w:bottom w:val="single" w:color="auto" w:sz="4" w:space="0"/>
              <w:right w:val="single" w:color="auto" w:sz="4" w:space="0"/>
            </w:tcBorders>
            <w:shd w:val="clear" w:color="auto" w:fill="auto"/>
            <w:vAlign w:val="center"/>
          </w:tcPr>
          <w:p w14:paraId="6F957AE9">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07" w:type="dxa"/>
            <w:tcBorders>
              <w:top w:val="nil"/>
              <w:left w:val="nil"/>
              <w:bottom w:val="single" w:color="auto" w:sz="4" w:space="0"/>
              <w:right w:val="single" w:color="auto" w:sz="4" w:space="0"/>
            </w:tcBorders>
            <w:shd w:val="clear" w:color="auto" w:fill="auto"/>
            <w:vAlign w:val="center"/>
          </w:tcPr>
          <w:p w14:paraId="549938CD">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5AAFDB96">
        <w:tblPrEx>
          <w:tblCellMar>
            <w:top w:w="0" w:type="dxa"/>
            <w:left w:w="108" w:type="dxa"/>
            <w:bottom w:w="0" w:type="dxa"/>
            <w:right w:w="108" w:type="dxa"/>
          </w:tblCellMar>
        </w:tblPrEx>
        <w:trPr>
          <w:trHeight w:val="364" w:hRule="atLeast"/>
          <w:jc w:val="center"/>
        </w:trPr>
        <w:tc>
          <w:tcPr>
            <w:tcW w:w="724" w:type="dxa"/>
            <w:vMerge w:val="restart"/>
            <w:tcBorders>
              <w:top w:val="nil"/>
              <w:left w:val="single" w:color="auto" w:sz="4" w:space="0"/>
              <w:bottom w:val="single" w:color="auto" w:sz="4" w:space="0"/>
              <w:right w:val="single" w:color="auto" w:sz="4" w:space="0"/>
            </w:tcBorders>
            <w:shd w:val="clear" w:color="auto" w:fill="auto"/>
            <w:vAlign w:val="center"/>
          </w:tcPr>
          <w:p w14:paraId="44211207">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981" w:type="dxa"/>
            <w:vMerge w:val="restart"/>
            <w:tcBorders>
              <w:top w:val="nil"/>
              <w:left w:val="single" w:color="auto" w:sz="4" w:space="0"/>
              <w:bottom w:val="single" w:color="000000" w:sz="4" w:space="0"/>
              <w:right w:val="single" w:color="auto" w:sz="4" w:space="0"/>
            </w:tcBorders>
            <w:shd w:val="clear" w:color="auto" w:fill="auto"/>
            <w:vAlign w:val="center"/>
          </w:tcPr>
          <w:p w14:paraId="43BD72C8">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959" w:type="dxa"/>
            <w:tcBorders>
              <w:top w:val="nil"/>
              <w:left w:val="nil"/>
              <w:bottom w:val="single" w:color="auto" w:sz="4" w:space="0"/>
              <w:right w:val="single" w:color="auto" w:sz="4" w:space="0"/>
            </w:tcBorders>
            <w:shd w:val="clear" w:color="auto" w:fill="auto"/>
            <w:vAlign w:val="center"/>
          </w:tcPr>
          <w:p w14:paraId="55E92D22">
            <w:pPr>
              <w:widowControl/>
              <w:jc w:val="center"/>
              <w:rPr>
                <w:rFonts w:ascii="宋体" w:hAnsi="宋体" w:cs="宋体"/>
                <w:kern w:val="0"/>
                <w:sz w:val="18"/>
                <w:szCs w:val="18"/>
              </w:rPr>
            </w:pPr>
            <w:r>
              <w:rPr>
                <w:rFonts w:hint="eastAsia" w:ascii="宋体" w:hAnsi="宋体" w:cs="宋体"/>
                <w:kern w:val="0"/>
                <w:sz w:val="18"/>
                <w:szCs w:val="18"/>
              </w:rPr>
              <w:t>保障在校学生数</w:t>
            </w:r>
          </w:p>
        </w:tc>
        <w:tc>
          <w:tcPr>
            <w:tcW w:w="1320" w:type="dxa"/>
            <w:tcBorders>
              <w:top w:val="nil"/>
              <w:left w:val="nil"/>
              <w:bottom w:val="single" w:color="auto" w:sz="4" w:space="0"/>
              <w:right w:val="single" w:color="auto" w:sz="4" w:space="0"/>
            </w:tcBorders>
            <w:shd w:val="clear" w:color="auto" w:fill="auto"/>
            <w:vAlign w:val="center"/>
          </w:tcPr>
          <w:p w14:paraId="6D756051">
            <w:pPr>
              <w:widowControl/>
              <w:jc w:val="center"/>
              <w:rPr>
                <w:rFonts w:ascii="宋体" w:hAnsi="宋体" w:cs="宋体"/>
                <w:kern w:val="0"/>
                <w:sz w:val="18"/>
                <w:szCs w:val="18"/>
              </w:rPr>
            </w:pPr>
            <w:r>
              <w:rPr>
                <w:rFonts w:hint="eastAsia" w:ascii="宋体" w:hAnsi="宋体" w:cs="宋体"/>
                <w:kern w:val="0"/>
                <w:sz w:val="18"/>
                <w:szCs w:val="18"/>
              </w:rPr>
              <w:t>≥2439名</w:t>
            </w:r>
          </w:p>
        </w:tc>
        <w:tc>
          <w:tcPr>
            <w:tcW w:w="1138" w:type="dxa"/>
            <w:tcBorders>
              <w:top w:val="nil"/>
              <w:left w:val="nil"/>
              <w:bottom w:val="single" w:color="auto" w:sz="4" w:space="0"/>
              <w:right w:val="single" w:color="auto" w:sz="4" w:space="0"/>
            </w:tcBorders>
            <w:shd w:val="clear" w:color="auto" w:fill="auto"/>
            <w:vAlign w:val="center"/>
          </w:tcPr>
          <w:p w14:paraId="4AFD0401">
            <w:pPr>
              <w:widowControl/>
              <w:jc w:val="center"/>
              <w:rPr>
                <w:rFonts w:ascii="宋体" w:hAnsi="宋体" w:cs="宋体"/>
                <w:kern w:val="0"/>
                <w:sz w:val="18"/>
                <w:szCs w:val="18"/>
              </w:rPr>
            </w:pPr>
            <w:r>
              <w:rPr>
                <w:rFonts w:hint="eastAsia" w:ascii="宋体" w:hAnsi="宋体" w:cs="宋体"/>
                <w:kern w:val="0"/>
                <w:sz w:val="18"/>
                <w:szCs w:val="18"/>
              </w:rPr>
              <w:t>历史标准</w:t>
            </w:r>
          </w:p>
        </w:tc>
        <w:tc>
          <w:tcPr>
            <w:tcW w:w="1263" w:type="dxa"/>
            <w:tcBorders>
              <w:top w:val="nil"/>
              <w:left w:val="nil"/>
              <w:bottom w:val="single" w:color="auto" w:sz="4" w:space="0"/>
              <w:right w:val="single" w:color="auto" w:sz="4" w:space="0"/>
            </w:tcBorders>
            <w:shd w:val="clear" w:color="auto" w:fill="auto"/>
            <w:vAlign w:val="center"/>
          </w:tcPr>
          <w:p w14:paraId="678F6883">
            <w:pPr>
              <w:widowControl/>
              <w:jc w:val="center"/>
              <w:rPr>
                <w:rFonts w:ascii="宋体" w:hAnsi="宋体" w:cs="宋体"/>
                <w:kern w:val="0"/>
                <w:sz w:val="18"/>
                <w:szCs w:val="18"/>
              </w:rPr>
            </w:pPr>
            <w:r>
              <w:rPr>
                <w:rFonts w:hint="eastAsia" w:ascii="宋体" w:hAnsi="宋体" w:cs="宋体"/>
                <w:kern w:val="0"/>
                <w:sz w:val="18"/>
                <w:szCs w:val="18"/>
              </w:rPr>
              <w:t>2439名</w:t>
            </w:r>
          </w:p>
        </w:tc>
        <w:tc>
          <w:tcPr>
            <w:tcW w:w="875" w:type="dxa"/>
            <w:tcBorders>
              <w:top w:val="nil"/>
              <w:left w:val="nil"/>
              <w:bottom w:val="single" w:color="auto" w:sz="4" w:space="0"/>
              <w:right w:val="single" w:color="auto" w:sz="4" w:space="0"/>
            </w:tcBorders>
            <w:shd w:val="clear" w:color="auto" w:fill="auto"/>
            <w:vAlign w:val="center"/>
          </w:tcPr>
          <w:p w14:paraId="03A954BE">
            <w:pPr>
              <w:widowControl/>
              <w:jc w:val="center"/>
              <w:rPr>
                <w:rFonts w:ascii="宋体" w:hAnsi="宋体" w:cs="宋体"/>
                <w:kern w:val="0"/>
                <w:sz w:val="18"/>
                <w:szCs w:val="18"/>
              </w:rPr>
            </w:pPr>
            <w:r>
              <w:rPr>
                <w:rFonts w:hint="eastAsia" w:ascii="宋体" w:hAnsi="宋体" w:cs="宋体"/>
                <w:kern w:val="0"/>
                <w:sz w:val="18"/>
                <w:szCs w:val="18"/>
              </w:rPr>
              <w:t>6</w:t>
            </w:r>
          </w:p>
        </w:tc>
        <w:tc>
          <w:tcPr>
            <w:tcW w:w="1356" w:type="dxa"/>
            <w:tcBorders>
              <w:top w:val="nil"/>
              <w:left w:val="nil"/>
              <w:bottom w:val="single" w:color="auto" w:sz="4" w:space="0"/>
              <w:right w:val="single" w:color="auto" w:sz="4" w:space="0"/>
            </w:tcBorders>
            <w:shd w:val="clear" w:color="auto" w:fill="auto"/>
            <w:vAlign w:val="center"/>
          </w:tcPr>
          <w:p w14:paraId="1224A6C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231E40F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6236809">
        <w:tblPrEx>
          <w:tblCellMar>
            <w:top w:w="0" w:type="dxa"/>
            <w:left w:w="108" w:type="dxa"/>
            <w:bottom w:w="0" w:type="dxa"/>
            <w:right w:w="108" w:type="dxa"/>
          </w:tblCellMar>
        </w:tblPrEx>
        <w:trPr>
          <w:trHeight w:val="364" w:hRule="atLeast"/>
          <w:jc w:val="center"/>
        </w:trPr>
        <w:tc>
          <w:tcPr>
            <w:tcW w:w="724" w:type="dxa"/>
            <w:vMerge w:val="continue"/>
            <w:tcBorders>
              <w:top w:val="nil"/>
              <w:left w:val="single" w:color="auto" w:sz="4" w:space="0"/>
              <w:bottom w:val="single" w:color="auto" w:sz="4" w:space="0"/>
              <w:right w:val="single" w:color="auto" w:sz="4" w:space="0"/>
            </w:tcBorders>
            <w:vAlign w:val="center"/>
          </w:tcPr>
          <w:p w14:paraId="2787F3BE">
            <w:pPr>
              <w:widowControl/>
              <w:jc w:val="center"/>
              <w:rPr>
                <w:rFonts w:ascii="宋体" w:hAnsi="宋体" w:cs="宋体"/>
                <w:kern w:val="0"/>
                <w:sz w:val="18"/>
                <w:szCs w:val="18"/>
              </w:rPr>
            </w:pPr>
          </w:p>
        </w:tc>
        <w:tc>
          <w:tcPr>
            <w:tcW w:w="981" w:type="dxa"/>
            <w:vMerge w:val="continue"/>
            <w:tcBorders>
              <w:top w:val="nil"/>
              <w:left w:val="single" w:color="auto" w:sz="4" w:space="0"/>
              <w:bottom w:val="single" w:color="000000" w:sz="4" w:space="0"/>
              <w:right w:val="single" w:color="auto" w:sz="4" w:space="0"/>
            </w:tcBorders>
            <w:vAlign w:val="center"/>
          </w:tcPr>
          <w:p w14:paraId="259E893B">
            <w:pPr>
              <w:widowControl/>
              <w:jc w:val="center"/>
              <w:rPr>
                <w:rFonts w:ascii="宋体" w:hAnsi="宋体" w:cs="宋体"/>
                <w:kern w:val="0"/>
                <w:sz w:val="18"/>
                <w:szCs w:val="18"/>
              </w:rPr>
            </w:pPr>
          </w:p>
        </w:tc>
        <w:tc>
          <w:tcPr>
            <w:tcW w:w="1959" w:type="dxa"/>
            <w:tcBorders>
              <w:top w:val="nil"/>
              <w:left w:val="nil"/>
              <w:bottom w:val="single" w:color="auto" w:sz="4" w:space="0"/>
              <w:right w:val="single" w:color="auto" w:sz="4" w:space="0"/>
            </w:tcBorders>
            <w:shd w:val="clear" w:color="auto" w:fill="auto"/>
            <w:vAlign w:val="center"/>
          </w:tcPr>
          <w:p w14:paraId="4E0361AB">
            <w:pPr>
              <w:widowControl/>
              <w:jc w:val="center"/>
              <w:rPr>
                <w:rFonts w:ascii="宋体" w:hAnsi="宋体" w:cs="宋体"/>
                <w:kern w:val="0"/>
                <w:sz w:val="18"/>
                <w:szCs w:val="18"/>
              </w:rPr>
            </w:pPr>
            <w:r>
              <w:rPr>
                <w:rFonts w:hint="eastAsia" w:ascii="宋体" w:hAnsi="宋体" w:cs="宋体"/>
                <w:kern w:val="0"/>
                <w:sz w:val="18"/>
                <w:szCs w:val="18"/>
              </w:rPr>
              <w:t>学校供暖面积</w:t>
            </w:r>
          </w:p>
        </w:tc>
        <w:tc>
          <w:tcPr>
            <w:tcW w:w="1320" w:type="dxa"/>
            <w:tcBorders>
              <w:top w:val="nil"/>
              <w:left w:val="nil"/>
              <w:bottom w:val="single" w:color="auto" w:sz="4" w:space="0"/>
              <w:right w:val="single" w:color="auto" w:sz="4" w:space="0"/>
            </w:tcBorders>
            <w:shd w:val="clear" w:color="auto" w:fill="auto"/>
            <w:vAlign w:val="center"/>
          </w:tcPr>
          <w:p w14:paraId="72C6B0AA">
            <w:pPr>
              <w:widowControl/>
              <w:jc w:val="center"/>
              <w:rPr>
                <w:rFonts w:ascii="宋体" w:hAnsi="宋体" w:cs="宋体"/>
                <w:kern w:val="0"/>
                <w:sz w:val="18"/>
                <w:szCs w:val="18"/>
              </w:rPr>
            </w:pPr>
            <w:r>
              <w:rPr>
                <w:rFonts w:hint="eastAsia" w:ascii="宋体" w:hAnsi="宋体" w:cs="宋体"/>
                <w:kern w:val="0"/>
                <w:sz w:val="18"/>
                <w:szCs w:val="18"/>
              </w:rPr>
              <w:t>≥30793.36平方米</w:t>
            </w:r>
          </w:p>
        </w:tc>
        <w:tc>
          <w:tcPr>
            <w:tcW w:w="1138" w:type="dxa"/>
            <w:tcBorders>
              <w:top w:val="nil"/>
              <w:left w:val="nil"/>
              <w:bottom w:val="single" w:color="auto" w:sz="4" w:space="0"/>
              <w:right w:val="single" w:color="auto" w:sz="4" w:space="0"/>
            </w:tcBorders>
            <w:shd w:val="clear" w:color="auto" w:fill="auto"/>
            <w:vAlign w:val="center"/>
          </w:tcPr>
          <w:p w14:paraId="4B7457E7">
            <w:pPr>
              <w:widowControl/>
              <w:jc w:val="center"/>
              <w:rPr>
                <w:rFonts w:ascii="宋体" w:hAnsi="宋体" w:cs="宋体"/>
                <w:kern w:val="0"/>
                <w:sz w:val="18"/>
                <w:szCs w:val="18"/>
              </w:rPr>
            </w:pPr>
            <w:r>
              <w:rPr>
                <w:rFonts w:hint="eastAsia" w:ascii="宋体" w:hAnsi="宋体" w:cs="宋体"/>
                <w:kern w:val="0"/>
                <w:sz w:val="18"/>
                <w:szCs w:val="18"/>
              </w:rPr>
              <w:t>历史标准</w:t>
            </w:r>
          </w:p>
        </w:tc>
        <w:tc>
          <w:tcPr>
            <w:tcW w:w="1263" w:type="dxa"/>
            <w:tcBorders>
              <w:top w:val="nil"/>
              <w:left w:val="nil"/>
              <w:bottom w:val="single" w:color="auto" w:sz="4" w:space="0"/>
              <w:right w:val="single" w:color="auto" w:sz="4" w:space="0"/>
            </w:tcBorders>
            <w:shd w:val="clear" w:color="auto" w:fill="auto"/>
            <w:vAlign w:val="center"/>
          </w:tcPr>
          <w:p w14:paraId="495D135B">
            <w:pPr>
              <w:widowControl/>
              <w:jc w:val="center"/>
              <w:rPr>
                <w:rFonts w:ascii="宋体" w:hAnsi="宋体" w:cs="宋体"/>
                <w:kern w:val="0"/>
                <w:sz w:val="18"/>
                <w:szCs w:val="18"/>
              </w:rPr>
            </w:pPr>
            <w:r>
              <w:rPr>
                <w:rFonts w:hint="eastAsia" w:ascii="宋体" w:hAnsi="宋体" w:cs="宋体"/>
                <w:kern w:val="0"/>
                <w:sz w:val="18"/>
                <w:szCs w:val="18"/>
              </w:rPr>
              <w:t>30793.36平方米</w:t>
            </w:r>
          </w:p>
        </w:tc>
        <w:tc>
          <w:tcPr>
            <w:tcW w:w="875" w:type="dxa"/>
            <w:tcBorders>
              <w:top w:val="nil"/>
              <w:left w:val="nil"/>
              <w:bottom w:val="single" w:color="auto" w:sz="4" w:space="0"/>
              <w:right w:val="single" w:color="auto" w:sz="4" w:space="0"/>
            </w:tcBorders>
            <w:shd w:val="clear" w:color="auto" w:fill="auto"/>
            <w:vAlign w:val="center"/>
          </w:tcPr>
          <w:p w14:paraId="12BC6D1E">
            <w:pPr>
              <w:widowControl/>
              <w:jc w:val="center"/>
              <w:rPr>
                <w:rFonts w:ascii="宋体" w:hAnsi="宋体" w:cs="宋体"/>
                <w:kern w:val="0"/>
                <w:sz w:val="18"/>
                <w:szCs w:val="18"/>
              </w:rPr>
            </w:pPr>
            <w:r>
              <w:rPr>
                <w:rFonts w:hint="eastAsia" w:ascii="宋体" w:hAnsi="宋体" w:cs="宋体"/>
                <w:kern w:val="0"/>
                <w:sz w:val="18"/>
                <w:szCs w:val="18"/>
              </w:rPr>
              <w:t>5</w:t>
            </w:r>
          </w:p>
        </w:tc>
        <w:tc>
          <w:tcPr>
            <w:tcW w:w="1356" w:type="dxa"/>
            <w:tcBorders>
              <w:top w:val="nil"/>
              <w:left w:val="nil"/>
              <w:bottom w:val="single" w:color="auto" w:sz="4" w:space="0"/>
              <w:right w:val="single" w:color="auto" w:sz="4" w:space="0"/>
            </w:tcBorders>
            <w:shd w:val="clear" w:color="auto" w:fill="auto"/>
            <w:vAlign w:val="center"/>
          </w:tcPr>
          <w:p w14:paraId="61B2D05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23EEAB0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4CBB556">
        <w:tblPrEx>
          <w:tblCellMar>
            <w:top w:w="0" w:type="dxa"/>
            <w:left w:w="108" w:type="dxa"/>
            <w:bottom w:w="0" w:type="dxa"/>
            <w:right w:w="108" w:type="dxa"/>
          </w:tblCellMar>
        </w:tblPrEx>
        <w:trPr>
          <w:trHeight w:val="364" w:hRule="atLeast"/>
          <w:jc w:val="center"/>
        </w:trPr>
        <w:tc>
          <w:tcPr>
            <w:tcW w:w="724" w:type="dxa"/>
            <w:vMerge w:val="continue"/>
            <w:tcBorders>
              <w:top w:val="nil"/>
              <w:left w:val="single" w:color="auto" w:sz="4" w:space="0"/>
              <w:bottom w:val="single" w:color="auto" w:sz="4" w:space="0"/>
              <w:right w:val="single" w:color="auto" w:sz="4" w:space="0"/>
            </w:tcBorders>
            <w:vAlign w:val="center"/>
          </w:tcPr>
          <w:p w14:paraId="675AE1DB">
            <w:pPr>
              <w:widowControl/>
              <w:jc w:val="center"/>
              <w:rPr>
                <w:rFonts w:ascii="宋体" w:hAnsi="宋体" w:cs="宋体"/>
                <w:kern w:val="0"/>
                <w:sz w:val="18"/>
                <w:szCs w:val="18"/>
              </w:rPr>
            </w:pPr>
          </w:p>
        </w:tc>
        <w:tc>
          <w:tcPr>
            <w:tcW w:w="981" w:type="dxa"/>
            <w:vMerge w:val="continue"/>
            <w:tcBorders>
              <w:top w:val="nil"/>
              <w:left w:val="single" w:color="auto" w:sz="4" w:space="0"/>
              <w:bottom w:val="single" w:color="000000" w:sz="4" w:space="0"/>
              <w:right w:val="single" w:color="auto" w:sz="4" w:space="0"/>
            </w:tcBorders>
            <w:vAlign w:val="center"/>
          </w:tcPr>
          <w:p w14:paraId="24977E6E">
            <w:pPr>
              <w:widowControl/>
              <w:jc w:val="center"/>
              <w:rPr>
                <w:rFonts w:ascii="宋体" w:hAnsi="宋体" w:cs="宋体"/>
                <w:kern w:val="0"/>
                <w:sz w:val="18"/>
                <w:szCs w:val="18"/>
              </w:rPr>
            </w:pPr>
          </w:p>
        </w:tc>
        <w:tc>
          <w:tcPr>
            <w:tcW w:w="1959" w:type="dxa"/>
            <w:tcBorders>
              <w:top w:val="nil"/>
              <w:left w:val="nil"/>
              <w:bottom w:val="single" w:color="auto" w:sz="4" w:space="0"/>
              <w:right w:val="single" w:color="auto" w:sz="4" w:space="0"/>
            </w:tcBorders>
            <w:shd w:val="clear" w:color="auto" w:fill="auto"/>
            <w:vAlign w:val="center"/>
          </w:tcPr>
          <w:p w14:paraId="62D9FCB4">
            <w:pPr>
              <w:widowControl/>
              <w:jc w:val="center"/>
              <w:rPr>
                <w:rFonts w:ascii="宋体" w:hAnsi="宋体" w:cs="宋体"/>
                <w:kern w:val="0"/>
                <w:sz w:val="18"/>
                <w:szCs w:val="18"/>
              </w:rPr>
            </w:pPr>
            <w:r>
              <w:rPr>
                <w:rFonts w:hint="eastAsia" w:ascii="宋体" w:hAnsi="宋体" w:cs="宋体"/>
                <w:kern w:val="0"/>
                <w:sz w:val="18"/>
                <w:szCs w:val="18"/>
              </w:rPr>
              <w:t>学校宣传教育、德育活动次数</w:t>
            </w:r>
          </w:p>
        </w:tc>
        <w:tc>
          <w:tcPr>
            <w:tcW w:w="1320" w:type="dxa"/>
            <w:tcBorders>
              <w:top w:val="nil"/>
              <w:left w:val="nil"/>
              <w:bottom w:val="single" w:color="auto" w:sz="4" w:space="0"/>
              <w:right w:val="single" w:color="auto" w:sz="4" w:space="0"/>
            </w:tcBorders>
            <w:shd w:val="clear" w:color="auto" w:fill="auto"/>
            <w:vAlign w:val="center"/>
          </w:tcPr>
          <w:p w14:paraId="5FC06ED0">
            <w:pPr>
              <w:widowControl/>
              <w:jc w:val="center"/>
              <w:rPr>
                <w:rFonts w:ascii="宋体" w:hAnsi="宋体" w:cs="宋体"/>
                <w:kern w:val="0"/>
                <w:sz w:val="18"/>
                <w:szCs w:val="18"/>
              </w:rPr>
            </w:pPr>
            <w:r>
              <w:rPr>
                <w:rFonts w:hint="eastAsia" w:ascii="宋体" w:hAnsi="宋体" w:cs="宋体"/>
                <w:kern w:val="0"/>
                <w:sz w:val="18"/>
                <w:szCs w:val="18"/>
              </w:rPr>
              <w:t>≥30次</w:t>
            </w:r>
          </w:p>
        </w:tc>
        <w:tc>
          <w:tcPr>
            <w:tcW w:w="1138" w:type="dxa"/>
            <w:tcBorders>
              <w:top w:val="nil"/>
              <w:left w:val="nil"/>
              <w:bottom w:val="single" w:color="auto" w:sz="4" w:space="0"/>
              <w:right w:val="single" w:color="auto" w:sz="4" w:space="0"/>
            </w:tcBorders>
            <w:shd w:val="clear" w:color="auto" w:fill="auto"/>
            <w:vAlign w:val="center"/>
          </w:tcPr>
          <w:p w14:paraId="7468113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5768EA74">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6EF75A00">
            <w:pPr>
              <w:widowControl/>
              <w:jc w:val="center"/>
              <w:rPr>
                <w:rFonts w:ascii="宋体" w:hAnsi="宋体" w:cs="宋体"/>
                <w:kern w:val="0"/>
                <w:sz w:val="18"/>
                <w:szCs w:val="18"/>
              </w:rPr>
            </w:pPr>
            <w:r>
              <w:rPr>
                <w:rFonts w:hint="eastAsia" w:ascii="宋体" w:hAnsi="宋体" w:cs="宋体"/>
                <w:kern w:val="0"/>
                <w:sz w:val="18"/>
                <w:szCs w:val="18"/>
              </w:rPr>
              <w:t>6</w:t>
            </w:r>
          </w:p>
        </w:tc>
        <w:tc>
          <w:tcPr>
            <w:tcW w:w="1356" w:type="dxa"/>
            <w:tcBorders>
              <w:top w:val="nil"/>
              <w:left w:val="nil"/>
              <w:bottom w:val="single" w:color="auto" w:sz="4" w:space="0"/>
              <w:right w:val="single" w:color="auto" w:sz="4" w:space="0"/>
            </w:tcBorders>
            <w:shd w:val="clear" w:color="auto" w:fill="auto"/>
            <w:vAlign w:val="center"/>
          </w:tcPr>
          <w:p w14:paraId="2244A77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3EDA390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DFCE3F6">
        <w:tblPrEx>
          <w:tblCellMar>
            <w:top w:w="0" w:type="dxa"/>
            <w:left w:w="108" w:type="dxa"/>
            <w:bottom w:w="0" w:type="dxa"/>
            <w:right w:w="108" w:type="dxa"/>
          </w:tblCellMar>
        </w:tblPrEx>
        <w:trPr>
          <w:trHeight w:val="364" w:hRule="atLeast"/>
          <w:jc w:val="center"/>
        </w:trPr>
        <w:tc>
          <w:tcPr>
            <w:tcW w:w="724" w:type="dxa"/>
            <w:vMerge w:val="continue"/>
            <w:tcBorders>
              <w:top w:val="nil"/>
              <w:left w:val="single" w:color="auto" w:sz="4" w:space="0"/>
              <w:bottom w:val="single" w:color="auto" w:sz="4" w:space="0"/>
              <w:right w:val="single" w:color="auto" w:sz="4" w:space="0"/>
            </w:tcBorders>
            <w:vAlign w:val="center"/>
          </w:tcPr>
          <w:p w14:paraId="25F8899F">
            <w:pPr>
              <w:widowControl/>
              <w:jc w:val="center"/>
              <w:rPr>
                <w:rFonts w:ascii="宋体" w:hAnsi="宋体" w:cs="宋体"/>
                <w:kern w:val="0"/>
                <w:sz w:val="18"/>
                <w:szCs w:val="18"/>
              </w:rPr>
            </w:pPr>
          </w:p>
        </w:tc>
        <w:tc>
          <w:tcPr>
            <w:tcW w:w="981" w:type="dxa"/>
            <w:vMerge w:val="continue"/>
            <w:tcBorders>
              <w:top w:val="nil"/>
              <w:left w:val="single" w:color="auto" w:sz="4" w:space="0"/>
              <w:bottom w:val="single" w:color="000000" w:sz="4" w:space="0"/>
              <w:right w:val="single" w:color="auto" w:sz="4" w:space="0"/>
            </w:tcBorders>
            <w:vAlign w:val="center"/>
          </w:tcPr>
          <w:p w14:paraId="4AC46962">
            <w:pPr>
              <w:widowControl/>
              <w:jc w:val="center"/>
              <w:rPr>
                <w:rFonts w:ascii="宋体" w:hAnsi="宋体" w:cs="宋体"/>
                <w:kern w:val="0"/>
                <w:sz w:val="18"/>
                <w:szCs w:val="18"/>
              </w:rPr>
            </w:pPr>
          </w:p>
        </w:tc>
        <w:tc>
          <w:tcPr>
            <w:tcW w:w="1959" w:type="dxa"/>
            <w:tcBorders>
              <w:top w:val="nil"/>
              <w:left w:val="nil"/>
              <w:bottom w:val="single" w:color="auto" w:sz="4" w:space="0"/>
              <w:right w:val="single" w:color="auto" w:sz="4" w:space="0"/>
            </w:tcBorders>
            <w:shd w:val="clear" w:color="auto" w:fill="auto"/>
            <w:vAlign w:val="center"/>
          </w:tcPr>
          <w:p w14:paraId="6C0BBF86">
            <w:pPr>
              <w:widowControl/>
              <w:jc w:val="center"/>
              <w:rPr>
                <w:rFonts w:ascii="宋体" w:hAnsi="宋体" w:cs="宋体"/>
                <w:kern w:val="0"/>
                <w:sz w:val="18"/>
                <w:szCs w:val="18"/>
              </w:rPr>
            </w:pPr>
            <w:r>
              <w:rPr>
                <w:rFonts w:hint="eastAsia" w:ascii="宋体" w:hAnsi="宋体" w:cs="宋体"/>
                <w:kern w:val="0"/>
                <w:sz w:val="18"/>
                <w:szCs w:val="18"/>
              </w:rPr>
              <w:t>教师培训次数</w:t>
            </w:r>
          </w:p>
        </w:tc>
        <w:tc>
          <w:tcPr>
            <w:tcW w:w="1320" w:type="dxa"/>
            <w:tcBorders>
              <w:top w:val="nil"/>
              <w:left w:val="nil"/>
              <w:bottom w:val="single" w:color="auto" w:sz="4" w:space="0"/>
              <w:right w:val="single" w:color="auto" w:sz="4" w:space="0"/>
            </w:tcBorders>
            <w:shd w:val="clear" w:color="auto" w:fill="auto"/>
            <w:vAlign w:val="center"/>
          </w:tcPr>
          <w:p w14:paraId="19BF593D">
            <w:pPr>
              <w:widowControl/>
              <w:jc w:val="center"/>
              <w:rPr>
                <w:rFonts w:ascii="宋体" w:hAnsi="宋体" w:cs="宋体"/>
                <w:kern w:val="0"/>
                <w:sz w:val="18"/>
                <w:szCs w:val="18"/>
              </w:rPr>
            </w:pPr>
            <w:r>
              <w:rPr>
                <w:rFonts w:hint="eastAsia" w:ascii="宋体" w:hAnsi="宋体" w:cs="宋体"/>
                <w:kern w:val="0"/>
                <w:sz w:val="18"/>
                <w:szCs w:val="18"/>
              </w:rPr>
              <w:t>≥60次</w:t>
            </w:r>
          </w:p>
        </w:tc>
        <w:tc>
          <w:tcPr>
            <w:tcW w:w="1138" w:type="dxa"/>
            <w:tcBorders>
              <w:top w:val="nil"/>
              <w:left w:val="nil"/>
              <w:bottom w:val="single" w:color="auto" w:sz="4" w:space="0"/>
              <w:right w:val="single" w:color="auto" w:sz="4" w:space="0"/>
            </w:tcBorders>
            <w:shd w:val="clear" w:color="auto" w:fill="auto"/>
            <w:vAlign w:val="center"/>
          </w:tcPr>
          <w:p w14:paraId="5CCF3FD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15D019C8">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6B79D3DD">
            <w:pPr>
              <w:widowControl/>
              <w:jc w:val="center"/>
              <w:rPr>
                <w:rFonts w:ascii="宋体" w:hAnsi="宋体" w:cs="宋体"/>
                <w:kern w:val="0"/>
                <w:sz w:val="18"/>
                <w:szCs w:val="18"/>
              </w:rPr>
            </w:pPr>
            <w:r>
              <w:rPr>
                <w:rFonts w:hint="eastAsia" w:ascii="宋体" w:hAnsi="宋体" w:cs="宋体"/>
                <w:kern w:val="0"/>
                <w:sz w:val="18"/>
                <w:szCs w:val="18"/>
              </w:rPr>
              <w:t>6</w:t>
            </w:r>
          </w:p>
        </w:tc>
        <w:tc>
          <w:tcPr>
            <w:tcW w:w="1356" w:type="dxa"/>
            <w:tcBorders>
              <w:top w:val="nil"/>
              <w:left w:val="nil"/>
              <w:bottom w:val="single" w:color="auto" w:sz="4" w:space="0"/>
              <w:right w:val="single" w:color="auto" w:sz="4" w:space="0"/>
            </w:tcBorders>
            <w:shd w:val="clear" w:color="auto" w:fill="auto"/>
            <w:vAlign w:val="center"/>
          </w:tcPr>
          <w:p w14:paraId="3BC1A6B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0F24B33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5B50434">
        <w:tblPrEx>
          <w:tblCellMar>
            <w:top w:w="0" w:type="dxa"/>
            <w:left w:w="108" w:type="dxa"/>
            <w:bottom w:w="0" w:type="dxa"/>
            <w:right w:w="108" w:type="dxa"/>
          </w:tblCellMar>
        </w:tblPrEx>
        <w:trPr>
          <w:trHeight w:val="364" w:hRule="atLeast"/>
          <w:jc w:val="center"/>
        </w:trPr>
        <w:tc>
          <w:tcPr>
            <w:tcW w:w="724" w:type="dxa"/>
            <w:vMerge w:val="continue"/>
            <w:tcBorders>
              <w:top w:val="nil"/>
              <w:left w:val="single" w:color="auto" w:sz="4" w:space="0"/>
              <w:bottom w:val="single" w:color="auto" w:sz="4" w:space="0"/>
              <w:right w:val="single" w:color="auto" w:sz="4" w:space="0"/>
            </w:tcBorders>
            <w:vAlign w:val="center"/>
          </w:tcPr>
          <w:p w14:paraId="39C1FBB5">
            <w:pPr>
              <w:widowControl/>
              <w:jc w:val="center"/>
              <w:rPr>
                <w:rFonts w:ascii="宋体" w:hAnsi="宋体" w:cs="宋体"/>
                <w:kern w:val="0"/>
                <w:sz w:val="18"/>
                <w:szCs w:val="18"/>
              </w:rPr>
            </w:pPr>
          </w:p>
        </w:tc>
        <w:tc>
          <w:tcPr>
            <w:tcW w:w="981" w:type="dxa"/>
            <w:vMerge w:val="restart"/>
            <w:tcBorders>
              <w:top w:val="nil"/>
              <w:left w:val="single" w:color="auto" w:sz="4" w:space="0"/>
              <w:bottom w:val="nil"/>
              <w:right w:val="single" w:color="auto" w:sz="4" w:space="0"/>
            </w:tcBorders>
            <w:shd w:val="clear" w:color="auto" w:fill="auto"/>
            <w:vAlign w:val="center"/>
          </w:tcPr>
          <w:p w14:paraId="61E21017">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959" w:type="dxa"/>
            <w:tcBorders>
              <w:top w:val="nil"/>
              <w:left w:val="nil"/>
              <w:bottom w:val="single" w:color="auto" w:sz="4" w:space="0"/>
              <w:right w:val="single" w:color="auto" w:sz="4" w:space="0"/>
            </w:tcBorders>
            <w:shd w:val="clear" w:color="auto" w:fill="auto"/>
            <w:vAlign w:val="center"/>
          </w:tcPr>
          <w:p w14:paraId="38902B2E">
            <w:pPr>
              <w:widowControl/>
              <w:jc w:val="center"/>
              <w:rPr>
                <w:rFonts w:ascii="宋体" w:hAnsi="宋体" w:cs="宋体"/>
                <w:kern w:val="0"/>
                <w:sz w:val="18"/>
                <w:szCs w:val="18"/>
              </w:rPr>
            </w:pPr>
            <w:r>
              <w:rPr>
                <w:rFonts w:hint="eastAsia" w:ascii="宋体" w:hAnsi="宋体" w:cs="宋体"/>
                <w:kern w:val="0"/>
                <w:sz w:val="18"/>
                <w:szCs w:val="18"/>
              </w:rPr>
              <w:t>上级下达学校的各项任务完成率</w:t>
            </w:r>
          </w:p>
        </w:tc>
        <w:tc>
          <w:tcPr>
            <w:tcW w:w="1320" w:type="dxa"/>
            <w:tcBorders>
              <w:top w:val="nil"/>
              <w:left w:val="nil"/>
              <w:bottom w:val="single" w:color="auto" w:sz="4" w:space="0"/>
              <w:right w:val="single" w:color="auto" w:sz="4" w:space="0"/>
            </w:tcBorders>
            <w:shd w:val="clear" w:color="auto" w:fill="auto"/>
            <w:vAlign w:val="center"/>
          </w:tcPr>
          <w:p w14:paraId="0DD561F9">
            <w:pPr>
              <w:widowControl/>
              <w:jc w:val="center"/>
              <w:rPr>
                <w:rFonts w:ascii="宋体" w:hAnsi="宋体" w:cs="宋体"/>
                <w:kern w:val="0"/>
                <w:sz w:val="18"/>
                <w:szCs w:val="18"/>
              </w:rPr>
            </w:pPr>
            <w:r>
              <w:rPr>
                <w:rFonts w:hint="eastAsia" w:ascii="宋体" w:hAnsi="宋体" w:cs="宋体"/>
                <w:kern w:val="0"/>
                <w:sz w:val="18"/>
                <w:szCs w:val="18"/>
              </w:rPr>
              <w:t>=100%</w:t>
            </w:r>
          </w:p>
        </w:tc>
        <w:tc>
          <w:tcPr>
            <w:tcW w:w="1138" w:type="dxa"/>
            <w:tcBorders>
              <w:top w:val="nil"/>
              <w:left w:val="nil"/>
              <w:bottom w:val="single" w:color="auto" w:sz="4" w:space="0"/>
              <w:right w:val="single" w:color="auto" w:sz="4" w:space="0"/>
            </w:tcBorders>
            <w:shd w:val="clear" w:color="auto" w:fill="auto"/>
            <w:vAlign w:val="center"/>
          </w:tcPr>
          <w:p w14:paraId="4E1C544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2FD98122">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463BB351">
            <w:pPr>
              <w:widowControl/>
              <w:jc w:val="center"/>
              <w:rPr>
                <w:rFonts w:ascii="宋体" w:hAnsi="宋体" w:cs="宋体"/>
                <w:kern w:val="0"/>
                <w:sz w:val="18"/>
                <w:szCs w:val="18"/>
              </w:rPr>
            </w:pPr>
            <w:r>
              <w:rPr>
                <w:rFonts w:hint="eastAsia" w:ascii="宋体" w:hAnsi="宋体" w:cs="宋体"/>
                <w:kern w:val="0"/>
                <w:sz w:val="18"/>
                <w:szCs w:val="18"/>
              </w:rPr>
              <w:t>6</w:t>
            </w:r>
          </w:p>
        </w:tc>
        <w:tc>
          <w:tcPr>
            <w:tcW w:w="1356" w:type="dxa"/>
            <w:tcBorders>
              <w:top w:val="nil"/>
              <w:left w:val="nil"/>
              <w:bottom w:val="single" w:color="auto" w:sz="4" w:space="0"/>
              <w:right w:val="single" w:color="auto" w:sz="4" w:space="0"/>
            </w:tcBorders>
            <w:shd w:val="clear" w:color="auto" w:fill="auto"/>
            <w:vAlign w:val="center"/>
          </w:tcPr>
          <w:p w14:paraId="7B5B0C9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6EFE880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ACE3700">
        <w:tblPrEx>
          <w:tblCellMar>
            <w:top w:w="0" w:type="dxa"/>
            <w:left w:w="108" w:type="dxa"/>
            <w:bottom w:w="0" w:type="dxa"/>
            <w:right w:w="108" w:type="dxa"/>
          </w:tblCellMar>
        </w:tblPrEx>
        <w:trPr>
          <w:trHeight w:val="364" w:hRule="atLeast"/>
          <w:jc w:val="center"/>
        </w:trPr>
        <w:tc>
          <w:tcPr>
            <w:tcW w:w="724" w:type="dxa"/>
            <w:vMerge w:val="continue"/>
            <w:tcBorders>
              <w:top w:val="nil"/>
              <w:left w:val="single" w:color="auto" w:sz="4" w:space="0"/>
              <w:bottom w:val="single" w:color="auto" w:sz="4" w:space="0"/>
              <w:right w:val="single" w:color="auto" w:sz="4" w:space="0"/>
            </w:tcBorders>
            <w:vAlign w:val="center"/>
          </w:tcPr>
          <w:p w14:paraId="7C6F1761">
            <w:pPr>
              <w:widowControl/>
              <w:jc w:val="center"/>
              <w:rPr>
                <w:rFonts w:ascii="宋体" w:hAnsi="宋体" w:cs="宋体"/>
                <w:kern w:val="0"/>
                <w:sz w:val="18"/>
                <w:szCs w:val="18"/>
              </w:rPr>
            </w:pPr>
          </w:p>
        </w:tc>
        <w:tc>
          <w:tcPr>
            <w:tcW w:w="981" w:type="dxa"/>
            <w:vMerge w:val="continue"/>
            <w:tcBorders>
              <w:top w:val="nil"/>
              <w:left w:val="single" w:color="auto" w:sz="4" w:space="0"/>
              <w:bottom w:val="nil"/>
              <w:right w:val="single" w:color="auto" w:sz="4" w:space="0"/>
            </w:tcBorders>
            <w:vAlign w:val="center"/>
          </w:tcPr>
          <w:p w14:paraId="4CE0D1EF">
            <w:pPr>
              <w:widowControl/>
              <w:jc w:val="center"/>
              <w:rPr>
                <w:rFonts w:ascii="宋体" w:hAnsi="宋体" w:cs="宋体"/>
                <w:kern w:val="0"/>
                <w:sz w:val="18"/>
                <w:szCs w:val="18"/>
              </w:rPr>
            </w:pPr>
          </w:p>
        </w:tc>
        <w:tc>
          <w:tcPr>
            <w:tcW w:w="1959" w:type="dxa"/>
            <w:tcBorders>
              <w:top w:val="nil"/>
              <w:left w:val="nil"/>
              <w:bottom w:val="single" w:color="auto" w:sz="4" w:space="0"/>
              <w:right w:val="single" w:color="auto" w:sz="4" w:space="0"/>
            </w:tcBorders>
            <w:shd w:val="clear" w:color="auto" w:fill="auto"/>
            <w:vAlign w:val="center"/>
          </w:tcPr>
          <w:p w14:paraId="67E294AA">
            <w:pPr>
              <w:widowControl/>
              <w:jc w:val="center"/>
              <w:rPr>
                <w:rFonts w:ascii="宋体" w:hAnsi="宋体" w:cs="宋体"/>
                <w:kern w:val="0"/>
                <w:sz w:val="18"/>
                <w:szCs w:val="18"/>
              </w:rPr>
            </w:pPr>
            <w:r>
              <w:rPr>
                <w:rFonts w:hint="eastAsia" w:ascii="宋体" w:hAnsi="宋体" w:cs="宋体"/>
                <w:kern w:val="0"/>
                <w:sz w:val="18"/>
                <w:szCs w:val="18"/>
              </w:rPr>
              <w:t>教师培训合格率</w:t>
            </w:r>
          </w:p>
        </w:tc>
        <w:tc>
          <w:tcPr>
            <w:tcW w:w="1320" w:type="dxa"/>
            <w:tcBorders>
              <w:top w:val="nil"/>
              <w:left w:val="nil"/>
              <w:bottom w:val="single" w:color="auto" w:sz="4" w:space="0"/>
              <w:right w:val="single" w:color="auto" w:sz="4" w:space="0"/>
            </w:tcBorders>
            <w:shd w:val="clear" w:color="auto" w:fill="auto"/>
            <w:vAlign w:val="center"/>
          </w:tcPr>
          <w:p w14:paraId="7A6E2B99">
            <w:pPr>
              <w:widowControl/>
              <w:jc w:val="center"/>
              <w:rPr>
                <w:rFonts w:ascii="宋体" w:hAnsi="宋体" w:cs="宋体"/>
                <w:kern w:val="0"/>
                <w:sz w:val="18"/>
                <w:szCs w:val="18"/>
              </w:rPr>
            </w:pPr>
            <w:r>
              <w:rPr>
                <w:rFonts w:hint="eastAsia" w:ascii="宋体" w:hAnsi="宋体" w:cs="宋体"/>
                <w:kern w:val="0"/>
                <w:sz w:val="18"/>
                <w:szCs w:val="18"/>
              </w:rPr>
              <w:t>=100%</w:t>
            </w:r>
          </w:p>
        </w:tc>
        <w:tc>
          <w:tcPr>
            <w:tcW w:w="1138" w:type="dxa"/>
            <w:tcBorders>
              <w:top w:val="nil"/>
              <w:left w:val="nil"/>
              <w:bottom w:val="single" w:color="auto" w:sz="4" w:space="0"/>
              <w:right w:val="single" w:color="auto" w:sz="4" w:space="0"/>
            </w:tcBorders>
            <w:shd w:val="clear" w:color="auto" w:fill="auto"/>
            <w:vAlign w:val="center"/>
          </w:tcPr>
          <w:p w14:paraId="6F8B97B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594879E2">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4C78BFAC">
            <w:pPr>
              <w:widowControl/>
              <w:jc w:val="center"/>
              <w:rPr>
                <w:rFonts w:ascii="宋体" w:hAnsi="宋体" w:cs="宋体"/>
                <w:kern w:val="0"/>
                <w:sz w:val="18"/>
                <w:szCs w:val="18"/>
              </w:rPr>
            </w:pPr>
            <w:r>
              <w:rPr>
                <w:rFonts w:hint="eastAsia" w:ascii="宋体" w:hAnsi="宋体" w:cs="宋体"/>
                <w:kern w:val="0"/>
                <w:sz w:val="18"/>
                <w:szCs w:val="18"/>
              </w:rPr>
              <w:t>6</w:t>
            </w:r>
          </w:p>
        </w:tc>
        <w:tc>
          <w:tcPr>
            <w:tcW w:w="1356" w:type="dxa"/>
            <w:tcBorders>
              <w:top w:val="nil"/>
              <w:left w:val="nil"/>
              <w:bottom w:val="single" w:color="auto" w:sz="4" w:space="0"/>
              <w:right w:val="single" w:color="auto" w:sz="4" w:space="0"/>
            </w:tcBorders>
            <w:shd w:val="clear" w:color="auto" w:fill="auto"/>
            <w:vAlign w:val="center"/>
          </w:tcPr>
          <w:p w14:paraId="4F5E0AE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65D4ABC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331EEAE">
        <w:tblPrEx>
          <w:tblCellMar>
            <w:top w:w="0" w:type="dxa"/>
            <w:left w:w="108" w:type="dxa"/>
            <w:bottom w:w="0" w:type="dxa"/>
            <w:right w:w="108" w:type="dxa"/>
          </w:tblCellMar>
        </w:tblPrEx>
        <w:trPr>
          <w:trHeight w:val="364" w:hRule="atLeast"/>
          <w:jc w:val="center"/>
        </w:trPr>
        <w:tc>
          <w:tcPr>
            <w:tcW w:w="724" w:type="dxa"/>
            <w:vMerge w:val="continue"/>
            <w:tcBorders>
              <w:top w:val="nil"/>
              <w:left w:val="single" w:color="auto" w:sz="4" w:space="0"/>
              <w:bottom w:val="single" w:color="auto" w:sz="4" w:space="0"/>
              <w:right w:val="single" w:color="auto" w:sz="4" w:space="0"/>
            </w:tcBorders>
            <w:vAlign w:val="center"/>
          </w:tcPr>
          <w:p w14:paraId="4420C8B3">
            <w:pPr>
              <w:widowControl/>
              <w:jc w:val="center"/>
              <w:rPr>
                <w:rFonts w:ascii="宋体" w:hAnsi="宋体" w:cs="宋体"/>
                <w:kern w:val="0"/>
                <w:sz w:val="18"/>
                <w:szCs w:val="18"/>
              </w:rPr>
            </w:pPr>
          </w:p>
        </w:tc>
        <w:tc>
          <w:tcPr>
            <w:tcW w:w="981" w:type="dxa"/>
            <w:tcBorders>
              <w:top w:val="single" w:color="auto" w:sz="4" w:space="0"/>
              <w:left w:val="nil"/>
              <w:bottom w:val="single" w:color="auto" w:sz="4" w:space="0"/>
              <w:right w:val="single" w:color="auto" w:sz="4" w:space="0"/>
            </w:tcBorders>
            <w:shd w:val="clear" w:color="auto" w:fill="auto"/>
            <w:vAlign w:val="center"/>
          </w:tcPr>
          <w:p w14:paraId="38C062BB">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959" w:type="dxa"/>
            <w:tcBorders>
              <w:top w:val="nil"/>
              <w:left w:val="nil"/>
              <w:bottom w:val="single" w:color="auto" w:sz="4" w:space="0"/>
              <w:right w:val="single" w:color="auto" w:sz="4" w:space="0"/>
            </w:tcBorders>
            <w:shd w:val="clear" w:color="auto" w:fill="auto"/>
            <w:vAlign w:val="center"/>
          </w:tcPr>
          <w:p w14:paraId="47986265">
            <w:pPr>
              <w:widowControl/>
              <w:jc w:val="center"/>
              <w:rPr>
                <w:rFonts w:ascii="宋体" w:hAnsi="宋体" w:cs="宋体"/>
                <w:kern w:val="0"/>
                <w:sz w:val="18"/>
                <w:szCs w:val="18"/>
              </w:rPr>
            </w:pPr>
            <w:r>
              <w:rPr>
                <w:rFonts w:hint="eastAsia" w:ascii="宋体" w:hAnsi="宋体" w:cs="宋体"/>
                <w:kern w:val="0"/>
                <w:sz w:val="18"/>
                <w:szCs w:val="18"/>
              </w:rPr>
              <w:t>资金支付及时率</w:t>
            </w:r>
          </w:p>
        </w:tc>
        <w:tc>
          <w:tcPr>
            <w:tcW w:w="1320" w:type="dxa"/>
            <w:tcBorders>
              <w:top w:val="nil"/>
              <w:left w:val="nil"/>
              <w:bottom w:val="single" w:color="auto" w:sz="4" w:space="0"/>
              <w:right w:val="single" w:color="auto" w:sz="4" w:space="0"/>
            </w:tcBorders>
            <w:shd w:val="clear" w:color="auto" w:fill="auto"/>
            <w:vAlign w:val="center"/>
          </w:tcPr>
          <w:p w14:paraId="3C039AF4">
            <w:pPr>
              <w:widowControl/>
              <w:jc w:val="center"/>
              <w:rPr>
                <w:rFonts w:ascii="宋体" w:hAnsi="宋体" w:cs="宋体"/>
                <w:kern w:val="0"/>
                <w:sz w:val="18"/>
                <w:szCs w:val="18"/>
              </w:rPr>
            </w:pPr>
            <w:r>
              <w:rPr>
                <w:rFonts w:hint="eastAsia" w:ascii="宋体" w:hAnsi="宋体" w:cs="宋体"/>
                <w:kern w:val="0"/>
                <w:sz w:val="18"/>
                <w:szCs w:val="18"/>
              </w:rPr>
              <w:t>=100%</w:t>
            </w:r>
          </w:p>
        </w:tc>
        <w:tc>
          <w:tcPr>
            <w:tcW w:w="1138" w:type="dxa"/>
            <w:tcBorders>
              <w:top w:val="nil"/>
              <w:left w:val="nil"/>
              <w:bottom w:val="single" w:color="auto" w:sz="4" w:space="0"/>
              <w:right w:val="single" w:color="auto" w:sz="4" w:space="0"/>
            </w:tcBorders>
            <w:shd w:val="clear" w:color="auto" w:fill="auto"/>
            <w:vAlign w:val="center"/>
          </w:tcPr>
          <w:p w14:paraId="715C497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7C7A8D33">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0487E839">
            <w:pPr>
              <w:widowControl/>
              <w:jc w:val="center"/>
              <w:rPr>
                <w:rFonts w:ascii="宋体" w:hAnsi="宋体" w:cs="宋体"/>
                <w:kern w:val="0"/>
                <w:sz w:val="18"/>
                <w:szCs w:val="18"/>
              </w:rPr>
            </w:pPr>
            <w:r>
              <w:rPr>
                <w:rFonts w:hint="eastAsia" w:ascii="宋体" w:hAnsi="宋体" w:cs="宋体"/>
                <w:kern w:val="0"/>
                <w:sz w:val="18"/>
                <w:szCs w:val="18"/>
              </w:rPr>
              <w:t>5</w:t>
            </w:r>
          </w:p>
        </w:tc>
        <w:tc>
          <w:tcPr>
            <w:tcW w:w="1356" w:type="dxa"/>
            <w:tcBorders>
              <w:top w:val="nil"/>
              <w:left w:val="nil"/>
              <w:bottom w:val="single" w:color="auto" w:sz="4" w:space="0"/>
              <w:right w:val="single" w:color="auto" w:sz="4" w:space="0"/>
            </w:tcBorders>
            <w:shd w:val="clear" w:color="auto" w:fill="auto"/>
            <w:vAlign w:val="center"/>
          </w:tcPr>
          <w:p w14:paraId="6CE48E9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173E7C44">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15858045">
        <w:tblPrEx>
          <w:tblCellMar>
            <w:top w:w="0" w:type="dxa"/>
            <w:left w:w="108" w:type="dxa"/>
            <w:bottom w:w="0" w:type="dxa"/>
            <w:right w:w="108" w:type="dxa"/>
          </w:tblCellMar>
        </w:tblPrEx>
        <w:trPr>
          <w:trHeight w:val="364" w:hRule="atLeast"/>
          <w:jc w:val="center"/>
        </w:trPr>
        <w:tc>
          <w:tcPr>
            <w:tcW w:w="724" w:type="dxa"/>
            <w:vMerge w:val="restart"/>
            <w:tcBorders>
              <w:top w:val="nil"/>
              <w:left w:val="single" w:color="auto" w:sz="4" w:space="0"/>
              <w:bottom w:val="single" w:color="auto" w:sz="4" w:space="0"/>
              <w:right w:val="single" w:color="auto" w:sz="4" w:space="0"/>
            </w:tcBorders>
            <w:shd w:val="clear" w:color="auto" w:fill="auto"/>
            <w:vAlign w:val="center"/>
          </w:tcPr>
          <w:p w14:paraId="3D9E68F8">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981" w:type="dxa"/>
            <w:vMerge w:val="restart"/>
            <w:tcBorders>
              <w:top w:val="nil"/>
              <w:left w:val="single" w:color="auto" w:sz="4" w:space="0"/>
              <w:bottom w:val="nil"/>
              <w:right w:val="single" w:color="auto" w:sz="4" w:space="0"/>
            </w:tcBorders>
            <w:shd w:val="clear" w:color="auto" w:fill="auto"/>
            <w:vAlign w:val="center"/>
          </w:tcPr>
          <w:p w14:paraId="012DD12F">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959" w:type="dxa"/>
            <w:tcBorders>
              <w:top w:val="nil"/>
              <w:left w:val="nil"/>
              <w:bottom w:val="single" w:color="auto" w:sz="4" w:space="0"/>
              <w:right w:val="single" w:color="auto" w:sz="4" w:space="0"/>
            </w:tcBorders>
            <w:shd w:val="clear" w:color="auto" w:fill="auto"/>
            <w:vAlign w:val="center"/>
          </w:tcPr>
          <w:p w14:paraId="55BE9871">
            <w:pPr>
              <w:widowControl/>
              <w:jc w:val="center"/>
              <w:rPr>
                <w:rFonts w:ascii="宋体" w:hAnsi="宋体" w:cs="宋体"/>
                <w:kern w:val="0"/>
                <w:sz w:val="18"/>
                <w:szCs w:val="18"/>
              </w:rPr>
            </w:pPr>
            <w:r>
              <w:rPr>
                <w:rFonts w:hint="eastAsia" w:ascii="宋体" w:hAnsi="宋体" w:cs="宋体"/>
                <w:kern w:val="0"/>
                <w:sz w:val="18"/>
                <w:szCs w:val="18"/>
              </w:rPr>
              <w:t>学校教学运转保障费</w:t>
            </w:r>
          </w:p>
        </w:tc>
        <w:tc>
          <w:tcPr>
            <w:tcW w:w="1320" w:type="dxa"/>
            <w:tcBorders>
              <w:top w:val="nil"/>
              <w:left w:val="nil"/>
              <w:bottom w:val="single" w:color="auto" w:sz="4" w:space="0"/>
              <w:right w:val="single" w:color="auto" w:sz="4" w:space="0"/>
            </w:tcBorders>
            <w:shd w:val="clear" w:color="auto" w:fill="auto"/>
            <w:vAlign w:val="center"/>
          </w:tcPr>
          <w:p w14:paraId="0BEB12E1">
            <w:pPr>
              <w:widowControl/>
              <w:jc w:val="center"/>
              <w:rPr>
                <w:rFonts w:ascii="宋体" w:hAnsi="宋体" w:cs="宋体"/>
                <w:kern w:val="0"/>
                <w:sz w:val="18"/>
                <w:szCs w:val="18"/>
              </w:rPr>
            </w:pPr>
            <w:r>
              <w:rPr>
                <w:rFonts w:hint="eastAsia" w:ascii="宋体" w:hAnsi="宋体" w:cs="宋体"/>
                <w:kern w:val="0"/>
                <w:sz w:val="18"/>
                <w:szCs w:val="18"/>
              </w:rPr>
              <w:t>≤1663996.85元</w:t>
            </w:r>
          </w:p>
        </w:tc>
        <w:tc>
          <w:tcPr>
            <w:tcW w:w="1138" w:type="dxa"/>
            <w:tcBorders>
              <w:top w:val="nil"/>
              <w:left w:val="nil"/>
              <w:bottom w:val="single" w:color="auto" w:sz="4" w:space="0"/>
              <w:right w:val="single" w:color="auto" w:sz="4" w:space="0"/>
            </w:tcBorders>
            <w:shd w:val="clear" w:color="auto" w:fill="auto"/>
            <w:vAlign w:val="center"/>
          </w:tcPr>
          <w:p w14:paraId="543FE8E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32D7A5DD">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1602D9FE">
            <w:pPr>
              <w:widowControl/>
              <w:jc w:val="center"/>
              <w:rPr>
                <w:rFonts w:ascii="宋体" w:hAnsi="宋体" w:cs="宋体"/>
                <w:kern w:val="0"/>
                <w:sz w:val="18"/>
                <w:szCs w:val="18"/>
              </w:rPr>
            </w:pPr>
            <w:r>
              <w:rPr>
                <w:rFonts w:hint="eastAsia" w:ascii="宋体" w:hAnsi="宋体" w:cs="宋体"/>
                <w:kern w:val="0"/>
                <w:sz w:val="18"/>
                <w:szCs w:val="18"/>
              </w:rPr>
              <w:t>7</w:t>
            </w:r>
          </w:p>
        </w:tc>
        <w:tc>
          <w:tcPr>
            <w:tcW w:w="1356" w:type="dxa"/>
            <w:tcBorders>
              <w:top w:val="nil"/>
              <w:left w:val="nil"/>
              <w:bottom w:val="single" w:color="auto" w:sz="4" w:space="0"/>
              <w:right w:val="single" w:color="auto" w:sz="4" w:space="0"/>
            </w:tcBorders>
            <w:shd w:val="clear" w:color="auto" w:fill="auto"/>
            <w:vAlign w:val="center"/>
          </w:tcPr>
          <w:p w14:paraId="06719C6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4F8AA916">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0D616556">
        <w:tblPrEx>
          <w:tblCellMar>
            <w:top w:w="0" w:type="dxa"/>
            <w:left w:w="108" w:type="dxa"/>
            <w:bottom w:w="0" w:type="dxa"/>
            <w:right w:w="108" w:type="dxa"/>
          </w:tblCellMar>
        </w:tblPrEx>
        <w:trPr>
          <w:trHeight w:val="364" w:hRule="atLeast"/>
          <w:jc w:val="center"/>
        </w:trPr>
        <w:tc>
          <w:tcPr>
            <w:tcW w:w="724" w:type="dxa"/>
            <w:vMerge w:val="continue"/>
            <w:tcBorders>
              <w:top w:val="nil"/>
              <w:left w:val="single" w:color="auto" w:sz="4" w:space="0"/>
              <w:bottom w:val="single" w:color="auto" w:sz="4" w:space="0"/>
              <w:right w:val="single" w:color="auto" w:sz="4" w:space="0"/>
            </w:tcBorders>
            <w:vAlign w:val="center"/>
          </w:tcPr>
          <w:p w14:paraId="3D969149">
            <w:pPr>
              <w:widowControl/>
              <w:jc w:val="center"/>
              <w:rPr>
                <w:rFonts w:ascii="宋体" w:hAnsi="宋体" w:cs="宋体"/>
                <w:kern w:val="0"/>
                <w:sz w:val="18"/>
                <w:szCs w:val="18"/>
              </w:rPr>
            </w:pPr>
          </w:p>
        </w:tc>
        <w:tc>
          <w:tcPr>
            <w:tcW w:w="981" w:type="dxa"/>
            <w:vMerge w:val="continue"/>
            <w:tcBorders>
              <w:top w:val="nil"/>
              <w:left w:val="single" w:color="auto" w:sz="4" w:space="0"/>
              <w:bottom w:val="nil"/>
              <w:right w:val="single" w:color="auto" w:sz="4" w:space="0"/>
            </w:tcBorders>
            <w:vAlign w:val="center"/>
          </w:tcPr>
          <w:p w14:paraId="54507C87">
            <w:pPr>
              <w:widowControl/>
              <w:jc w:val="center"/>
              <w:rPr>
                <w:rFonts w:ascii="宋体" w:hAnsi="宋体" w:cs="宋体"/>
                <w:kern w:val="0"/>
                <w:sz w:val="18"/>
                <w:szCs w:val="18"/>
              </w:rPr>
            </w:pPr>
          </w:p>
        </w:tc>
        <w:tc>
          <w:tcPr>
            <w:tcW w:w="1959" w:type="dxa"/>
            <w:tcBorders>
              <w:top w:val="nil"/>
              <w:left w:val="nil"/>
              <w:bottom w:val="single" w:color="auto" w:sz="4" w:space="0"/>
              <w:right w:val="single" w:color="auto" w:sz="4" w:space="0"/>
            </w:tcBorders>
            <w:shd w:val="clear" w:color="auto" w:fill="auto"/>
            <w:vAlign w:val="center"/>
          </w:tcPr>
          <w:p w14:paraId="2EC62D2C">
            <w:pPr>
              <w:widowControl/>
              <w:jc w:val="center"/>
              <w:rPr>
                <w:rFonts w:ascii="宋体" w:hAnsi="宋体" w:cs="宋体"/>
                <w:kern w:val="0"/>
                <w:sz w:val="18"/>
                <w:szCs w:val="18"/>
              </w:rPr>
            </w:pPr>
            <w:r>
              <w:rPr>
                <w:rFonts w:hint="eastAsia" w:ascii="宋体" w:hAnsi="宋体" w:cs="宋体"/>
                <w:kern w:val="0"/>
                <w:sz w:val="18"/>
                <w:szCs w:val="18"/>
              </w:rPr>
              <w:t>学校取暖费</w:t>
            </w:r>
          </w:p>
        </w:tc>
        <w:tc>
          <w:tcPr>
            <w:tcW w:w="1320" w:type="dxa"/>
            <w:tcBorders>
              <w:top w:val="nil"/>
              <w:left w:val="nil"/>
              <w:bottom w:val="single" w:color="auto" w:sz="4" w:space="0"/>
              <w:right w:val="single" w:color="auto" w:sz="4" w:space="0"/>
            </w:tcBorders>
            <w:shd w:val="clear" w:color="auto" w:fill="auto"/>
            <w:vAlign w:val="center"/>
          </w:tcPr>
          <w:p w14:paraId="03BFBA91">
            <w:pPr>
              <w:widowControl/>
              <w:jc w:val="center"/>
              <w:rPr>
                <w:rFonts w:ascii="宋体" w:hAnsi="宋体" w:cs="宋体"/>
                <w:kern w:val="0"/>
                <w:sz w:val="18"/>
                <w:szCs w:val="18"/>
              </w:rPr>
            </w:pPr>
            <w:r>
              <w:rPr>
                <w:rFonts w:hint="eastAsia" w:ascii="宋体" w:hAnsi="宋体" w:cs="宋体"/>
                <w:kern w:val="0"/>
                <w:sz w:val="18"/>
                <w:szCs w:val="18"/>
              </w:rPr>
              <w:t>≤560439.15元</w:t>
            </w:r>
          </w:p>
        </w:tc>
        <w:tc>
          <w:tcPr>
            <w:tcW w:w="1138" w:type="dxa"/>
            <w:tcBorders>
              <w:top w:val="nil"/>
              <w:left w:val="nil"/>
              <w:bottom w:val="single" w:color="auto" w:sz="4" w:space="0"/>
              <w:right w:val="single" w:color="auto" w:sz="4" w:space="0"/>
            </w:tcBorders>
            <w:shd w:val="clear" w:color="auto" w:fill="auto"/>
            <w:vAlign w:val="center"/>
          </w:tcPr>
          <w:p w14:paraId="6D650E6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58E5D144">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039A0DBA">
            <w:pPr>
              <w:widowControl/>
              <w:jc w:val="center"/>
              <w:rPr>
                <w:rFonts w:ascii="宋体" w:hAnsi="宋体" w:cs="宋体"/>
                <w:kern w:val="0"/>
                <w:sz w:val="18"/>
                <w:szCs w:val="18"/>
              </w:rPr>
            </w:pPr>
            <w:r>
              <w:rPr>
                <w:rFonts w:hint="eastAsia" w:ascii="宋体" w:hAnsi="宋体" w:cs="宋体"/>
                <w:kern w:val="0"/>
                <w:sz w:val="18"/>
                <w:szCs w:val="18"/>
              </w:rPr>
              <w:t>7</w:t>
            </w:r>
          </w:p>
        </w:tc>
        <w:tc>
          <w:tcPr>
            <w:tcW w:w="1356" w:type="dxa"/>
            <w:tcBorders>
              <w:top w:val="nil"/>
              <w:left w:val="nil"/>
              <w:bottom w:val="single" w:color="auto" w:sz="4" w:space="0"/>
              <w:right w:val="single" w:color="auto" w:sz="4" w:space="0"/>
            </w:tcBorders>
            <w:shd w:val="clear" w:color="auto" w:fill="auto"/>
            <w:vAlign w:val="center"/>
          </w:tcPr>
          <w:p w14:paraId="480D3AE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3E98F7A6">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A344AEF">
        <w:tblPrEx>
          <w:tblCellMar>
            <w:top w:w="0" w:type="dxa"/>
            <w:left w:w="108" w:type="dxa"/>
            <w:bottom w:w="0" w:type="dxa"/>
            <w:right w:w="108" w:type="dxa"/>
          </w:tblCellMar>
        </w:tblPrEx>
        <w:trPr>
          <w:trHeight w:val="364" w:hRule="atLeast"/>
          <w:jc w:val="center"/>
        </w:trPr>
        <w:tc>
          <w:tcPr>
            <w:tcW w:w="724" w:type="dxa"/>
            <w:vMerge w:val="continue"/>
            <w:tcBorders>
              <w:top w:val="nil"/>
              <w:left w:val="single" w:color="auto" w:sz="4" w:space="0"/>
              <w:bottom w:val="single" w:color="auto" w:sz="4" w:space="0"/>
              <w:right w:val="single" w:color="auto" w:sz="4" w:space="0"/>
            </w:tcBorders>
            <w:vAlign w:val="center"/>
          </w:tcPr>
          <w:p w14:paraId="6C795966">
            <w:pPr>
              <w:widowControl/>
              <w:jc w:val="center"/>
              <w:rPr>
                <w:rFonts w:ascii="宋体" w:hAnsi="宋体" w:cs="宋体"/>
                <w:kern w:val="0"/>
                <w:sz w:val="18"/>
                <w:szCs w:val="18"/>
              </w:rPr>
            </w:pPr>
          </w:p>
        </w:tc>
        <w:tc>
          <w:tcPr>
            <w:tcW w:w="981" w:type="dxa"/>
            <w:vMerge w:val="continue"/>
            <w:tcBorders>
              <w:top w:val="nil"/>
              <w:left w:val="single" w:color="auto" w:sz="4" w:space="0"/>
              <w:bottom w:val="nil"/>
              <w:right w:val="single" w:color="auto" w:sz="4" w:space="0"/>
            </w:tcBorders>
            <w:vAlign w:val="center"/>
          </w:tcPr>
          <w:p w14:paraId="06679100">
            <w:pPr>
              <w:widowControl/>
              <w:jc w:val="center"/>
              <w:rPr>
                <w:rFonts w:ascii="宋体" w:hAnsi="宋体" w:cs="宋体"/>
                <w:kern w:val="0"/>
                <w:sz w:val="18"/>
                <w:szCs w:val="18"/>
              </w:rPr>
            </w:pPr>
          </w:p>
        </w:tc>
        <w:tc>
          <w:tcPr>
            <w:tcW w:w="1959" w:type="dxa"/>
            <w:tcBorders>
              <w:top w:val="nil"/>
              <w:left w:val="nil"/>
              <w:bottom w:val="single" w:color="auto" w:sz="4" w:space="0"/>
              <w:right w:val="single" w:color="auto" w:sz="4" w:space="0"/>
            </w:tcBorders>
            <w:shd w:val="clear" w:color="auto" w:fill="auto"/>
            <w:vAlign w:val="center"/>
          </w:tcPr>
          <w:p w14:paraId="4E3252B0">
            <w:pPr>
              <w:widowControl/>
              <w:jc w:val="center"/>
              <w:rPr>
                <w:rFonts w:ascii="宋体" w:hAnsi="宋体" w:cs="宋体"/>
                <w:kern w:val="0"/>
                <w:sz w:val="18"/>
                <w:szCs w:val="18"/>
              </w:rPr>
            </w:pPr>
            <w:r>
              <w:rPr>
                <w:rFonts w:hint="eastAsia" w:ascii="宋体" w:hAnsi="宋体" w:cs="宋体"/>
                <w:kern w:val="0"/>
                <w:sz w:val="18"/>
                <w:szCs w:val="18"/>
              </w:rPr>
              <w:t>教师培训费</w:t>
            </w:r>
          </w:p>
        </w:tc>
        <w:tc>
          <w:tcPr>
            <w:tcW w:w="1320" w:type="dxa"/>
            <w:tcBorders>
              <w:top w:val="nil"/>
              <w:left w:val="nil"/>
              <w:bottom w:val="single" w:color="auto" w:sz="4" w:space="0"/>
              <w:right w:val="single" w:color="auto" w:sz="4" w:space="0"/>
            </w:tcBorders>
            <w:shd w:val="clear" w:color="auto" w:fill="auto"/>
            <w:vAlign w:val="center"/>
          </w:tcPr>
          <w:p w14:paraId="7B9B11C9">
            <w:pPr>
              <w:widowControl/>
              <w:jc w:val="center"/>
              <w:rPr>
                <w:rFonts w:ascii="宋体" w:hAnsi="宋体" w:cs="宋体"/>
                <w:kern w:val="0"/>
                <w:sz w:val="18"/>
                <w:szCs w:val="18"/>
              </w:rPr>
            </w:pPr>
            <w:r>
              <w:rPr>
                <w:rFonts w:hint="eastAsia" w:ascii="宋体" w:hAnsi="宋体" w:cs="宋体"/>
                <w:kern w:val="0"/>
                <w:sz w:val="18"/>
                <w:szCs w:val="18"/>
              </w:rPr>
              <w:t>≤214564元</w:t>
            </w:r>
          </w:p>
        </w:tc>
        <w:tc>
          <w:tcPr>
            <w:tcW w:w="1138" w:type="dxa"/>
            <w:tcBorders>
              <w:top w:val="nil"/>
              <w:left w:val="nil"/>
              <w:bottom w:val="single" w:color="auto" w:sz="4" w:space="0"/>
              <w:right w:val="single" w:color="auto" w:sz="4" w:space="0"/>
            </w:tcBorders>
            <w:shd w:val="clear" w:color="auto" w:fill="auto"/>
            <w:vAlign w:val="center"/>
          </w:tcPr>
          <w:p w14:paraId="070642C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163CC8C0">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34EE3C47">
            <w:pPr>
              <w:widowControl/>
              <w:jc w:val="center"/>
              <w:rPr>
                <w:rFonts w:ascii="宋体" w:hAnsi="宋体" w:cs="宋体"/>
                <w:kern w:val="0"/>
                <w:sz w:val="18"/>
                <w:szCs w:val="18"/>
              </w:rPr>
            </w:pPr>
            <w:r>
              <w:rPr>
                <w:rFonts w:hint="eastAsia" w:ascii="宋体" w:hAnsi="宋体" w:cs="宋体"/>
                <w:kern w:val="0"/>
                <w:sz w:val="18"/>
                <w:szCs w:val="18"/>
              </w:rPr>
              <w:t>6</w:t>
            </w:r>
          </w:p>
        </w:tc>
        <w:tc>
          <w:tcPr>
            <w:tcW w:w="1356" w:type="dxa"/>
            <w:tcBorders>
              <w:top w:val="nil"/>
              <w:left w:val="nil"/>
              <w:bottom w:val="single" w:color="auto" w:sz="4" w:space="0"/>
              <w:right w:val="single" w:color="auto" w:sz="4" w:space="0"/>
            </w:tcBorders>
            <w:shd w:val="clear" w:color="auto" w:fill="auto"/>
            <w:vAlign w:val="center"/>
          </w:tcPr>
          <w:p w14:paraId="328B310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20E5C7F2">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355148E">
        <w:tblPrEx>
          <w:tblCellMar>
            <w:top w:w="0" w:type="dxa"/>
            <w:left w:w="108" w:type="dxa"/>
            <w:bottom w:w="0" w:type="dxa"/>
            <w:right w:w="108" w:type="dxa"/>
          </w:tblCellMar>
        </w:tblPrEx>
        <w:trPr>
          <w:trHeight w:val="223" w:hRule="atLeast"/>
          <w:jc w:val="center"/>
        </w:trPr>
        <w:tc>
          <w:tcPr>
            <w:tcW w:w="724" w:type="dxa"/>
            <w:vMerge w:val="restart"/>
            <w:tcBorders>
              <w:top w:val="nil"/>
              <w:left w:val="single" w:color="auto" w:sz="4" w:space="0"/>
              <w:bottom w:val="nil"/>
              <w:right w:val="single" w:color="auto" w:sz="4" w:space="0"/>
            </w:tcBorders>
            <w:shd w:val="clear" w:color="auto" w:fill="auto"/>
            <w:vAlign w:val="center"/>
          </w:tcPr>
          <w:p w14:paraId="332B7942">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981" w:type="dxa"/>
            <w:vMerge w:val="restart"/>
            <w:tcBorders>
              <w:top w:val="single" w:color="auto" w:sz="4" w:space="0"/>
              <w:left w:val="single" w:color="auto" w:sz="4" w:space="0"/>
              <w:bottom w:val="nil"/>
              <w:right w:val="single" w:color="auto" w:sz="4" w:space="0"/>
            </w:tcBorders>
            <w:shd w:val="clear" w:color="auto" w:fill="auto"/>
            <w:vAlign w:val="center"/>
          </w:tcPr>
          <w:p w14:paraId="25D7A8ED">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959" w:type="dxa"/>
            <w:tcBorders>
              <w:top w:val="nil"/>
              <w:left w:val="nil"/>
              <w:bottom w:val="single" w:color="auto" w:sz="4" w:space="0"/>
              <w:right w:val="single" w:color="auto" w:sz="4" w:space="0"/>
            </w:tcBorders>
            <w:shd w:val="clear" w:color="auto" w:fill="auto"/>
            <w:vAlign w:val="center"/>
          </w:tcPr>
          <w:p w14:paraId="5D785EAB">
            <w:pPr>
              <w:widowControl/>
              <w:jc w:val="center"/>
              <w:rPr>
                <w:rFonts w:ascii="宋体" w:hAnsi="宋体" w:cs="宋体"/>
                <w:kern w:val="0"/>
                <w:sz w:val="18"/>
                <w:szCs w:val="18"/>
              </w:rPr>
            </w:pPr>
            <w:r>
              <w:rPr>
                <w:rFonts w:hint="eastAsia" w:ascii="宋体" w:hAnsi="宋体" w:cs="宋体"/>
                <w:kern w:val="0"/>
                <w:sz w:val="18"/>
                <w:szCs w:val="18"/>
              </w:rPr>
              <w:t>九年义务教育巩固率</w:t>
            </w:r>
          </w:p>
        </w:tc>
        <w:tc>
          <w:tcPr>
            <w:tcW w:w="1320" w:type="dxa"/>
            <w:tcBorders>
              <w:top w:val="nil"/>
              <w:left w:val="nil"/>
              <w:bottom w:val="single" w:color="auto" w:sz="4" w:space="0"/>
              <w:right w:val="single" w:color="auto" w:sz="4" w:space="0"/>
            </w:tcBorders>
            <w:shd w:val="clear" w:color="auto" w:fill="auto"/>
            <w:vAlign w:val="center"/>
          </w:tcPr>
          <w:p w14:paraId="6DD4A667">
            <w:pPr>
              <w:widowControl/>
              <w:jc w:val="center"/>
              <w:rPr>
                <w:rFonts w:ascii="宋体" w:hAnsi="宋体" w:cs="宋体"/>
                <w:kern w:val="0"/>
                <w:sz w:val="18"/>
                <w:szCs w:val="18"/>
              </w:rPr>
            </w:pPr>
            <w:r>
              <w:rPr>
                <w:rFonts w:hint="eastAsia" w:ascii="宋体" w:hAnsi="宋体" w:cs="宋体"/>
                <w:kern w:val="0"/>
                <w:sz w:val="18"/>
                <w:szCs w:val="18"/>
              </w:rPr>
              <w:t>=100%</w:t>
            </w:r>
          </w:p>
        </w:tc>
        <w:tc>
          <w:tcPr>
            <w:tcW w:w="1138" w:type="dxa"/>
            <w:tcBorders>
              <w:top w:val="nil"/>
              <w:left w:val="nil"/>
              <w:bottom w:val="single" w:color="auto" w:sz="4" w:space="0"/>
              <w:right w:val="single" w:color="auto" w:sz="4" w:space="0"/>
            </w:tcBorders>
            <w:shd w:val="clear" w:color="auto" w:fill="auto"/>
            <w:vAlign w:val="center"/>
          </w:tcPr>
          <w:p w14:paraId="1200A6E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3E10559F">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13B17CD9">
            <w:pPr>
              <w:widowControl/>
              <w:jc w:val="center"/>
              <w:rPr>
                <w:rFonts w:ascii="宋体" w:hAnsi="宋体" w:cs="宋体"/>
                <w:kern w:val="0"/>
                <w:sz w:val="18"/>
                <w:szCs w:val="18"/>
              </w:rPr>
            </w:pPr>
            <w:r>
              <w:rPr>
                <w:rFonts w:hint="eastAsia" w:ascii="宋体" w:hAnsi="宋体" w:cs="宋体"/>
                <w:kern w:val="0"/>
                <w:sz w:val="18"/>
                <w:szCs w:val="18"/>
              </w:rPr>
              <w:t>10</w:t>
            </w:r>
          </w:p>
        </w:tc>
        <w:tc>
          <w:tcPr>
            <w:tcW w:w="1356" w:type="dxa"/>
            <w:tcBorders>
              <w:top w:val="nil"/>
              <w:left w:val="nil"/>
              <w:bottom w:val="single" w:color="auto" w:sz="4" w:space="0"/>
              <w:right w:val="single" w:color="auto" w:sz="4" w:space="0"/>
            </w:tcBorders>
            <w:shd w:val="clear" w:color="auto" w:fill="auto"/>
            <w:vAlign w:val="center"/>
          </w:tcPr>
          <w:p w14:paraId="1B0F3A4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07" w:type="dxa"/>
            <w:tcBorders>
              <w:top w:val="nil"/>
              <w:left w:val="nil"/>
              <w:bottom w:val="single" w:color="auto" w:sz="4" w:space="0"/>
              <w:right w:val="single" w:color="auto" w:sz="4" w:space="0"/>
            </w:tcBorders>
            <w:shd w:val="clear" w:color="auto" w:fill="auto"/>
            <w:vAlign w:val="center"/>
          </w:tcPr>
          <w:p w14:paraId="323B2DB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037720A">
        <w:tblPrEx>
          <w:tblCellMar>
            <w:top w:w="0" w:type="dxa"/>
            <w:left w:w="108" w:type="dxa"/>
            <w:bottom w:w="0" w:type="dxa"/>
            <w:right w:w="108" w:type="dxa"/>
          </w:tblCellMar>
        </w:tblPrEx>
        <w:trPr>
          <w:trHeight w:val="364" w:hRule="atLeast"/>
          <w:jc w:val="center"/>
        </w:trPr>
        <w:tc>
          <w:tcPr>
            <w:tcW w:w="724" w:type="dxa"/>
            <w:vMerge w:val="continue"/>
            <w:tcBorders>
              <w:top w:val="nil"/>
              <w:left w:val="single" w:color="auto" w:sz="4" w:space="0"/>
              <w:bottom w:val="nil"/>
              <w:right w:val="single" w:color="auto" w:sz="4" w:space="0"/>
            </w:tcBorders>
            <w:vAlign w:val="center"/>
          </w:tcPr>
          <w:p w14:paraId="12024DFA">
            <w:pPr>
              <w:widowControl/>
              <w:jc w:val="center"/>
              <w:rPr>
                <w:rFonts w:ascii="宋体" w:hAnsi="宋体" w:cs="宋体"/>
                <w:kern w:val="0"/>
                <w:sz w:val="18"/>
                <w:szCs w:val="18"/>
              </w:rPr>
            </w:pPr>
          </w:p>
        </w:tc>
        <w:tc>
          <w:tcPr>
            <w:tcW w:w="981" w:type="dxa"/>
            <w:vMerge w:val="continue"/>
            <w:tcBorders>
              <w:top w:val="single" w:color="auto" w:sz="4" w:space="0"/>
              <w:left w:val="single" w:color="auto" w:sz="4" w:space="0"/>
              <w:bottom w:val="nil"/>
              <w:right w:val="single" w:color="auto" w:sz="4" w:space="0"/>
            </w:tcBorders>
            <w:vAlign w:val="center"/>
          </w:tcPr>
          <w:p w14:paraId="7D7620BF">
            <w:pPr>
              <w:widowControl/>
              <w:jc w:val="center"/>
              <w:rPr>
                <w:rFonts w:ascii="宋体" w:hAnsi="宋体" w:cs="宋体"/>
                <w:kern w:val="0"/>
                <w:sz w:val="18"/>
                <w:szCs w:val="18"/>
              </w:rPr>
            </w:pPr>
          </w:p>
        </w:tc>
        <w:tc>
          <w:tcPr>
            <w:tcW w:w="1959" w:type="dxa"/>
            <w:tcBorders>
              <w:top w:val="nil"/>
              <w:left w:val="nil"/>
              <w:bottom w:val="single" w:color="auto" w:sz="4" w:space="0"/>
              <w:right w:val="single" w:color="auto" w:sz="4" w:space="0"/>
            </w:tcBorders>
            <w:shd w:val="clear" w:color="auto" w:fill="auto"/>
            <w:vAlign w:val="center"/>
          </w:tcPr>
          <w:p w14:paraId="37D330AE">
            <w:pPr>
              <w:widowControl/>
              <w:jc w:val="center"/>
              <w:rPr>
                <w:rFonts w:ascii="宋体" w:hAnsi="宋体" w:cs="宋体"/>
                <w:kern w:val="0"/>
                <w:sz w:val="18"/>
                <w:szCs w:val="18"/>
              </w:rPr>
            </w:pPr>
            <w:r>
              <w:rPr>
                <w:rFonts w:hint="eastAsia" w:ascii="宋体" w:hAnsi="宋体" w:cs="宋体"/>
                <w:kern w:val="0"/>
                <w:sz w:val="18"/>
                <w:szCs w:val="18"/>
              </w:rPr>
              <w:t>减轻学生就学经济负担</w:t>
            </w:r>
          </w:p>
        </w:tc>
        <w:tc>
          <w:tcPr>
            <w:tcW w:w="1320" w:type="dxa"/>
            <w:tcBorders>
              <w:top w:val="nil"/>
              <w:left w:val="nil"/>
              <w:bottom w:val="single" w:color="auto" w:sz="4" w:space="0"/>
              <w:right w:val="single" w:color="auto" w:sz="4" w:space="0"/>
            </w:tcBorders>
            <w:shd w:val="clear" w:color="auto" w:fill="auto"/>
            <w:vAlign w:val="center"/>
          </w:tcPr>
          <w:p w14:paraId="3BFF4F44">
            <w:pPr>
              <w:widowControl/>
              <w:jc w:val="center"/>
              <w:rPr>
                <w:rFonts w:ascii="宋体" w:hAnsi="宋体" w:cs="宋体"/>
                <w:kern w:val="0"/>
                <w:sz w:val="18"/>
                <w:szCs w:val="18"/>
              </w:rPr>
            </w:pPr>
            <w:r>
              <w:rPr>
                <w:rFonts w:hint="eastAsia" w:ascii="宋体" w:hAnsi="宋体" w:cs="宋体"/>
                <w:kern w:val="0"/>
                <w:sz w:val="18"/>
                <w:szCs w:val="18"/>
              </w:rPr>
              <w:t>有效减轻</w:t>
            </w:r>
          </w:p>
        </w:tc>
        <w:tc>
          <w:tcPr>
            <w:tcW w:w="1138" w:type="dxa"/>
            <w:tcBorders>
              <w:top w:val="nil"/>
              <w:left w:val="nil"/>
              <w:bottom w:val="single" w:color="auto" w:sz="4" w:space="0"/>
              <w:right w:val="single" w:color="auto" w:sz="4" w:space="0"/>
            </w:tcBorders>
            <w:shd w:val="clear" w:color="auto" w:fill="auto"/>
            <w:vAlign w:val="center"/>
          </w:tcPr>
          <w:p w14:paraId="4C90A53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641E1932">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71B98F8B">
            <w:pPr>
              <w:widowControl/>
              <w:jc w:val="center"/>
              <w:rPr>
                <w:rFonts w:ascii="宋体" w:hAnsi="宋体" w:cs="宋体"/>
                <w:kern w:val="0"/>
                <w:sz w:val="18"/>
                <w:szCs w:val="18"/>
              </w:rPr>
            </w:pPr>
            <w:r>
              <w:rPr>
                <w:rFonts w:hint="eastAsia" w:ascii="宋体" w:hAnsi="宋体" w:cs="宋体"/>
                <w:kern w:val="0"/>
                <w:sz w:val="18"/>
                <w:szCs w:val="18"/>
              </w:rPr>
              <w:t>10</w:t>
            </w:r>
          </w:p>
        </w:tc>
        <w:tc>
          <w:tcPr>
            <w:tcW w:w="1356" w:type="dxa"/>
            <w:tcBorders>
              <w:top w:val="nil"/>
              <w:left w:val="nil"/>
              <w:bottom w:val="single" w:color="auto" w:sz="4" w:space="0"/>
              <w:right w:val="single" w:color="auto" w:sz="4" w:space="0"/>
            </w:tcBorders>
            <w:shd w:val="clear" w:color="auto" w:fill="auto"/>
            <w:vAlign w:val="center"/>
          </w:tcPr>
          <w:p w14:paraId="76C4B56A">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07" w:type="dxa"/>
            <w:tcBorders>
              <w:top w:val="nil"/>
              <w:left w:val="nil"/>
              <w:bottom w:val="single" w:color="auto" w:sz="4" w:space="0"/>
              <w:right w:val="single" w:color="auto" w:sz="4" w:space="0"/>
            </w:tcBorders>
            <w:shd w:val="clear" w:color="auto" w:fill="auto"/>
            <w:vAlign w:val="center"/>
          </w:tcPr>
          <w:p w14:paraId="73708F5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C5960E7">
        <w:tblPrEx>
          <w:tblCellMar>
            <w:top w:w="0" w:type="dxa"/>
            <w:left w:w="108" w:type="dxa"/>
            <w:bottom w:w="0" w:type="dxa"/>
            <w:right w:w="108" w:type="dxa"/>
          </w:tblCellMar>
        </w:tblPrEx>
        <w:trPr>
          <w:trHeight w:val="364"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14:paraId="2A1ED276">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981" w:type="dxa"/>
            <w:tcBorders>
              <w:top w:val="single" w:color="auto" w:sz="4" w:space="0"/>
              <w:left w:val="nil"/>
              <w:bottom w:val="single" w:color="auto" w:sz="4" w:space="0"/>
              <w:right w:val="single" w:color="auto" w:sz="4" w:space="0"/>
            </w:tcBorders>
            <w:shd w:val="clear" w:color="auto" w:fill="auto"/>
            <w:vAlign w:val="center"/>
          </w:tcPr>
          <w:p w14:paraId="7B7CB0C3">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959" w:type="dxa"/>
            <w:tcBorders>
              <w:top w:val="nil"/>
              <w:left w:val="nil"/>
              <w:bottom w:val="single" w:color="auto" w:sz="4" w:space="0"/>
              <w:right w:val="single" w:color="auto" w:sz="4" w:space="0"/>
            </w:tcBorders>
            <w:shd w:val="clear" w:color="auto" w:fill="auto"/>
            <w:vAlign w:val="center"/>
          </w:tcPr>
          <w:p w14:paraId="79961602">
            <w:pPr>
              <w:widowControl/>
              <w:jc w:val="center"/>
              <w:rPr>
                <w:rFonts w:ascii="宋体" w:hAnsi="宋体" w:cs="宋体"/>
                <w:kern w:val="0"/>
                <w:sz w:val="18"/>
                <w:szCs w:val="18"/>
              </w:rPr>
            </w:pPr>
            <w:r>
              <w:rPr>
                <w:rFonts w:hint="eastAsia" w:ascii="宋体" w:hAnsi="宋体" w:cs="宋体"/>
                <w:kern w:val="0"/>
                <w:sz w:val="18"/>
                <w:szCs w:val="18"/>
              </w:rPr>
              <w:t>家长对学校的满意度</w:t>
            </w:r>
          </w:p>
        </w:tc>
        <w:tc>
          <w:tcPr>
            <w:tcW w:w="1320" w:type="dxa"/>
            <w:tcBorders>
              <w:top w:val="nil"/>
              <w:left w:val="nil"/>
              <w:bottom w:val="single" w:color="auto" w:sz="4" w:space="0"/>
              <w:right w:val="single" w:color="auto" w:sz="4" w:space="0"/>
            </w:tcBorders>
            <w:shd w:val="clear" w:color="auto" w:fill="auto"/>
            <w:vAlign w:val="center"/>
          </w:tcPr>
          <w:p w14:paraId="0DD73D98">
            <w:pPr>
              <w:widowControl/>
              <w:jc w:val="center"/>
              <w:rPr>
                <w:rFonts w:ascii="宋体" w:hAnsi="宋体" w:cs="宋体"/>
                <w:kern w:val="0"/>
                <w:sz w:val="18"/>
                <w:szCs w:val="18"/>
              </w:rPr>
            </w:pPr>
            <w:r>
              <w:rPr>
                <w:rFonts w:hint="eastAsia" w:ascii="宋体" w:hAnsi="宋体" w:cs="宋体"/>
                <w:kern w:val="0"/>
                <w:sz w:val="18"/>
                <w:szCs w:val="18"/>
              </w:rPr>
              <w:t>≥90%</w:t>
            </w:r>
          </w:p>
        </w:tc>
        <w:tc>
          <w:tcPr>
            <w:tcW w:w="1138" w:type="dxa"/>
            <w:tcBorders>
              <w:top w:val="nil"/>
              <w:left w:val="nil"/>
              <w:bottom w:val="single" w:color="auto" w:sz="4" w:space="0"/>
              <w:right w:val="single" w:color="auto" w:sz="4" w:space="0"/>
            </w:tcBorders>
            <w:shd w:val="clear" w:color="auto" w:fill="auto"/>
            <w:vAlign w:val="center"/>
          </w:tcPr>
          <w:p w14:paraId="1562B53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263" w:type="dxa"/>
            <w:tcBorders>
              <w:top w:val="nil"/>
              <w:left w:val="nil"/>
              <w:bottom w:val="single" w:color="auto" w:sz="4" w:space="0"/>
              <w:right w:val="single" w:color="auto" w:sz="4" w:space="0"/>
            </w:tcBorders>
            <w:shd w:val="clear" w:color="auto" w:fill="auto"/>
            <w:vAlign w:val="center"/>
          </w:tcPr>
          <w:p w14:paraId="06CF5714">
            <w:pPr>
              <w:widowControl/>
              <w:jc w:val="center"/>
              <w:rPr>
                <w:rFonts w:ascii="宋体" w:hAnsi="宋体" w:cs="宋体"/>
                <w:kern w:val="0"/>
                <w:sz w:val="18"/>
                <w:szCs w:val="18"/>
              </w:rPr>
            </w:pPr>
            <w:r>
              <w:rPr>
                <w:rFonts w:hint="eastAsia" w:ascii="宋体" w:hAnsi="宋体" w:cs="宋体"/>
                <w:kern w:val="0"/>
                <w:sz w:val="18"/>
                <w:szCs w:val="18"/>
              </w:rPr>
              <w:t>-</w:t>
            </w:r>
          </w:p>
        </w:tc>
        <w:tc>
          <w:tcPr>
            <w:tcW w:w="875" w:type="dxa"/>
            <w:tcBorders>
              <w:top w:val="nil"/>
              <w:left w:val="nil"/>
              <w:bottom w:val="single" w:color="auto" w:sz="4" w:space="0"/>
              <w:right w:val="single" w:color="auto" w:sz="4" w:space="0"/>
            </w:tcBorders>
            <w:shd w:val="clear" w:color="auto" w:fill="auto"/>
            <w:vAlign w:val="center"/>
          </w:tcPr>
          <w:p w14:paraId="5B4C480C">
            <w:pPr>
              <w:widowControl/>
              <w:jc w:val="center"/>
              <w:rPr>
                <w:rFonts w:ascii="宋体" w:hAnsi="宋体" w:cs="宋体"/>
                <w:kern w:val="0"/>
                <w:sz w:val="18"/>
                <w:szCs w:val="18"/>
              </w:rPr>
            </w:pPr>
            <w:r>
              <w:rPr>
                <w:rFonts w:hint="eastAsia" w:ascii="宋体" w:hAnsi="宋体" w:cs="宋体"/>
                <w:kern w:val="0"/>
                <w:sz w:val="18"/>
                <w:szCs w:val="18"/>
              </w:rPr>
              <w:t>10</w:t>
            </w:r>
          </w:p>
        </w:tc>
        <w:tc>
          <w:tcPr>
            <w:tcW w:w="1356" w:type="dxa"/>
            <w:tcBorders>
              <w:top w:val="nil"/>
              <w:left w:val="nil"/>
              <w:bottom w:val="single" w:color="auto" w:sz="4" w:space="0"/>
              <w:right w:val="single" w:color="auto" w:sz="4" w:space="0"/>
            </w:tcBorders>
            <w:shd w:val="clear" w:color="auto" w:fill="auto"/>
            <w:vAlign w:val="center"/>
          </w:tcPr>
          <w:p w14:paraId="1874CD87">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807" w:type="dxa"/>
            <w:tcBorders>
              <w:top w:val="nil"/>
              <w:left w:val="nil"/>
              <w:bottom w:val="single" w:color="auto" w:sz="4" w:space="0"/>
              <w:right w:val="single" w:color="auto" w:sz="4" w:space="0"/>
            </w:tcBorders>
            <w:shd w:val="clear" w:color="auto" w:fill="auto"/>
            <w:vAlign w:val="center"/>
          </w:tcPr>
          <w:p w14:paraId="53FD6D5D">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07EA9D72">
      <w:pPr>
        <w:widowControl/>
        <w:spacing w:line="560" w:lineRule="exact"/>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745" w:type="dxa"/>
        <w:jc w:val="center"/>
        <w:tblLayout w:type="autofit"/>
        <w:tblCellMar>
          <w:top w:w="0" w:type="dxa"/>
          <w:left w:w="108" w:type="dxa"/>
          <w:bottom w:w="0" w:type="dxa"/>
          <w:right w:w="108" w:type="dxa"/>
        </w:tblCellMar>
      </w:tblPr>
      <w:tblGrid>
        <w:gridCol w:w="948"/>
        <w:gridCol w:w="1064"/>
        <w:gridCol w:w="2276"/>
        <w:gridCol w:w="1116"/>
        <w:gridCol w:w="1220"/>
        <w:gridCol w:w="949"/>
        <w:gridCol w:w="877"/>
        <w:gridCol w:w="1126"/>
        <w:gridCol w:w="1169"/>
      </w:tblGrid>
      <w:tr w14:paraId="282E9A0D">
        <w:tblPrEx>
          <w:tblCellMar>
            <w:top w:w="0" w:type="dxa"/>
            <w:left w:w="108" w:type="dxa"/>
            <w:bottom w:w="0" w:type="dxa"/>
            <w:right w:w="108" w:type="dxa"/>
          </w:tblCellMar>
        </w:tblPrEx>
        <w:trPr>
          <w:trHeight w:val="415" w:hRule="atLeast"/>
          <w:jc w:val="center"/>
        </w:trPr>
        <w:tc>
          <w:tcPr>
            <w:tcW w:w="10745" w:type="dxa"/>
            <w:gridSpan w:val="9"/>
            <w:tcBorders>
              <w:top w:val="nil"/>
              <w:left w:val="nil"/>
              <w:bottom w:val="nil"/>
              <w:right w:val="nil"/>
            </w:tcBorders>
            <w:shd w:val="clear" w:color="auto" w:fill="auto"/>
            <w:vAlign w:val="center"/>
          </w:tcPr>
          <w:p w14:paraId="36B06565">
            <w:pPr>
              <w:widowControl/>
              <w:jc w:val="center"/>
              <w:rPr>
                <w:rFonts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798CA914">
        <w:tblPrEx>
          <w:tblCellMar>
            <w:top w:w="0" w:type="dxa"/>
            <w:left w:w="108" w:type="dxa"/>
            <w:bottom w:w="0" w:type="dxa"/>
            <w:right w:w="108" w:type="dxa"/>
          </w:tblCellMar>
        </w:tblPrEx>
        <w:trPr>
          <w:trHeight w:val="296" w:hRule="atLeast"/>
          <w:jc w:val="center"/>
        </w:trPr>
        <w:tc>
          <w:tcPr>
            <w:tcW w:w="10745" w:type="dxa"/>
            <w:gridSpan w:val="9"/>
            <w:tcBorders>
              <w:top w:val="nil"/>
              <w:left w:val="nil"/>
              <w:bottom w:val="nil"/>
              <w:right w:val="nil"/>
            </w:tcBorders>
            <w:shd w:val="clear" w:color="auto" w:fill="auto"/>
            <w:vAlign w:val="center"/>
          </w:tcPr>
          <w:p w14:paraId="1ED8ADB5">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4A96883C">
        <w:tblPrEx>
          <w:tblCellMar>
            <w:top w:w="0" w:type="dxa"/>
            <w:left w:w="108" w:type="dxa"/>
            <w:bottom w:w="0" w:type="dxa"/>
            <w:right w:w="108" w:type="dxa"/>
          </w:tblCellMar>
        </w:tblPrEx>
        <w:trPr>
          <w:trHeight w:val="467" w:hRule="atLeast"/>
          <w:jc w:val="center"/>
        </w:trPr>
        <w:tc>
          <w:tcPr>
            <w:tcW w:w="20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3F6A8A">
            <w:pPr>
              <w:widowControl/>
              <w:jc w:val="center"/>
              <w:rPr>
                <w:rFonts w:hint="eastAsia" w:ascii="宋体" w:hAnsi="宋体" w:cs="宋体"/>
                <w:b/>
                <w:bCs/>
                <w:kern w:val="0"/>
                <w:sz w:val="20"/>
                <w:szCs w:val="20"/>
              </w:rPr>
            </w:pPr>
            <w:r>
              <w:rPr>
                <w:rFonts w:hint="eastAsia" w:ascii="宋体" w:hAnsi="宋体" w:cs="宋体"/>
                <w:b/>
                <w:bCs/>
                <w:kern w:val="0"/>
                <w:sz w:val="20"/>
                <w:szCs w:val="20"/>
              </w:rPr>
              <w:t>预算单位</w:t>
            </w:r>
          </w:p>
        </w:tc>
        <w:tc>
          <w:tcPr>
            <w:tcW w:w="8733" w:type="dxa"/>
            <w:gridSpan w:val="7"/>
            <w:tcBorders>
              <w:top w:val="single" w:color="auto" w:sz="4" w:space="0"/>
              <w:left w:val="nil"/>
              <w:bottom w:val="single" w:color="auto" w:sz="4" w:space="0"/>
              <w:right w:val="single" w:color="auto" w:sz="4" w:space="0"/>
            </w:tcBorders>
            <w:shd w:val="clear" w:color="auto" w:fill="auto"/>
            <w:vAlign w:val="center"/>
          </w:tcPr>
          <w:p w14:paraId="2FE6F6CB">
            <w:pPr>
              <w:widowControl/>
              <w:jc w:val="center"/>
              <w:rPr>
                <w:rFonts w:hint="eastAsia" w:ascii="宋体" w:hAnsi="宋体" w:cs="宋体"/>
                <w:kern w:val="0"/>
                <w:sz w:val="20"/>
                <w:szCs w:val="20"/>
              </w:rPr>
            </w:pPr>
            <w:r>
              <w:rPr>
                <w:rFonts w:hint="eastAsia" w:ascii="宋体" w:hAnsi="宋体" w:cs="宋体"/>
                <w:kern w:val="0"/>
                <w:sz w:val="20"/>
                <w:szCs w:val="20"/>
              </w:rPr>
              <w:t>新疆维吾尔自治区托克逊县第二中学</w:t>
            </w:r>
          </w:p>
        </w:tc>
      </w:tr>
      <w:tr w14:paraId="171A2A06">
        <w:tblPrEx>
          <w:tblCellMar>
            <w:top w:w="0" w:type="dxa"/>
            <w:left w:w="108" w:type="dxa"/>
            <w:bottom w:w="0" w:type="dxa"/>
            <w:right w:w="108" w:type="dxa"/>
          </w:tblCellMar>
        </w:tblPrEx>
        <w:trPr>
          <w:trHeight w:val="296" w:hRule="atLeast"/>
          <w:jc w:val="center"/>
        </w:trPr>
        <w:tc>
          <w:tcPr>
            <w:tcW w:w="20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F5525F">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5561" w:type="dxa"/>
            <w:gridSpan w:val="4"/>
            <w:tcBorders>
              <w:top w:val="single" w:color="auto" w:sz="4" w:space="0"/>
              <w:left w:val="nil"/>
              <w:bottom w:val="single" w:color="auto" w:sz="4" w:space="0"/>
              <w:right w:val="single" w:color="auto" w:sz="4" w:space="0"/>
            </w:tcBorders>
            <w:shd w:val="clear" w:color="auto" w:fill="auto"/>
            <w:vAlign w:val="center"/>
          </w:tcPr>
          <w:p w14:paraId="5D65C18E">
            <w:pPr>
              <w:widowControl/>
              <w:jc w:val="center"/>
              <w:rPr>
                <w:rFonts w:hint="eastAsia" w:ascii="宋体" w:hAnsi="宋体" w:cs="宋体"/>
                <w:kern w:val="0"/>
                <w:sz w:val="20"/>
                <w:szCs w:val="20"/>
              </w:rPr>
            </w:pPr>
            <w:r>
              <w:rPr>
                <w:rFonts w:hint="eastAsia" w:ascii="宋体" w:hAnsi="宋体" w:cs="宋体"/>
                <w:kern w:val="0"/>
                <w:sz w:val="20"/>
                <w:szCs w:val="20"/>
              </w:rPr>
              <w:t>2024年普通高中学费住宿费收入综合支出（专户资金、单位实有资金）</w:t>
            </w:r>
          </w:p>
        </w:tc>
        <w:tc>
          <w:tcPr>
            <w:tcW w:w="2003" w:type="dxa"/>
            <w:gridSpan w:val="2"/>
            <w:tcBorders>
              <w:top w:val="single" w:color="auto" w:sz="4" w:space="0"/>
              <w:left w:val="nil"/>
              <w:bottom w:val="single" w:color="auto" w:sz="4" w:space="0"/>
              <w:right w:val="single" w:color="auto" w:sz="4" w:space="0"/>
            </w:tcBorders>
            <w:shd w:val="clear" w:color="auto" w:fill="auto"/>
            <w:vAlign w:val="center"/>
          </w:tcPr>
          <w:p w14:paraId="23BF4386">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1169" w:type="dxa"/>
            <w:tcBorders>
              <w:top w:val="nil"/>
              <w:left w:val="nil"/>
              <w:bottom w:val="single" w:color="auto" w:sz="4" w:space="0"/>
              <w:right w:val="single" w:color="auto" w:sz="4" w:space="0"/>
            </w:tcBorders>
            <w:shd w:val="clear" w:color="auto" w:fill="auto"/>
            <w:noWrap/>
            <w:vAlign w:val="center"/>
          </w:tcPr>
          <w:p w14:paraId="7B8E2479">
            <w:pPr>
              <w:widowControl/>
              <w:jc w:val="left"/>
              <w:rPr>
                <w:rFonts w:hint="eastAsia" w:ascii="宋体" w:hAnsi="宋体" w:cs="宋体"/>
                <w:kern w:val="0"/>
                <w:sz w:val="20"/>
                <w:szCs w:val="20"/>
              </w:rPr>
            </w:pPr>
            <w:r>
              <w:rPr>
                <w:rFonts w:hint="eastAsia" w:ascii="宋体" w:hAnsi="宋体" w:cs="宋体"/>
                <w:kern w:val="0"/>
                <w:sz w:val="20"/>
                <w:szCs w:val="20"/>
              </w:rPr>
              <w:t>帕合尔丁·热依木</w:t>
            </w:r>
          </w:p>
        </w:tc>
      </w:tr>
      <w:tr w14:paraId="3EC0ADF6">
        <w:tblPrEx>
          <w:tblCellMar>
            <w:top w:w="0" w:type="dxa"/>
            <w:left w:w="108" w:type="dxa"/>
            <w:bottom w:w="0" w:type="dxa"/>
            <w:right w:w="108" w:type="dxa"/>
          </w:tblCellMar>
        </w:tblPrEx>
        <w:trPr>
          <w:trHeight w:val="296" w:hRule="atLeast"/>
          <w:jc w:val="center"/>
        </w:trPr>
        <w:tc>
          <w:tcPr>
            <w:tcW w:w="20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CAE997">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2276" w:type="dxa"/>
            <w:tcBorders>
              <w:top w:val="nil"/>
              <w:left w:val="nil"/>
              <w:bottom w:val="single" w:color="auto" w:sz="4" w:space="0"/>
              <w:right w:val="single" w:color="auto" w:sz="4" w:space="0"/>
            </w:tcBorders>
            <w:shd w:val="clear" w:color="auto" w:fill="auto"/>
            <w:vAlign w:val="center"/>
          </w:tcPr>
          <w:p w14:paraId="407035A6">
            <w:pPr>
              <w:widowControl/>
              <w:jc w:val="left"/>
              <w:rPr>
                <w:rFonts w:hint="eastAsia" w:ascii="宋体" w:hAnsi="宋体" w:cs="宋体"/>
                <w:kern w:val="0"/>
                <w:sz w:val="20"/>
                <w:szCs w:val="20"/>
              </w:rPr>
            </w:pPr>
            <w:r>
              <w:rPr>
                <w:rFonts w:hint="eastAsia" w:ascii="宋体" w:hAnsi="宋体" w:cs="宋体"/>
                <w:kern w:val="0"/>
                <w:sz w:val="20"/>
                <w:szCs w:val="20"/>
              </w:rPr>
              <w:t>年度预算总额：</w:t>
            </w:r>
          </w:p>
        </w:tc>
        <w:tc>
          <w:tcPr>
            <w:tcW w:w="1116" w:type="dxa"/>
            <w:tcBorders>
              <w:top w:val="nil"/>
              <w:left w:val="nil"/>
              <w:bottom w:val="single" w:color="auto" w:sz="4" w:space="0"/>
              <w:right w:val="single" w:color="auto" w:sz="4" w:space="0"/>
            </w:tcBorders>
            <w:shd w:val="clear" w:color="auto" w:fill="auto"/>
            <w:vAlign w:val="center"/>
          </w:tcPr>
          <w:p w14:paraId="2BC6FB72">
            <w:pPr>
              <w:widowControl/>
              <w:jc w:val="center"/>
              <w:rPr>
                <w:rFonts w:hint="eastAsia" w:ascii="宋体" w:hAnsi="宋体" w:cs="宋体"/>
                <w:kern w:val="0"/>
                <w:sz w:val="20"/>
                <w:szCs w:val="20"/>
              </w:rPr>
            </w:pPr>
            <w:r>
              <w:rPr>
                <w:rFonts w:hint="eastAsia" w:ascii="宋体" w:hAnsi="宋体" w:cs="宋体"/>
                <w:kern w:val="0"/>
                <w:sz w:val="20"/>
                <w:szCs w:val="20"/>
              </w:rPr>
              <w:t>403.70</w:t>
            </w:r>
          </w:p>
        </w:tc>
        <w:tc>
          <w:tcPr>
            <w:tcW w:w="1220" w:type="dxa"/>
            <w:tcBorders>
              <w:top w:val="nil"/>
              <w:left w:val="nil"/>
              <w:bottom w:val="single" w:color="auto" w:sz="4" w:space="0"/>
              <w:right w:val="single" w:color="auto" w:sz="4" w:space="0"/>
            </w:tcBorders>
            <w:shd w:val="clear" w:color="auto" w:fill="auto"/>
            <w:vAlign w:val="center"/>
          </w:tcPr>
          <w:p w14:paraId="0BA90B99">
            <w:pPr>
              <w:widowControl/>
              <w:jc w:val="left"/>
              <w:rPr>
                <w:rFonts w:hint="eastAsia" w:ascii="宋体" w:hAnsi="宋体" w:cs="宋体"/>
                <w:kern w:val="0"/>
                <w:sz w:val="20"/>
                <w:szCs w:val="20"/>
              </w:rPr>
            </w:pPr>
            <w:r>
              <w:rPr>
                <w:rFonts w:hint="eastAsia" w:ascii="宋体" w:hAnsi="宋体" w:cs="宋体"/>
                <w:kern w:val="0"/>
                <w:sz w:val="20"/>
                <w:szCs w:val="20"/>
              </w:rPr>
              <w:t>其中：财政拨款</w:t>
            </w:r>
          </w:p>
        </w:tc>
        <w:tc>
          <w:tcPr>
            <w:tcW w:w="1826" w:type="dxa"/>
            <w:gridSpan w:val="2"/>
            <w:tcBorders>
              <w:top w:val="single" w:color="auto" w:sz="4" w:space="0"/>
              <w:left w:val="nil"/>
              <w:bottom w:val="single" w:color="auto" w:sz="4" w:space="0"/>
              <w:right w:val="single" w:color="auto" w:sz="4" w:space="0"/>
            </w:tcBorders>
            <w:shd w:val="clear" w:color="auto" w:fill="auto"/>
            <w:vAlign w:val="center"/>
          </w:tcPr>
          <w:p w14:paraId="6F2EB57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26" w:type="dxa"/>
            <w:tcBorders>
              <w:top w:val="nil"/>
              <w:left w:val="nil"/>
              <w:bottom w:val="single" w:color="auto" w:sz="4" w:space="0"/>
              <w:right w:val="single" w:color="auto" w:sz="4" w:space="0"/>
            </w:tcBorders>
            <w:shd w:val="clear" w:color="auto" w:fill="auto"/>
            <w:vAlign w:val="center"/>
          </w:tcPr>
          <w:p w14:paraId="6DF54C22">
            <w:pPr>
              <w:widowControl/>
              <w:jc w:val="left"/>
              <w:rPr>
                <w:rFonts w:hint="eastAsia" w:ascii="宋体" w:hAnsi="宋体" w:cs="宋体"/>
                <w:kern w:val="0"/>
                <w:sz w:val="20"/>
                <w:szCs w:val="20"/>
              </w:rPr>
            </w:pPr>
            <w:r>
              <w:rPr>
                <w:rFonts w:hint="eastAsia" w:ascii="宋体" w:hAnsi="宋体" w:cs="宋体"/>
                <w:kern w:val="0"/>
                <w:sz w:val="20"/>
                <w:szCs w:val="20"/>
              </w:rPr>
              <w:t>其他资金</w:t>
            </w:r>
          </w:p>
        </w:tc>
        <w:tc>
          <w:tcPr>
            <w:tcW w:w="1169" w:type="dxa"/>
            <w:tcBorders>
              <w:top w:val="nil"/>
              <w:left w:val="nil"/>
              <w:bottom w:val="single" w:color="auto" w:sz="4" w:space="0"/>
              <w:right w:val="single" w:color="auto" w:sz="4" w:space="0"/>
            </w:tcBorders>
            <w:shd w:val="clear" w:color="auto" w:fill="auto"/>
            <w:vAlign w:val="center"/>
          </w:tcPr>
          <w:p w14:paraId="76769861">
            <w:pPr>
              <w:widowControl/>
              <w:jc w:val="left"/>
              <w:rPr>
                <w:rFonts w:hint="eastAsia" w:ascii="宋体" w:hAnsi="宋体" w:cs="宋体"/>
                <w:kern w:val="0"/>
                <w:sz w:val="20"/>
                <w:szCs w:val="20"/>
              </w:rPr>
            </w:pPr>
            <w:r>
              <w:rPr>
                <w:rFonts w:hint="eastAsia" w:ascii="宋体" w:hAnsi="宋体" w:cs="宋体"/>
                <w:kern w:val="0"/>
                <w:sz w:val="20"/>
                <w:szCs w:val="20"/>
              </w:rPr>
              <w:t>403.70</w:t>
            </w:r>
          </w:p>
        </w:tc>
      </w:tr>
      <w:tr w14:paraId="77F93FFA">
        <w:tblPrEx>
          <w:tblCellMar>
            <w:top w:w="0" w:type="dxa"/>
            <w:left w:w="108" w:type="dxa"/>
            <w:bottom w:w="0" w:type="dxa"/>
            <w:right w:w="108" w:type="dxa"/>
          </w:tblCellMar>
        </w:tblPrEx>
        <w:trPr>
          <w:trHeight w:val="989" w:hRule="atLeast"/>
          <w:jc w:val="center"/>
        </w:trPr>
        <w:tc>
          <w:tcPr>
            <w:tcW w:w="20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DE7F6D">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733" w:type="dxa"/>
            <w:gridSpan w:val="7"/>
            <w:tcBorders>
              <w:top w:val="single" w:color="auto" w:sz="4" w:space="0"/>
              <w:left w:val="nil"/>
              <w:bottom w:val="single" w:color="auto" w:sz="4" w:space="0"/>
              <w:right w:val="single" w:color="000000" w:sz="4" w:space="0"/>
            </w:tcBorders>
            <w:shd w:val="clear" w:color="auto" w:fill="auto"/>
          </w:tcPr>
          <w:p w14:paraId="72CB2FE4">
            <w:pPr>
              <w:widowControl/>
              <w:jc w:val="left"/>
              <w:rPr>
                <w:rFonts w:hint="eastAsia" w:ascii="宋体" w:hAnsi="宋体" w:cs="宋体"/>
                <w:kern w:val="0"/>
                <w:sz w:val="20"/>
                <w:szCs w:val="20"/>
              </w:rPr>
            </w:pPr>
            <w:r>
              <w:rPr>
                <w:rFonts w:hint="eastAsia" w:ascii="宋体" w:hAnsi="宋体" w:cs="宋体"/>
                <w:kern w:val="0"/>
                <w:sz w:val="20"/>
                <w:szCs w:val="20"/>
              </w:rPr>
              <w:t>目标1：保障2439名学生享受高中教育，保障学校30793.36平方面积环境的优化建设，支付垃圾清运费用，改善学生教育教学环境、提高教育教学质量。进一步优化教育机构，促进教育公平，优化结构，优先保障、强化管理，最终提高教育经费使用效益。</w:t>
            </w:r>
            <w:r>
              <w:rPr>
                <w:rFonts w:hint="eastAsia" w:ascii="宋体" w:hAnsi="宋体" w:cs="宋体"/>
                <w:kern w:val="0"/>
                <w:sz w:val="20"/>
                <w:szCs w:val="20"/>
              </w:rPr>
              <w:br w:type="textWrapping"/>
            </w:r>
            <w:r>
              <w:rPr>
                <w:rFonts w:hint="eastAsia" w:ascii="宋体" w:hAnsi="宋体" w:cs="宋体"/>
                <w:kern w:val="0"/>
                <w:sz w:val="20"/>
                <w:szCs w:val="20"/>
              </w:rPr>
              <w:t>目标2：通过开展不少于21次各类宣传教育和德育活动，达到促进学生德智体美劳全面健康发展的目标。</w:t>
            </w:r>
            <w:r>
              <w:rPr>
                <w:rFonts w:hint="eastAsia" w:ascii="宋体" w:hAnsi="宋体" w:cs="宋体"/>
                <w:kern w:val="0"/>
                <w:sz w:val="20"/>
                <w:szCs w:val="20"/>
              </w:rPr>
              <w:br w:type="textWrapping"/>
            </w:r>
            <w:r>
              <w:rPr>
                <w:rFonts w:hint="eastAsia" w:ascii="宋体" w:hAnsi="宋体" w:cs="宋体"/>
                <w:kern w:val="0"/>
                <w:sz w:val="20"/>
                <w:szCs w:val="20"/>
              </w:rPr>
              <w:t>目标3：改善我校545名住宿生的住宿环境，达到住宿环境优化，提高服务水平，逐渐改善教育教学环境.</w:t>
            </w:r>
          </w:p>
        </w:tc>
      </w:tr>
      <w:tr w14:paraId="7AE9A0BC">
        <w:tblPrEx>
          <w:tblCellMar>
            <w:top w:w="0" w:type="dxa"/>
            <w:left w:w="108" w:type="dxa"/>
            <w:bottom w:w="0" w:type="dxa"/>
            <w:right w:w="108" w:type="dxa"/>
          </w:tblCellMar>
        </w:tblPrEx>
        <w:trPr>
          <w:trHeight w:val="514" w:hRule="atLeast"/>
          <w:jc w:val="center"/>
        </w:trPr>
        <w:tc>
          <w:tcPr>
            <w:tcW w:w="948" w:type="dxa"/>
            <w:tcBorders>
              <w:top w:val="nil"/>
              <w:left w:val="single" w:color="auto" w:sz="4" w:space="0"/>
              <w:bottom w:val="single" w:color="auto" w:sz="4" w:space="0"/>
              <w:right w:val="single" w:color="auto" w:sz="4" w:space="0"/>
            </w:tcBorders>
            <w:shd w:val="clear" w:color="auto" w:fill="auto"/>
            <w:vAlign w:val="center"/>
          </w:tcPr>
          <w:p w14:paraId="301852D5">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064" w:type="dxa"/>
            <w:tcBorders>
              <w:top w:val="nil"/>
              <w:left w:val="nil"/>
              <w:bottom w:val="single" w:color="auto" w:sz="4" w:space="0"/>
              <w:right w:val="single" w:color="auto" w:sz="4" w:space="0"/>
            </w:tcBorders>
            <w:shd w:val="clear" w:color="auto" w:fill="auto"/>
            <w:vAlign w:val="center"/>
          </w:tcPr>
          <w:p w14:paraId="302E7658">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276" w:type="dxa"/>
            <w:tcBorders>
              <w:top w:val="nil"/>
              <w:left w:val="nil"/>
              <w:bottom w:val="single" w:color="auto" w:sz="4" w:space="0"/>
              <w:right w:val="single" w:color="auto" w:sz="4" w:space="0"/>
            </w:tcBorders>
            <w:shd w:val="clear" w:color="auto" w:fill="auto"/>
            <w:vAlign w:val="center"/>
          </w:tcPr>
          <w:p w14:paraId="017ED3F5">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116" w:type="dxa"/>
            <w:tcBorders>
              <w:top w:val="nil"/>
              <w:left w:val="nil"/>
              <w:bottom w:val="single" w:color="auto" w:sz="4" w:space="0"/>
              <w:right w:val="single" w:color="auto" w:sz="4" w:space="0"/>
            </w:tcBorders>
            <w:shd w:val="clear" w:color="auto" w:fill="auto"/>
            <w:vAlign w:val="center"/>
          </w:tcPr>
          <w:p w14:paraId="79960424">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220" w:type="dxa"/>
            <w:tcBorders>
              <w:top w:val="nil"/>
              <w:left w:val="nil"/>
              <w:bottom w:val="single" w:color="auto" w:sz="4" w:space="0"/>
              <w:right w:val="single" w:color="auto" w:sz="4" w:space="0"/>
            </w:tcBorders>
            <w:shd w:val="clear" w:color="auto" w:fill="auto"/>
            <w:vAlign w:val="center"/>
          </w:tcPr>
          <w:p w14:paraId="0B29C461">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949" w:type="dxa"/>
            <w:tcBorders>
              <w:top w:val="nil"/>
              <w:left w:val="nil"/>
              <w:bottom w:val="single" w:color="auto" w:sz="4" w:space="0"/>
              <w:right w:val="single" w:color="auto" w:sz="4" w:space="0"/>
            </w:tcBorders>
            <w:shd w:val="clear" w:color="auto" w:fill="auto"/>
            <w:vAlign w:val="center"/>
          </w:tcPr>
          <w:p w14:paraId="5C5F8073">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877" w:type="dxa"/>
            <w:tcBorders>
              <w:top w:val="nil"/>
              <w:left w:val="nil"/>
              <w:bottom w:val="single" w:color="auto" w:sz="4" w:space="0"/>
              <w:right w:val="single" w:color="auto" w:sz="4" w:space="0"/>
            </w:tcBorders>
            <w:shd w:val="clear" w:color="auto" w:fill="auto"/>
            <w:vAlign w:val="center"/>
          </w:tcPr>
          <w:p w14:paraId="56CF92FE">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126" w:type="dxa"/>
            <w:tcBorders>
              <w:top w:val="nil"/>
              <w:left w:val="nil"/>
              <w:bottom w:val="single" w:color="auto" w:sz="4" w:space="0"/>
              <w:right w:val="single" w:color="auto" w:sz="4" w:space="0"/>
            </w:tcBorders>
            <w:shd w:val="clear" w:color="auto" w:fill="auto"/>
            <w:vAlign w:val="center"/>
          </w:tcPr>
          <w:p w14:paraId="74470498">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1169" w:type="dxa"/>
            <w:tcBorders>
              <w:top w:val="nil"/>
              <w:left w:val="nil"/>
              <w:bottom w:val="single" w:color="auto" w:sz="4" w:space="0"/>
              <w:right w:val="single" w:color="auto" w:sz="4" w:space="0"/>
            </w:tcBorders>
            <w:shd w:val="clear" w:color="auto" w:fill="auto"/>
            <w:vAlign w:val="center"/>
          </w:tcPr>
          <w:p w14:paraId="638831C1">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4D945EB8">
        <w:tblPrEx>
          <w:tblCellMar>
            <w:top w:w="0" w:type="dxa"/>
            <w:left w:w="108" w:type="dxa"/>
            <w:bottom w:w="0" w:type="dxa"/>
            <w:right w:w="108" w:type="dxa"/>
          </w:tblCellMar>
        </w:tblPrEx>
        <w:trPr>
          <w:trHeight w:val="395" w:hRule="atLeast"/>
          <w:jc w:val="center"/>
        </w:trPr>
        <w:tc>
          <w:tcPr>
            <w:tcW w:w="948" w:type="dxa"/>
            <w:vMerge w:val="restart"/>
            <w:tcBorders>
              <w:top w:val="nil"/>
              <w:left w:val="single" w:color="auto" w:sz="4" w:space="0"/>
              <w:bottom w:val="single" w:color="auto" w:sz="4" w:space="0"/>
              <w:right w:val="single" w:color="auto" w:sz="4" w:space="0"/>
            </w:tcBorders>
            <w:shd w:val="clear" w:color="auto" w:fill="auto"/>
            <w:vAlign w:val="center"/>
          </w:tcPr>
          <w:p w14:paraId="6FC85484">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064" w:type="dxa"/>
            <w:vMerge w:val="restart"/>
            <w:tcBorders>
              <w:top w:val="nil"/>
              <w:left w:val="single" w:color="auto" w:sz="4" w:space="0"/>
              <w:bottom w:val="single" w:color="auto" w:sz="4" w:space="0"/>
              <w:right w:val="single" w:color="auto" w:sz="4" w:space="0"/>
            </w:tcBorders>
            <w:shd w:val="clear" w:color="auto" w:fill="auto"/>
            <w:vAlign w:val="center"/>
          </w:tcPr>
          <w:p w14:paraId="735F2E7B">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2276" w:type="dxa"/>
            <w:tcBorders>
              <w:top w:val="nil"/>
              <w:left w:val="nil"/>
              <w:bottom w:val="single" w:color="auto" w:sz="4" w:space="0"/>
              <w:right w:val="single" w:color="auto" w:sz="4" w:space="0"/>
            </w:tcBorders>
            <w:shd w:val="clear" w:color="auto" w:fill="auto"/>
            <w:vAlign w:val="center"/>
          </w:tcPr>
          <w:p w14:paraId="25871F7E">
            <w:pPr>
              <w:widowControl/>
              <w:jc w:val="left"/>
              <w:rPr>
                <w:rFonts w:hint="eastAsia" w:ascii="宋体" w:hAnsi="宋体" w:cs="宋体"/>
                <w:kern w:val="0"/>
                <w:sz w:val="20"/>
                <w:szCs w:val="20"/>
              </w:rPr>
            </w:pPr>
            <w:r>
              <w:rPr>
                <w:rFonts w:hint="eastAsia" w:ascii="宋体" w:hAnsi="宋体" w:cs="宋体"/>
                <w:kern w:val="0"/>
                <w:sz w:val="20"/>
                <w:szCs w:val="20"/>
              </w:rPr>
              <w:t>保障在校学生数</w:t>
            </w:r>
          </w:p>
        </w:tc>
        <w:tc>
          <w:tcPr>
            <w:tcW w:w="1116" w:type="dxa"/>
            <w:tcBorders>
              <w:top w:val="nil"/>
              <w:left w:val="nil"/>
              <w:bottom w:val="single" w:color="auto" w:sz="4" w:space="0"/>
              <w:right w:val="single" w:color="auto" w:sz="4" w:space="0"/>
            </w:tcBorders>
            <w:shd w:val="clear" w:color="auto" w:fill="auto"/>
            <w:vAlign w:val="center"/>
          </w:tcPr>
          <w:p w14:paraId="4BCFF386">
            <w:pPr>
              <w:widowControl/>
              <w:jc w:val="center"/>
              <w:rPr>
                <w:rFonts w:hint="eastAsia" w:ascii="宋体" w:hAnsi="宋体" w:cs="宋体"/>
                <w:kern w:val="0"/>
                <w:sz w:val="20"/>
                <w:szCs w:val="20"/>
              </w:rPr>
            </w:pPr>
            <w:r>
              <w:rPr>
                <w:rFonts w:hint="eastAsia" w:ascii="宋体" w:hAnsi="宋体" w:cs="宋体"/>
                <w:kern w:val="0"/>
                <w:sz w:val="20"/>
                <w:szCs w:val="20"/>
              </w:rPr>
              <w:t>&gt;=2439人</w:t>
            </w:r>
          </w:p>
        </w:tc>
        <w:tc>
          <w:tcPr>
            <w:tcW w:w="1220" w:type="dxa"/>
            <w:tcBorders>
              <w:top w:val="nil"/>
              <w:left w:val="nil"/>
              <w:bottom w:val="single" w:color="auto" w:sz="4" w:space="0"/>
              <w:right w:val="single" w:color="auto" w:sz="4" w:space="0"/>
            </w:tcBorders>
            <w:shd w:val="clear" w:color="auto" w:fill="auto"/>
            <w:vAlign w:val="center"/>
          </w:tcPr>
          <w:p w14:paraId="03BE31D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328B275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1F707EA9">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126" w:type="dxa"/>
            <w:tcBorders>
              <w:top w:val="nil"/>
              <w:left w:val="nil"/>
              <w:bottom w:val="single" w:color="auto" w:sz="4" w:space="0"/>
              <w:right w:val="single" w:color="auto" w:sz="4" w:space="0"/>
            </w:tcBorders>
            <w:shd w:val="clear" w:color="auto" w:fill="auto"/>
            <w:vAlign w:val="center"/>
          </w:tcPr>
          <w:p w14:paraId="39B7D543">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5C7D4A33">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115E6542">
        <w:tblPrEx>
          <w:tblCellMar>
            <w:top w:w="0" w:type="dxa"/>
            <w:left w:w="108" w:type="dxa"/>
            <w:bottom w:w="0" w:type="dxa"/>
            <w:right w:w="108" w:type="dxa"/>
          </w:tblCellMar>
        </w:tblPrEx>
        <w:trPr>
          <w:trHeight w:val="395"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50028AAA">
            <w:pPr>
              <w:widowControl/>
              <w:jc w:val="left"/>
              <w:rPr>
                <w:rFonts w:ascii="宋体" w:hAnsi="宋体" w:cs="宋体"/>
                <w:kern w:val="0"/>
                <w:sz w:val="20"/>
                <w:szCs w:val="20"/>
              </w:rPr>
            </w:pPr>
          </w:p>
        </w:tc>
        <w:tc>
          <w:tcPr>
            <w:tcW w:w="1064" w:type="dxa"/>
            <w:vMerge w:val="continue"/>
            <w:tcBorders>
              <w:top w:val="nil"/>
              <w:left w:val="single" w:color="auto" w:sz="4" w:space="0"/>
              <w:bottom w:val="single" w:color="auto" w:sz="4" w:space="0"/>
              <w:right w:val="single" w:color="auto" w:sz="4" w:space="0"/>
            </w:tcBorders>
            <w:vAlign w:val="center"/>
          </w:tcPr>
          <w:p w14:paraId="0C8E8316">
            <w:pPr>
              <w:widowControl/>
              <w:jc w:val="left"/>
              <w:rPr>
                <w:rFonts w:ascii="宋体" w:hAnsi="宋体" w:cs="宋体"/>
                <w:kern w:val="0"/>
                <w:sz w:val="20"/>
                <w:szCs w:val="20"/>
              </w:rPr>
            </w:pPr>
          </w:p>
        </w:tc>
        <w:tc>
          <w:tcPr>
            <w:tcW w:w="2276" w:type="dxa"/>
            <w:tcBorders>
              <w:top w:val="nil"/>
              <w:left w:val="nil"/>
              <w:bottom w:val="single" w:color="auto" w:sz="4" w:space="0"/>
              <w:right w:val="single" w:color="auto" w:sz="4" w:space="0"/>
            </w:tcBorders>
            <w:shd w:val="clear" w:color="auto" w:fill="auto"/>
            <w:vAlign w:val="center"/>
          </w:tcPr>
          <w:p w14:paraId="5247A8F9">
            <w:pPr>
              <w:widowControl/>
              <w:jc w:val="left"/>
              <w:rPr>
                <w:rFonts w:hint="eastAsia" w:ascii="宋体" w:hAnsi="宋体" w:cs="宋体"/>
                <w:kern w:val="0"/>
                <w:sz w:val="20"/>
                <w:szCs w:val="20"/>
              </w:rPr>
            </w:pPr>
            <w:r>
              <w:rPr>
                <w:rFonts w:hint="eastAsia" w:ascii="宋体" w:hAnsi="宋体" w:cs="宋体"/>
                <w:kern w:val="0"/>
                <w:sz w:val="20"/>
                <w:szCs w:val="20"/>
              </w:rPr>
              <w:t>学校环境优化建设面积</w:t>
            </w:r>
          </w:p>
        </w:tc>
        <w:tc>
          <w:tcPr>
            <w:tcW w:w="1116" w:type="dxa"/>
            <w:tcBorders>
              <w:top w:val="nil"/>
              <w:left w:val="nil"/>
              <w:bottom w:val="single" w:color="auto" w:sz="4" w:space="0"/>
              <w:right w:val="single" w:color="auto" w:sz="4" w:space="0"/>
            </w:tcBorders>
            <w:shd w:val="clear" w:color="auto" w:fill="auto"/>
            <w:vAlign w:val="center"/>
          </w:tcPr>
          <w:p w14:paraId="222A4B53">
            <w:pPr>
              <w:widowControl/>
              <w:jc w:val="center"/>
              <w:rPr>
                <w:rFonts w:hint="eastAsia" w:ascii="宋体" w:hAnsi="宋体" w:cs="宋体"/>
                <w:kern w:val="0"/>
                <w:sz w:val="20"/>
                <w:szCs w:val="20"/>
              </w:rPr>
            </w:pPr>
            <w:r>
              <w:rPr>
                <w:rFonts w:hint="eastAsia" w:ascii="宋体" w:hAnsi="宋体" w:cs="宋体"/>
                <w:kern w:val="0"/>
                <w:sz w:val="20"/>
                <w:szCs w:val="20"/>
              </w:rPr>
              <w:t>&gt;30793.36平米</w:t>
            </w:r>
          </w:p>
        </w:tc>
        <w:tc>
          <w:tcPr>
            <w:tcW w:w="1220" w:type="dxa"/>
            <w:tcBorders>
              <w:top w:val="nil"/>
              <w:left w:val="nil"/>
              <w:bottom w:val="single" w:color="auto" w:sz="4" w:space="0"/>
              <w:right w:val="single" w:color="auto" w:sz="4" w:space="0"/>
            </w:tcBorders>
            <w:shd w:val="clear" w:color="auto" w:fill="auto"/>
            <w:vAlign w:val="center"/>
          </w:tcPr>
          <w:p w14:paraId="4B987416">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32AA4E0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4A803ACF">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126" w:type="dxa"/>
            <w:tcBorders>
              <w:top w:val="nil"/>
              <w:left w:val="nil"/>
              <w:bottom w:val="single" w:color="auto" w:sz="4" w:space="0"/>
              <w:right w:val="single" w:color="auto" w:sz="4" w:space="0"/>
            </w:tcBorders>
            <w:shd w:val="clear" w:color="auto" w:fill="auto"/>
            <w:vAlign w:val="center"/>
          </w:tcPr>
          <w:p w14:paraId="345CEFFE">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6C6FA01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185FB25">
        <w:tblPrEx>
          <w:tblCellMar>
            <w:top w:w="0" w:type="dxa"/>
            <w:left w:w="108" w:type="dxa"/>
            <w:bottom w:w="0" w:type="dxa"/>
            <w:right w:w="108" w:type="dxa"/>
          </w:tblCellMar>
        </w:tblPrEx>
        <w:trPr>
          <w:trHeight w:val="395"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6D5F5E07">
            <w:pPr>
              <w:widowControl/>
              <w:jc w:val="left"/>
              <w:rPr>
                <w:rFonts w:ascii="宋体" w:hAnsi="宋体" w:cs="宋体"/>
                <w:kern w:val="0"/>
                <w:sz w:val="20"/>
                <w:szCs w:val="20"/>
              </w:rPr>
            </w:pPr>
          </w:p>
        </w:tc>
        <w:tc>
          <w:tcPr>
            <w:tcW w:w="1064" w:type="dxa"/>
            <w:vMerge w:val="continue"/>
            <w:tcBorders>
              <w:top w:val="nil"/>
              <w:left w:val="single" w:color="auto" w:sz="4" w:space="0"/>
              <w:bottom w:val="single" w:color="auto" w:sz="4" w:space="0"/>
              <w:right w:val="single" w:color="auto" w:sz="4" w:space="0"/>
            </w:tcBorders>
            <w:vAlign w:val="center"/>
          </w:tcPr>
          <w:p w14:paraId="7EA73690">
            <w:pPr>
              <w:widowControl/>
              <w:jc w:val="left"/>
              <w:rPr>
                <w:rFonts w:ascii="宋体" w:hAnsi="宋体" w:cs="宋体"/>
                <w:kern w:val="0"/>
                <w:sz w:val="20"/>
                <w:szCs w:val="20"/>
              </w:rPr>
            </w:pPr>
          </w:p>
        </w:tc>
        <w:tc>
          <w:tcPr>
            <w:tcW w:w="2276" w:type="dxa"/>
            <w:tcBorders>
              <w:top w:val="nil"/>
              <w:left w:val="nil"/>
              <w:bottom w:val="single" w:color="auto" w:sz="4" w:space="0"/>
              <w:right w:val="single" w:color="auto" w:sz="4" w:space="0"/>
            </w:tcBorders>
            <w:shd w:val="clear" w:color="auto" w:fill="auto"/>
            <w:vAlign w:val="center"/>
          </w:tcPr>
          <w:p w14:paraId="6FE5349C">
            <w:pPr>
              <w:widowControl/>
              <w:jc w:val="left"/>
              <w:rPr>
                <w:rFonts w:hint="eastAsia" w:ascii="宋体" w:hAnsi="宋体" w:cs="宋体"/>
                <w:kern w:val="0"/>
                <w:sz w:val="20"/>
                <w:szCs w:val="20"/>
              </w:rPr>
            </w:pPr>
            <w:r>
              <w:rPr>
                <w:rFonts w:hint="eastAsia" w:ascii="宋体" w:hAnsi="宋体" w:cs="宋体"/>
                <w:kern w:val="0"/>
                <w:sz w:val="20"/>
                <w:szCs w:val="20"/>
              </w:rPr>
              <w:t>学校宣传教育、德育活动次数</w:t>
            </w:r>
          </w:p>
        </w:tc>
        <w:tc>
          <w:tcPr>
            <w:tcW w:w="1116" w:type="dxa"/>
            <w:tcBorders>
              <w:top w:val="nil"/>
              <w:left w:val="nil"/>
              <w:bottom w:val="single" w:color="auto" w:sz="4" w:space="0"/>
              <w:right w:val="single" w:color="auto" w:sz="4" w:space="0"/>
            </w:tcBorders>
            <w:shd w:val="clear" w:color="auto" w:fill="auto"/>
            <w:vAlign w:val="center"/>
          </w:tcPr>
          <w:p w14:paraId="47204014">
            <w:pPr>
              <w:widowControl/>
              <w:jc w:val="center"/>
              <w:rPr>
                <w:rFonts w:hint="eastAsia" w:ascii="宋体" w:hAnsi="宋体" w:cs="宋体"/>
                <w:kern w:val="0"/>
                <w:sz w:val="20"/>
                <w:szCs w:val="20"/>
              </w:rPr>
            </w:pPr>
            <w:r>
              <w:rPr>
                <w:rFonts w:hint="eastAsia" w:ascii="宋体" w:hAnsi="宋体" w:cs="宋体"/>
                <w:kern w:val="0"/>
                <w:sz w:val="20"/>
                <w:szCs w:val="20"/>
              </w:rPr>
              <w:t>&gt;=21次</w:t>
            </w:r>
          </w:p>
        </w:tc>
        <w:tc>
          <w:tcPr>
            <w:tcW w:w="1220" w:type="dxa"/>
            <w:tcBorders>
              <w:top w:val="nil"/>
              <w:left w:val="nil"/>
              <w:bottom w:val="single" w:color="auto" w:sz="4" w:space="0"/>
              <w:right w:val="single" w:color="auto" w:sz="4" w:space="0"/>
            </w:tcBorders>
            <w:shd w:val="clear" w:color="auto" w:fill="auto"/>
            <w:vAlign w:val="center"/>
          </w:tcPr>
          <w:p w14:paraId="3B471F66">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328C679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4F6FF0E3">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26" w:type="dxa"/>
            <w:tcBorders>
              <w:top w:val="nil"/>
              <w:left w:val="nil"/>
              <w:bottom w:val="single" w:color="auto" w:sz="4" w:space="0"/>
              <w:right w:val="single" w:color="auto" w:sz="4" w:space="0"/>
            </w:tcBorders>
            <w:shd w:val="clear" w:color="auto" w:fill="auto"/>
            <w:vAlign w:val="center"/>
          </w:tcPr>
          <w:p w14:paraId="1479222A">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062055B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5B4B25E8">
        <w:tblPrEx>
          <w:tblCellMar>
            <w:top w:w="0" w:type="dxa"/>
            <w:left w:w="108" w:type="dxa"/>
            <w:bottom w:w="0" w:type="dxa"/>
            <w:right w:w="108" w:type="dxa"/>
          </w:tblCellMar>
        </w:tblPrEx>
        <w:trPr>
          <w:trHeight w:val="395"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2C0078DC">
            <w:pPr>
              <w:widowControl/>
              <w:jc w:val="left"/>
              <w:rPr>
                <w:rFonts w:ascii="宋体" w:hAnsi="宋体" w:cs="宋体"/>
                <w:kern w:val="0"/>
                <w:sz w:val="20"/>
                <w:szCs w:val="20"/>
              </w:rPr>
            </w:pPr>
          </w:p>
        </w:tc>
        <w:tc>
          <w:tcPr>
            <w:tcW w:w="1064" w:type="dxa"/>
            <w:vMerge w:val="restart"/>
            <w:tcBorders>
              <w:top w:val="nil"/>
              <w:left w:val="single" w:color="auto" w:sz="4" w:space="0"/>
              <w:bottom w:val="single" w:color="auto" w:sz="4" w:space="0"/>
              <w:right w:val="single" w:color="auto" w:sz="4" w:space="0"/>
            </w:tcBorders>
            <w:shd w:val="clear" w:color="auto" w:fill="auto"/>
            <w:vAlign w:val="center"/>
          </w:tcPr>
          <w:p w14:paraId="29294F2A">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2276" w:type="dxa"/>
            <w:tcBorders>
              <w:top w:val="nil"/>
              <w:left w:val="nil"/>
              <w:bottom w:val="single" w:color="auto" w:sz="4" w:space="0"/>
              <w:right w:val="single" w:color="auto" w:sz="4" w:space="0"/>
            </w:tcBorders>
            <w:shd w:val="clear" w:color="auto" w:fill="auto"/>
            <w:vAlign w:val="center"/>
          </w:tcPr>
          <w:p w14:paraId="30CEBD6C">
            <w:pPr>
              <w:widowControl/>
              <w:jc w:val="left"/>
              <w:rPr>
                <w:rFonts w:hint="eastAsia" w:ascii="宋体" w:hAnsi="宋体" w:cs="宋体"/>
                <w:kern w:val="0"/>
                <w:sz w:val="20"/>
                <w:szCs w:val="20"/>
              </w:rPr>
            </w:pPr>
            <w:r>
              <w:rPr>
                <w:rFonts w:hint="eastAsia" w:ascii="宋体" w:hAnsi="宋体" w:cs="宋体"/>
                <w:kern w:val="0"/>
                <w:sz w:val="20"/>
                <w:szCs w:val="20"/>
              </w:rPr>
              <w:t>上级下达学校的各项任务完成率</w:t>
            </w:r>
          </w:p>
        </w:tc>
        <w:tc>
          <w:tcPr>
            <w:tcW w:w="1116" w:type="dxa"/>
            <w:tcBorders>
              <w:top w:val="nil"/>
              <w:left w:val="nil"/>
              <w:bottom w:val="single" w:color="auto" w:sz="4" w:space="0"/>
              <w:right w:val="single" w:color="auto" w:sz="4" w:space="0"/>
            </w:tcBorders>
            <w:shd w:val="clear" w:color="auto" w:fill="auto"/>
            <w:vAlign w:val="center"/>
          </w:tcPr>
          <w:p w14:paraId="0645B6CC">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220" w:type="dxa"/>
            <w:tcBorders>
              <w:top w:val="nil"/>
              <w:left w:val="nil"/>
              <w:bottom w:val="single" w:color="auto" w:sz="4" w:space="0"/>
              <w:right w:val="single" w:color="auto" w:sz="4" w:space="0"/>
            </w:tcBorders>
            <w:shd w:val="clear" w:color="auto" w:fill="auto"/>
            <w:vAlign w:val="center"/>
          </w:tcPr>
          <w:p w14:paraId="3B826C6D">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158673E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62194ABE">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26" w:type="dxa"/>
            <w:tcBorders>
              <w:top w:val="nil"/>
              <w:left w:val="nil"/>
              <w:bottom w:val="single" w:color="auto" w:sz="4" w:space="0"/>
              <w:right w:val="single" w:color="auto" w:sz="4" w:space="0"/>
            </w:tcBorders>
            <w:shd w:val="clear" w:color="auto" w:fill="auto"/>
            <w:vAlign w:val="center"/>
          </w:tcPr>
          <w:p w14:paraId="7F55557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07BC3BB4">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15EC2088">
        <w:tblPrEx>
          <w:tblCellMar>
            <w:top w:w="0" w:type="dxa"/>
            <w:left w:w="108" w:type="dxa"/>
            <w:bottom w:w="0" w:type="dxa"/>
            <w:right w:w="108" w:type="dxa"/>
          </w:tblCellMar>
        </w:tblPrEx>
        <w:trPr>
          <w:trHeight w:val="395"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6CFA13FD">
            <w:pPr>
              <w:widowControl/>
              <w:jc w:val="left"/>
              <w:rPr>
                <w:rFonts w:ascii="宋体" w:hAnsi="宋体" w:cs="宋体"/>
                <w:kern w:val="0"/>
                <w:sz w:val="20"/>
                <w:szCs w:val="20"/>
              </w:rPr>
            </w:pPr>
          </w:p>
        </w:tc>
        <w:tc>
          <w:tcPr>
            <w:tcW w:w="1064" w:type="dxa"/>
            <w:vMerge w:val="continue"/>
            <w:tcBorders>
              <w:top w:val="nil"/>
              <w:left w:val="single" w:color="auto" w:sz="4" w:space="0"/>
              <w:bottom w:val="single" w:color="auto" w:sz="4" w:space="0"/>
              <w:right w:val="single" w:color="auto" w:sz="4" w:space="0"/>
            </w:tcBorders>
            <w:vAlign w:val="center"/>
          </w:tcPr>
          <w:p w14:paraId="50DDC187">
            <w:pPr>
              <w:widowControl/>
              <w:jc w:val="left"/>
              <w:rPr>
                <w:rFonts w:ascii="宋体" w:hAnsi="宋体" w:cs="宋体"/>
                <w:kern w:val="0"/>
                <w:sz w:val="20"/>
                <w:szCs w:val="20"/>
              </w:rPr>
            </w:pPr>
          </w:p>
        </w:tc>
        <w:tc>
          <w:tcPr>
            <w:tcW w:w="2276" w:type="dxa"/>
            <w:tcBorders>
              <w:top w:val="nil"/>
              <w:left w:val="nil"/>
              <w:bottom w:val="single" w:color="auto" w:sz="4" w:space="0"/>
              <w:right w:val="single" w:color="auto" w:sz="4" w:space="0"/>
            </w:tcBorders>
            <w:shd w:val="clear" w:color="auto" w:fill="auto"/>
            <w:vAlign w:val="center"/>
          </w:tcPr>
          <w:p w14:paraId="6656322E">
            <w:pPr>
              <w:widowControl/>
              <w:jc w:val="left"/>
              <w:rPr>
                <w:rFonts w:hint="eastAsia" w:ascii="宋体" w:hAnsi="宋体" w:cs="宋体"/>
                <w:kern w:val="0"/>
                <w:sz w:val="20"/>
                <w:szCs w:val="20"/>
              </w:rPr>
            </w:pPr>
            <w:r>
              <w:rPr>
                <w:rFonts w:hint="eastAsia" w:ascii="宋体" w:hAnsi="宋体" w:cs="宋体"/>
                <w:kern w:val="0"/>
                <w:sz w:val="20"/>
                <w:szCs w:val="20"/>
              </w:rPr>
              <w:t>宣传教育，德育活动开展率</w:t>
            </w:r>
          </w:p>
        </w:tc>
        <w:tc>
          <w:tcPr>
            <w:tcW w:w="1116" w:type="dxa"/>
            <w:tcBorders>
              <w:top w:val="nil"/>
              <w:left w:val="nil"/>
              <w:bottom w:val="single" w:color="auto" w:sz="4" w:space="0"/>
              <w:right w:val="single" w:color="auto" w:sz="4" w:space="0"/>
            </w:tcBorders>
            <w:shd w:val="clear" w:color="auto" w:fill="auto"/>
            <w:vAlign w:val="center"/>
          </w:tcPr>
          <w:p w14:paraId="13CFFC42">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220" w:type="dxa"/>
            <w:tcBorders>
              <w:top w:val="nil"/>
              <w:left w:val="nil"/>
              <w:bottom w:val="single" w:color="auto" w:sz="4" w:space="0"/>
              <w:right w:val="single" w:color="auto" w:sz="4" w:space="0"/>
            </w:tcBorders>
            <w:shd w:val="clear" w:color="auto" w:fill="auto"/>
            <w:vAlign w:val="center"/>
          </w:tcPr>
          <w:p w14:paraId="2D0D38E2">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6F4C05D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528853AE">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26" w:type="dxa"/>
            <w:tcBorders>
              <w:top w:val="nil"/>
              <w:left w:val="nil"/>
              <w:bottom w:val="single" w:color="auto" w:sz="4" w:space="0"/>
              <w:right w:val="single" w:color="auto" w:sz="4" w:space="0"/>
            </w:tcBorders>
            <w:shd w:val="clear" w:color="auto" w:fill="auto"/>
            <w:vAlign w:val="center"/>
          </w:tcPr>
          <w:p w14:paraId="52FF26EE">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218567C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6BA68989">
        <w:tblPrEx>
          <w:tblCellMar>
            <w:top w:w="0" w:type="dxa"/>
            <w:left w:w="108" w:type="dxa"/>
            <w:bottom w:w="0" w:type="dxa"/>
            <w:right w:w="108" w:type="dxa"/>
          </w:tblCellMar>
        </w:tblPrEx>
        <w:trPr>
          <w:trHeight w:val="395"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1EA8BAF4">
            <w:pPr>
              <w:widowControl/>
              <w:jc w:val="left"/>
              <w:rPr>
                <w:rFonts w:ascii="宋体" w:hAnsi="宋体" w:cs="宋体"/>
                <w:kern w:val="0"/>
                <w:sz w:val="20"/>
                <w:szCs w:val="20"/>
              </w:rPr>
            </w:pPr>
          </w:p>
        </w:tc>
        <w:tc>
          <w:tcPr>
            <w:tcW w:w="1064" w:type="dxa"/>
            <w:tcBorders>
              <w:top w:val="nil"/>
              <w:left w:val="nil"/>
              <w:bottom w:val="single" w:color="auto" w:sz="4" w:space="0"/>
              <w:right w:val="single" w:color="auto" w:sz="4" w:space="0"/>
            </w:tcBorders>
            <w:shd w:val="clear" w:color="auto" w:fill="auto"/>
            <w:vAlign w:val="center"/>
          </w:tcPr>
          <w:p w14:paraId="4A18E94C">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2276" w:type="dxa"/>
            <w:tcBorders>
              <w:top w:val="nil"/>
              <w:left w:val="nil"/>
              <w:bottom w:val="single" w:color="auto" w:sz="4" w:space="0"/>
              <w:right w:val="single" w:color="auto" w:sz="4" w:space="0"/>
            </w:tcBorders>
            <w:shd w:val="clear" w:color="auto" w:fill="auto"/>
            <w:vAlign w:val="center"/>
          </w:tcPr>
          <w:p w14:paraId="38BAED77">
            <w:pPr>
              <w:widowControl/>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1116" w:type="dxa"/>
            <w:tcBorders>
              <w:top w:val="nil"/>
              <w:left w:val="nil"/>
              <w:bottom w:val="single" w:color="auto" w:sz="4" w:space="0"/>
              <w:right w:val="single" w:color="auto" w:sz="4" w:space="0"/>
            </w:tcBorders>
            <w:shd w:val="clear" w:color="auto" w:fill="auto"/>
            <w:vAlign w:val="center"/>
          </w:tcPr>
          <w:p w14:paraId="7634B46F">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220" w:type="dxa"/>
            <w:tcBorders>
              <w:top w:val="nil"/>
              <w:left w:val="nil"/>
              <w:bottom w:val="single" w:color="auto" w:sz="4" w:space="0"/>
              <w:right w:val="single" w:color="auto" w:sz="4" w:space="0"/>
            </w:tcBorders>
            <w:shd w:val="clear" w:color="auto" w:fill="auto"/>
            <w:vAlign w:val="center"/>
          </w:tcPr>
          <w:p w14:paraId="5EFB0E18">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60588DA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403F1ED4">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126" w:type="dxa"/>
            <w:tcBorders>
              <w:top w:val="nil"/>
              <w:left w:val="nil"/>
              <w:bottom w:val="single" w:color="auto" w:sz="4" w:space="0"/>
              <w:right w:val="single" w:color="auto" w:sz="4" w:space="0"/>
            </w:tcBorders>
            <w:shd w:val="clear" w:color="auto" w:fill="auto"/>
            <w:vAlign w:val="center"/>
          </w:tcPr>
          <w:p w14:paraId="508E78B7">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04B9EC2F">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34DE676B">
        <w:tblPrEx>
          <w:tblCellMar>
            <w:top w:w="0" w:type="dxa"/>
            <w:left w:w="108" w:type="dxa"/>
            <w:bottom w:w="0" w:type="dxa"/>
            <w:right w:w="108" w:type="dxa"/>
          </w:tblCellMar>
        </w:tblPrEx>
        <w:trPr>
          <w:trHeight w:val="395" w:hRule="atLeast"/>
          <w:jc w:val="center"/>
        </w:trPr>
        <w:tc>
          <w:tcPr>
            <w:tcW w:w="948" w:type="dxa"/>
            <w:vMerge w:val="restart"/>
            <w:tcBorders>
              <w:top w:val="nil"/>
              <w:left w:val="single" w:color="auto" w:sz="4" w:space="0"/>
              <w:bottom w:val="single" w:color="auto" w:sz="4" w:space="0"/>
              <w:right w:val="single" w:color="auto" w:sz="4" w:space="0"/>
            </w:tcBorders>
            <w:shd w:val="clear" w:color="auto" w:fill="auto"/>
            <w:vAlign w:val="center"/>
          </w:tcPr>
          <w:p w14:paraId="6EF72B07">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064" w:type="dxa"/>
            <w:vMerge w:val="restart"/>
            <w:tcBorders>
              <w:top w:val="nil"/>
              <w:left w:val="single" w:color="auto" w:sz="4" w:space="0"/>
              <w:bottom w:val="single" w:color="auto" w:sz="4" w:space="0"/>
              <w:right w:val="single" w:color="auto" w:sz="4" w:space="0"/>
            </w:tcBorders>
            <w:shd w:val="clear" w:color="auto" w:fill="auto"/>
            <w:vAlign w:val="center"/>
          </w:tcPr>
          <w:p w14:paraId="1B3A98DE">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2276" w:type="dxa"/>
            <w:tcBorders>
              <w:top w:val="nil"/>
              <w:left w:val="nil"/>
              <w:bottom w:val="single" w:color="auto" w:sz="4" w:space="0"/>
              <w:right w:val="single" w:color="auto" w:sz="4" w:space="0"/>
            </w:tcBorders>
            <w:shd w:val="clear" w:color="auto" w:fill="auto"/>
            <w:vAlign w:val="center"/>
          </w:tcPr>
          <w:p w14:paraId="320730BA">
            <w:pPr>
              <w:widowControl/>
              <w:jc w:val="left"/>
              <w:rPr>
                <w:rFonts w:hint="eastAsia" w:ascii="宋体" w:hAnsi="宋体" w:cs="宋体"/>
                <w:kern w:val="0"/>
                <w:sz w:val="20"/>
                <w:szCs w:val="20"/>
              </w:rPr>
            </w:pPr>
            <w:r>
              <w:rPr>
                <w:rFonts w:hint="eastAsia" w:ascii="宋体" w:hAnsi="宋体" w:cs="宋体"/>
                <w:kern w:val="0"/>
                <w:sz w:val="20"/>
                <w:szCs w:val="20"/>
              </w:rPr>
              <w:t>学校教学运转保障费</w:t>
            </w:r>
          </w:p>
        </w:tc>
        <w:tc>
          <w:tcPr>
            <w:tcW w:w="1116" w:type="dxa"/>
            <w:tcBorders>
              <w:top w:val="nil"/>
              <w:left w:val="nil"/>
              <w:bottom w:val="single" w:color="auto" w:sz="4" w:space="0"/>
              <w:right w:val="single" w:color="auto" w:sz="4" w:space="0"/>
            </w:tcBorders>
            <w:shd w:val="clear" w:color="auto" w:fill="auto"/>
            <w:vAlign w:val="center"/>
          </w:tcPr>
          <w:p w14:paraId="58E50C43">
            <w:pPr>
              <w:widowControl/>
              <w:jc w:val="center"/>
              <w:rPr>
                <w:rFonts w:hint="eastAsia" w:ascii="宋体" w:hAnsi="宋体" w:cs="宋体"/>
                <w:kern w:val="0"/>
                <w:sz w:val="20"/>
                <w:szCs w:val="20"/>
              </w:rPr>
            </w:pPr>
            <w:r>
              <w:rPr>
                <w:rFonts w:hint="eastAsia" w:ascii="宋体" w:hAnsi="宋体" w:cs="宋体"/>
                <w:kern w:val="0"/>
                <w:sz w:val="20"/>
                <w:szCs w:val="20"/>
              </w:rPr>
              <w:t>&lt;=2152833元</w:t>
            </w:r>
          </w:p>
        </w:tc>
        <w:tc>
          <w:tcPr>
            <w:tcW w:w="1220" w:type="dxa"/>
            <w:tcBorders>
              <w:top w:val="nil"/>
              <w:left w:val="nil"/>
              <w:bottom w:val="single" w:color="auto" w:sz="4" w:space="0"/>
              <w:right w:val="single" w:color="auto" w:sz="4" w:space="0"/>
            </w:tcBorders>
            <w:shd w:val="clear" w:color="auto" w:fill="auto"/>
            <w:vAlign w:val="center"/>
          </w:tcPr>
          <w:p w14:paraId="6614451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32ACADD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259633C7">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26" w:type="dxa"/>
            <w:tcBorders>
              <w:top w:val="nil"/>
              <w:left w:val="nil"/>
              <w:bottom w:val="single" w:color="auto" w:sz="4" w:space="0"/>
              <w:right w:val="single" w:color="auto" w:sz="4" w:space="0"/>
            </w:tcBorders>
            <w:shd w:val="clear" w:color="auto" w:fill="auto"/>
            <w:vAlign w:val="center"/>
          </w:tcPr>
          <w:p w14:paraId="0E4D19E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3EE6BC9B">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42C25D63">
        <w:tblPrEx>
          <w:tblCellMar>
            <w:top w:w="0" w:type="dxa"/>
            <w:left w:w="108" w:type="dxa"/>
            <w:bottom w:w="0" w:type="dxa"/>
            <w:right w:w="108" w:type="dxa"/>
          </w:tblCellMar>
        </w:tblPrEx>
        <w:trPr>
          <w:trHeight w:val="395"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533236EE">
            <w:pPr>
              <w:widowControl/>
              <w:jc w:val="left"/>
              <w:rPr>
                <w:rFonts w:ascii="宋体" w:hAnsi="宋体" w:cs="宋体"/>
                <w:kern w:val="0"/>
                <w:sz w:val="20"/>
                <w:szCs w:val="20"/>
              </w:rPr>
            </w:pPr>
          </w:p>
        </w:tc>
        <w:tc>
          <w:tcPr>
            <w:tcW w:w="1064" w:type="dxa"/>
            <w:vMerge w:val="continue"/>
            <w:tcBorders>
              <w:top w:val="nil"/>
              <w:left w:val="single" w:color="auto" w:sz="4" w:space="0"/>
              <w:bottom w:val="single" w:color="auto" w:sz="4" w:space="0"/>
              <w:right w:val="single" w:color="auto" w:sz="4" w:space="0"/>
            </w:tcBorders>
            <w:vAlign w:val="center"/>
          </w:tcPr>
          <w:p w14:paraId="4872381B">
            <w:pPr>
              <w:widowControl/>
              <w:jc w:val="left"/>
              <w:rPr>
                <w:rFonts w:ascii="宋体" w:hAnsi="宋体" w:cs="宋体"/>
                <w:kern w:val="0"/>
                <w:sz w:val="20"/>
                <w:szCs w:val="20"/>
              </w:rPr>
            </w:pPr>
          </w:p>
        </w:tc>
        <w:tc>
          <w:tcPr>
            <w:tcW w:w="2276" w:type="dxa"/>
            <w:tcBorders>
              <w:top w:val="nil"/>
              <w:left w:val="nil"/>
              <w:bottom w:val="single" w:color="auto" w:sz="4" w:space="0"/>
              <w:right w:val="single" w:color="auto" w:sz="4" w:space="0"/>
            </w:tcBorders>
            <w:shd w:val="clear" w:color="auto" w:fill="auto"/>
            <w:vAlign w:val="center"/>
          </w:tcPr>
          <w:p w14:paraId="60DF3002">
            <w:pPr>
              <w:widowControl/>
              <w:jc w:val="left"/>
              <w:rPr>
                <w:rFonts w:hint="eastAsia" w:ascii="宋体" w:hAnsi="宋体" w:cs="宋体"/>
                <w:kern w:val="0"/>
                <w:sz w:val="20"/>
                <w:szCs w:val="20"/>
              </w:rPr>
            </w:pPr>
            <w:r>
              <w:rPr>
                <w:rFonts w:hint="eastAsia" w:ascii="宋体" w:hAnsi="宋体" w:cs="宋体"/>
                <w:kern w:val="0"/>
                <w:sz w:val="20"/>
                <w:szCs w:val="20"/>
              </w:rPr>
              <w:t>优化宿舍环境建设费用</w:t>
            </w:r>
          </w:p>
        </w:tc>
        <w:tc>
          <w:tcPr>
            <w:tcW w:w="1116" w:type="dxa"/>
            <w:tcBorders>
              <w:top w:val="nil"/>
              <w:left w:val="nil"/>
              <w:bottom w:val="single" w:color="auto" w:sz="4" w:space="0"/>
              <w:right w:val="single" w:color="auto" w:sz="4" w:space="0"/>
            </w:tcBorders>
            <w:shd w:val="clear" w:color="auto" w:fill="auto"/>
            <w:vAlign w:val="center"/>
          </w:tcPr>
          <w:p w14:paraId="6D41B283">
            <w:pPr>
              <w:widowControl/>
              <w:jc w:val="center"/>
              <w:rPr>
                <w:rFonts w:hint="eastAsia" w:ascii="宋体" w:hAnsi="宋体" w:cs="宋体"/>
                <w:kern w:val="0"/>
                <w:sz w:val="20"/>
                <w:szCs w:val="20"/>
              </w:rPr>
            </w:pPr>
            <w:r>
              <w:rPr>
                <w:rFonts w:hint="eastAsia" w:ascii="宋体" w:hAnsi="宋体" w:cs="宋体"/>
                <w:kern w:val="0"/>
                <w:sz w:val="20"/>
                <w:szCs w:val="20"/>
              </w:rPr>
              <w:t>&lt;=1424563元</w:t>
            </w:r>
          </w:p>
        </w:tc>
        <w:tc>
          <w:tcPr>
            <w:tcW w:w="1220" w:type="dxa"/>
            <w:tcBorders>
              <w:top w:val="nil"/>
              <w:left w:val="nil"/>
              <w:bottom w:val="single" w:color="auto" w:sz="4" w:space="0"/>
              <w:right w:val="single" w:color="auto" w:sz="4" w:space="0"/>
            </w:tcBorders>
            <w:shd w:val="clear" w:color="auto" w:fill="auto"/>
            <w:vAlign w:val="center"/>
          </w:tcPr>
          <w:p w14:paraId="0C6A3A1D">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62441B0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69CD2FEF">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126" w:type="dxa"/>
            <w:tcBorders>
              <w:top w:val="nil"/>
              <w:left w:val="nil"/>
              <w:bottom w:val="single" w:color="auto" w:sz="4" w:space="0"/>
              <w:right w:val="single" w:color="auto" w:sz="4" w:space="0"/>
            </w:tcBorders>
            <w:shd w:val="clear" w:color="auto" w:fill="auto"/>
            <w:vAlign w:val="center"/>
          </w:tcPr>
          <w:p w14:paraId="7FB4C899">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5580A18C">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0FC2436B">
        <w:tblPrEx>
          <w:tblCellMar>
            <w:top w:w="0" w:type="dxa"/>
            <w:left w:w="108" w:type="dxa"/>
            <w:bottom w:w="0" w:type="dxa"/>
            <w:right w:w="108" w:type="dxa"/>
          </w:tblCellMar>
        </w:tblPrEx>
        <w:trPr>
          <w:trHeight w:val="395"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35857D86">
            <w:pPr>
              <w:widowControl/>
              <w:jc w:val="left"/>
              <w:rPr>
                <w:rFonts w:ascii="宋体" w:hAnsi="宋体" w:cs="宋体"/>
                <w:kern w:val="0"/>
                <w:sz w:val="20"/>
                <w:szCs w:val="20"/>
              </w:rPr>
            </w:pPr>
          </w:p>
        </w:tc>
        <w:tc>
          <w:tcPr>
            <w:tcW w:w="1064" w:type="dxa"/>
            <w:vMerge w:val="continue"/>
            <w:tcBorders>
              <w:top w:val="nil"/>
              <w:left w:val="single" w:color="auto" w:sz="4" w:space="0"/>
              <w:bottom w:val="single" w:color="auto" w:sz="4" w:space="0"/>
              <w:right w:val="single" w:color="auto" w:sz="4" w:space="0"/>
            </w:tcBorders>
            <w:vAlign w:val="center"/>
          </w:tcPr>
          <w:p w14:paraId="5D2D605C">
            <w:pPr>
              <w:widowControl/>
              <w:jc w:val="left"/>
              <w:rPr>
                <w:rFonts w:ascii="宋体" w:hAnsi="宋体" w:cs="宋体"/>
                <w:kern w:val="0"/>
                <w:sz w:val="20"/>
                <w:szCs w:val="20"/>
              </w:rPr>
            </w:pPr>
          </w:p>
        </w:tc>
        <w:tc>
          <w:tcPr>
            <w:tcW w:w="2276" w:type="dxa"/>
            <w:tcBorders>
              <w:top w:val="nil"/>
              <w:left w:val="nil"/>
              <w:bottom w:val="single" w:color="auto" w:sz="4" w:space="0"/>
              <w:right w:val="single" w:color="auto" w:sz="4" w:space="0"/>
            </w:tcBorders>
            <w:shd w:val="clear" w:color="auto" w:fill="auto"/>
            <w:vAlign w:val="center"/>
          </w:tcPr>
          <w:p w14:paraId="30D68BBB">
            <w:pPr>
              <w:widowControl/>
              <w:jc w:val="left"/>
              <w:rPr>
                <w:rFonts w:hint="eastAsia" w:ascii="宋体" w:hAnsi="宋体" w:cs="宋体"/>
                <w:kern w:val="0"/>
                <w:sz w:val="20"/>
                <w:szCs w:val="20"/>
              </w:rPr>
            </w:pPr>
            <w:r>
              <w:rPr>
                <w:rFonts w:hint="eastAsia" w:ascii="宋体" w:hAnsi="宋体" w:cs="宋体"/>
                <w:kern w:val="0"/>
                <w:sz w:val="20"/>
                <w:szCs w:val="20"/>
              </w:rPr>
              <w:t>学校环境建设及垃圾清运费用</w:t>
            </w:r>
          </w:p>
        </w:tc>
        <w:tc>
          <w:tcPr>
            <w:tcW w:w="1116" w:type="dxa"/>
            <w:tcBorders>
              <w:top w:val="nil"/>
              <w:left w:val="nil"/>
              <w:bottom w:val="single" w:color="auto" w:sz="4" w:space="0"/>
              <w:right w:val="single" w:color="auto" w:sz="4" w:space="0"/>
            </w:tcBorders>
            <w:shd w:val="clear" w:color="auto" w:fill="auto"/>
            <w:vAlign w:val="center"/>
          </w:tcPr>
          <w:p w14:paraId="31BB4466">
            <w:pPr>
              <w:widowControl/>
              <w:jc w:val="center"/>
              <w:rPr>
                <w:rFonts w:hint="eastAsia" w:ascii="宋体" w:hAnsi="宋体" w:cs="宋体"/>
                <w:kern w:val="0"/>
                <w:sz w:val="20"/>
                <w:szCs w:val="20"/>
              </w:rPr>
            </w:pPr>
            <w:r>
              <w:rPr>
                <w:rFonts w:hint="eastAsia" w:ascii="宋体" w:hAnsi="宋体" w:cs="宋体"/>
                <w:kern w:val="0"/>
                <w:sz w:val="20"/>
                <w:szCs w:val="20"/>
              </w:rPr>
              <w:t>&lt;=434564元</w:t>
            </w:r>
          </w:p>
        </w:tc>
        <w:tc>
          <w:tcPr>
            <w:tcW w:w="1220" w:type="dxa"/>
            <w:tcBorders>
              <w:top w:val="nil"/>
              <w:left w:val="nil"/>
              <w:bottom w:val="single" w:color="auto" w:sz="4" w:space="0"/>
              <w:right w:val="single" w:color="auto" w:sz="4" w:space="0"/>
            </w:tcBorders>
            <w:shd w:val="clear" w:color="auto" w:fill="auto"/>
            <w:vAlign w:val="center"/>
          </w:tcPr>
          <w:p w14:paraId="783BD11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29D28AD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0D247E2C">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126" w:type="dxa"/>
            <w:tcBorders>
              <w:top w:val="nil"/>
              <w:left w:val="nil"/>
              <w:bottom w:val="single" w:color="auto" w:sz="4" w:space="0"/>
              <w:right w:val="single" w:color="auto" w:sz="4" w:space="0"/>
            </w:tcBorders>
            <w:shd w:val="clear" w:color="auto" w:fill="auto"/>
            <w:vAlign w:val="center"/>
          </w:tcPr>
          <w:p w14:paraId="4C09165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13AA8523">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49F97803">
        <w:tblPrEx>
          <w:tblCellMar>
            <w:top w:w="0" w:type="dxa"/>
            <w:left w:w="108" w:type="dxa"/>
            <w:bottom w:w="0" w:type="dxa"/>
            <w:right w:w="108" w:type="dxa"/>
          </w:tblCellMar>
        </w:tblPrEx>
        <w:trPr>
          <w:trHeight w:val="395" w:hRule="atLeast"/>
          <w:jc w:val="center"/>
        </w:trPr>
        <w:tc>
          <w:tcPr>
            <w:tcW w:w="948" w:type="dxa"/>
            <w:vMerge w:val="restart"/>
            <w:tcBorders>
              <w:top w:val="nil"/>
              <w:left w:val="single" w:color="auto" w:sz="4" w:space="0"/>
              <w:bottom w:val="single" w:color="auto" w:sz="4" w:space="0"/>
              <w:right w:val="single" w:color="auto" w:sz="4" w:space="0"/>
            </w:tcBorders>
            <w:shd w:val="clear" w:color="auto" w:fill="auto"/>
            <w:vAlign w:val="center"/>
          </w:tcPr>
          <w:p w14:paraId="2AA12016">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064" w:type="dxa"/>
            <w:vMerge w:val="restart"/>
            <w:tcBorders>
              <w:top w:val="nil"/>
              <w:left w:val="single" w:color="auto" w:sz="4" w:space="0"/>
              <w:bottom w:val="single" w:color="auto" w:sz="4" w:space="0"/>
              <w:right w:val="single" w:color="auto" w:sz="4" w:space="0"/>
            </w:tcBorders>
            <w:shd w:val="clear" w:color="auto" w:fill="auto"/>
            <w:vAlign w:val="center"/>
          </w:tcPr>
          <w:p w14:paraId="0258B906">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2276" w:type="dxa"/>
            <w:tcBorders>
              <w:top w:val="nil"/>
              <w:left w:val="nil"/>
              <w:bottom w:val="single" w:color="auto" w:sz="4" w:space="0"/>
              <w:right w:val="single" w:color="auto" w:sz="4" w:space="0"/>
            </w:tcBorders>
            <w:shd w:val="clear" w:color="auto" w:fill="auto"/>
            <w:vAlign w:val="center"/>
          </w:tcPr>
          <w:p w14:paraId="20BEC42B">
            <w:pPr>
              <w:widowControl/>
              <w:jc w:val="left"/>
              <w:rPr>
                <w:rFonts w:hint="eastAsia" w:ascii="宋体" w:hAnsi="宋体" w:cs="宋体"/>
                <w:kern w:val="0"/>
                <w:sz w:val="20"/>
                <w:szCs w:val="20"/>
              </w:rPr>
            </w:pPr>
            <w:r>
              <w:rPr>
                <w:rFonts w:hint="eastAsia" w:ascii="宋体" w:hAnsi="宋体" w:cs="宋体"/>
                <w:kern w:val="0"/>
                <w:sz w:val="20"/>
                <w:szCs w:val="20"/>
              </w:rPr>
              <w:t>高中教育巩固率</w:t>
            </w:r>
          </w:p>
        </w:tc>
        <w:tc>
          <w:tcPr>
            <w:tcW w:w="1116" w:type="dxa"/>
            <w:tcBorders>
              <w:top w:val="nil"/>
              <w:left w:val="nil"/>
              <w:bottom w:val="single" w:color="auto" w:sz="4" w:space="0"/>
              <w:right w:val="single" w:color="auto" w:sz="4" w:space="0"/>
            </w:tcBorders>
            <w:shd w:val="clear" w:color="auto" w:fill="auto"/>
            <w:vAlign w:val="center"/>
          </w:tcPr>
          <w:p w14:paraId="517866CF">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220" w:type="dxa"/>
            <w:tcBorders>
              <w:top w:val="nil"/>
              <w:left w:val="nil"/>
              <w:bottom w:val="single" w:color="auto" w:sz="4" w:space="0"/>
              <w:right w:val="single" w:color="auto" w:sz="4" w:space="0"/>
            </w:tcBorders>
            <w:shd w:val="clear" w:color="auto" w:fill="auto"/>
            <w:vAlign w:val="center"/>
          </w:tcPr>
          <w:p w14:paraId="130D0518">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758920C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28BBD2A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26" w:type="dxa"/>
            <w:tcBorders>
              <w:top w:val="nil"/>
              <w:left w:val="nil"/>
              <w:bottom w:val="single" w:color="auto" w:sz="4" w:space="0"/>
              <w:right w:val="single" w:color="auto" w:sz="4" w:space="0"/>
            </w:tcBorders>
            <w:shd w:val="clear" w:color="auto" w:fill="auto"/>
            <w:vAlign w:val="center"/>
          </w:tcPr>
          <w:p w14:paraId="488C3E08">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4734A70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3098A6D">
        <w:tblPrEx>
          <w:tblCellMar>
            <w:top w:w="0" w:type="dxa"/>
            <w:left w:w="108" w:type="dxa"/>
            <w:bottom w:w="0" w:type="dxa"/>
            <w:right w:w="108" w:type="dxa"/>
          </w:tblCellMar>
        </w:tblPrEx>
        <w:trPr>
          <w:trHeight w:val="395"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027DE036">
            <w:pPr>
              <w:widowControl/>
              <w:jc w:val="left"/>
              <w:rPr>
                <w:rFonts w:ascii="宋体" w:hAnsi="宋体" w:cs="宋体"/>
                <w:kern w:val="0"/>
                <w:sz w:val="20"/>
                <w:szCs w:val="20"/>
              </w:rPr>
            </w:pPr>
          </w:p>
        </w:tc>
        <w:tc>
          <w:tcPr>
            <w:tcW w:w="1064" w:type="dxa"/>
            <w:vMerge w:val="continue"/>
            <w:tcBorders>
              <w:top w:val="nil"/>
              <w:left w:val="single" w:color="auto" w:sz="4" w:space="0"/>
              <w:bottom w:val="single" w:color="auto" w:sz="4" w:space="0"/>
              <w:right w:val="single" w:color="auto" w:sz="4" w:space="0"/>
            </w:tcBorders>
            <w:vAlign w:val="center"/>
          </w:tcPr>
          <w:p w14:paraId="320F3848">
            <w:pPr>
              <w:widowControl/>
              <w:jc w:val="left"/>
              <w:rPr>
                <w:rFonts w:ascii="宋体" w:hAnsi="宋体" w:cs="宋体"/>
                <w:kern w:val="0"/>
                <w:sz w:val="20"/>
                <w:szCs w:val="20"/>
              </w:rPr>
            </w:pPr>
          </w:p>
        </w:tc>
        <w:tc>
          <w:tcPr>
            <w:tcW w:w="2276" w:type="dxa"/>
            <w:tcBorders>
              <w:top w:val="nil"/>
              <w:left w:val="nil"/>
              <w:bottom w:val="single" w:color="auto" w:sz="4" w:space="0"/>
              <w:right w:val="single" w:color="auto" w:sz="4" w:space="0"/>
            </w:tcBorders>
            <w:shd w:val="clear" w:color="auto" w:fill="auto"/>
            <w:vAlign w:val="center"/>
          </w:tcPr>
          <w:p w14:paraId="0CEEF2A3">
            <w:pPr>
              <w:widowControl/>
              <w:jc w:val="left"/>
              <w:rPr>
                <w:rFonts w:hint="eastAsia" w:ascii="宋体" w:hAnsi="宋体" w:cs="宋体"/>
                <w:kern w:val="0"/>
                <w:sz w:val="20"/>
                <w:szCs w:val="20"/>
              </w:rPr>
            </w:pPr>
            <w:r>
              <w:rPr>
                <w:rFonts w:hint="eastAsia" w:ascii="宋体" w:hAnsi="宋体" w:cs="宋体"/>
                <w:kern w:val="0"/>
                <w:sz w:val="20"/>
                <w:szCs w:val="20"/>
              </w:rPr>
              <w:t>优化住宿环境受益学生人数</w:t>
            </w:r>
          </w:p>
        </w:tc>
        <w:tc>
          <w:tcPr>
            <w:tcW w:w="1116" w:type="dxa"/>
            <w:tcBorders>
              <w:top w:val="nil"/>
              <w:left w:val="nil"/>
              <w:bottom w:val="single" w:color="auto" w:sz="4" w:space="0"/>
              <w:right w:val="single" w:color="auto" w:sz="4" w:space="0"/>
            </w:tcBorders>
            <w:shd w:val="clear" w:color="auto" w:fill="auto"/>
            <w:vAlign w:val="center"/>
          </w:tcPr>
          <w:p w14:paraId="45DEFE7A">
            <w:pPr>
              <w:widowControl/>
              <w:jc w:val="center"/>
              <w:rPr>
                <w:rFonts w:hint="eastAsia" w:ascii="宋体" w:hAnsi="宋体" w:cs="宋体"/>
                <w:kern w:val="0"/>
                <w:sz w:val="20"/>
                <w:szCs w:val="20"/>
              </w:rPr>
            </w:pPr>
            <w:r>
              <w:rPr>
                <w:rFonts w:hint="eastAsia" w:ascii="宋体" w:hAnsi="宋体" w:cs="宋体"/>
                <w:kern w:val="0"/>
                <w:sz w:val="20"/>
                <w:szCs w:val="20"/>
              </w:rPr>
              <w:t>&gt;=545人</w:t>
            </w:r>
          </w:p>
        </w:tc>
        <w:tc>
          <w:tcPr>
            <w:tcW w:w="1220" w:type="dxa"/>
            <w:tcBorders>
              <w:top w:val="nil"/>
              <w:left w:val="nil"/>
              <w:bottom w:val="single" w:color="auto" w:sz="4" w:space="0"/>
              <w:right w:val="single" w:color="auto" w:sz="4" w:space="0"/>
            </w:tcBorders>
            <w:shd w:val="clear" w:color="auto" w:fill="auto"/>
            <w:vAlign w:val="center"/>
          </w:tcPr>
          <w:p w14:paraId="16D56F0E">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151232A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762EA80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26" w:type="dxa"/>
            <w:tcBorders>
              <w:top w:val="nil"/>
              <w:left w:val="nil"/>
              <w:bottom w:val="single" w:color="auto" w:sz="4" w:space="0"/>
              <w:right w:val="single" w:color="auto" w:sz="4" w:space="0"/>
            </w:tcBorders>
            <w:shd w:val="clear" w:color="auto" w:fill="auto"/>
            <w:vAlign w:val="center"/>
          </w:tcPr>
          <w:p w14:paraId="76F01F0D">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169" w:type="dxa"/>
            <w:tcBorders>
              <w:top w:val="nil"/>
              <w:left w:val="nil"/>
              <w:bottom w:val="single" w:color="auto" w:sz="4" w:space="0"/>
              <w:right w:val="single" w:color="auto" w:sz="4" w:space="0"/>
            </w:tcBorders>
            <w:shd w:val="clear" w:color="auto" w:fill="auto"/>
            <w:vAlign w:val="center"/>
          </w:tcPr>
          <w:p w14:paraId="74E43D1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464EF58">
        <w:tblPrEx>
          <w:tblCellMar>
            <w:top w:w="0" w:type="dxa"/>
            <w:left w:w="108" w:type="dxa"/>
            <w:bottom w:w="0" w:type="dxa"/>
            <w:right w:w="108" w:type="dxa"/>
          </w:tblCellMar>
        </w:tblPrEx>
        <w:trPr>
          <w:trHeight w:val="395" w:hRule="atLeast"/>
          <w:jc w:val="center"/>
        </w:trPr>
        <w:tc>
          <w:tcPr>
            <w:tcW w:w="948" w:type="dxa"/>
            <w:tcBorders>
              <w:top w:val="nil"/>
              <w:left w:val="single" w:color="auto" w:sz="4" w:space="0"/>
              <w:bottom w:val="single" w:color="auto" w:sz="4" w:space="0"/>
              <w:right w:val="single" w:color="auto" w:sz="4" w:space="0"/>
            </w:tcBorders>
            <w:shd w:val="clear" w:color="auto" w:fill="auto"/>
            <w:vAlign w:val="center"/>
          </w:tcPr>
          <w:p w14:paraId="50107268">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064" w:type="dxa"/>
            <w:tcBorders>
              <w:top w:val="nil"/>
              <w:left w:val="nil"/>
              <w:bottom w:val="single" w:color="auto" w:sz="4" w:space="0"/>
              <w:right w:val="single" w:color="auto" w:sz="4" w:space="0"/>
            </w:tcBorders>
            <w:shd w:val="clear" w:color="auto" w:fill="auto"/>
            <w:vAlign w:val="center"/>
          </w:tcPr>
          <w:p w14:paraId="2201CE88">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2276" w:type="dxa"/>
            <w:tcBorders>
              <w:top w:val="nil"/>
              <w:left w:val="nil"/>
              <w:bottom w:val="single" w:color="auto" w:sz="4" w:space="0"/>
              <w:right w:val="single" w:color="auto" w:sz="4" w:space="0"/>
            </w:tcBorders>
            <w:shd w:val="clear" w:color="auto" w:fill="auto"/>
            <w:vAlign w:val="center"/>
          </w:tcPr>
          <w:p w14:paraId="3A5D0D93">
            <w:pPr>
              <w:widowControl/>
              <w:jc w:val="left"/>
              <w:rPr>
                <w:rFonts w:hint="eastAsia" w:ascii="宋体" w:hAnsi="宋体" w:cs="宋体"/>
                <w:kern w:val="0"/>
                <w:sz w:val="20"/>
                <w:szCs w:val="20"/>
              </w:rPr>
            </w:pPr>
            <w:r>
              <w:rPr>
                <w:rFonts w:hint="eastAsia" w:ascii="宋体" w:hAnsi="宋体" w:cs="宋体"/>
                <w:kern w:val="0"/>
                <w:sz w:val="20"/>
                <w:szCs w:val="20"/>
              </w:rPr>
              <w:t>家长对学校的满意度</w:t>
            </w:r>
          </w:p>
        </w:tc>
        <w:tc>
          <w:tcPr>
            <w:tcW w:w="1116" w:type="dxa"/>
            <w:tcBorders>
              <w:top w:val="nil"/>
              <w:left w:val="nil"/>
              <w:bottom w:val="single" w:color="auto" w:sz="4" w:space="0"/>
              <w:right w:val="single" w:color="auto" w:sz="4" w:space="0"/>
            </w:tcBorders>
            <w:shd w:val="clear" w:color="auto" w:fill="auto"/>
            <w:vAlign w:val="center"/>
          </w:tcPr>
          <w:p w14:paraId="1EDE95E6">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1220" w:type="dxa"/>
            <w:tcBorders>
              <w:top w:val="nil"/>
              <w:left w:val="nil"/>
              <w:bottom w:val="single" w:color="auto" w:sz="4" w:space="0"/>
              <w:right w:val="single" w:color="auto" w:sz="4" w:space="0"/>
            </w:tcBorders>
            <w:shd w:val="clear" w:color="auto" w:fill="auto"/>
            <w:vAlign w:val="center"/>
          </w:tcPr>
          <w:p w14:paraId="5C2955B2">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9" w:type="dxa"/>
            <w:tcBorders>
              <w:top w:val="nil"/>
              <w:left w:val="nil"/>
              <w:bottom w:val="single" w:color="auto" w:sz="4" w:space="0"/>
              <w:right w:val="single" w:color="auto" w:sz="4" w:space="0"/>
            </w:tcBorders>
            <w:shd w:val="clear" w:color="auto" w:fill="auto"/>
            <w:vAlign w:val="center"/>
          </w:tcPr>
          <w:p w14:paraId="38C96FE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7" w:type="dxa"/>
            <w:tcBorders>
              <w:top w:val="nil"/>
              <w:left w:val="nil"/>
              <w:bottom w:val="single" w:color="auto" w:sz="4" w:space="0"/>
              <w:right w:val="single" w:color="auto" w:sz="4" w:space="0"/>
            </w:tcBorders>
            <w:shd w:val="clear" w:color="auto" w:fill="auto"/>
            <w:vAlign w:val="center"/>
          </w:tcPr>
          <w:p w14:paraId="22D6830D">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26" w:type="dxa"/>
            <w:tcBorders>
              <w:top w:val="nil"/>
              <w:left w:val="nil"/>
              <w:bottom w:val="single" w:color="auto" w:sz="4" w:space="0"/>
              <w:right w:val="single" w:color="auto" w:sz="4" w:space="0"/>
            </w:tcBorders>
            <w:shd w:val="clear" w:color="auto" w:fill="auto"/>
            <w:vAlign w:val="center"/>
          </w:tcPr>
          <w:p w14:paraId="1A6E61EA">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1169" w:type="dxa"/>
            <w:tcBorders>
              <w:top w:val="nil"/>
              <w:left w:val="nil"/>
              <w:bottom w:val="single" w:color="auto" w:sz="4" w:space="0"/>
              <w:right w:val="single" w:color="auto" w:sz="4" w:space="0"/>
            </w:tcBorders>
            <w:shd w:val="clear" w:color="auto" w:fill="auto"/>
            <w:vAlign w:val="center"/>
          </w:tcPr>
          <w:p w14:paraId="17AF1FD5">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783F7A83">
      <w:pPr>
        <w:widowControl/>
        <w:spacing w:line="520" w:lineRule="exact"/>
        <w:ind w:firstLine="630" w:firstLineChars="196"/>
        <w:jc w:val="left"/>
        <w:rPr>
          <w:rFonts w:hint="eastAsia" w:ascii="楷体_GB2312" w:hAnsi="楷体_GB2312" w:eastAsia="楷体_GB2312" w:cs="宋体"/>
          <w:b/>
          <w:kern w:val="0"/>
          <w:sz w:val="32"/>
          <w:szCs w:val="32"/>
        </w:rPr>
      </w:pPr>
      <w:r>
        <w:rPr>
          <w:rFonts w:ascii="楷体_GB2312" w:hAnsi="楷体_GB2312" w:eastAsia="楷体_GB2312" w:cs="宋体"/>
          <w:b/>
          <w:kern w:val="0"/>
          <w:sz w:val="32"/>
          <w:szCs w:val="32"/>
        </w:rPr>
        <w:br w:type="page"/>
      </w:r>
    </w:p>
    <w:tbl>
      <w:tblPr>
        <w:tblStyle w:val="4"/>
        <w:tblW w:w="10494" w:type="dxa"/>
        <w:jc w:val="center"/>
        <w:tblLayout w:type="autofit"/>
        <w:tblCellMar>
          <w:top w:w="0" w:type="dxa"/>
          <w:left w:w="108" w:type="dxa"/>
          <w:bottom w:w="0" w:type="dxa"/>
          <w:right w:w="108" w:type="dxa"/>
        </w:tblCellMar>
      </w:tblPr>
      <w:tblGrid>
        <w:gridCol w:w="720"/>
        <w:gridCol w:w="1324"/>
        <w:gridCol w:w="1927"/>
        <w:gridCol w:w="1577"/>
        <w:gridCol w:w="1071"/>
        <w:gridCol w:w="915"/>
        <w:gridCol w:w="895"/>
        <w:gridCol w:w="1053"/>
        <w:gridCol w:w="1012"/>
      </w:tblGrid>
      <w:tr w14:paraId="5CFFB839">
        <w:tblPrEx>
          <w:tblCellMar>
            <w:top w:w="0" w:type="dxa"/>
            <w:left w:w="108" w:type="dxa"/>
            <w:bottom w:w="0" w:type="dxa"/>
            <w:right w:w="108" w:type="dxa"/>
          </w:tblCellMar>
        </w:tblPrEx>
        <w:trPr>
          <w:trHeight w:val="427" w:hRule="atLeast"/>
          <w:jc w:val="center"/>
        </w:trPr>
        <w:tc>
          <w:tcPr>
            <w:tcW w:w="10494" w:type="dxa"/>
            <w:gridSpan w:val="9"/>
            <w:tcBorders>
              <w:top w:val="nil"/>
              <w:left w:val="nil"/>
              <w:bottom w:val="nil"/>
              <w:right w:val="nil"/>
            </w:tcBorders>
            <w:shd w:val="clear" w:color="auto" w:fill="auto"/>
            <w:vAlign w:val="center"/>
          </w:tcPr>
          <w:p w14:paraId="6C1E2F0B">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8D6FC15">
        <w:tblPrEx>
          <w:tblCellMar>
            <w:top w:w="0" w:type="dxa"/>
            <w:left w:w="108" w:type="dxa"/>
            <w:bottom w:w="0" w:type="dxa"/>
            <w:right w:w="108" w:type="dxa"/>
          </w:tblCellMar>
        </w:tblPrEx>
        <w:trPr>
          <w:trHeight w:val="408" w:hRule="atLeast"/>
          <w:jc w:val="center"/>
        </w:trPr>
        <w:tc>
          <w:tcPr>
            <w:tcW w:w="10494" w:type="dxa"/>
            <w:gridSpan w:val="9"/>
            <w:tcBorders>
              <w:top w:val="nil"/>
              <w:left w:val="nil"/>
              <w:bottom w:val="nil"/>
              <w:right w:val="nil"/>
            </w:tcBorders>
            <w:shd w:val="clear" w:color="auto" w:fill="auto"/>
            <w:vAlign w:val="center"/>
          </w:tcPr>
          <w:p w14:paraId="594B4D07">
            <w:pPr>
              <w:widowControl/>
              <w:spacing w:line="240" w:lineRule="exact"/>
              <w:jc w:val="center"/>
              <w:rPr>
                <w:rFonts w:hint="eastAsia" w:ascii="宋体" w:hAnsi="宋体" w:cs="宋体"/>
                <w:b/>
                <w:bCs/>
                <w:kern w:val="0"/>
                <w:sz w:val="18"/>
                <w:szCs w:val="18"/>
              </w:rPr>
            </w:pPr>
            <w:r>
              <w:rPr>
                <w:rFonts w:hint="eastAsia" w:ascii="宋体" w:hAnsi="宋体" w:cs="宋体"/>
                <w:color w:val="000000"/>
                <w:sz w:val="24"/>
              </w:rPr>
              <w:t>（</w:t>
            </w:r>
            <w:r>
              <w:rPr>
                <w:rFonts w:ascii="宋体" w:hAnsi="宋体" w:cs="宋体"/>
                <w:color w:val="000000"/>
                <w:sz w:val="24"/>
              </w:rPr>
              <w:t>202</w:t>
            </w:r>
            <w:r>
              <w:rPr>
                <w:rFonts w:hint="eastAsia" w:ascii="宋体" w:hAnsi="宋体" w:cs="宋体"/>
                <w:color w:val="000000"/>
                <w:sz w:val="24"/>
              </w:rPr>
              <w:t>4年）</w:t>
            </w:r>
          </w:p>
        </w:tc>
      </w:tr>
      <w:tr w14:paraId="75D6262C">
        <w:tblPrEx>
          <w:tblCellMar>
            <w:top w:w="0" w:type="dxa"/>
            <w:left w:w="108" w:type="dxa"/>
            <w:bottom w:w="0" w:type="dxa"/>
            <w:right w:w="108" w:type="dxa"/>
          </w:tblCellMar>
        </w:tblPrEx>
        <w:trPr>
          <w:trHeight w:val="427" w:hRule="atLeast"/>
          <w:jc w:val="center"/>
        </w:trPr>
        <w:tc>
          <w:tcPr>
            <w:tcW w:w="20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9172B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450" w:type="dxa"/>
            <w:gridSpan w:val="7"/>
            <w:tcBorders>
              <w:top w:val="single" w:color="auto" w:sz="4" w:space="0"/>
              <w:left w:val="nil"/>
              <w:bottom w:val="single" w:color="auto" w:sz="4" w:space="0"/>
              <w:right w:val="single" w:color="auto" w:sz="4" w:space="0"/>
            </w:tcBorders>
            <w:shd w:val="clear" w:color="auto" w:fill="auto"/>
            <w:vAlign w:val="center"/>
          </w:tcPr>
          <w:p w14:paraId="28EBB6F2">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托克逊县博斯坦中心学校</w:t>
            </w:r>
          </w:p>
        </w:tc>
      </w:tr>
      <w:tr w14:paraId="7A4E5E07">
        <w:tblPrEx>
          <w:tblCellMar>
            <w:top w:w="0" w:type="dxa"/>
            <w:left w:w="108" w:type="dxa"/>
            <w:bottom w:w="0" w:type="dxa"/>
            <w:right w:w="108" w:type="dxa"/>
          </w:tblCellMar>
        </w:tblPrEx>
        <w:trPr>
          <w:trHeight w:val="427" w:hRule="atLeast"/>
          <w:jc w:val="center"/>
        </w:trPr>
        <w:tc>
          <w:tcPr>
            <w:tcW w:w="20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835208">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75" w:type="dxa"/>
            <w:gridSpan w:val="3"/>
            <w:tcBorders>
              <w:top w:val="single" w:color="auto" w:sz="4" w:space="0"/>
              <w:left w:val="nil"/>
              <w:bottom w:val="single" w:color="auto" w:sz="4" w:space="0"/>
              <w:right w:val="single" w:color="000000" w:sz="4" w:space="0"/>
            </w:tcBorders>
            <w:shd w:val="clear" w:color="auto" w:fill="auto"/>
            <w:vAlign w:val="center"/>
          </w:tcPr>
          <w:p w14:paraId="4FEED40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2024年城乡义务教育生均公用经费县级配套（小学）</w:t>
            </w:r>
          </w:p>
        </w:tc>
        <w:tc>
          <w:tcPr>
            <w:tcW w:w="1810" w:type="dxa"/>
            <w:gridSpan w:val="2"/>
            <w:tcBorders>
              <w:top w:val="single" w:color="auto" w:sz="4" w:space="0"/>
              <w:left w:val="nil"/>
              <w:bottom w:val="single" w:color="auto" w:sz="4" w:space="0"/>
              <w:right w:val="single" w:color="000000" w:sz="4" w:space="0"/>
            </w:tcBorders>
            <w:shd w:val="clear" w:color="auto" w:fill="auto"/>
            <w:vAlign w:val="center"/>
          </w:tcPr>
          <w:p w14:paraId="1849B3B8">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065" w:type="dxa"/>
            <w:gridSpan w:val="2"/>
            <w:tcBorders>
              <w:top w:val="single" w:color="auto" w:sz="4" w:space="0"/>
              <w:left w:val="nil"/>
              <w:bottom w:val="single" w:color="auto" w:sz="4" w:space="0"/>
              <w:right w:val="single" w:color="000000" w:sz="4" w:space="0"/>
            </w:tcBorders>
            <w:shd w:val="clear" w:color="auto" w:fill="auto"/>
            <w:vAlign w:val="center"/>
          </w:tcPr>
          <w:p w14:paraId="5E8047C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周永杰</w:t>
            </w:r>
          </w:p>
        </w:tc>
      </w:tr>
      <w:tr w14:paraId="21D124C9">
        <w:tblPrEx>
          <w:tblCellMar>
            <w:top w:w="0" w:type="dxa"/>
            <w:left w:w="108" w:type="dxa"/>
            <w:bottom w:w="0" w:type="dxa"/>
            <w:right w:w="108" w:type="dxa"/>
          </w:tblCellMar>
        </w:tblPrEx>
        <w:trPr>
          <w:trHeight w:val="641" w:hRule="atLeast"/>
          <w:jc w:val="center"/>
        </w:trPr>
        <w:tc>
          <w:tcPr>
            <w:tcW w:w="20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7A3059">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27" w:type="dxa"/>
            <w:tcBorders>
              <w:top w:val="nil"/>
              <w:left w:val="nil"/>
              <w:bottom w:val="single" w:color="auto" w:sz="4" w:space="0"/>
              <w:right w:val="single" w:color="auto" w:sz="4" w:space="0"/>
            </w:tcBorders>
            <w:shd w:val="clear" w:color="auto" w:fill="auto"/>
            <w:vAlign w:val="center"/>
          </w:tcPr>
          <w:p w14:paraId="099D9F4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577" w:type="dxa"/>
            <w:tcBorders>
              <w:top w:val="nil"/>
              <w:left w:val="nil"/>
              <w:bottom w:val="single" w:color="auto" w:sz="4" w:space="0"/>
              <w:right w:val="single" w:color="auto" w:sz="4" w:space="0"/>
            </w:tcBorders>
            <w:shd w:val="clear" w:color="auto" w:fill="auto"/>
            <w:vAlign w:val="center"/>
          </w:tcPr>
          <w:p w14:paraId="7EF40B34">
            <w:pPr>
              <w:widowControl/>
              <w:spacing w:line="240" w:lineRule="exact"/>
              <w:jc w:val="center"/>
              <w:rPr>
                <w:rFonts w:hint="eastAsia" w:ascii="宋体" w:hAnsi="宋体" w:cs="宋体"/>
                <w:kern w:val="0"/>
                <w:sz w:val="18"/>
                <w:szCs w:val="18"/>
              </w:rPr>
            </w:pPr>
            <w:r>
              <w:rPr>
                <w:rFonts w:ascii="宋体" w:hAnsi="宋体" w:cs="宋体"/>
                <w:kern w:val="0"/>
                <w:sz w:val="18"/>
                <w:szCs w:val="18"/>
              </w:rPr>
              <w:t>16.3</w:t>
            </w:r>
            <w:r>
              <w:rPr>
                <w:rFonts w:hint="eastAsia" w:ascii="宋体" w:hAnsi="宋体" w:cs="宋体"/>
                <w:kern w:val="0"/>
                <w:sz w:val="18"/>
                <w:szCs w:val="18"/>
              </w:rPr>
              <w:t>0</w:t>
            </w:r>
          </w:p>
        </w:tc>
        <w:tc>
          <w:tcPr>
            <w:tcW w:w="1071" w:type="dxa"/>
            <w:tcBorders>
              <w:top w:val="nil"/>
              <w:left w:val="nil"/>
              <w:bottom w:val="single" w:color="auto" w:sz="4" w:space="0"/>
              <w:right w:val="single" w:color="auto" w:sz="4" w:space="0"/>
            </w:tcBorders>
            <w:shd w:val="clear" w:color="auto" w:fill="auto"/>
            <w:vAlign w:val="center"/>
          </w:tcPr>
          <w:p w14:paraId="735ED4B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15" w:type="dxa"/>
            <w:tcBorders>
              <w:top w:val="nil"/>
              <w:left w:val="nil"/>
              <w:bottom w:val="single" w:color="auto" w:sz="4" w:space="0"/>
              <w:right w:val="single" w:color="auto" w:sz="4" w:space="0"/>
            </w:tcBorders>
            <w:shd w:val="clear" w:color="auto" w:fill="auto"/>
            <w:vAlign w:val="center"/>
          </w:tcPr>
          <w:p w14:paraId="1813FA1B">
            <w:pPr>
              <w:widowControl/>
              <w:spacing w:line="240" w:lineRule="exact"/>
              <w:jc w:val="center"/>
              <w:rPr>
                <w:rFonts w:hint="eastAsia" w:ascii="宋体" w:hAnsi="宋体" w:cs="宋体"/>
                <w:kern w:val="0"/>
                <w:sz w:val="18"/>
                <w:szCs w:val="18"/>
              </w:rPr>
            </w:pPr>
            <w:r>
              <w:rPr>
                <w:rFonts w:ascii="宋体" w:hAnsi="宋体" w:cs="宋体"/>
                <w:kern w:val="0"/>
                <w:sz w:val="18"/>
                <w:szCs w:val="18"/>
              </w:rPr>
              <w:t>16.3</w:t>
            </w:r>
            <w:r>
              <w:rPr>
                <w:rFonts w:hint="eastAsia" w:ascii="宋体" w:hAnsi="宋体" w:cs="宋体"/>
                <w:kern w:val="0"/>
                <w:sz w:val="18"/>
                <w:szCs w:val="18"/>
              </w:rPr>
              <w:t>0</w:t>
            </w:r>
          </w:p>
        </w:tc>
        <w:tc>
          <w:tcPr>
            <w:tcW w:w="895" w:type="dxa"/>
            <w:tcBorders>
              <w:top w:val="nil"/>
              <w:left w:val="nil"/>
              <w:bottom w:val="single" w:color="auto" w:sz="4" w:space="0"/>
              <w:right w:val="single" w:color="auto" w:sz="4" w:space="0"/>
            </w:tcBorders>
            <w:shd w:val="clear" w:color="auto" w:fill="auto"/>
            <w:vAlign w:val="center"/>
          </w:tcPr>
          <w:p w14:paraId="516E8E2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其他资金</w:t>
            </w:r>
          </w:p>
        </w:tc>
        <w:tc>
          <w:tcPr>
            <w:tcW w:w="2065" w:type="dxa"/>
            <w:gridSpan w:val="2"/>
            <w:tcBorders>
              <w:top w:val="single" w:color="auto" w:sz="4" w:space="0"/>
              <w:left w:val="nil"/>
              <w:bottom w:val="single" w:color="auto" w:sz="4" w:space="0"/>
              <w:right w:val="single" w:color="000000" w:sz="4" w:space="0"/>
            </w:tcBorders>
            <w:shd w:val="clear" w:color="auto" w:fill="auto"/>
            <w:vAlign w:val="center"/>
          </w:tcPr>
          <w:p w14:paraId="194FB4A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0.00</w:t>
            </w:r>
          </w:p>
        </w:tc>
      </w:tr>
      <w:tr w14:paraId="5B411797">
        <w:tblPrEx>
          <w:tblCellMar>
            <w:top w:w="0" w:type="dxa"/>
            <w:left w:w="108" w:type="dxa"/>
            <w:bottom w:w="0" w:type="dxa"/>
            <w:right w:w="108" w:type="dxa"/>
          </w:tblCellMar>
        </w:tblPrEx>
        <w:trPr>
          <w:trHeight w:val="1660" w:hRule="atLeast"/>
          <w:jc w:val="center"/>
        </w:trPr>
        <w:tc>
          <w:tcPr>
            <w:tcW w:w="20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7CF182">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450" w:type="dxa"/>
            <w:gridSpan w:val="7"/>
            <w:tcBorders>
              <w:top w:val="single" w:color="auto" w:sz="4" w:space="0"/>
              <w:left w:val="nil"/>
              <w:bottom w:val="single" w:color="auto" w:sz="4" w:space="0"/>
              <w:right w:val="single" w:color="000000" w:sz="4" w:space="0"/>
            </w:tcBorders>
            <w:shd w:val="clear" w:color="auto" w:fill="auto"/>
            <w:vAlign w:val="center"/>
          </w:tcPr>
          <w:p w14:paraId="59F3EFE6">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目标1：保障1385名学生享受城乡义务教育，进一步优化教育机构，促进教育公平，优化结构，优先保障、强化管理，最终提高教育经费使用效益。</w:t>
            </w:r>
          </w:p>
          <w:p w14:paraId="7E472810">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目标2：通过开展不少于8次各类宣传教育和德育活动，达到促进学生德智体美劳全面健康发展的目标。</w:t>
            </w:r>
          </w:p>
          <w:p w14:paraId="2749F4CD">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目标3：通过开展不少于15次教师培训，达到加强教师教学能力培养，提高教师水平，逐渐改善教育教学环境的目标。</w:t>
            </w:r>
          </w:p>
        </w:tc>
      </w:tr>
      <w:tr w14:paraId="118A0BF3">
        <w:tblPrEx>
          <w:tblCellMar>
            <w:top w:w="0" w:type="dxa"/>
            <w:left w:w="108" w:type="dxa"/>
            <w:bottom w:w="0" w:type="dxa"/>
            <w:right w:w="108" w:type="dxa"/>
          </w:tblCellMar>
        </w:tblPrEx>
        <w:trPr>
          <w:trHeight w:val="505"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14:paraId="6B32E1C1">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24" w:type="dxa"/>
            <w:tcBorders>
              <w:top w:val="nil"/>
              <w:left w:val="nil"/>
              <w:bottom w:val="single" w:color="auto" w:sz="4" w:space="0"/>
              <w:right w:val="single" w:color="auto" w:sz="4" w:space="0"/>
            </w:tcBorders>
            <w:shd w:val="clear" w:color="auto" w:fill="auto"/>
            <w:vAlign w:val="center"/>
          </w:tcPr>
          <w:p w14:paraId="1A0BAA84">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27" w:type="dxa"/>
            <w:tcBorders>
              <w:top w:val="nil"/>
              <w:left w:val="nil"/>
              <w:bottom w:val="single" w:color="auto" w:sz="4" w:space="0"/>
              <w:right w:val="single" w:color="auto" w:sz="4" w:space="0"/>
            </w:tcBorders>
            <w:shd w:val="clear" w:color="auto" w:fill="auto"/>
            <w:vAlign w:val="center"/>
          </w:tcPr>
          <w:p w14:paraId="4C99581A">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577" w:type="dxa"/>
            <w:tcBorders>
              <w:top w:val="nil"/>
              <w:left w:val="nil"/>
              <w:bottom w:val="single" w:color="auto" w:sz="4" w:space="0"/>
              <w:right w:val="single" w:color="auto" w:sz="4" w:space="0"/>
            </w:tcBorders>
            <w:shd w:val="clear" w:color="auto" w:fill="auto"/>
            <w:vAlign w:val="center"/>
          </w:tcPr>
          <w:p w14:paraId="31D5C898">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71" w:type="dxa"/>
            <w:tcBorders>
              <w:top w:val="nil"/>
              <w:left w:val="nil"/>
              <w:bottom w:val="single" w:color="auto" w:sz="4" w:space="0"/>
              <w:right w:val="single" w:color="auto" w:sz="4" w:space="0"/>
            </w:tcBorders>
            <w:shd w:val="clear" w:color="auto" w:fill="auto"/>
            <w:vAlign w:val="center"/>
          </w:tcPr>
          <w:p w14:paraId="717D3F50">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15" w:type="dxa"/>
            <w:tcBorders>
              <w:top w:val="nil"/>
              <w:left w:val="nil"/>
              <w:bottom w:val="single" w:color="auto" w:sz="4" w:space="0"/>
              <w:right w:val="single" w:color="auto" w:sz="4" w:space="0"/>
            </w:tcBorders>
            <w:shd w:val="clear" w:color="000000" w:fill="FFFFFF"/>
            <w:vAlign w:val="center"/>
          </w:tcPr>
          <w:p w14:paraId="6CF2E6E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95" w:type="dxa"/>
            <w:tcBorders>
              <w:top w:val="nil"/>
              <w:left w:val="nil"/>
              <w:bottom w:val="single" w:color="auto" w:sz="4" w:space="0"/>
              <w:right w:val="single" w:color="auto" w:sz="4" w:space="0"/>
            </w:tcBorders>
            <w:shd w:val="clear" w:color="auto" w:fill="auto"/>
            <w:vAlign w:val="center"/>
          </w:tcPr>
          <w:p w14:paraId="3D9236D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53" w:type="dxa"/>
            <w:tcBorders>
              <w:top w:val="nil"/>
              <w:left w:val="nil"/>
              <w:bottom w:val="single" w:color="auto" w:sz="4" w:space="0"/>
              <w:right w:val="single" w:color="auto" w:sz="4" w:space="0"/>
            </w:tcBorders>
            <w:shd w:val="clear" w:color="auto" w:fill="auto"/>
            <w:vAlign w:val="center"/>
          </w:tcPr>
          <w:p w14:paraId="2D4FA69C">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12" w:type="dxa"/>
            <w:tcBorders>
              <w:top w:val="nil"/>
              <w:left w:val="nil"/>
              <w:bottom w:val="single" w:color="auto" w:sz="4" w:space="0"/>
              <w:right w:val="single" w:color="auto" w:sz="4" w:space="0"/>
            </w:tcBorders>
            <w:shd w:val="clear" w:color="auto" w:fill="auto"/>
            <w:vAlign w:val="center"/>
          </w:tcPr>
          <w:p w14:paraId="63B77ED8">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C1A8A5B">
        <w:tblPrEx>
          <w:tblCellMar>
            <w:top w:w="0" w:type="dxa"/>
            <w:left w:w="108" w:type="dxa"/>
            <w:bottom w:w="0" w:type="dxa"/>
            <w:right w:w="108" w:type="dxa"/>
          </w:tblCellMar>
        </w:tblPrEx>
        <w:trPr>
          <w:trHeight w:val="505" w:hRule="atLeast"/>
          <w:jc w:val="center"/>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14:paraId="77F916D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产出指标</w:t>
            </w:r>
          </w:p>
        </w:tc>
        <w:tc>
          <w:tcPr>
            <w:tcW w:w="1324" w:type="dxa"/>
            <w:vMerge w:val="restart"/>
            <w:tcBorders>
              <w:top w:val="nil"/>
              <w:left w:val="single" w:color="auto" w:sz="4" w:space="0"/>
              <w:bottom w:val="nil"/>
              <w:right w:val="single" w:color="auto" w:sz="4" w:space="0"/>
            </w:tcBorders>
            <w:shd w:val="clear" w:color="auto" w:fill="auto"/>
            <w:vAlign w:val="center"/>
          </w:tcPr>
          <w:p w14:paraId="29EDD40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数量指标</w:t>
            </w:r>
          </w:p>
        </w:tc>
        <w:tc>
          <w:tcPr>
            <w:tcW w:w="1927" w:type="dxa"/>
            <w:tcBorders>
              <w:top w:val="nil"/>
              <w:left w:val="nil"/>
              <w:bottom w:val="single" w:color="auto" w:sz="4" w:space="0"/>
              <w:right w:val="single" w:color="auto" w:sz="4" w:space="0"/>
            </w:tcBorders>
            <w:shd w:val="clear" w:color="auto" w:fill="auto"/>
            <w:vAlign w:val="center"/>
          </w:tcPr>
          <w:p w14:paraId="23EAF020">
            <w:pPr>
              <w:widowControl/>
              <w:spacing w:line="240" w:lineRule="exact"/>
              <w:jc w:val="center"/>
              <w:rPr>
                <w:rFonts w:hint="eastAsia" w:ascii="宋体" w:hAnsi="宋体" w:cs="宋体"/>
                <w:kern w:val="0"/>
                <w:sz w:val="18"/>
                <w:szCs w:val="18"/>
              </w:rPr>
            </w:pPr>
            <w:r>
              <w:rPr>
                <w:rFonts w:hint="eastAsia"/>
                <w:sz w:val="20"/>
                <w:szCs w:val="20"/>
              </w:rPr>
              <w:t>保障在校学生数</w:t>
            </w:r>
          </w:p>
        </w:tc>
        <w:tc>
          <w:tcPr>
            <w:tcW w:w="1577" w:type="dxa"/>
            <w:tcBorders>
              <w:top w:val="nil"/>
              <w:left w:val="nil"/>
              <w:bottom w:val="single" w:color="auto" w:sz="4" w:space="0"/>
              <w:right w:val="single" w:color="auto" w:sz="4" w:space="0"/>
            </w:tcBorders>
            <w:shd w:val="clear" w:color="auto" w:fill="auto"/>
            <w:vAlign w:val="center"/>
          </w:tcPr>
          <w:p w14:paraId="070AB33A">
            <w:pPr>
              <w:widowControl/>
              <w:spacing w:line="240" w:lineRule="exact"/>
              <w:jc w:val="center"/>
              <w:rPr>
                <w:rFonts w:hint="eastAsia" w:ascii="宋体" w:hAnsi="宋体" w:cs="宋体"/>
                <w:kern w:val="0"/>
                <w:sz w:val="18"/>
                <w:szCs w:val="18"/>
              </w:rPr>
            </w:pPr>
            <w:r>
              <w:rPr>
                <w:rFonts w:hint="eastAsia"/>
                <w:sz w:val="20"/>
                <w:szCs w:val="20"/>
              </w:rPr>
              <w:t>≥1385名</w:t>
            </w:r>
          </w:p>
        </w:tc>
        <w:tc>
          <w:tcPr>
            <w:tcW w:w="1071" w:type="dxa"/>
            <w:tcBorders>
              <w:top w:val="nil"/>
              <w:left w:val="nil"/>
              <w:bottom w:val="single" w:color="auto" w:sz="4" w:space="0"/>
              <w:right w:val="single" w:color="auto" w:sz="4" w:space="0"/>
            </w:tcBorders>
            <w:shd w:val="clear" w:color="auto" w:fill="auto"/>
            <w:vAlign w:val="center"/>
          </w:tcPr>
          <w:p w14:paraId="408A6301">
            <w:pPr>
              <w:widowControl/>
              <w:spacing w:line="240" w:lineRule="exact"/>
              <w:jc w:val="center"/>
              <w:rPr>
                <w:rFonts w:hint="eastAsia" w:ascii="宋体" w:hAnsi="宋体" w:cs="宋体"/>
                <w:kern w:val="0"/>
                <w:sz w:val="18"/>
                <w:szCs w:val="18"/>
              </w:rPr>
            </w:pPr>
            <w:r>
              <w:rPr>
                <w:rFonts w:hint="eastAsia"/>
                <w:sz w:val="20"/>
                <w:szCs w:val="20"/>
              </w:rPr>
              <w:t>历史标准</w:t>
            </w:r>
          </w:p>
        </w:tc>
        <w:tc>
          <w:tcPr>
            <w:tcW w:w="915" w:type="dxa"/>
            <w:tcBorders>
              <w:top w:val="nil"/>
              <w:left w:val="nil"/>
              <w:bottom w:val="single" w:color="auto" w:sz="4" w:space="0"/>
              <w:right w:val="single" w:color="auto" w:sz="4" w:space="0"/>
            </w:tcBorders>
            <w:shd w:val="clear" w:color="auto" w:fill="auto"/>
            <w:vAlign w:val="center"/>
          </w:tcPr>
          <w:p w14:paraId="1804FA47">
            <w:pPr>
              <w:widowControl/>
              <w:spacing w:line="240" w:lineRule="exact"/>
              <w:jc w:val="center"/>
              <w:rPr>
                <w:rFonts w:hint="eastAsia" w:ascii="宋体" w:hAnsi="宋体" w:cs="宋体"/>
                <w:kern w:val="0"/>
                <w:sz w:val="18"/>
                <w:szCs w:val="18"/>
              </w:rPr>
            </w:pPr>
            <w:r>
              <w:rPr>
                <w:rFonts w:hint="eastAsia"/>
                <w:sz w:val="20"/>
                <w:szCs w:val="20"/>
              </w:rPr>
              <w:t>1661名</w:t>
            </w:r>
          </w:p>
        </w:tc>
        <w:tc>
          <w:tcPr>
            <w:tcW w:w="895" w:type="dxa"/>
            <w:tcBorders>
              <w:top w:val="nil"/>
              <w:left w:val="nil"/>
              <w:bottom w:val="single" w:color="auto" w:sz="4" w:space="0"/>
              <w:right w:val="single" w:color="auto" w:sz="4" w:space="0"/>
            </w:tcBorders>
            <w:shd w:val="clear" w:color="auto" w:fill="auto"/>
            <w:vAlign w:val="center"/>
          </w:tcPr>
          <w:p w14:paraId="12023243">
            <w:pPr>
              <w:widowControl/>
              <w:spacing w:line="240" w:lineRule="exact"/>
              <w:jc w:val="center"/>
              <w:rPr>
                <w:rFonts w:hint="eastAsia" w:ascii="宋体" w:hAnsi="宋体" w:cs="宋体"/>
                <w:kern w:val="0"/>
                <w:sz w:val="18"/>
                <w:szCs w:val="18"/>
              </w:rPr>
            </w:pPr>
            <w:r>
              <w:rPr>
                <w:rFonts w:hint="eastAsia"/>
                <w:sz w:val="20"/>
                <w:szCs w:val="20"/>
              </w:rPr>
              <w:t>8</w:t>
            </w:r>
          </w:p>
        </w:tc>
        <w:tc>
          <w:tcPr>
            <w:tcW w:w="1053" w:type="dxa"/>
            <w:tcBorders>
              <w:top w:val="nil"/>
              <w:left w:val="nil"/>
              <w:bottom w:val="single" w:color="auto" w:sz="4" w:space="0"/>
              <w:right w:val="single" w:color="auto" w:sz="4" w:space="0"/>
            </w:tcBorders>
            <w:shd w:val="clear" w:color="auto" w:fill="auto"/>
            <w:vAlign w:val="center"/>
          </w:tcPr>
          <w:p w14:paraId="794EFE37">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1012" w:type="dxa"/>
            <w:tcBorders>
              <w:top w:val="nil"/>
              <w:left w:val="nil"/>
              <w:bottom w:val="single" w:color="auto" w:sz="4" w:space="0"/>
              <w:right w:val="single" w:color="auto" w:sz="4" w:space="0"/>
            </w:tcBorders>
            <w:shd w:val="clear" w:color="auto" w:fill="auto"/>
            <w:vAlign w:val="center"/>
          </w:tcPr>
          <w:p w14:paraId="667B87ED">
            <w:pPr>
              <w:widowControl/>
              <w:spacing w:line="240" w:lineRule="exact"/>
              <w:jc w:val="center"/>
              <w:rPr>
                <w:rFonts w:hint="eastAsia" w:ascii="宋体" w:hAnsi="宋体" w:cs="宋体"/>
                <w:kern w:val="0"/>
                <w:sz w:val="18"/>
                <w:szCs w:val="18"/>
              </w:rPr>
            </w:pPr>
            <w:r>
              <w:rPr>
                <w:rFonts w:hint="eastAsia"/>
                <w:sz w:val="20"/>
                <w:szCs w:val="20"/>
              </w:rPr>
              <w:t>工作资料</w:t>
            </w:r>
          </w:p>
        </w:tc>
      </w:tr>
      <w:tr w14:paraId="3255864B">
        <w:tblPrEx>
          <w:tblCellMar>
            <w:top w:w="0" w:type="dxa"/>
            <w:left w:w="108" w:type="dxa"/>
            <w:bottom w:w="0" w:type="dxa"/>
            <w:right w:w="108" w:type="dxa"/>
          </w:tblCellMar>
        </w:tblPrEx>
        <w:trPr>
          <w:trHeight w:val="505" w:hRule="atLeast"/>
          <w:jc w:val="center"/>
        </w:trPr>
        <w:tc>
          <w:tcPr>
            <w:tcW w:w="720" w:type="dxa"/>
            <w:vMerge w:val="continue"/>
            <w:tcBorders>
              <w:top w:val="nil"/>
              <w:left w:val="single" w:color="auto" w:sz="4" w:space="0"/>
              <w:bottom w:val="single" w:color="auto" w:sz="4" w:space="0"/>
              <w:right w:val="single" w:color="auto" w:sz="4" w:space="0"/>
            </w:tcBorders>
            <w:vAlign w:val="center"/>
          </w:tcPr>
          <w:p w14:paraId="113A972F">
            <w:pPr>
              <w:widowControl/>
              <w:spacing w:line="240" w:lineRule="exact"/>
              <w:jc w:val="center"/>
              <w:rPr>
                <w:rFonts w:hint="eastAsia" w:ascii="宋体" w:hAnsi="宋体" w:cs="宋体"/>
                <w:kern w:val="0"/>
                <w:sz w:val="18"/>
                <w:szCs w:val="18"/>
              </w:rPr>
            </w:pPr>
          </w:p>
        </w:tc>
        <w:tc>
          <w:tcPr>
            <w:tcW w:w="1324" w:type="dxa"/>
            <w:vMerge w:val="continue"/>
            <w:tcBorders>
              <w:top w:val="nil"/>
              <w:left w:val="single" w:color="auto" w:sz="4" w:space="0"/>
              <w:bottom w:val="nil"/>
              <w:right w:val="single" w:color="auto" w:sz="4" w:space="0"/>
            </w:tcBorders>
            <w:vAlign w:val="center"/>
          </w:tcPr>
          <w:p w14:paraId="0FC69C8D">
            <w:pPr>
              <w:widowControl/>
              <w:spacing w:line="240" w:lineRule="exact"/>
              <w:jc w:val="center"/>
              <w:rPr>
                <w:rFonts w:hint="eastAsia" w:ascii="宋体" w:hAnsi="宋体" w:cs="宋体"/>
                <w:kern w:val="0"/>
                <w:sz w:val="18"/>
                <w:szCs w:val="18"/>
              </w:rPr>
            </w:pPr>
          </w:p>
        </w:tc>
        <w:tc>
          <w:tcPr>
            <w:tcW w:w="1927" w:type="dxa"/>
            <w:tcBorders>
              <w:top w:val="nil"/>
              <w:left w:val="nil"/>
              <w:bottom w:val="single" w:color="auto" w:sz="4" w:space="0"/>
              <w:right w:val="single" w:color="auto" w:sz="4" w:space="0"/>
            </w:tcBorders>
            <w:shd w:val="clear" w:color="auto" w:fill="auto"/>
            <w:vAlign w:val="center"/>
          </w:tcPr>
          <w:p w14:paraId="517082B9">
            <w:pPr>
              <w:widowControl/>
              <w:spacing w:line="240" w:lineRule="exact"/>
              <w:jc w:val="center"/>
              <w:rPr>
                <w:rFonts w:hint="eastAsia" w:ascii="宋体" w:hAnsi="宋体" w:cs="宋体"/>
                <w:kern w:val="0"/>
                <w:sz w:val="18"/>
                <w:szCs w:val="18"/>
              </w:rPr>
            </w:pPr>
            <w:r>
              <w:rPr>
                <w:rFonts w:hint="eastAsia"/>
                <w:sz w:val="20"/>
                <w:szCs w:val="20"/>
              </w:rPr>
              <w:t>学校宣传教育、德育活动次数</w:t>
            </w:r>
          </w:p>
        </w:tc>
        <w:tc>
          <w:tcPr>
            <w:tcW w:w="1577" w:type="dxa"/>
            <w:tcBorders>
              <w:top w:val="nil"/>
              <w:left w:val="nil"/>
              <w:bottom w:val="single" w:color="auto" w:sz="4" w:space="0"/>
              <w:right w:val="single" w:color="auto" w:sz="4" w:space="0"/>
            </w:tcBorders>
            <w:shd w:val="clear" w:color="auto" w:fill="auto"/>
            <w:vAlign w:val="center"/>
          </w:tcPr>
          <w:p w14:paraId="6453C135">
            <w:pPr>
              <w:widowControl/>
              <w:spacing w:line="240" w:lineRule="exact"/>
              <w:jc w:val="center"/>
              <w:rPr>
                <w:rFonts w:hint="eastAsia" w:ascii="宋体" w:hAnsi="宋体" w:cs="宋体"/>
                <w:kern w:val="0"/>
                <w:sz w:val="18"/>
                <w:szCs w:val="18"/>
              </w:rPr>
            </w:pPr>
            <w:r>
              <w:rPr>
                <w:rFonts w:hint="eastAsia"/>
                <w:sz w:val="20"/>
                <w:szCs w:val="20"/>
              </w:rPr>
              <w:t>≥8次</w:t>
            </w:r>
          </w:p>
        </w:tc>
        <w:tc>
          <w:tcPr>
            <w:tcW w:w="1071" w:type="dxa"/>
            <w:tcBorders>
              <w:top w:val="nil"/>
              <w:left w:val="nil"/>
              <w:bottom w:val="single" w:color="auto" w:sz="4" w:space="0"/>
              <w:right w:val="single" w:color="auto" w:sz="4" w:space="0"/>
            </w:tcBorders>
            <w:shd w:val="clear" w:color="auto" w:fill="auto"/>
            <w:vAlign w:val="center"/>
          </w:tcPr>
          <w:p w14:paraId="7C27EB76">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915" w:type="dxa"/>
            <w:tcBorders>
              <w:top w:val="nil"/>
              <w:left w:val="nil"/>
              <w:bottom w:val="single" w:color="auto" w:sz="4" w:space="0"/>
              <w:right w:val="single" w:color="auto" w:sz="4" w:space="0"/>
            </w:tcBorders>
            <w:shd w:val="clear" w:color="auto" w:fill="auto"/>
            <w:vAlign w:val="center"/>
          </w:tcPr>
          <w:p w14:paraId="22810C93">
            <w:pPr>
              <w:widowControl/>
              <w:spacing w:line="240" w:lineRule="exact"/>
              <w:jc w:val="center"/>
              <w:rPr>
                <w:rFonts w:hint="eastAsia" w:ascii="宋体" w:hAnsi="宋体" w:cs="宋体"/>
                <w:kern w:val="0"/>
                <w:sz w:val="18"/>
                <w:szCs w:val="18"/>
              </w:rPr>
            </w:pPr>
            <w:r>
              <w:rPr>
                <w:rFonts w:hint="eastAsia"/>
                <w:sz w:val="20"/>
                <w:szCs w:val="20"/>
              </w:rPr>
              <w:t>-</w:t>
            </w:r>
          </w:p>
        </w:tc>
        <w:tc>
          <w:tcPr>
            <w:tcW w:w="895" w:type="dxa"/>
            <w:tcBorders>
              <w:top w:val="nil"/>
              <w:left w:val="nil"/>
              <w:bottom w:val="single" w:color="auto" w:sz="4" w:space="0"/>
              <w:right w:val="single" w:color="auto" w:sz="4" w:space="0"/>
            </w:tcBorders>
            <w:shd w:val="clear" w:color="auto" w:fill="auto"/>
            <w:vAlign w:val="center"/>
          </w:tcPr>
          <w:p w14:paraId="4BCC1CDF">
            <w:pPr>
              <w:widowControl/>
              <w:spacing w:line="240" w:lineRule="exact"/>
              <w:jc w:val="center"/>
              <w:rPr>
                <w:rFonts w:hint="eastAsia" w:ascii="宋体" w:hAnsi="宋体" w:cs="宋体"/>
                <w:kern w:val="0"/>
                <w:sz w:val="18"/>
                <w:szCs w:val="18"/>
              </w:rPr>
            </w:pPr>
            <w:r>
              <w:rPr>
                <w:rFonts w:hint="eastAsia"/>
                <w:sz w:val="20"/>
                <w:szCs w:val="20"/>
              </w:rPr>
              <w:t>8</w:t>
            </w:r>
          </w:p>
        </w:tc>
        <w:tc>
          <w:tcPr>
            <w:tcW w:w="1053" w:type="dxa"/>
            <w:tcBorders>
              <w:top w:val="nil"/>
              <w:left w:val="nil"/>
              <w:bottom w:val="single" w:color="auto" w:sz="4" w:space="0"/>
              <w:right w:val="single" w:color="auto" w:sz="4" w:space="0"/>
            </w:tcBorders>
            <w:shd w:val="clear" w:color="auto" w:fill="auto"/>
            <w:vAlign w:val="center"/>
          </w:tcPr>
          <w:p w14:paraId="707C7D10">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1012" w:type="dxa"/>
            <w:tcBorders>
              <w:top w:val="nil"/>
              <w:left w:val="nil"/>
              <w:bottom w:val="single" w:color="auto" w:sz="4" w:space="0"/>
              <w:right w:val="single" w:color="auto" w:sz="4" w:space="0"/>
            </w:tcBorders>
            <w:shd w:val="clear" w:color="auto" w:fill="auto"/>
            <w:vAlign w:val="center"/>
          </w:tcPr>
          <w:p w14:paraId="72D6B7C9">
            <w:pPr>
              <w:widowControl/>
              <w:spacing w:line="240" w:lineRule="exact"/>
              <w:jc w:val="center"/>
              <w:rPr>
                <w:rFonts w:hint="eastAsia" w:ascii="宋体" w:hAnsi="宋体" w:cs="宋体"/>
                <w:kern w:val="0"/>
                <w:sz w:val="18"/>
                <w:szCs w:val="18"/>
              </w:rPr>
            </w:pPr>
            <w:r>
              <w:rPr>
                <w:rFonts w:hint="eastAsia"/>
                <w:sz w:val="20"/>
                <w:szCs w:val="20"/>
              </w:rPr>
              <w:t>工作资料</w:t>
            </w:r>
          </w:p>
        </w:tc>
      </w:tr>
      <w:tr w14:paraId="13E7DE05">
        <w:tblPrEx>
          <w:tblCellMar>
            <w:top w:w="0" w:type="dxa"/>
            <w:left w:w="108" w:type="dxa"/>
            <w:bottom w:w="0" w:type="dxa"/>
            <w:right w:w="108" w:type="dxa"/>
          </w:tblCellMar>
        </w:tblPrEx>
        <w:trPr>
          <w:trHeight w:val="505" w:hRule="atLeast"/>
          <w:jc w:val="center"/>
        </w:trPr>
        <w:tc>
          <w:tcPr>
            <w:tcW w:w="720" w:type="dxa"/>
            <w:vMerge w:val="continue"/>
            <w:tcBorders>
              <w:top w:val="nil"/>
              <w:left w:val="single" w:color="auto" w:sz="4" w:space="0"/>
              <w:bottom w:val="single" w:color="auto" w:sz="4" w:space="0"/>
              <w:right w:val="single" w:color="auto" w:sz="4" w:space="0"/>
            </w:tcBorders>
            <w:vAlign w:val="center"/>
          </w:tcPr>
          <w:p w14:paraId="160DB0DB">
            <w:pPr>
              <w:widowControl/>
              <w:spacing w:line="240" w:lineRule="exact"/>
              <w:jc w:val="center"/>
              <w:rPr>
                <w:rFonts w:hint="eastAsia" w:ascii="宋体" w:hAnsi="宋体" w:cs="宋体"/>
                <w:kern w:val="0"/>
                <w:sz w:val="18"/>
                <w:szCs w:val="18"/>
              </w:rPr>
            </w:pPr>
          </w:p>
        </w:tc>
        <w:tc>
          <w:tcPr>
            <w:tcW w:w="1324" w:type="dxa"/>
            <w:vMerge w:val="continue"/>
            <w:tcBorders>
              <w:top w:val="nil"/>
              <w:left w:val="single" w:color="auto" w:sz="4" w:space="0"/>
              <w:bottom w:val="nil"/>
              <w:right w:val="single" w:color="auto" w:sz="4" w:space="0"/>
            </w:tcBorders>
            <w:vAlign w:val="center"/>
          </w:tcPr>
          <w:p w14:paraId="26469195">
            <w:pPr>
              <w:widowControl/>
              <w:spacing w:line="240" w:lineRule="exact"/>
              <w:jc w:val="center"/>
              <w:rPr>
                <w:rFonts w:hint="eastAsia" w:ascii="宋体" w:hAnsi="宋体" w:cs="宋体"/>
                <w:kern w:val="0"/>
                <w:sz w:val="18"/>
                <w:szCs w:val="18"/>
              </w:rPr>
            </w:pPr>
          </w:p>
        </w:tc>
        <w:tc>
          <w:tcPr>
            <w:tcW w:w="1927" w:type="dxa"/>
            <w:tcBorders>
              <w:top w:val="nil"/>
              <w:left w:val="nil"/>
              <w:bottom w:val="single" w:color="auto" w:sz="4" w:space="0"/>
              <w:right w:val="single" w:color="auto" w:sz="4" w:space="0"/>
            </w:tcBorders>
            <w:shd w:val="clear" w:color="auto" w:fill="auto"/>
            <w:vAlign w:val="center"/>
          </w:tcPr>
          <w:p w14:paraId="7C4BDAAA">
            <w:pPr>
              <w:widowControl/>
              <w:spacing w:line="240" w:lineRule="exact"/>
              <w:jc w:val="center"/>
              <w:rPr>
                <w:rFonts w:hint="eastAsia" w:ascii="宋体" w:hAnsi="宋体" w:cs="宋体"/>
                <w:kern w:val="0"/>
                <w:sz w:val="18"/>
                <w:szCs w:val="18"/>
              </w:rPr>
            </w:pPr>
            <w:r>
              <w:rPr>
                <w:rFonts w:hint="eastAsia"/>
                <w:sz w:val="20"/>
                <w:szCs w:val="20"/>
              </w:rPr>
              <w:t>教师培训次数</w:t>
            </w:r>
          </w:p>
        </w:tc>
        <w:tc>
          <w:tcPr>
            <w:tcW w:w="1577" w:type="dxa"/>
            <w:tcBorders>
              <w:top w:val="nil"/>
              <w:left w:val="nil"/>
              <w:bottom w:val="single" w:color="auto" w:sz="4" w:space="0"/>
              <w:right w:val="single" w:color="auto" w:sz="4" w:space="0"/>
            </w:tcBorders>
            <w:shd w:val="clear" w:color="auto" w:fill="auto"/>
            <w:vAlign w:val="center"/>
          </w:tcPr>
          <w:p w14:paraId="0510AE49">
            <w:pPr>
              <w:widowControl/>
              <w:spacing w:line="240" w:lineRule="exact"/>
              <w:jc w:val="center"/>
              <w:rPr>
                <w:rFonts w:hint="eastAsia" w:ascii="宋体" w:hAnsi="宋体" w:cs="宋体"/>
                <w:kern w:val="0"/>
                <w:sz w:val="18"/>
                <w:szCs w:val="18"/>
              </w:rPr>
            </w:pPr>
            <w:r>
              <w:rPr>
                <w:rFonts w:hint="eastAsia"/>
                <w:sz w:val="20"/>
                <w:szCs w:val="20"/>
              </w:rPr>
              <w:t>≥15次</w:t>
            </w:r>
          </w:p>
        </w:tc>
        <w:tc>
          <w:tcPr>
            <w:tcW w:w="1071" w:type="dxa"/>
            <w:tcBorders>
              <w:top w:val="nil"/>
              <w:left w:val="nil"/>
              <w:bottom w:val="single" w:color="auto" w:sz="4" w:space="0"/>
              <w:right w:val="single" w:color="auto" w:sz="4" w:space="0"/>
            </w:tcBorders>
            <w:shd w:val="clear" w:color="auto" w:fill="auto"/>
            <w:vAlign w:val="center"/>
          </w:tcPr>
          <w:p w14:paraId="6BFAEA2D">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915" w:type="dxa"/>
            <w:tcBorders>
              <w:top w:val="nil"/>
              <w:left w:val="nil"/>
              <w:bottom w:val="single" w:color="auto" w:sz="4" w:space="0"/>
              <w:right w:val="single" w:color="auto" w:sz="4" w:space="0"/>
            </w:tcBorders>
            <w:shd w:val="clear" w:color="auto" w:fill="auto"/>
            <w:vAlign w:val="center"/>
          </w:tcPr>
          <w:p w14:paraId="13F6C161">
            <w:pPr>
              <w:widowControl/>
              <w:spacing w:line="240" w:lineRule="exact"/>
              <w:jc w:val="center"/>
              <w:rPr>
                <w:rFonts w:hint="eastAsia" w:ascii="宋体" w:hAnsi="宋体" w:cs="宋体"/>
                <w:kern w:val="0"/>
                <w:sz w:val="18"/>
                <w:szCs w:val="18"/>
              </w:rPr>
            </w:pPr>
            <w:r>
              <w:rPr>
                <w:rFonts w:hint="eastAsia"/>
                <w:sz w:val="20"/>
                <w:szCs w:val="20"/>
              </w:rPr>
              <w:t>-</w:t>
            </w:r>
          </w:p>
        </w:tc>
        <w:tc>
          <w:tcPr>
            <w:tcW w:w="895" w:type="dxa"/>
            <w:tcBorders>
              <w:top w:val="nil"/>
              <w:left w:val="nil"/>
              <w:bottom w:val="single" w:color="auto" w:sz="4" w:space="0"/>
              <w:right w:val="single" w:color="auto" w:sz="4" w:space="0"/>
            </w:tcBorders>
            <w:shd w:val="clear" w:color="auto" w:fill="auto"/>
            <w:vAlign w:val="center"/>
          </w:tcPr>
          <w:p w14:paraId="7C65519E">
            <w:pPr>
              <w:widowControl/>
              <w:spacing w:line="240" w:lineRule="exact"/>
              <w:jc w:val="center"/>
              <w:rPr>
                <w:rFonts w:hint="eastAsia" w:ascii="宋体" w:hAnsi="宋体" w:cs="宋体"/>
                <w:kern w:val="0"/>
                <w:sz w:val="18"/>
                <w:szCs w:val="18"/>
              </w:rPr>
            </w:pPr>
            <w:r>
              <w:rPr>
                <w:rFonts w:hint="eastAsia"/>
                <w:sz w:val="20"/>
                <w:szCs w:val="20"/>
              </w:rPr>
              <w:t>8</w:t>
            </w:r>
          </w:p>
        </w:tc>
        <w:tc>
          <w:tcPr>
            <w:tcW w:w="1053" w:type="dxa"/>
            <w:tcBorders>
              <w:top w:val="nil"/>
              <w:left w:val="nil"/>
              <w:bottom w:val="single" w:color="auto" w:sz="4" w:space="0"/>
              <w:right w:val="single" w:color="auto" w:sz="4" w:space="0"/>
            </w:tcBorders>
            <w:shd w:val="clear" w:color="auto" w:fill="auto"/>
            <w:vAlign w:val="center"/>
          </w:tcPr>
          <w:p w14:paraId="55F9211E">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1012" w:type="dxa"/>
            <w:tcBorders>
              <w:top w:val="nil"/>
              <w:left w:val="nil"/>
              <w:bottom w:val="single" w:color="auto" w:sz="4" w:space="0"/>
              <w:right w:val="single" w:color="auto" w:sz="4" w:space="0"/>
            </w:tcBorders>
            <w:shd w:val="clear" w:color="auto" w:fill="auto"/>
            <w:vAlign w:val="center"/>
          </w:tcPr>
          <w:p w14:paraId="51786C84">
            <w:pPr>
              <w:widowControl/>
              <w:spacing w:line="240" w:lineRule="exact"/>
              <w:jc w:val="center"/>
              <w:rPr>
                <w:rFonts w:hint="eastAsia" w:ascii="宋体" w:hAnsi="宋体" w:cs="宋体"/>
                <w:kern w:val="0"/>
                <w:sz w:val="18"/>
                <w:szCs w:val="18"/>
              </w:rPr>
            </w:pPr>
            <w:r>
              <w:rPr>
                <w:rFonts w:hint="eastAsia"/>
                <w:sz w:val="20"/>
                <w:szCs w:val="20"/>
              </w:rPr>
              <w:t>工作资料</w:t>
            </w:r>
          </w:p>
        </w:tc>
      </w:tr>
      <w:tr w14:paraId="5FD6CCBD">
        <w:tblPrEx>
          <w:tblCellMar>
            <w:top w:w="0" w:type="dxa"/>
            <w:left w:w="108" w:type="dxa"/>
            <w:bottom w:w="0" w:type="dxa"/>
            <w:right w:w="108" w:type="dxa"/>
          </w:tblCellMar>
        </w:tblPrEx>
        <w:trPr>
          <w:trHeight w:val="505" w:hRule="atLeast"/>
          <w:jc w:val="center"/>
        </w:trPr>
        <w:tc>
          <w:tcPr>
            <w:tcW w:w="720" w:type="dxa"/>
            <w:vMerge w:val="continue"/>
            <w:tcBorders>
              <w:top w:val="nil"/>
              <w:left w:val="single" w:color="auto" w:sz="4" w:space="0"/>
              <w:bottom w:val="single" w:color="auto" w:sz="4" w:space="0"/>
              <w:right w:val="single" w:color="auto" w:sz="4" w:space="0"/>
            </w:tcBorders>
            <w:vAlign w:val="center"/>
          </w:tcPr>
          <w:p w14:paraId="4AA246D8">
            <w:pPr>
              <w:widowControl/>
              <w:spacing w:line="240" w:lineRule="exact"/>
              <w:jc w:val="center"/>
              <w:rPr>
                <w:rFonts w:hint="eastAsia" w:ascii="宋体" w:hAnsi="宋体" w:cs="宋体"/>
                <w:kern w:val="0"/>
                <w:sz w:val="18"/>
                <w:szCs w:val="18"/>
              </w:rPr>
            </w:pPr>
          </w:p>
        </w:tc>
        <w:tc>
          <w:tcPr>
            <w:tcW w:w="1324" w:type="dxa"/>
            <w:tcBorders>
              <w:top w:val="single" w:color="auto" w:sz="4" w:space="0"/>
              <w:left w:val="single" w:color="auto" w:sz="4" w:space="0"/>
              <w:bottom w:val="nil"/>
              <w:right w:val="single" w:color="auto" w:sz="4" w:space="0"/>
            </w:tcBorders>
            <w:shd w:val="clear" w:color="auto" w:fill="auto"/>
            <w:vAlign w:val="center"/>
          </w:tcPr>
          <w:p w14:paraId="4E84B37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质量指标</w:t>
            </w:r>
          </w:p>
        </w:tc>
        <w:tc>
          <w:tcPr>
            <w:tcW w:w="1927" w:type="dxa"/>
            <w:tcBorders>
              <w:top w:val="nil"/>
              <w:left w:val="nil"/>
              <w:bottom w:val="single" w:color="auto" w:sz="4" w:space="0"/>
              <w:right w:val="single" w:color="auto" w:sz="4" w:space="0"/>
            </w:tcBorders>
            <w:shd w:val="clear" w:color="auto" w:fill="auto"/>
            <w:vAlign w:val="center"/>
          </w:tcPr>
          <w:p w14:paraId="53E6DF9C">
            <w:pPr>
              <w:widowControl/>
              <w:spacing w:line="240" w:lineRule="exact"/>
              <w:jc w:val="center"/>
              <w:rPr>
                <w:rFonts w:hint="eastAsia" w:ascii="宋体" w:hAnsi="宋体" w:cs="宋体"/>
                <w:kern w:val="0"/>
                <w:sz w:val="18"/>
                <w:szCs w:val="18"/>
              </w:rPr>
            </w:pPr>
            <w:r>
              <w:rPr>
                <w:rFonts w:hint="eastAsia"/>
                <w:sz w:val="20"/>
                <w:szCs w:val="20"/>
              </w:rPr>
              <w:t>教师培训合格率</w:t>
            </w:r>
          </w:p>
        </w:tc>
        <w:tc>
          <w:tcPr>
            <w:tcW w:w="1577" w:type="dxa"/>
            <w:tcBorders>
              <w:top w:val="nil"/>
              <w:left w:val="nil"/>
              <w:bottom w:val="single" w:color="auto" w:sz="4" w:space="0"/>
              <w:right w:val="single" w:color="auto" w:sz="4" w:space="0"/>
            </w:tcBorders>
            <w:shd w:val="clear" w:color="auto" w:fill="auto"/>
            <w:vAlign w:val="center"/>
          </w:tcPr>
          <w:p w14:paraId="5B1D40A8">
            <w:pPr>
              <w:widowControl/>
              <w:spacing w:line="240" w:lineRule="exact"/>
              <w:jc w:val="center"/>
              <w:rPr>
                <w:rFonts w:hint="eastAsia" w:ascii="宋体" w:hAnsi="宋体" w:cs="宋体"/>
                <w:kern w:val="0"/>
                <w:sz w:val="18"/>
                <w:szCs w:val="18"/>
              </w:rPr>
            </w:pPr>
            <w:r>
              <w:rPr>
                <w:rFonts w:hint="eastAsia"/>
                <w:sz w:val="20"/>
                <w:szCs w:val="20"/>
              </w:rPr>
              <w:t>=100%</w:t>
            </w:r>
          </w:p>
        </w:tc>
        <w:tc>
          <w:tcPr>
            <w:tcW w:w="1071" w:type="dxa"/>
            <w:tcBorders>
              <w:top w:val="nil"/>
              <w:left w:val="nil"/>
              <w:bottom w:val="single" w:color="auto" w:sz="4" w:space="0"/>
              <w:right w:val="single" w:color="auto" w:sz="4" w:space="0"/>
            </w:tcBorders>
            <w:shd w:val="clear" w:color="auto" w:fill="auto"/>
            <w:vAlign w:val="center"/>
          </w:tcPr>
          <w:p w14:paraId="0C4656D5">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915" w:type="dxa"/>
            <w:tcBorders>
              <w:top w:val="nil"/>
              <w:left w:val="nil"/>
              <w:bottom w:val="single" w:color="auto" w:sz="4" w:space="0"/>
              <w:right w:val="single" w:color="auto" w:sz="4" w:space="0"/>
            </w:tcBorders>
            <w:shd w:val="clear" w:color="auto" w:fill="auto"/>
            <w:vAlign w:val="center"/>
          </w:tcPr>
          <w:p w14:paraId="017DEF24">
            <w:pPr>
              <w:widowControl/>
              <w:spacing w:line="240" w:lineRule="exact"/>
              <w:jc w:val="center"/>
              <w:rPr>
                <w:rFonts w:hint="eastAsia" w:ascii="宋体" w:hAnsi="宋体" w:cs="宋体"/>
                <w:kern w:val="0"/>
                <w:sz w:val="18"/>
                <w:szCs w:val="18"/>
              </w:rPr>
            </w:pPr>
            <w:r>
              <w:rPr>
                <w:rFonts w:hint="eastAsia"/>
                <w:sz w:val="20"/>
                <w:szCs w:val="20"/>
              </w:rPr>
              <w:t>-</w:t>
            </w:r>
          </w:p>
        </w:tc>
        <w:tc>
          <w:tcPr>
            <w:tcW w:w="895" w:type="dxa"/>
            <w:tcBorders>
              <w:top w:val="nil"/>
              <w:left w:val="nil"/>
              <w:bottom w:val="single" w:color="auto" w:sz="4" w:space="0"/>
              <w:right w:val="single" w:color="auto" w:sz="4" w:space="0"/>
            </w:tcBorders>
            <w:shd w:val="clear" w:color="auto" w:fill="auto"/>
            <w:vAlign w:val="center"/>
          </w:tcPr>
          <w:p w14:paraId="574BEFAC">
            <w:pPr>
              <w:widowControl/>
              <w:spacing w:line="240" w:lineRule="exact"/>
              <w:jc w:val="center"/>
              <w:rPr>
                <w:rFonts w:hint="eastAsia" w:ascii="宋体" w:hAnsi="宋体" w:cs="宋体"/>
                <w:kern w:val="0"/>
                <w:sz w:val="18"/>
                <w:szCs w:val="18"/>
              </w:rPr>
            </w:pPr>
            <w:r>
              <w:rPr>
                <w:rFonts w:hint="eastAsia"/>
                <w:sz w:val="20"/>
                <w:szCs w:val="20"/>
              </w:rPr>
              <w:t>8</w:t>
            </w:r>
          </w:p>
        </w:tc>
        <w:tc>
          <w:tcPr>
            <w:tcW w:w="1053" w:type="dxa"/>
            <w:tcBorders>
              <w:top w:val="nil"/>
              <w:left w:val="nil"/>
              <w:bottom w:val="single" w:color="auto" w:sz="4" w:space="0"/>
              <w:right w:val="single" w:color="auto" w:sz="4" w:space="0"/>
            </w:tcBorders>
            <w:shd w:val="clear" w:color="auto" w:fill="auto"/>
            <w:vAlign w:val="center"/>
          </w:tcPr>
          <w:p w14:paraId="17369126">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1012" w:type="dxa"/>
            <w:tcBorders>
              <w:top w:val="nil"/>
              <w:left w:val="nil"/>
              <w:bottom w:val="single" w:color="auto" w:sz="4" w:space="0"/>
              <w:right w:val="single" w:color="auto" w:sz="4" w:space="0"/>
            </w:tcBorders>
            <w:shd w:val="clear" w:color="auto" w:fill="auto"/>
            <w:vAlign w:val="center"/>
          </w:tcPr>
          <w:p w14:paraId="236B20D2">
            <w:pPr>
              <w:widowControl/>
              <w:spacing w:line="240" w:lineRule="exact"/>
              <w:jc w:val="center"/>
              <w:rPr>
                <w:rFonts w:hint="eastAsia" w:ascii="宋体" w:hAnsi="宋体" w:cs="宋体"/>
                <w:kern w:val="0"/>
                <w:sz w:val="18"/>
                <w:szCs w:val="18"/>
              </w:rPr>
            </w:pPr>
            <w:r>
              <w:rPr>
                <w:rFonts w:hint="eastAsia"/>
                <w:sz w:val="20"/>
                <w:szCs w:val="20"/>
              </w:rPr>
              <w:t>工作资料</w:t>
            </w:r>
          </w:p>
        </w:tc>
      </w:tr>
      <w:tr w14:paraId="25044339">
        <w:tblPrEx>
          <w:tblCellMar>
            <w:top w:w="0" w:type="dxa"/>
            <w:left w:w="108" w:type="dxa"/>
            <w:bottom w:w="0" w:type="dxa"/>
            <w:right w:w="108" w:type="dxa"/>
          </w:tblCellMar>
        </w:tblPrEx>
        <w:trPr>
          <w:trHeight w:val="505" w:hRule="atLeast"/>
          <w:jc w:val="center"/>
        </w:trPr>
        <w:tc>
          <w:tcPr>
            <w:tcW w:w="720" w:type="dxa"/>
            <w:vMerge w:val="continue"/>
            <w:tcBorders>
              <w:top w:val="nil"/>
              <w:left w:val="single" w:color="auto" w:sz="4" w:space="0"/>
              <w:bottom w:val="single" w:color="auto" w:sz="4" w:space="0"/>
              <w:right w:val="single" w:color="auto" w:sz="4" w:space="0"/>
            </w:tcBorders>
            <w:vAlign w:val="center"/>
          </w:tcPr>
          <w:p w14:paraId="5B71F3CD">
            <w:pPr>
              <w:widowControl/>
              <w:spacing w:line="240" w:lineRule="exact"/>
              <w:jc w:val="center"/>
              <w:rPr>
                <w:rFonts w:hint="eastAsia" w:ascii="宋体" w:hAnsi="宋体" w:cs="宋体"/>
                <w:kern w:val="0"/>
                <w:sz w:val="18"/>
                <w:szCs w:val="18"/>
              </w:rPr>
            </w:pPr>
          </w:p>
        </w:tc>
        <w:tc>
          <w:tcPr>
            <w:tcW w:w="1324" w:type="dxa"/>
            <w:tcBorders>
              <w:top w:val="single" w:color="auto" w:sz="4" w:space="0"/>
              <w:left w:val="nil"/>
              <w:bottom w:val="single" w:color="auto" w:sz="4" w:space="0"/>
              <w:right w:val="single" w:color="auto" w:sz="4" w:space="0"/>
            </w:tcBorders>
            <w:shd w:val="clear" w:color="auto" w:fill="auto"/>
            <w:vAlign w:val="center"/>
          </w:tcPr>
          <w:p w14:paraId="3DA2F1F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时效指标</w:t>
            </w:r>
          </w:p>
        </w:tc>
        <w:tc>
          <w:tcPr>
            <w:tcW w:w="1927" w:type="dxa"/>
            <w:tcBorders>
              <w:top w:val="nil"/>
              <w:left w:val="nil"/>
              <w:bottom w:val="single" w:color="auto" w:sz="4" w:space="0"/>
              <w:right w:val="single" w:color="auto" w:sz="4" w:space="0"/>
            </w:tcBorders>
            <w:shd w:val="clear" w:color="auto" w:fill="auto"/>
            <w:vAlign w:val="center"/>
          </w:tcPr>
          <w:p w14:paraId="2F295930">
            <w:pPr>
              <w:widowControl/>
              <w:spacing w:line="240" w:lineRule="exact"/>
              <w:jc w:val="center"/>
              <w:rPr>
                <w:rFonts w:hint="eastAsia" w:ascii="宋体" w:hAnsi="宋体" w:cs="宋体"/>
                <w:kern w:val="0"/>
                <w:sz w:val="18"/>
                <w:szCs w:val="18"/>
              </w:rPr>
            </w:pPr>
            <w:r>
              <w:rPr>
                <w:rFonts w:hint="eastAsia"/>
                <w:sz w:val="20"/>
                <w:szCs w:val="20"/>
              </w:rPr>
              <w:t>资金支付及时率</w:t>
            </w:r>
          </w:p>
        </w:tc>
        <w:tc>
          <w:tcPr>
            <w:tcW w:w="1577" w:type="dxa"/>
            <w:tcBorders>
              <w:top w:val="nil"/>
              <w:left w:val="nil"/>
              <w:bottom w:val="single" w:color="auto" w:sz="4" w:space="0"/>
              <w:right w:val="single" w:color="auto" w:sz="4" w:space="0"/>
            </w:tcBorders>
            <w:shd w:val="clear" w:color="auto" w:fill="auto"/>
            <w:vAlign w:val="center"/>
          </w:tcPr>
          <w:p w14:paraId="604F52B6">
            <w:pPr>
              <w:widowControl/>
              <w:spacing w:line="240" w:lineRule="exact"/>
              <w:jc w:val="center"/>
              <w:rPr>
                <w:rFonts w:hint="eastAsia" w:ascii="宋体" w:hAnsi="宋体" w:cs="宋体"/>
                <w:kern w:val="0"/>
                <w:sz w:val="18"/>
                <w:szCs w:val="18"/>
              </w:rPr>
            </w:pPr>
            <w:r>
              <w:rPr>
                <w:rFonts w:hint="eastAsia"/>
                <w:sz w:val="20"/>
                <w:szCs w:val="20"/>
              </w:rPr>
              <w:t>=100%</w:t>
            </w:r>
          </w:p>
        </w:tc>
        <w:tc>
          <w:tcPr>
            <w:tcW w:w="1071" w:type="dxa"/>
            <w:tcBorders>
              <w:top w:val="nil"/>
              <w:left w:val="nil"/>
              <w:bottom w:val="single" w:color="auto" w:sz="4" w:space="0"/>
              <w:right w:val="single" w:color="auto" w:sz="4" w:space="0"/>
            </w:tcBorders>
            <w:shd w:val="clear" w:color="auto" w:fill="auto"/>
            <w:vAlign w:val="center"/>
          </w:tcPr>
          <w:p w14:paraId="5E250CDF">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915" w:type="dxa"/>
            <w:tcBorders>
              <w:top w:val="nil"/>
              <w:left w:val="nil"/>
              <w:bottom w:val="single" w:color="auto" w:sz="4" w:space="0"/>
              <w:right w:val="single" w:color="auto" w:sz="4" w:space="0"/>
            </w:tcBorders>
            <w:shd w:val="clear" w:color="auto" w:fill="auto"/>
            <w:vAlign w:val="center"/>
          </w:tcPr>
          <w:p w14:paraId="4E6BB169">
            <w:pPr>
              <w:widowControl/>
              <w:spacing w:line="240" w:lineRule="exact"/>
              <w:jc w:val="center"/>
              <w:rPr>
                <w:rFonts w:hint="eastAsia" w:ascii="宋体" w:hAnsi="宋体" w:cs="宋体"/>
                <w:kern w:val="0"/>
                <w:sz w:val="18"/>
                <w:szCs w:val="18"/>
              </w:rPr>
            </w:pPr>
            <w:r>
              <w:rPr>
                <w:rFonts w:hint="eastAsia"/>
                <w:sz w:val="20"/>
                <w:szCs w:val="20"/>
              </w:rPr>
              <w:t>100%</w:t>
            </w:r>
          </w:p>
        </w:tc>
        <w:tc>
          <w:tcPr>
            <w:tcW w:w="895" w:type="dxa"/>
            <w:tcBorders>
              <w:top w:val="nil"/>
              <w:left w:val="nil"/>
              <w:bottom w:val="single" w:color="auto" w:sz="4" w:space="0"/>
              <w:right w:val="single" w:color="auto" w:sz="4" w:space="0"/>
            </w:tcBorders>
            <w:shd w:val="clear" w:color="auto" w:fill="auto"/>
            <w:vAlign w:val="center"/>
          </w:tcPr>
          <w:p w14:paraId="1481E04A">
            <w:pPr>
              <w:widowControl/>
              <w:spacing w:line="240" w:lineRule="exact"/>
              <w:jc w:val="center"/>
              <w:rPr>
                <w:rFonts w:hint="eastAsia" w:ascii="宋体" w:hAnsi="宋体" w:cs="宋体"/>
                <w:kern w:val="0"/>
                <w:sz w:val="18"/>
                <w:szCs w:val="18"/>
              </w:rPr>
            </w:pPr>
            <w:r>
              <w:rPr>
                <w:rFonts w:hint="eastAsia"/>
                <w:sz w:val="20"/>
                <w:szCs w:val="20"/>
              </w:rPr>
              <w:t>8</w:t>
            </w:r>
          </w:p>
        </w:tc>
        <w:tc>
          <w:tcPr>
            <w:tcW w:w="1053" w:type="dxa"/>
            <w:tcBorders>
              <w:top w:val="nil"/>
              <w:left w:val="nil"/>
              <w:bottom w:val="single" w:color="auto" w:sz="4" w:space="0"/>
              <w:right w:val="single" w:color="auto" w:sz="4" w:space="0"/>
            </w:tcBorders>
            <w:shd w:val="clear" w:color="auto" w:fill="auto"/>
            <w:vAlign w:val="center"/>
          </w:tcPr>
          <w:p w14:paraId="558633E0">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1012" w:type="dxa"/>
            <w:tcBorders>
              <w:top w:val="nil"/>
              <w:left w:val="nil"/>
              <w:bottom w:val="single" w:color="auto" w:sz="4" w:space="0"/>
              <w:right w:val="single" w:color="auto" w:sz="4" w:space="0"/>
            </w:tcBorders>
            <w:shd w:val="clear" w:color="auto" w:fill="auto"/>
            <w:vAlign w:val="center"/>
          </w:tcPr>
          <w:p w14:paraId="1880ECAC">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0FC4D8F9">
        <w:tblPrEx>
          <w:tblCellMar>
            <w:top w:w="0" w:type="dxa"/>
            <w:left w:w="108" w:type="dxa"/>
            <w:bottom w:w="0" w:type="dxa"/>
            <w:right w:w="108" w:type="dxa"/>
          </w:tblCellMar>
        </w:tblPrEx>
        <w:trPr>
          <w:trHeight w:val="505" w:hRule="atLeast"/>
          <w:jc w:val="center"/>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14:paraId="2F93B92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成本指标</w:t>
            </w:r>
          </w:p>
        </w:tc>
        <w:tc>
          <w:tcPr>
            <w:tcW w:w="1324" w:type="dxa"/>
            <w:vMerge w:val="restart"/>
            <w:tcBorders>
              <w:top w:val="nil"/>
              <w:left w:val="single" w:color="auto" w:sz="4" w:space="0"/>
              <w:bottom w:val="single" w:color="000000" w:sz="4" w:space="0"/>
              <w:right w:val="single" w:color="auto" w:sz="4" w:space="0"/>
            </w:tcBorders>
            <w:shd w:val="clear" w:color="auto" w:fill="auto"/>
            <w:vAlign w:val="center"/>
          </w:tcPr>
          <w:p w14:paraId="5132BFA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27" w:type="dxa"/>
            <w:tcBorders>
              <w:top w:val="nil"/>
              <w:left w:val="nil"/>
              <w:bottom w:val="single" w:color="auto" w:sz="4" w:space="0"/>
              <w:right w:val="single" w:color="auto" w:sz="4" w:space="0"/>
            </w:tcBorders>
            <w:shd w:val="clear" w:color="auto" w:fill="auto"/>
            <w:vAlign w:val="center"/>
          </w:tcPr>
          <w:p w14:paraId="22EFED4C">
            <w:pPr>
              <w:widowControl/>
              <w:spacing w:line="240" w:lineRule="exact"/>
              <w:jc w:val="center"/>
              <w:rPr>
                <w:rFonts w:hint="eastAsia" w:ascii="宋体" w:hAnsi="宋体" w:cs="宋体"/>
                <w:kern w:val="0"/>
                <w:sz w:val="18"/>
                <w:szCs w:val="18"/>
              </w:rPr>
            </w:pPr>
            <w:r>
              <w:rPr>
                <w:rFonts w:hint="eastAsia"/>
                <w:sz w:val="20"/>
                <w:szCs w:val="20"/>
              </w:rPr>
              <w:t>学校运转经费支出</w:t>
            </w:r>
          </w:p>
        </w:tc>
        <w:tc>
          <w:tcPr>
            <w:tcW w:w="1577" w:type="dxa"/>
            <w:tcBorders>
              <w:top w:val="nil"/>
              <w:left w:val="nil"/>
              <w:bottom w:val="single" w:color="auto" w:sz="4" w:space="0"/>
              <w:right w:val="single" w:color="auto" w:sz="4" w:space="0"/>
            </w:tcBorders>
            <w:shd w:val="clear" w:color="auto" w:fill="auto"/>
            <w:vAlign w:val="center"/>
          </w:tcPr>
          <w:p w14:paraId="696F3ED8">
            <w:pPr>
              <w:widowControl/>
              <w:spacing w:line="240" w:lineRule="exact"/>
              <w:jc w:val="center"/>
              <w:rPr>
                <w:rFonts w:hint="eastAsia" w:ascii="宋体" w:hAnsi="宋体" w:cs="宋体"/>
                <w:kern w:val="0"/>
                <w:sz w:val="18"/>
                <w:szCs w:val="18"/>
              </w:rPr>
            </w:pPr>
            <w:r>
              <w:rPr>
                <w:rFonts w:hint="eastAsia"/>
                <w:sz w:val="20"/>
                <w:szCs w:val="20"/>
              </w:rPr>
              <w:t>≤98000元</w:t>
            </w:r>
          </w:p>
        </w:tc>
        <w:tc>
          <w:tcPr>
            <w:tcW w:w="1071" w:type="dxa"/>
            <w:tcBorders>
              <w:top w:val="nil"/>
              <w:left w:val="nil"/>
              <w:bottom w:val="single" w:color="auto" w:sz="4" w:space="0"/>
              <w:right w:val="single" w:color="auto" w:sz="4" w:space="0"/>
            </w:tcBorders>
            <w:shd w:val="clear" w:color="auto" w:fill="auto"/>
            <w:vAlign w:val="center"/>
          </w:tcPr>
          <w:p w14:paraId="6BCAD42F">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915" w:type="dxa"/>
            <w:tcBorders>
              <w:top w:val="nil"/>
              <w:left w:val="nil"/>
              <w:bottom w:val="single" w:color="auto" w:sz="4" w:space="0"/>
              <w:right w:val="single" w:color="auto" w:sz="4" w:space="0"/>
            </w:tcBorders>
            <w:shd w:val="clear" w:color="auto" w:fill="auto"/>
            <w:vAlign w:val="center"/>
          </w:tcPr>
          <w:p w14:paraId="5F3B089B">
            <w:pPr>
              <w:widowControl/>
              <w:spacing w:line="240" w:lineRule="exact"/>
              <w:jc w:val="center"/>
              <w:rPr>
                <w:rFonts w:hint="eastAsia" w:ascii="宋体" w:hAnsi="宋体" w:cs="宋体"/>
                <w:kern w:val="0"/>
                <w:sz w:val="18"/>
                <w:szCs w:val="18"/>
              </w:rPr>
            </w:pPr>
            <w:r>
              <w:rPr>
                <w:rFonts w:hint="eastAsia"/>
                <w:sz w:val="20"/>
                <w:szCs w:val="20"/>
              </w:rPr>
              <w:t>-</w:t>
            </w:r>
          </w:p>
        </w:tc>
        <w:tc>
          <w:tcPr>
            <w:tcW w:w="895" w:type="dxa"/>
            <w:tcBorders>
              <w:top w:val="nil"/>
              <w:left w:val="nil"/>
              <w:bottom w:val="single" w:color="auto" w:sz="4" w:space="0"/>
              <w:right w:val="single" w:color="auto" w:sz="4" w:space="0"/>
            </w:tcBorders>
            <w:shd w:val="clear" w:color="auto" w:fill="auto"/>
            <w:vAlign w:val="center"/>
          </w:tcPr>
          <w:p w14:paraId="76C6141F">
            <w:pPr>
              <w:widowControl/>
              <w:spacing w:line="240" w:lineRule="exact"/>
              <w:jc w:val="center"/>
              <w:rPr>
                <w:rFonts w:hint="eastAsia" w:ascii="宋体" w:hAnsi="宋体" w:cs="宋体"/>
                <w:kern w:val="0"/>
                <w:sz w:val="18"/>
                <w:szCs w:val="18"/>
              </w:rPr>
            </w:pPr>
            <w:r>
              <w:rPr>
                <w:rFonts w:hint="eastAsia"/>
                <w:sz w:val="20"/>
                <w:szCs w:val="20"/>
              </w:rPr>
              <w:t>8</w:t>
            </w:r>
          </w:p>
        </w:tc>
        <w:tc>
          <w:tcPr>
            <w:tcW w:w="1053" w:type="dxa"/>
            <w:tcBorders>
              <w:top w:val="nil"/>
              <w:left w:val="nil"/>
              <w:bottom w:val="single" w:color="auto" w:sz="4" w:space="0"/>
              <w:right w:val="single" w:color="auto" w:sz="4" w:space="0"/>
            </w:tcBorders>
            <w:shd w:val="clear" w:color="auto" w:fill="auto"/>
            <w:vAlign w:val="center"/>
          </w:tcPr>
          <w:p w14:paraId="27FEE618">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1012" w:type="dxa"/>
            <w:tcBorders>
              <w:top w:val="nil"/>
              <w:left w:val="nil"/>
              <w:bottom w:val="single" w:color="auto" w:sz="4" w:space="0"/>
              <w:right w:val="single" w:color="auto" w:sz="4" w:space="0"/>
            </w:tcBorders>
            <w:shd w:val="clear" w:color="auto" w:fill="auto"/>
            <w:vAlign w:val="center"/>
          </w:tcPr>
          <w:p w14:paraId="78CDF1DE">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6AC4EBC8">
        <w:tblPrEx>
          <w:tblCellMar>
            <w:top w:w="0" w:type="dxa"/>
            <w:left w:w="108" w:type="dxa"/>
            <w:bottom w:w="0" w:type="dxa"/>
            <w:right w:w="108" w:type="dxa"/>
          </w:tblCellMar>
        </w:tblPrEx>
        <w:trPr>
          <w:trHeight w:val="505" w:hRule="atLeast"/>
          <w:jc w:val="center"/>
        </w:trPr>
        <w:tc>
          <w:tcPr>
            <w:tcW w:w="720" w:type="dxa"/>
            <w:vMerge w:val="continue"/>
            <w:tcBorders>
              <w:top w:val="nil"/>
              <w:left w:val="single" w:color="auto" w:sz="4" w:space="0"/>
              <w:bottom w:val="single" w:color="auto" w:sz="4" w:space="0"/>
              <w:right w:val="single" w:color="auto" w:sz="4" w:space="0"/>
            </w:tcBorders>
            <w:vAlign w:val="center"/>
          </w:tcPr>
          <w:p w14:paraId="0DC47DBC">
            <w:pPr>
              <w:widowControl/>
              <w:spacing w:line="240" w:lineRule="exact"/>
              <w:jc w:val="center"/>
              <w:rPr>
                <w:rFonts w:hint="eastAsia" w:ascii="宋体" w:hAnsi="宋体" w:cs="宋体"/>
                <w:kern w:val="0"/>
                <w:sz w:val="18"/>
                <w:szCs w:val="18"/>
              </w:rPr>
            </w:pPr>
          </w:p>
        </w:tc>
        <w:tc>
          <w:tcPr>
            <w:tcW w:w="1324" w:type="dxa"/>
            <w:vMerge w:val="continue"/>
            <w:tcBorders>
              <w:top w:val="nil"/>
              <w:left w:val="single" w:color="auto" w:sz="4" w:space="0"/>
              <w:bottom w:val="single" w:color="000000" w:sz="4" w:space="0"/>
              <w:right w:val="single" w:color="auto" w:sz="4" w:space="0"/>
            </w:tcBorders>
            <w:vAlign w:val="center"/>
          </w:tcPr>
          <w:p w14:paraId="46184E64">
            <w:pPr>
              <w:widowControl/>
              <w:spacing w:line="240" w:lineRule="exact"/>
              <w:jc w:val="center"/>
              <w:rPr>
                <w:rFonts w:hint="eastAsia" w:ascii="宋体" w:hAnsi="宋体" w:cs="宋体"/>
                <w:kern w:val="0"/>
                <w:sz w:val="18"/>
                <w:szCs w:val="18"/>
              </w:rPr>
            </w:pPr>
          </w:p>
        </w:tc>
        <w:tc>
          <w:tcPr>
            <w:tcW w:w="1927" w:type="dxa"/>
            <w:tcBorders>
              <w:top w:val="nil"/>
              <w:left w:val="nil"/>
              <w:bottom w:val="single" w:color="auto" w:sz="4" w:space="0"/>
              <w:right w:val="single" w:color="auto" w:sz="4" w:space="0"/>
            </w:tcBorders>
            <w:shd w:val="clear" w:color="auto" w:fill="auto"/>
            <w:vAlign w:val="center"/>
          </w:tcPr>
          <w:p w14:paraId="2D843BE7">
            <w:pPr>
              <w:widowControl/>
              <w:spacing w:line="240" w:lineRule="exact"/>
              <w:jc w:val="center"/>
              <w:rPr>
                <w:rFonts w:hint="eastAsia" w:ascii="宋体" w:hAnsi="宋体" w:cs="宋体"/>
                <w:kern w:val="0"/>
                <w:sz w:val="18"/>
                <w:szCs w:val="18"/>
              </w:rPr>
            </w:pPr>
            <w:r>
              <w:rPr>
                <w:rFonts w:hint="eastAsia"/>
                <w:sz w:val="20"/>
                <w:szCs w:val="20"/>
              </w:rPr>
              <w:t>教师培训费支出</w:t>
            </w:r>
          </w:p>
        </w:tc>
        <w:tc>
          <w:tcPr>
            <w:tcW w:w="1577" w:type="dxa"/>
            <w:tcBorders>
              <w:top w:val="nil"/>
              <w:left w:val="nil"/>
              <w:bottom w:val="single" w:color="auto" w:sz="4" w:space="0"/>
              <w:right w:val="single" w:color="auto" w:sz="4" w:space="0"/>
            </w:tcBorders>
            <w:shd w:val="clear" w:color="auto" w:fill="auto"/>
            <w:vAlign w:val="center"/>
          </w:tcPr>
          <w:p w14:paraId="44FAE422">
            <w:pPr>
              <w:widowControl/>
              <w:spacing w:line="240" w:lineRule="exact"/>
              <w:jc w:val="center"/>
              <w:rPr>
                <w:rFonts w:hint="eastAsia" w:ascii="宋体" w:hAnsi="宋体" w:cs="宋体"/>
                <w:kern w:val="0"/>
                <w:sz w:val="18"/>
                <w:szCs w:val="18"/>
              </w:rPr>
            </w:pPr>
            <w:r>
              <w:rPr>
                <w:rFonts w:hint="eastAsia"/>
                <w:sz w:val="20"/>
                <w:szCs w:val="20"/>
              </w:rPr>
              <w:t>≤50000</w:t>
            </w:r>
          </w:p>
        </w:tc>
        <w:tc>
          <w:tcPr>
            <w:tcW w:w="1071" w:type="dxa"/>
            <w:tcBorders>
              <w:top w:val="nil"/>
              <w:left w:val="nil"/>
              <w:bottom w:val="single" w:color="auto" w:sz="4" w:space="0"/>
              <w:right w:val="single" w:color="auto" w:sz="4" w:space="0"/>
            </w:tcBorders>
            <w:shd w:val="clear" w:color="auto" w:fill="auto"/>
            <w:vAlign w:val="center"/>
          </w:tcPr>
          <w:p w14:paraId="680ED6AC">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915" w:type="dxa"/>
            <w:tcBorders>
              <w:top w:val="nil"/>
              <w:left w:val="nil"/>
              <w:bottom w:val="single" w:color="auto" w:sz="4" w:space="0"/>
              <w:right w:val="single" w:color="auto" w:sz="4" w:space="0"/>
            </w:tcBorders>
            <w:shd w:val="clear" w:color="auto" w:fill="auto"/>
            <w:vAlign w:val="center"/>
          </w:tcPr>
          <w:p w14:paraId="1C4E7B06">
            <w:pPr>
              <w:widowControl/>
              <w:spacing w:line="240" w:lineRule="exact"/>
              <w:jc w:val="center"/>
              <w:rPr>
                <w:rFonts w:hint="eastAsia" w:ascii="宋体" w:hAnsi="宋体" w:cs="宋体"/>
                <w:kern w:val="0"/>
                <w:sz w:val="18"/>
                <w:szCs w:val="18"/>
              </w:rPr>
            </w:pPr>
            <w:r>
              <w:rPr>
                <w:rFonts w:hint="eastAsia"/>
                <w:sz w:val="20"/>
                <w:szCs w:val="20"/>
              </w:rPr>
              <w:t>-</w:t>
            </w:r>
          </w:p>
        </w:tc>
        <w:tc>
          <w:tcPr>
            <w:tcW w:w="895" w:type="dxa"/>
            <w:tcBorders>
              <w:top w:val="nil"/>
              <w:left w:val="nil"/>
              <w:bottom w:val="single" w:color="auto" w:sz="4" w:space="0"/>
              <w:right w:val="single" w:color="auto" w:sz="4" w:space="0"/>
            </w:tcBorders>
            <w:shd w:val="clear" w:color="auto" w:fill="auto"/>
            <w:vAlign w:val="center"/>
          </w:tcPr>
          <w:p w14:paraId="09D2564C">
            <w:pPr>
              <w:widowControl/>
              <w:spacing w:line="240" w:lineRule="exact"/>
              <w:jc w:val="center"/>
              <w:rPr>
                <w:rFonts w:hint="eastAsia" w:ascii="宋体" w:hAnsi="宋体" w:cs="宋体"/>
                <w:kern w:val="0"/>
                <w:sz w:val="18"/>
                <w:szCs w:val="18"/>
              </w:rPr>
            </w:pPr>
            <w:r>
              <w:rPr>
                <w:rFonts w:hint="eastAsia"/>
                <w:sz w:val="20"/>
                <w:szCs w:val="20"/>
              </w:rPr>
              <w:t>8</w:t>
            </w:r>
          </w:p>
        </w:tc>
        <w:tc>
          <w:tcPr>
            <w:tcW w:w="1053" w:type="dxa"/>
            <w:tcBorders>
              <w:top w:val="nil"/>
              <w:left w:val="nil"/>
              <w:bottom w:val="single" w:color="auto" w:sz="4" w:space="0"/>
              <w:right w:val="single" w:color="auto" w:sz="4" w:space="0"/>
            </w:tcBorders>
            <w:shd w:val="clear" w:color="auto" w:fill="auto"/>
            <w:vAlign w:val="center"/>
          </w:tcPr>
          <w:p w14:paraId="65454F2A">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1012" w:type="dxa"/>
            <w:tcBorders>
              <w:top w:val="nil"/>
              <w:left w:val="nil"/>
              <w:bottom w:val="single" w:color="auto" w:sz="4" w:space="0"/>
              <w:right w:val="single" w:color="auto" w:sz="4" w:space="0"/>
            </w:tcBorders>
            <w:shd w:val="clear" w:color="auto" w:fill="auto"/>
            <w:vAlign w:val="center"/>
          </w:tcPr>
          <w:p w14:paraId="2EFAE8E2">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4F2EB708">
        <w:tblPrEx>
          <w:tblCellMar>
            <w:top w:w="0" w:type="dxa"/>
            <w:left w:w="108" w:type="dxa"/>
            <w:bottom w:w="0" w:type="dxa"/>
            <w:right w:w="108" w:type="dxa"/>
          </w:tblCellMar>
        </w:tblPrEx>
        <w:trPr>
          <w:trHeight w:val="505" w:hRule="atLeast"/>
          <w:jc w:val="center"/>
        </w:trPr>
        <w:tc>
          <w:tcPr>
            <w:tcW w:w="720" w:type="dxa"/>
            <w:vMerge w:val="continue"/>
            <w:tcBorders>
              <w:top w:val="nil"/>
              <w:left w:val="single" w:color="auto" w:sz="4" w:space="0"/>
              <w:bottom w:val="single" w:color="auto" w:sz="4" w:space="0"/>
              <w:right w:val="single" w:color="auto" w:sz="4" w:space="0"/>
            </w:tcBorders>
            <w:vAlign w:val="center"/>
          </w:tcPr>
          <w:p w14:paraId="1F965503">
            <w:pPr>
              <w:widowControl/>
              <w:spacing w:line="240" w:lineRule="exact"/>
              <w:jc w:val="center"/>
              <w:rPr>
                <w:rFonts w:hint="eastAsia" w:ascii="宋体" w:hAnsi="宋体" w:cs="宋体"/>
                <w:kern w:val="0"/>
                <w:sz w:val="18"/>
                <w:szCs w:val="18"/>
              </w:rPr>
            </w:pPr>
          </w:p>
        </w:tc>
        <w:tc>
          <w:tcPr>
            <w:tcW w:w="1324" w:type="dxa"/>
            <w:vMerge w:val="continue"/>
            <w:tcBorders>
              <w:top w:val="nil"/>
              <w:left w:val="single" w:color="auto" w:sz="4" w:space="0"/>
              <w:bottom w:val="single" w:color="000000" w:sz="4" w:space="0"/>
              <w:right w:val="single" w:color="auto" w:sz="4" w:space="0"/>
            </w:tcBorders>
            <w:vAlign w:val="center"/>
          </w:tcPr>
          <w:p w14:paraId="65482995">
            <w:pPr>
              <w:widowControl/>
              <w:spacing w:line="240" w:lineRule="exact"/>
              <w:jc w:val="center"/>
              <w:rPr>
                <w:rFonts w:hint="eastAsia" w:ascii="宋体" w:hAnsi="宋体" w:cs="宋体"/>
                <w:kern w:val="0"/>
                <w:sz w:val="18"/>
                <w:szCs w:val="18"/>
              </w:rPr>
            </w:pPr>
          </w:p>
        </w:tc>
        <w:tc>
          <w:tcPr>
            <w:tcW w:w="1927" w:type="dxa"/>
            <w:tcBorders>
              <w:top w:val="nil"/>
              <w:left w:val="nil"/>
              <w:bottom w:val="single" w:color="auto" w:sz="4" w:space="0"/>
              <w:right w:val="single" w:color="auto" w:sz="4" w:space="0"/>
            </w:tcBorders>
            <w:shd w:val="clear" w:color="auto" w:fill="auto"/>
            <w:vAlign w:val="center"/>
          </w:tcPr>
          <w:p w14:paraId="1C701CA3">
            <w:pPr>
              <w:widowControl/>
              <w:spacing w:line="240" w:lineRule="exact"/>
              <w:jc w:val="center"/>
              <w:rPr>
                <w:rFonts w:hint="eastAsia" w:ascii="宋体" w:hAnsi="宋体" w:cs="宋体"/>
                <w:kern w:val="0"/>
                <w:sz w:val="18"/>
                <w:szCs w:val="18"/>
              </w:rPr>
            </w:pPr>
            <w:r>
              <w:rPr>
                <w:rFonts w:hint="eastAsia"/>
                <w:sz w:val="20"/>
                <w:szCs w:val="20"/>
              </w:rPr>
              <w:t>宣传教育、德育活动费支出</w:t>
            </w:r>
          </w:p>
        </w:tc>
        <w:tc>
          <w:tcPr>
            <w:tcW w:w="1577" w:type="dxa"/>
            <w:tcBorders>
              <w:top w:val="nil"/>
              <w:left w:val="nil"/>
              <w:bottom w:val="single" w:color="auto" w:sz="4" w:space="0"/>
              <w:right w:val="single" w:color="auto" w:sz="4" w:space="0"/>
            </w:tcBorders>
            <w:shd w:val="clear" w:color="auto" w:fill="auto"/>
            <w:vAlign w:val="center"/>
          </w:tcPr>
          <w:p w14:paraId="14075516">
            <w:pPr>
              <w:widowControl/>
              <w:spacing w:line="240" w:lineRule="exact"/>
              <w:jc w:val="center"/>
              <w:rPr>
                <w:rFonts w:hint="eastAsia" w:ascii="宋体" w:hAnsi="宋体" w:cs="宋体"/>
                <w:kern w:val="0"/>
                <w:sz w:val="18"/>
                <w:szCs w:val="18"/>
              </w:rPr>
            </w:pPr>
            <w:r>
              <w:rPr>
                <w:rFonts w:hint="eastAsia"/>
                <w:sz w:val="20"/>
                <w:szCs w:val="20"/>
              </w:rPr>
              <w:t>≤15000元</w:t>
            </w:r>
          </w:p>
        </w:tc>
        <w:tc>
          <w:tcPr>
            <w:tcW w:w="1071" w:type="dxa"/>
            <w:tcBorders>
              <w:top w:val="nil"/>
              <w:left w:val="nil"/>
              <w:bottom w:val="single" w:color="auto" w:sz="4" w:space="0"/>
              <w:right w:val="single" w:color="auto" w:sz="4" w:space="0"/>
            </w:tcBorders>
            <w:shd w:val="clear" w:color="auto" w:fill="auto"/>
            <w:vAlign w:val="center"/>
          </w:tcPr>
          <w:p w14:paraId="7857E57C">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915" w:type="dxa"/>
            <w:tcBorders>
              <w:top w:val="nil"/>
              <w:left w:val="nil"/>
              <w:bottom w:val="single" w:color="auto" w:sz="4" w:space="0"/>
              <w:right w:val="single" w:color="auto" w:sz="4" w:space="0"/>
            </w:tcBorders>
            <w:shd w:val="clear" w:color="auto" w:fill="auto"/>
            <w:vAlign w:val="center"/>
          </w:tcPr>
          <w:p w14:paraId="5F0BC499">
            <w:pPr>
              <w:widowControl/>
              <w:spacing w:line="240" w:lineRule="exact"/>
              <w:jc w:val="center"/>
              <w:rPr>
                <w:rFonts w:hint="eastAsia" w:ascii="宋体" w:hAnsi="宋体" w:cs="宋体"/>
                <w:kern w:val="0"/>
                <w:sz w:val="18"/>
                <w:szCs w:val="18"/>
              </w:rPr>
            </w:pPr>
            <w:r>
              <w:rPr>
                <w:rFonts w:hint="eastAsia"/>
                <w:sz w:val="20"/>
                <w:szCs w:val="20"/>
              </w:rPr>
              <w:t>-</w:t>
            </w:r>
          </w:p>
        </w:tc>
        <w:tc>
          <w:tcPr>
            <w:tcW w:w="895" w:type="dxa"/>
            <w:tcBorders>
              <w:top w:val="nil"/>
              <w:left w:val="nil"/>
              <w:bottom w:val="single" w:color="auto" w:sz="4" w:space="0"/>
              <w:right w:val="single" w:color="auto" w:sz="4" w:space="0"/>
            </w:tcBorders>
            <w:shd w:val="clear" w:color="auto" w:fill="auto"/>
            <w:vAlign w:val="center"/>
          </w:tcPr>
          <w:p w14:paraId="618219D7">
            <w:pPr>
              <w:widowControl/>
              <w:spacing w:line="240" w:lineRule="exact"/>
              <w:jc w:val="center"/>
              <w:rPr>
                <w:rFonts w:hint="eastAsia" w:ascii="宋体" w:hAnsi="宋体" w:cs="宋体"/>
                <w:kern w:val="0"/>
                <w:sz w:val="18"/>
                <w:szCs w:val="18"/>
              </w:rPr>
            </w:pPr>
            <w:r>
              <w:rPr>
                <w:rFonts w:hint="eastAsia"/>
                <w:sz w:val="20"/>
                <w:szCs w:val="20"/>
              </w:rPr>
              <w:t>6</w:t>
            </w:r>
          </w:p>
        </w:tc>
        <w:tc>
          <w:tcPr>
            <w:tcW w:w="1053" w:type="dxa"/>
            <w:tcBorders>
              <w:top w:val="nil"/>
              <w:left w:val="nil"/>
              <w:bottom w:val="single" w:color="auto" w:sz="4" w:space="0"/>
              <w:right w:val="single" w:color="auto" w:sz="4" w:space="0"/>
            </w:tcBorders>
            <w:shd w:val="clear" w:color="auto" w:fill="auto"/>
            <w:vAlign w:val="center"/>
          </w:tcPr>
          <w:p w14:paraId="57263B66">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1012" w:type="dxa"/>
            <w:tcBorders>
              <w:top w:val="nil"/>
              <w:left w:val="nil"/>
              <w:bottom w:val="single" w:color="auto" w:sz="4" w:space="0"/>
              <w:right w:val="single" w:color="auto" w:sz="4" w:space="0"/>
            </w:tcBorders>
            <w:shd w:val="clear" w:color="auto" w:fill="auto"/>
            <w:vAlign w:val="center"/>
          </w:tcPr>
          <w:p w14:paraId="70C1A047">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7B0E3F3F">
        <w:tblPrEx>
          <w:tblCellMar>
            <w:top w:w="0" w:type="dxa"/>
            <w:left w:w="108" w:type="dxa"/>
            <w:bottom w:w="0" w:type="dxa"/>
            <w:right w:w="108" w:type="dxa"/>
          </w:tblCellMar>
        </w:tblPrEx>
        <w:trPr>
          <w:trHeight w:val="505" w:hRule="atLeast"/>
          <w:jc w:val="center"/>
        </w:trPr>
        <w:tc>
          <w:tcPr>
            <w:tcW w:w="720" w:type="dxa"/>
            <w:tcBorders>
              <w:top w:val="nil"/>
              <w:left w:val="single" w:color="auto" w:sz="4" w:space="0"/>
              <w:bottom w:val="nil"/>
              <w:right w:val="single" w:color="auto" w:sz="4" w:space="0"/>
            </w:tcBorders>
            <w:shd w:val="clear" w:color="auto" w:fill="auto"/>
            <w:vAlign w:val="center"/>
          </w:tcPr>
          <w:p w14:paraId="6B82A25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tc>
        <w:tc>
          <w:tcPr>
            <w:tcW w:w="1324" w:type="dxa"/>
            <w:tcBorders>
              <w:top w:val="nil"/>
              <w:left w:val="single" w:color="auto" w:sz="4" w:space="0"/>
              <w:bottom w:val="single" w:color="000000" w:sz="4" w:space="0"/>
              <w:right w:val="single" w:color="auto" w:sz="4" w:space="0"/>
            </w:tcBorders>
            <w:shd w:val="clear" w:color="auto" w:fill="auto"/>
            <w:noWrap/>
            <w:vAlign w:val="center"/>
          </w:tcPr>
          <w:p w14:paraId="0D9A669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27" w:type="dxa"/>
            <w:tcBorders>
              <w:top w:val="nil"/>
              <w:left w:val="nil"/>
              <w:bottom w:val="single" w:color="auto" w:sz="4" w:space="0"/>
              <w:right w:val="single" w:color="auto" w:sz="4" w:space="0"/>
            </w:tcBorders>
            <w:shd w:val="clear" w:color="auto" w:fill="auto"/>
            <w:vAlign w:val="center"/>
          </w:tcPr>
          <w:p w14:paraId="775F05F9">
            <w:pPr>
              <w:widowControl/>
              <w:spacing w:line="240" w:lineRule="exact"/>
              <w:jc w:val="center"/>
              <w:rPr>
                <w:rFonts w:hint="eastAsia" w:ascii="宋体" w:hAnsi="宋体" w:cs="宋体"/>
                <w:kern w:val="0"/>
                <w:sz w:val="18"/>
                <w:szCs w:val="18"/>
              </w:rPr>
            </w:pPr>
            <w:r>
              <w:rPr>
                <w:rFonts w:hint="eastAsia"/>
                <w:sz w:val="20"/>
                <w:szCs w:val="20"/>
              </w:rPr>
              <w:t>九年义务教育巩固率</w:t>
            </w:r>
          </w:p>
        </w:tc>
        <w:tc>
          <w:tcPr>
            <w:tcW w:w="1577" w:type="dxa"/>
            <w:tcBorders>
              <w:top w:val="nil"/>
              <w:left w:val="nil"/>
              <w:bottom w:val="single" w:color="auto" w:sz="4" w:space="0"/>
              <w:right w:val="single" w:color="auto" w:sz="4" w:space="0"/>
            </w:tcBorders>
            <w:shd w:val="clear" w:color="auto" w:fill="auto"/>
            <w:vAlign w:val="center"/>
          </w:tcPr>
          <w:p w14:paraId="13750E1B">
            <w:pPr>
              <w:widowControl/>
              <w:spacing w:line="240" w:lineRule="exact"/>
              <w:jc w:val="center"/>
              <w:rPr>
                <w:rFonts w:hint="eastAsia" w:ascii="宋体" w:hAnsi="宋体" w:cs="宋体"/>
                <w:kern w:val="0"/>
                <w:sz w:val="18"/>
                <w:szCs w:val="18"/>
              </w:rPr>
            </w:pPr>
            <w:r>
              <w:rPr>
                <w:rFonts w:hint="eastAsia"/>
                <w:sz w:val="20"/>
                <w:szCs w:val="20"/>
              </w:rPr>
              <w:t>=100%</w:t>
            </w:r>
          </w:p>
        </w:tc>
        <w:tc>
          <w:tcPr>
            <w:tcW w:w="1071" w:type="dxa"/>
            <w:tcBorders>
              <w:top w:val="nil"/>
              <w:left w:val="nil"/>
              <w:bottom w:val="single" w:color="auto" w:sz="4" w:space="0"/>
              <w:right w:val="single" w:color="auto" w:sz="4" w:space="0"/>
            </w:tcBorders>
            <w:shd w:val="clear" w:color="auto" w:fill="auto"/>
            <w:vAlign w:val="center"/>
          </w:tcPr>
          <w:p w14:paraId="0CAAE3F9">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915" w:type="dxa"/>
            <w:tcBorders>
              <w:top w:val="nil"/>
              <w:left w:val="nil"/>
              <w:bottom w:val="single" w:color="auto" w:sz="4" w:space="0"/>
              <w:right w:val="single" w:color="auto" w:sz="4" w:space="0"/>
            </w:tcBorders>
            <w:shd w:val="clear" w:color="auto" w:fill="auto"/>
            <w:vAlign w:val="center"/>
          </w:tcPr>
          <w:p w14:paraId="12F889D9">
            <w:pPr>
              <w:widowControl/>
              <w:spacing w:line="240" w:lineRule="exact"/>
              <w:jc w:val="center"/>
              <w:rPr>
                <w:rFonts w:hint="eastAsia" w:ascii="宋体" w:hAnsi="宋体" w:cs="宋体"/>
                <w:kern w:val="0"/>
                <w:sz w:val="18"/>
                <w:szCs w:val="18"/>
              </w:rPr>
            </w:pPr>
            <w:r>
              <w:rPr>
                <w:rFonts w:hint="eastAsia"/>
                <w:sz w:val="20"/>
                <w:szCs w:val="20"/>
              </w:rPr>
              <w:t>100%</w:t>
            </w:r>
          </w:p>
        </w:tc>
        <w:tc>
          <w:tcPr>
            <w:tcW w:w="895" w:type="dxa"/>
            <w:tcBorders>
              <w:top w:val="nil"/>
              <w:left w:val="nil"/>
              <w:bottom w:val="single" w:color="auto" w:sz="4" w:space="0"/>
              <w:right w:val="single" w:color="auto" w:sz="4" w:space="0"/>
            </w:tcBorders>
            <w:shd w:val="clear" w:color="auto" w:fill="auto"/>
            <w:vAlign w:val="center"/>
          </w:tcPr>
          <w:p w14:paraId="63CCFAC2">
            <w:pPr>
              <w:widowControl/>
              <w:spacing w:line="240" w:lineRule="exact"/>
              <w:jc w:val="center"/>
              <w:rPr>
                <w:rFonts w:hint="eastAsia" w:ascii="宋体" w:hAnsi="宋体" w:cs="宋体"/>
                <w:kern w:val="0"/>
                <w:sz w:val="18"/>
                <w:szCs w:val="18"/>
              </w:rPr>
            </w:pPr>
            <w:r>
              <w:rPr>
                <w:rFonts w:hint="eastAsia"/>
                <w:sz w:val="20"/>
                <w:szCs w:val="20"/>
              </w:rPr>
              <w:t>20</w:t>
            </w:r>
          </w:p>
        </w:tc>
        <w:tc>
          <w:tcPr>
            <w:tcW w:w="1053" w:type="dxa"/>
            <w:tcBorders>
              <w:top w:val="nil"/>
              <w:left w:val="nil"/>
              <w:bottom w:val="single" w:color="auto" w:sz="4" w:space="0"/>
              <w:right w:val="single" w:color="auto" w:sz="4" w:space="0"/>
            </w:tcBorders>
            <w:shd w:val="clear" w:color="auto" w:fill="auto"/>
            <w:vAlign w:val="center"/>
          </w:tcPr>
          <w:p w14:paraId="49BCD5C5">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1012" w:type="dxa"/>
            <w:tcBorders>
              <w:top w:val="nil"/>
              <w:left w:val="nil"/>
              <w:bottom w:val="single" w:color="auto" w:sz="4" w:space="0"/>
              <w:right w:val="single" w:color="auto" w:sz="4" w:space="0"/>
            </w:tcBorders>
            <w:shd w:val="clear" w:color="auto" w:fill="auto"/>
            <w:vAlign w:val="center"/>
          </w:tcPr>
          <w:p w14:paraId="6C61B29E">
            <w:pPr>
              <w:widowControl/>
              <w:spacing w:line="240" w:lineRule="exact"/>
              <w:jc w:val="center"/>
              <w:rPr>
                <w:rFonts w:hint="eastAsia" w:ascii="宋体" w:hAnsi="宋体" w:cs="宋体"/>
                <w:kern w:val="0"/>
                <w:sz w:val="18"/>
                <w:szCs w:val="18"/>
              </w:rPr>
            </w:pPr>
            <w:r>
              <w:rPr>
                <w:rFonts w:hint="eastAsia"/>
                <w:sz w:val="20"/>
                <w:szCs w:val="20"/>
              </w:rPr>
              <w:t>工作资料</w:t>
            </w:r>
          </w:p>
        </w:tc>
      </w:tr>
      <w:tr w14:paraId="019FCB53">
        <w:tblPrEx>
          <w:tblCellMar>
            <w:top w:w="0" w:type="dxa"/>
            <w:left w:w="108" w:type="dxa"/>
            <w:bottom w:w="0" w:type="dxa"/>
            <w:right w:w="108" w:type="dxa"/>
          </w:tblCellMar>
        </w:tblPrEx>
        <w:trPr>
          <w:trHeight w:val="505"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615042C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324" w:type="dxa"/>
            <w:tcBorders>
              <w:top w:val="nil"/>
              <w:left w:val="nil"/>
              <w:bottom w:val="single" w:color="auto" w:sz="4" w:space="0"/>
              <w:right w:val="single" w:color="auto" w:sz="4" w:space="0"/>
            </w:tcBorders>
            <w:shd w:val="clear" w:color="auto" w:fill="auto"/>
            <w:vAlign w:val="center"/>
          </w:tcPr>
          <w:p w14:paraId="5F1F8CD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27" w:type="dxa"/>
            <w:tcBorders>
              <w:top w:val="nil"/>
              <w:left w:val="nil"/>
              <w:bottom w:val="single" w:color="auto" w:sz="4" w:space="0"/>
              <w:right w:val="single" w:color="auto" w:sz="4" w:space="0"/>
            </w:tcBorders>
            <w:shd w:val="clear" w:color="auto" w:fill="auto"/>
            <w:vAlign w:val="center"/>
          </w:tcPr>
          <w:p w14:paraId="586AC9D4">
            <w:pPr>
              <w:widowControl/>
              <w:spacing w:line="240" w:lineRule="exact"/>
              <w:jc w:val="center"/>
              <w:rPr>
                <w:rFonts w:hint="eastAsia" w:ascii="宋体" w:hAnsi="宋体" w:cs="宋体"/>
                <w:kern w:val="0"/>
                <w:sz w:val="18"/>
                <w:szCs w:val="18"/>
              </w:rPr>
            </w:pPr>
            <w:r>
              <w:rPr>
                <w:rFonts w:hint="eastAsia"/>
                <w:sz w:val="20"/>
                <w:szCs w:val="20"/>
              </w:rPr>
              <w:t>家长对学校的满意度</w:t>
            </w:r>
          </w:p>
        </w:tc>
        <w:tc>
          <w:tcPr>
            <w:tcW w:w="1577" w:type="dxa"/>
            <w:tcBorders>
              <w:top w:val="nil"/>
              <w:left w:val="nil"/>
              <w:bottom w:val="single" w:color="auto" w:sz="4" w:space="0"/>
              <w:right w:val="single" w:color="auto" w:sz="4" w:space="0"/>
            </w:tcBorders>
            <w:shd w:val="clear" w:color="auto" w:fill="auto"/>
            <w:vAlign w:val="center"/>
          </w:tcPr>
          <w:p w14:paraId="13CDACED">
            <w:pPr>
              <w:widowControl/>
              <w:spacing w:line="240" w:lineRule="exact"/>
              <w:jc w:val="center"/>
              <w:rPr>
                <w:rFonts w:hint="eastAsia" w:ascii="宋体" w:hAnsi="宋体" w:cs="宋体"/>
                <w:kern w:val="0"/>
                <w:sz w:val="18"/>
                <w:szCs w:val="18"/>
              </w:rPr>
            </w:pPr>
            <w:r>
              <w:rPr>
                <w:rFonts w:hint="eastAsia"/>
                <w:sz w:val="20"/>
                <w:szCs w:val="20"/>
              </w:rPr>
              <w:t>≥90%</w:t>
            </w:r>
          </w:p>
        </w:tc>
        <w:tc>
          <w:tcPr>
            <w:tcW w:w="1071" w:type="dxa"/>
            <w:tcBorders>
              <w:top w:val="nil"/>
              <w:left w:val="nil"/>
              <w:bottom w:val="single" w:color="auto" w:sz="4" w:space="0"/>
              <w:right w:val="single" w:color="auto" w:sz="4" w:space="0"/>
            </w:tcBorders>
            <w:shd w:val="clear" w:color="auto" w:fill="auto"/>
            <w:vAlign w:val="center"/>
          </w:tcPr>
          <w:p w14:paraId="546FAA95">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915" w:type="dxa"/>
            <w:tcBorders>
              <w:top w:val="nil"/>
              <w:left w:val="nil"/>
              <w:bottom w:val="single" w:color="auto" w:sz="4" w:space="0"/>
              <w:right w:val="single" w:color="auto" w:sz="4" w:space="0"/>
            </w:tcBorders>
            <w:shd w:val="clear" w:color="auto" w:fill="auto"/>
            <w:vAlign w:val="center"/>
          </w:tcPr>
          <w:p w14:paraId="5AEFEF98">
            <w:pPr>
              <w:widowControl/>
              <w:spacing w:line="240" w:lineRule="exact"/>
              <w:jc w:val="center"/>
              <w:rPr>
                <w:rFonts w:hint="eastAsia" w:ascii="宋体" w:hAnsi="宋体" w:cs="宋体"/>
                <w:kern w:val="0"/>
                <w:sz w:val="18"/>
                <w:szCs w:val="18"/>
              </w:rPr>
            </w:pPr>
            <w:r>
              <w:rPr>
                <w:rFonts w:hint="eastAsia"/>
                <w:sz w:val="20"/>
                <w:szCs w:val="20"/>
              </w:rPr>
              <w:t>90%</w:t>
            </w:r>
          </w:p>
        </w:tc>
        <w:tc>
          <w:tcPr>
            <w:tcW w:w="895" w:type="dxa"/>
            <w:tcBorders>
              <w:top w:val="nil"/>
              <w:left w:val="nil"/>
              <w:bottom w:val="single" w:color="auto" w:sz="4" w:space="0"/>
              <w:right w:val="single" w:color="auto" w:sz="4" w:space="0"/>
            </w:tcBorders>
            <w:shd w:val="clear" w:color="auto" w:fill="auto"/>
            <w:vAlign w:val="center"/>
          </w:tcPr>
          <w:p w14:paraId="41C76F6A">
            <w:pPr>
              <w:widowControl/>
              <w:spacing w:line="240" w:lineRule="exact"/>
              <w:jc w:val="center"/>
              <w:rPr>
                <w:rFonts w:hint="eastAsia" w:ascii="宋体" w:hAnsi="宋体" w:cs="宋体"/>
                <w:kern w:val="0"/>
                <w:sz w:val="18"/>
                <w:szCs w:val="18"/>
              </w:rPr>
            </w:pPr>
            <w:r>
              <w:rPr>
                <w:rFonts w:hint="eastAsia"/>
                <w:sz w:val="20"/>
                <w:szCs w:val="20"/>
              </w:rPr>
              <w:t>10</w:t>
            </w:r>
          </w:p>
        </w:tc>
        <w:tc>
          <w:tcPr>
            <w:tcW w:w="1053" w:type="dxa"/>
            <w:tcBorders>
              <w:top w:val="nil"/>
              <w:left w:val="nil"/>
              <w:bottom w:val="single" w:color="auto" w:sz="4" w:space="0"/>
              <w:right w:val="single" w:color="auto" w:sz="4" w:space="0"/>
            </w:tcBorders>
            <w:shd w:val="clear" w:color="auto" w:fill="auto"/>
            <w:vAlign w:val="center"/>
          </w:tcPr>
          <w:p w14:paraId="1B09FD24">
            <w:pPr>
              <w:widowControl/>
              <w:spacing w:line="240" w:lineRule="exact"/>
              <w:jc w:val="center"/>
              <w:rPr>
                <w:rFonts w:hint="eastAsia" w:ascii="宋体" w:hAnsi="宋体" w:cs="宋体"/>
                <w:kern w:val="0"/>
                <w:sz w:val="18"/>
                <w:szCs w:val="18"/>
              </w:rPr>
            </w:pPr>
            <w:r>
              <w:rPr>
                <w:rFonts w:hint="eastAsia"/>
                <w:sz w:val="20"/>
                <w:szCs w:val="20"/>
              </w:rPr>
              <w:t>满意度赋分</w:t>
            </w:r>
          </w:p>
        </w:tc>
        <w:tc>
          <w:tcPr>
            <w:tcW w:w="1012" w:type="dxa"/>
            <w:tcBorders>
              <w:top w:val="nil"/>
              <w:left w:val="nil"/>
              <w:bottom w:val="single" w:color="auto" w:sz="4" w:space="0"/>
              <w:right w:val="single" w:color="auto" w:sz="4" w:space="0"/>
            </w:tcBorders>
            <w:shd w:val="clear" w:color="auto" w:fill="auto"/>
            <w:vAlign w:val="center"/>
          </w:tcPr>
          <w:p w14:paraId="69411A6E">
            <w:pPr>
              <w:widowControl/>
              <w:spacing w:line="240" w:lineRule="exact"/>
              <w:jc w:val="center"/>
              <w:rPr>
                <w:rFonts w:hint="eastAsia" w:ascii="宋体" w:hAnsi="宋体" w:cs="宋体"/>
                <w:kern w:val="0"/>
                <w:sz w:val="18"/>
                <w:szCs w:val="18"/>
              </w:rPr>
            </w:pPr>
            <w:r>
              <w:rPr>
                <w:rFonts w:hint="eastAsia"/>
                <w:sz w:val="20"/>
                <w:szCs w:val="20"/>
              </w:rPr>
              <w:t>工作资料</w:t>
            </w:r>
          </w:p>
        </w:tc>
      </w:tr>
    </w:tbl>
    <w:p w14:paraId="6A47EF10">
      <w:pPr>
        <w:jc w:val="center"/>
        <w:rPr>
          <w:rFonts w:hint="eastAsia" w:ascii="宋体" w:hAnsi="宋体"/>
          <w:sz w:val="18"/>
          <w:szCs w:val="18"/>
        </w:rPr>
      </w:pPr>
    </w:p>
    <w:p w14:paraId="64AB36B1">
      <w:pPr>
        <w:widowControl/>
        <w:jc w:val="center"/>
        <w:rPr>
          <w:rFonts w:hint="eastAsia" w:ascii="宋体" w:hAnsi="宋体"/>
          <w:sz w:val="18"/>
          <w:szCs w:val="18"/>
        </w:rPr>
      </w:pPr>
      <w:r>
        <w:rPr>
          <w:rFonts w:ascii="宋体" w:hAnsi="宋体"/>
          <w:sz w:val="18"/>
          <w:szCs w:val="18"/>
        </w:rPr>
        <w:br w:type="page"/>
      </w:r>
    </w:p>
    <w:tbl>
      <w:tblPr>
        <w:tblStyle w:val="4"/>
        <w:tblW w:w="10472" w:type="dxa"/>
        <w:jc w:val="center"/>
        <w:tblLayout w:type="autofit"/>
        <w:tblCellMar>
          <w:top w:w="0" w:type="dxa"/>
          <w:left w:w="108" w:type="dxa"/>
          <w:bottom w:w="0" w:type="dxa"/>
          <w:right w:w="108" w:type="dxa"/>
        </w:tblCellMar>
      </w:tblPr>
      <w:tblGrid>
        <w:gridCol w:w="704"/>
        <w:gridCol w:w="1295"/>
        <w:gridCol w:w="1885"/>
        <w:gridCol w:w="1351"/>
        <w:gridCol w:w="1048"/>
        <w:gridCol w:w="1294"/>
        <w:gridCol w:w="876"/>
        <w:gridCol w:w="1060"/>
        <w:gridCol w:w="959"/>
      </w:tblGrid>
      <w:tr w14:paraId="0E893E9F">
        <w:tblPrEx>
          <w:tblCellMar>
            <w:top w:w="0" w:type="dxa"/>
            <w:left w:w="108" w:type="dxa"/>
            <w:bottom w:w="0" w:type="dxa"/>
            <w:right w:w="108" w:type="dxa"/>
          </w:tblCellMar>
        </w:tblPrEx>
        <w:trPr>
          <w:trHeight w:val="458" w:hRule="atLeast"/>
          <w:jc w:val="center"/>
        </w:trPr>
        <w:tc>
          <w:tcPr>
            <w:tcW w:w="10472" w:type="dxa"/>
            <w:gridSpan w:val="9"/>
            <w:tcBorders>
              <w:top w:val="nil"/>
              <w:left w:val="nil"/>
              <w:bottom w:val="nil"/>
              <w:right w:val="nil"/>
            </w:tcBorders>
            <w:shd w:val="clear" w:color="auto" w:fill="auto"/>
            <w:vAlign w:val="center"/>
          </w:tcPr>
          <w:p w14:paraId="175E0F9A">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61B0518C">
        <w:tblPrEx>
          <w:tblCellMar>
            <w:top w:w="0" w:type="dxa"/>
            <w:left w:w="108" w:type="dxa"/>
            <w:bottom w:w="0" w:type="dxa"/>
            <w:right w:w="108" w:type="dxa"/>
          </w:tblCellMar>
        </w:tblPrEx>
        <w:trPr>
          <w:trHeight w:val="437" w:hRule="atLeast"/>
          <w:jc w:val="center"/>
        </w:trPr>
        <w:tc>
          <w:tcPr>
            <w:tcW w:w="10472" w:type="dxa"/>
            <w:gridSpan w:val="9"/>
            <w:tcBorders>
              <w:top w:val="nil"/>
              <w:left w:val="nil"/>
              <w:bottom w:val="nil"/>
              <w:right w:val="nil"/>
            </w:tcBorders>
            <w:shd w:val="clear" w:color="auto" w:fill="auto"/>
            <w:vAlign w:val="center"/>
          </w:tcPr>
          <w:p w14:paraId="42340BAA">
            <w:pPr>
              <w:widowControl/>
              <w:jc w:val="center"/>
              <w:rPr>
                <w:rFonts w:hint="eastAsia" w:ascii="宋体" w:hAnsi="宋体" w:cs="宋体"/>
                <w:b/>
                <w:bCs/>
                <w:kern w:val="0"/>
                <w:sz w:val="18"/>
                <w:szCs w:val="18"/>
              </w:rPr>
            </w:pPr>
            <w:r>
              <w:rPr>
                <w:rFonts w:hint="eastAsia" w:ascii="宋体" w:hAnsi="宋体" w:cs="宋体"/>
                <w:color w:val="000000"/>
                <w:sz w:val="24"/>
              </w:rPr>
              <w:t>（</w:t>
            </w:r>
            <w:r>
              <w:rPr>
                <w:rFonts w:ascii="宋体" w:hAnsi="宋体" w:cs="宋体"/>
                <w:color w:val="000000"/>
                <w:sz w:val="24"/>
              </w:rPr>
              <w:t>202</w:t>
            </w:r>
            <w:r>
              <w:rPr>
                <w:rFonts w:hint="eastAsia" w:ascii="宋体" w:hAnsi="宋体" w:cs="宋体"/>
                <w:color w:val="000000"/>
                <w:sz w:val="24"/>
              </w:rPr>
              <w:t>4年）</w:t>
            </w:r>
          </w:p>
        </w:tc>
      </w:tr>
      <w:tr w14:paraId="1114FDC1">
        <w:tblPrEx>
          <w:tblCellMar>
            <w:top w:w="0" w:type="dxa"/>
            <w:left w:w="108" w:type="dxa"/>
            <w:bottom w:w="0" w:type="dxa"/>
            <w:right w:w="108" w:type="dxa"/>
          </w:tblCellMar>
        </w:tblPrEx>
        <w:trPr>
          <w:trHeight w:val="458" w:hRule="atLeast"/>
          <w:jc w:val="center"/>
        </w:trPr>
        <w:tc>
          <w:tcPr>
            <w:tcW w:w="19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354B11">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473" w:type="dxa"/>
            <w:gridSpan w:val="7"/>
            <w:tcBorders>
              <w:top w:val="single" w:color="auto" w:sz="4" w:space="0"/>
              <w:left w:val="nil"/>
              <w:bottom w:val="single" w:color="auto" w:sz="4" w:space="0"/>
              <w:right w:val="single" w:color="auto" w:sz="4" w:space="0"/>
            </w:tcBorders>
            <w:shd w:val="clear" w:color="auto" w:fill="auto"/>
            <w:vAlign w:val="center"/>
          </w:tcPr>
          <w:p w14:paraId="4B8D9188">
            <w:pPr>
              <w:widowControl/>
              <w:jc w:val="center"/>
              <w:rPr>
                <w:rFonts w:hint="eastAsia" w:ascii="宋体" w:hAnsi="宋体" w:cs="宋体"/>
                <w:kern w:val="0"/>
                <w:sz w:val="18"/>
                <w:szCs w:val="18"/>
              </w:rPr>
            </w:pPr>
            <w:r>
              <w:rPr>
                <w:rFonts w:hint="eastAsia" w:ascii="宋体" w:hAnsi="宋体" w:cs="宋体"/>
                <w:kern w:val="0"/>
                <w:sz w:val="18"/>
                <w:szCs w:val="18"/>
              </w:rPr>
              <w:t>托克逊县博斯坦中心学校</w:t>
            </w:r>
          </w:p>
        </w:tc>
      </w:tr>
      <w:tr w14:paraId="0CBC3D7B">
        <w:tblPrEx>
          <w:tblCellMar>
            <w:top w:w="0" w:type="dxa"/>
            <w:left w:w="108" w:type="dxa"/>
            <w:bottom w:w="0" w:type="dxa"/>
            <w:right w:w="108" w:type="dxa"/>
          </w:tblCellMar>
        </w:tblPrEx>
        <w:trPr>
          <w:trHeight w:val="458" w:hRule="atLeast"/>
          <w:jc w:val="center"/>
        </w:trPr>
        <w:tc>
          <w:tcPr>
            <w:tcW w:w="19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578571">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84" w:type="dxa"/>
            <w:gridSpan w:val="3"/>
            <w:tcBorders>
              <w:top w:val="single" w:color="auto" w:sz="4" w:space="0"/>
              <w:left w:val="nil"/>
              <w:bottom w:val="single" w:color="auto" w:sz="4" w:space="0"/>
              <w:right w:val="single" w:color="000000" w:sz="4" w:space="0"/>
            </w:tcBorders>
            <w:shd w:val="clear" w:color="auto" w:fill="auto"/>
            <w:vAlign w:val="center"/>
          </w:tcPr>
          <w:p w14:paraId="51A71FF5">
            <w:pPr>
              <w:widowControl/>
              <w:jc w:val="center"/>
              <w:rPr>
                <w:rFonts w:hint="eastAsia" w:ascii="宋体" w:hAnsi="宋体" w:cs="宋体"/>
                <w:kern w:val="0"/>
                <w:sz w:val="18"/>
                <w:szCs w:val="18"/>
              </w:rPr>
            </w:pPr>
            <w:r>
              <w:rPr>
                <w:rFonts w:hint="eastAsia" w:ascii="宋体" w:hAnsi="宋体" w:cs="宋体"/>
                <w:kern w:val="0"/>
                <w:sz w:val="18"/>
                <w:szCs w:val="18"/>
              </w:rPr>
              <w:t>2024年城乡义务教育家庭经济困难学生生活补助县级配套（小学）</w:t>
            </w:r>
          </w:p>
        </w:tc>
        <w:tc>
          <w:tcPr>
            <w:tcW w:w="2170" w:type="dxa"/>
            <w:gridSpan w:val="2"/>
            <w:tcBorders>
              <w:top w:val="single" w:color="auto" w:sz="4" w:space="0"/>
              <w:left w:val="nil"/>
              <w:bottom w:val="single" w:color="auto" w:sz="4" w:space="0"/>
              <w:right w:val="single" w:color="000000" w:sz="4" w:space="0"/>
            </w:tcBorders>
            <w:shd w:val="clear" w:color="auto" w:fill="auto"/>
            <w:vAlign w:val="center"/>
          </w:tcPr>
          <w:p w14:paraId="1381E707">
            <w:pPr>
              <w:widowControl/>
              <w:jc w:val="center"/>
              <w:rPr>
                <w:rFonts w:hint="eastAsia" w:ascii="宋体" w:hAnsi="宋体" w:cs="宋体"/>
                <w:kern w:val="0"/>
                <w:sz w:val="18"/>
                <w:szCs w:val="18"/>
              </w:rPr>
            </w:pPr>
            <w:r>
              <w:rPr>
                <w:rFonts w:hint="eastAsia" w:ascii="宋体" w:hAnsi="宋体" w:cs="宋体"/>
                <w:kern w:val="0"/>
                <w:sz w:val="18"/>
                <w:szCs w:val="18"/>
              </w:rPr>
              <w:t>项目负责人</w:t>
            </w:r>
          </w:p>
        </w:tc>
        <w:tc>
          <w:tcPr>
            <w:tcW w:w="2019" w:type="dxa"/>
            <w:gridSpan w:val="2"/>
            <w:tcBorders>
              <w:top w:val="single" w:color="auto" w:sz="4" w:space="0"/>
              <w:left w:val="nil"/>
              <w:bottom w:val="single" w:color="auto" w:sz="4" w:space="0"/>
              <w:right w:val="single" w:color="000000" w:sz="4" w:space="0"/>
            </w:tcBorders>
            <w:shd w:val="clear" w:color="auto" w:fill="auto"/>
            <w:vAlign w:val="center"/>
          </w:tcPr>
          <w:p w14:paraId="7988B608">
            <w:pPr>
              <w:widowControl/>
              <w:jc w:val="center"/>
              <w:rPr>
                <w:rFonts w:hint="eastAsia" w:ascii="宋体" w:hAnsi="宋体" w:cs="宋体"/>
                <w:kern w:val="0"/>
                <w:sz w:val="18"/>
                <w:szCs w:val="18"/>
              </w:rPr>
            </w:pPr>
            <w:r>
              <w:rPr>
                <w:rFonts w:hint="eastAsia" w:ascii="宋体" w:hAnsi="宋体" w:cs="宋体"/>
                <w:kern w:val="0"/>
                <w:sz w:val="18"/>
                <w:szCs w:val="18"/>
              </w:rPr>
              <w:t>周永杰</w:t>
            </w:r>
          </w:p>
        </w:tc>
      </w:tr>
      <w:tr w14:paraId="4E3A8555">
        <w:tblPrEx>
          <w:tblCellMar>
            <w:top w:w="0" w:type="dxa"/>
            <w:left w:w="108" w:type="dxa"/>
            <w:bottom w:w="0" w:type="dxa"/>
            <w:right w:w="108" w:type="dxa"/>
          </w:tblCellMar>
        </w:tblPrEx>
        <w:trPr>
          <w:trHeight w:val="687" w:hRule="atLeast"/>
          <w:jc w:val="center"/>
        </w:trPr>
        <w:tc>
          <w:tcPr>
            <w:tcW w:w="19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8F52CE">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885" w:type="dxa"/>
            <w:tcBorders>
              <w:top w:val="nil"/>
              <w:left w:val="nil"/>
              <w:bottom w:val="single" w:color="auto" w:sz="4" w:space="0"/>
              <w:right w:val="single" w:color="auto" w:sz="4" w:space="0"/>
            </w:tcBorders>
            <w:shd w:val="clear" w:color="auto" w:fill="auto"/>
            <w:vAlign w:val="center"/>
          </w:tcPr>
          <w:p w14:paraId="11686861">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351" w:type="dxa"/>
            <w:tcBorders>
              <w:top w:val="nil"/>
              <w:left w:val="nil"/>
              <w:bottom w:val="single" w:color="auto" w:sz="4" w:space="0"/>
              <w:right w:val="single" w:color="auto" w:sz="4" w:space="0"/>
            </w:tcBorders>
            <w:shd w:val="clear" w:color="auto" w:fill="auto"/>
            <w:vAlign w:val="center"/>
          </w:tcPr>
          <w:p w14:paraId="6D7905E9">
            <w:pPr>
              <w:widowControl/>
              <w:jc w:val="center"/>
              <w:rPr>
                <w:rFonts w:hint="eastAsia" w:ascii="宋体" w:hAnsi="宋体" w:cs="宋体"/>
                <w:kern w:val="0"/>
                <w:sz w:val="18"/>
                <w:szCs w:val="18"/>
              </w:rPr>
            </w:pPr>
            <w:r>
              <w:rPr>
                <w:rFonts w:hint="eastAsia" w:ascii="宋体" w:hAnsi="宋体" w:cs="宋体"/>
                <w:kern w:val="0"/>
                <w:sz w:val="18"/>
                <w:szCs w:val="18"/>
              </w:rPr>
              <w:t>2.62</w:t>
            </w:r>
          </w:p>
        </w:tc>
        <w:tc>
          <w:tcPr>
            <w:tcW w:w="1048" w:type="dxa"/>
            <w:tcBorders>
              <w:top w:val="nil"/>
              <w:left w:val="nil"/>
              <w:bottom w:val="single" w:color="auto" w:sz="4" w:space="0"/>
              <w:right w:val="single" w:color="auto" w:sz="4" w:space="0"/>
            </w:tcBorders>
            <w:shd w:val="clear" w:color="auto" w:fill="auto"/>
            <w:vAlign w:val="center"/>
          </w:tcPr>
          <w:p w14:paraId="56E4B015">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294" w:type="dxa"/>
            <w:tcBorders>
              <w:top w:val="nil"/>
              <w:left w:val="nil"/>
              <w:bottom w:val="single" w:color="auto" w:sz="4" w:space="0"/>
              <w:right w:val="single" w:color="auto" w:sz="4" w:space="0"/>
            </w:tcBorders>
            <w:shd w:val="clear" w:color="auto" w:fill="auto"/>
            <w:vAlign w:val="center"/>
          </w:tcPr>
          <w:p w14:paraId="1E43F9F6">
            <w:pPr>
              <w:widowControl/>
              <w:jc w:val="center"/>
              <w:rPr>
                <w:rFonts w:hint="eastAsia" w:ascii="宋体" w:hAnsi="宋体" w:cs="宋体"/>
                <w:kern w:val="0"/>
                <w:sz w:val="18"/>
                <w:szCs w:val="18"/>
              </w:rPr>
            </w:pPr>
            <w:r>
              <w:rPr>
                <w:rFonts w:hint="eastAsia" w:ascii="宋体" w:hAnsi="宋体" w:cs="宋体"/>
                <w:kern w:val="0"/>
                <w:sz w:val="18"/>
                <w:szCs w:val="18"/>
              </w:rPr>
              <w:t>2.62</w:t>
            </w:r>
          </w:p>
        </w:tc>
        <w:tc>
          <w:tcPr>
            <w:tcW w:w="876" w:type="dxa"/>
            <w:tcBorders>
              <w:top w:val="nil"/>
              <w:left w:val="nil"/>
              <w:bottom w:val="single" w:color="auto" w:sz="4" w:space="0"/>
              <w:right w:val="single" w:color="auto" w:sz="4" w:space="0"/>
            </w:tcBorders>
            <w:shd w:val="clear" w:color="auto" w:fill="auto"/>
            <w:vAlign w:val="center"/>
          </w:tcPr>
          <w:p w14:paraId="30D90E29">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019" w:type="dxa"/>
            <w:gridSpan w:val="2"/>
            <w:tcBorders>
              <w:top w:val="single" w:color="auto" w:sz="4" w:space="0"/>
              <w:left w:val="nil"/>
              <w:bottom w:val="single" w:color="auto" w:sz="4" w:space="0"/>
              <w:right w:val="single" w:color="000000" w:sz="4" w:space="0"/>
            </w:tcBorders>
            <w:shd w:val="clear" w:color="auto" w:fill="auto"/>
            <w:vAlign w:val="center"/>
          </w:tcPr>
          <w:p w14:paraId="120112CA">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BB80097">
        <w:tblPrEx>
          <w:tblCellMar>
            <w:top w:w="0" w:type="dxa"/>
            <w:left w:w="108" w:type="dxa"/>
            <w:bottom w:w="0" w:type="dxa"/>
            <w:right w:w="108" w:type="dxa"/>
          </w:tblCellMar>
        </w:tblPrEx>
        <w:trPr>
          <w:trHeight w:val="1546" w:hRule="atLeast"/>
          <w:jc w:val="center"/>
        </w:trPr>
        <w:tc>
          <w:tcPr>
            <w:tcW w:w="19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19DF54">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473" w:type="dxa"/>
            <w:gridSpan w:val="7"/>
            <w:tcBorders>
              <w:top w:val="single" w:color="auto" w:sz="4" w:space="0"/>
              <w:left w:val="nil"/>
              <w:bottom w:val="single" w:color="auto" w:sz="4" w:space="0"/>
              <w:right w:val="single" w:color="000000" w:sz="4" w:space="0"/>
            </w:tcBorders>
            <w:shd w:val="clear" w:color="auto" w:fill="auto"/>
            <w:vAlign w:val="center"/>
          </w:tcPr>
          <w:p w14:paraId="19995E01">
            <w:pPr>
              <w:widowControl/>
              <w:jc w:val="left"/>
              <w:rPr>
                <w:rFonts w:hint="eastAsia" w:ascii="宋体" w:hAnsi="宋体" w:cs="宋体"/>
                <w:kern w:val="0"/>
                <w:sz w:val="18"/>
                <w:szCs w:val="18"/>
              </w:rPr>
            </w:pPr>
            <w:r>
              <w:rPr>
                <w:rFonts w:hint="eastAsia" w:ascii="宋体" w:hAnsi="宋体" w:cs="宋体"/>
                <w:kern w:val="0"/>
                <w:sz w:val="18"/>
                <w:szCs w:val="18"/>
              </w:rPr>
              <w:t>根据自治区两免一补相关政策要求，小学非寄宿生生活补助应享受人数按照在校生的30%申请，根据学校实际情况，2024年计划发放小学非寄宿生生活补助人数不少于419人，按学年分2次发放，对义务教育家庭经济困难学生进行资助，减轻困难学生家庭负担，确保学生不因家庭经济困难而失学，切实做到义务教育阶段家庭经济困难学生“应享尽享”。</w:t>
            </w:r>
          </w:p>
        </w:tc>
      </w:tr>
      <w:tr w14:paraId="702AA85D">
        <w:tblPrEx>
          <w:tblCellMar>
            <w:top w:w="0" w:type="dxa"/>
            <w:left w:w="108" w:type="dxa"/>
            <w:bottom w:w="0" w:type="dxa"/>
            <w:right w:w="108" w:type="dxa"/>
          </w:tblCellMar>
        </w:tblPrEx>
        <w:trPr>
          <w:trHeight w:val="541" w:hRule="atLeast"/>
          <w:jc w:val="center"/>
        </w:trPr>
        <w:tc>
          <w:tcPr>
            <w:tcW w:w="704" w:type="dxa"/>
            <w:tcBorders>
              <w:top w:val="nil"/>
              <w:left w:val="single" w:color="auto" w:sz="4" w:space="0"/>
              <w:bottom w:val="single" w:color="auto" w:sz="4" w:space="0"/>
              <w:right w:val="single" w:color="auto" w:sz="4" w:space="0"/>
            </w:tcBorders>
            <w:shd w:val="clear" w:color="auto" w:fill="auto"/>
            <w:vAlign w:val="center"/>
          </w:tcPr>
          <w:p w14:paraId="4CFB6B7C">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295" w:type="dxa"/>
            <w:tcBorders>
              <w:top w:val="nil"/>
              <w:left w:val="nil"/>
              <w:bottom w:val="single" w:color="auto" w:sz="4" w:space="0"/>
              <w:right w:val="single" w:color="auto" w:sz="4" w:space="0"/>
            </w:tcBorders>
            <w:shd w:val="clear" w:color="auto" w:fill="auto"/>
            <w:vAlign w:val="center"/>
          </w:tcPr>
          <w:p w14:paraId="64574A96">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885" w:type="dxa"/>
            <w:tcBorders>
              <w:top w:val="nil"/>
              <w:left w:val="nil"/>
              <w:bottom w:val="single" w:color="auto" w:sz="4" w:space="0"/>
              <w:right w:val="single" w:color="auto" w:sz="4" w:space="0"/>
            </w:tcBorders>
            <w:shd w:val="clear" w:color="auto" w:fill="auto"/>
            <w:vAlign w:val="center"/>
          </w:tcPr>
          <w:p w14:paraId="03D554D5">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351" w:type="dxa"/>
            <w:tcBorders>
              <w:top w:val="nil"/>
              <w:left w:val="nil"/>
              <w:bottom w:val="single" w:color="auto" w:sz="4" w:space="0"/>
              <w:right w:val="single" w:color="auto" w:sz="4" w:space="0"/>
            </w:tcBorders>
            <w:shd w:val="clear" w:color="auto" w:fill="auto"/>
            <w:vAlign w:val="center"/>
          </w:tcPr>
          <w:p w14:paraId="2A2417EB">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48" w:type="dxa"/>
            <w:tcBorders>
              <w:top w:val="nil"/>
              <w:left w:val="nil"/>
              <w:bottom w:val="single" w:color="auto" w:sz="4" w:space="0"/>
              <w:right w:val="single" w:color="auto" w:sz="4" w:space="0"/>
            </w:tcBorders>
            <w:shd w:val="clear" w:color="auto" w:fill="auto"/>
            <w:vAlign w:val="center"/>
          </w:tcPr>
          <w:p w14:paraId="45B6501D">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1294" w:type="dxa"/>
            <w:tcBorders>
              <w:top w:val="nil"/>
              <w:left w:val="nil"/>
              <w:bottom w:val="single" w:color="auto" w:sz="4" w:space="0"/>
              <w:right w:val="single" w:color="auto" w:sz="4" w:space="0"/>
            </w:tcBorders>
            <w:shd w:val="clear" w:color="auto" w:fill="auto"/>
            <w:vAlign w:val="center"/>
          </w:tcPr>
          <w:p w14:paraId="7E2C35C8">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76" w:type="dxa"/>
            <w:tcBorders>
              <w:top w:val="nil"/>
              <w:left w:val="nil"/>
              <w:bottom w:val="single" w:color="auto" w:sz="4" w:space="0"/>
              <w:right w:val="single" w:color="auto" w:sz="4" w:space="0"/>
            </w:tcBorders>
            <w:shd w:val="clear" w:color="auto" w:fill="auto"/>
            <w:vAlign w:val="center"/>
          </w:tcPr>
          <w:p w14:paraId="0118444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60" w:type="dxa"/>
            <w:tcBorders>
              <w:top w:val="nil"/>
              <w:left w:val="nil"/>
              <w:bottom w:val="single" w:color="auto" w:sz="4" w:space="0"/>
              <w:right w:val="single" w:color="auto" w:sz="4" w:space="0"/>
            </w:tcBorders>
            <w:shd w:val="clear" w:color="auto" w:fill="auto"/>
            <w:vAlign w:val="center"/>
          </w:tcPr>
          <w:p w14:paraId="1B000CC5">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59" w:type="dxa"/>
            <w:tcBorders>
              <w:top w:val="nil"/>
              <w:left w:val="nil"/>
              <w:bottom w:val="single" w:color="auto" w:sz="4" w:space="0"/>
              <w:right w:val="single" w:color="auto" w:sz="4" w:space="0"/>
            </w:tcBorders>
            <w:shd w:val="clear" w:color="auto" w:fill="auto"/>
            <w:vAlign w:val="center"/>
          </w:tcPr>
          <w:p w14:paraId="6BF6A527">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C4AAFD9">
        <w:tblPrEx>
          <w:tblCellMar>
            <w:top w:w="0" w:type="dxa"/>
            <w:left w:w="108" w:type="dxa"/>
            <w:bottom w:w="0" w:type="dxa"/>
            <w:right w:w="108" w:type="dxa"/>
          </w:tblCellMar>
        </w:tblPrEx>
        <w:trPr>
          <w:trHeight w:val="541" w:hRule="atLeast"/>
          <w:jc w:val="center"/>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14:paraId="2F89DC44">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295" w:type="dxa"/>
            <w:vMerge w:val="restart"/>
            <w:tcBorders>
              <w:top w:val="nil"/>
              <w:left w:val="single" w:color="auto" w:sz="4" w:space="0"/>
              <w:bottom w:val="nil"/>
              <w:right w:val="single" w:color="auto" w:sz="4" w:space="0"/>
            </w:tcBorders>
            <w:shd w:val="clear" w:color="auto" w:fill="auto"/>
            <w:vAlign w:val="center"/>
          </w:tcPr>
          <w:p w14:paraId="56D3E682">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885" w:type="dxa"/>
            <w:tcBorders>
              <w:top w:val="nil"/>
              <w:left w:val="nil"/>
              <w:bottom w:val="single" w:color="auto" w:sz="4" w:space="0"/>
              <w:right w:val="nil"/>
            </w:tcBorders>
            <w:shd w:val="clear" w:color="auto" w:fill="auto"/>
          </w:tcPr>
          <w:p w14:paraId="1A3EDFD9">
            <w:pPr>
              <w:widowControl/>
              <w:jc w:val="center"/>
              <w:rPr>
                <w:rFonts w:hint="eastAsia" w:ascii="宋体" w:hAnsi="宋体" w:cs="宋体"/>
                <w:kern w:val="0"/>
                <w:sz w:val="18"/>
                <w:szCs w:val="18"/>
              </w:rPr>
            </w:pPr>
            <w:r>
              <w:rPr>
                <w:rFonts w:hint="eastAsia"/>
                <w:sz w:val="20"/>
                <w:szCs w:val="20"/>
              </w:rPr>
              <w:t>小学非寄宿生生活补助发放人数</w:t>
            </w:r>
          </w:p>
        </w:tc>
        <w:tc>
          <w:tcPr>
            <w:tcW w:w="1351" w:type="dxa"/>
            <w:tcBorders>
              <w:top w:val="nil"/>
              <w:left w:val="single" w:color="auto" w:sz="4" w:space="0"/>
              <w:bottom w:val="single" w:color="auto" w:sz="4" w:space="0"/>
              <w:right w:val="single" w:color="auto" w:sz="4" w:space="0"/>
            </w:tcBorders>
            <w:shd w:val="clear" w:color="auto" w:fill="auto"/>
            <w:vAlign w:val="center"/>
          </w:tcPr>
          <w:p w14:paraId="791E3A68">
            <w:pPr>
              <w:widowControl/>
              <w:jc w:val="center"/>
              <w:rPr>
                <w:rFonts w:hint="eastAsia" w:ascii="宋体" w:hAnsi="宋体" w:cs="宋体"/>
                <w:kern w:val="0"/>
                <w:sz w:val="18"/>
                <w:szCs w:val="18"/>
              </w:rPr>
            </w:pPr>
            <w:r>
              <w:rPr>
                <w:rFonts w:hint="eastAsia"/>
                <w:sz w:val="20"/>
                <w:szCs w:val="20"/>
              </w:rPr>
              <w:t>≥300人</w:t>
            </w:r>
          </w:p>
        </w:tc>
        <w:tc>
          <w:tcPr>
            <w:tcW w:w="1048" w:type="dxa"/>
            <w:tcBorders>
              <w:top w:val="nil"/>
              <w:left w:val="nil"/>
              <w:bottom w:val="single" w:color="auto" w:sz="4" w:space="0"/>
              <w:right w:val="single" w:color="auto" w:sz="4" w:space="0"/>
            </w:tcBorders>
            <w:shd w:val="clear" w:color="auto" w:fill="auto"/>
            <w:vAlign w:val="center"/>
          </w:tcPr>
          <w:p w14:paraId="17B398ED">
            <w:pPr>
              <w:widowControl/>
              <w:jc w:val="center"/>
              <w:rPr>
                <w:rFonts w:hint="eastAsia" w:ascii="宋体" w:hAnsi="宋体" w:cs="宋体"/>
                <w:kern w:val="0"/>
                <w:sz w:val="18"/>
                <w:szCs w:val="18"/>
              </w:rPr>
            </w:pPr>
            <w:r>
              <w:rPr>
                <w:rFonts w:hint="eastAsia"/>
                <w:sz w:val="20"/>
                <w:szCs w:val="20"/>
              </w:rPr>
              <w:t>历史标准</w:t>
            </w:r>
          </w:p>
        </w:tc>
        <w:tc>
          <w:tcPr>
            <w:tcW w:w="1294" w:type="dxa"/>
            <w:tcBorders>
              <w:top w:val="nil"/>
              <w:left w:val="nil"/>
              <w:bottom w:val="single" w:color="auto" w:sz="4" w:space="0"/>
              <w:right w:val="single" w:color="auto" w:sz="4" w:space="0"/>
            </w:tcBorders>
            <w:shd w:val="clear" w:color="auto" w:fill="auto"/>
            <w:vAlign w:val="center"/>
          </w:tcPr>
          <w:p w14:paraId="5FFE7A5D">
            <w:pPr>
              <w:widowControl/>
              <w:jc w:val="center"/>
              <w:rPr>
                <w:rFonts w:hint="eastAsia" w:ascii="宋体" w:hAnsi="宋体" w:cs="宋体"/>
                <w:kern w:val="0"/>
                <w:sz w:val="18"/>
                <w:szCs w:val="18"/>
              </w:rPr>
            </w:pPr>
            <w:r>
              <w:rPr>
                <w:rFonts w:hint="eastAsia"/>
                <w:sz w:val="20"/>
                <w:szCs w:val="20"/>
              </w:rPr>
              <w:t>473人</w:t>
            </w:r>
          </w:p>
        </w:tc>
        <w:tc>
          <w:tcPr>
            <w:tcW w:w="876" w:type="dxa"/>
            <w:tcBorders>
              <w:top w:val="nil"/>
              <w:left w:val="nil"/>
              <w:bottom w:val="single" w:color="auto" w:sz="4" w:space="0"/>
              <w:right w:val="single" w:color="auto" w:sz="4" w:space="0"/>
            </w:tcBorders>
            <w:shd w:val="clear" w:color="auto" w:fill="auto"/>
            <w:vAlign w:val="center"/>
          </w:tcPr>
          <w:p w14:paraId="40A91974">
            <w:pPr>
              <w:widowControl/>
              <w:jc w:val="center"/>
              <w:rPr>
                <w:rFonts w:hint="eastAsia" w:ascii="宋体" w:hAnsi="宋体" w:cs="宋体"/>
                <w:kern w:val="0"/>
                <w:sz w:val="18"/>
                <w:szCs w:val="18"/>
              </w:rPr>
            </w:pPr>
            <w:r>
              <w:rPr>
                <w:rFonts w:hint="eastAsia"/>
                <w:sz w:val="20"/>
                <w:szCs w:val="20"/>
              </w:rPr>
              <w:t>8</w:t>
            </w:r>
          </w:p>
        </w:tc>
        <w:tc>
          <w:tcPr>
            <w:tcW w:w="1060" w:type="dxa"/>
            <w:tcBorders>
              <w:top w:val="nil"/>
              <w:left w:val="nil"/>
              <w:bottom w:val="single" w:color="auto" w:sz="4" w:space="0"/>
              <w:right w:val="single" w:color="auto" w:sz="4" w:space="0"/>
            </w:tcBorders>
            <w:shd w:val="clear" w:color="auto" w:fill="auto"/>
            <w:vAlign w:val="center"/>
          </w:tcPr>
          <w:p w14:paraId="32423E8C">
            <w:pPr>
              <w:widowControl/>
              <w:jc w:val="center"/>
              <w:rPr>
                <w:rFonts w:hint="eastAsia" w:ascii="宋体" w:hAnsi="宋体" w:cs="宋体"/>
                <w:kern w:val="0"/>
                <w:sz w:val="18"/>
                <w:szCs w:val="18"/>
              </w:rPr>
            </w:pPr>
            <w:r>
              <w:rPr>
                <w:rFonts w:hint="eastAsia"/>
                <w:sz w:val="20"/>
                <w:szCs w:val="20"/>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32665EAC">
            <w:pPr>
              <w:widowControl/>
              <w:jc w:val="center"/>
              <w:rPr>
                <w:rFonts w:hint="eastAsia" w:ascii="宋体" w:hAnsi="宋体" w:cs="宋体"/>
                <w:kern w:val="0"/>
                <w:sz w:val="18"/>
                <w:szCs w:val="18"/>
              </w:rPr>
            </w:pPr>
            <w:r>
              <w:rPr>
                <w:rFonts w:hint="eastAsia"/>
                <w:sz w:val="20"/>
                <w:szCs w:val="20"/>
              </w:rPr>
              <w:t>原始凭证</w:t>
            </w:r>
          </w:p>
        </w:tc>
      </w:tr>
      <w:tr w14:paraId="69536B5D">
        <w:tblPrEx>
          <w:tblCellMar>
            <w:top w:w="0" w:type="dxa"/>
            <w:left w:w="108" w:type="dxa"/>
            <w:bottom w:w="0" w:type="dxa"/>
            <w:right w:w="108" w:type="dxa"/>
          </w:tblCellMar>
        </w:tblPrEx>
        <w:trPr>
          <w:trHeight w:val="541" w:hRule="atLeast"/>
          <w:jc w:val="center"/>
        </w:trPr>
        <w:tc>
          <w:tcPr>
            <w:tcW w:w="704" w:type="dxa"/>
            <w:vMerge w:val="continue"/>
            <w:tcBorders>
              <w:top w:val="nil"/>
              <w:left w:val="single" w:color="auto" w:sz="4" w:space="0"/>
              <w:bottom w:val="single" w:color="auto" w:sz="4" w:space="0"/>
              <w:right w:val="single" w:color="auto" w:sz="4" w:space="0"/>
            </w:tcBorders>
            <w:vAlign w:val="center"/>
          </w:tcPr>
          <w:p w14:paraId="7848D69E">
            <w:pPr>
              <w:widowControl/>
              <w:jc w:val="center"/>
              <w:rPr>
                <w:rFonts w:hint="eastAsia" w:ascii="宋体" w:hAnsi="宋体" w:cs="宋体"/>
                <w:kern w:val="0"/>
                <w:sz w:val="18"/>
                <w:szCs w:val="18"/>
              </w:rPr>
            </w:pPr>
          </w:p>
        </w:tc>
        <w:tc>
          <w:tcPr>
            <w:tcW w:w="1295" w:type="dxa"/>
            <w:vMerge w:val="continue"/>
            <w:tcBorders>
              <w:top w:val="nil"/>
              <w:left w:val="single" w:color="auto" w:sz="4" w:space="0"/>
              <w:bottom w:val="nil"/>
              <w:right w:val="single" w:color="auto" w:sz="4" w:space="0"/>
            </w:tcBorders>
            <w:vAlign w:val="center"/>
          </w:tcPr>
          <w:p w14:paraId="1D5E73D8">
            <w:pPr>
              <w:widowControl/>
              <w:jc w:val="center"/>
              <w:rPr>
                <w:rFonts w:hint="eastAsia" w:ascii="宋体" w:hAnsi="宋体" w:cs="宋体"/>
                <w:kern w:val="0"/>
                <w:sz w:val="18"/>
                <w:szCs w:val="18"/>
              </w:rPr>
            </w:pPr>
          </w:p>
        </w:tc>
        <w:tc>
          <w:tcPr>
            <w:tcW w:w="1885" w:type="dxa"/>
            <w:tcBorders>
              <w:top w:val="nil"/>
              <w:left w:val="nil"/>
              <w:bottom w:val="single" w:color="auto" w:sz="4" w:space="0"/>
              <w:right w:val="nil"/>
            </w:tcBorders>
            <w:shd w:val="clear" w:color="auto" w:fill="auto"/>
          </w:tcPr>
          <w:p w14:paraId="4B8EF677">
            <w:pPr>
              <w:widowControl/>
              <w:jc w:val="center"/>
              <w:rPr>
                <w:rFonts w:hint="eastAsia" w:ascii="宋体" w:hAnsi="宋体" w:cs="宋体"/>
                <w:kern w:val="0"/>
                <w:sz w:val="18"/>
                <w:szCs w:val="18"/>
              </w:rPr>
            </w:pPr>
            <w:r>
              <w:rPr>
                <w:rFonts w:hint="eastAsia"/>
                <w:sz w:val="20"/>
                <w:szCs w:val="20"/>
              </w:rPr>
              <w:t>小学非寄宿生生活补助发放次数</w:t>
            </w:r>
          </w:p>
        </w:tc>
        <w:tc>
          <w:tcPr>
            <w:tcW w:w="1351" w:type="dxa"/>
            <w:tcBorders>
              <w:top w:val="nil"/>
              <w:left w:val="single" w:color="auto" w:sz="4" w:space="0"/>
              <w:bottom w:val="single" w:color="auto" w:sz="4" w:space="0"/>
              <w:right w:val="single" w:color="auto" w:sz="4" w:space="0"/>
            </w:tcBorders>
            <w:shd w:val="clear" w:color="auto" w:fill="auto"/>
            <w:vAlign w:val="center"/>
          </w:tcPr>
          <w:p w14:paraId="46921AA2">
            <w:pPr>
              <w:widowControl/>
              <w:jc w:val="center"/>
              <w:rPr>
                <w:rFonts w:hint="eastAsia" w:ascii="宋体" w:hAnsi="宋体" w:cs="宋体"/>
                <w:kern w:val="0"/>
                <w:sz w:val="18"/>
                <w:szCs w:val="18"/>
              </w:rPr>
            </w:pPr>
            <w:r>
              <w:rPr>
                <w:rFonts w:hint="eastAsia"/>
                <w:sz w:val="20"/>
                <w:szCs w:val="20"/>
              </w:rPr>
              <w:t>=2次</w:t>
            </w:r>
          </w:p>
        </w:tc>
        <w:tc>
          <w:tcPr>
            <w:tcW w:w="1048" w:type="dxa"/>
            <w:tcBorders>
              <w:top w:val="nil"/>
              <w:left w:val="nil"/>
              <w:bottom w:val="single" w:color="auto" w:sz="4" w:space="0"/>
              <w:right w:val="single" w:color="auto" w:sz="4" w:space="0"/>
            </w:tcBorders>
            <w:shd w:val="clear" w:color="auto" w:fill="auto"/>
            <w:vAlign w:val="center"/>
          </w:tcPr>
          <w:p w14:paraId="6E1485CD">
            <w:pPr>
              <w:widowControl/>
              <w:jc w:val="center"/>
              <w:rPr>
                <w:rFonts w:hint="eastAsia" w:ascii="宋体" w:hAnsi="宋体" w:cs="宋体"/>
                <w:kern w:val="0"/>
                <w:sz w:val="18"/>
                <w:szCs w:val="18"/>
              </w:rPr>
            </w:pPr>
            <w:r>
              <w:rPr>
                <w:rFonts w:hint="eastAsia"/>
                <w:sz w:val="20"/>
                <w:szCs w:val="20"/>
              </w:rPr>
              <w:t>计划标准</w:t>
            </w:r>
          </w:p>
        </w:tc>
        <w:tc>
          <w:tcPr>
            <w:tcW w:w="1294" w:type="dxa"/>
            <w:tcBorders>
              <w:top w:val="nil"/>
              <w:left w:val="nil"/>
              <w:bottom w:val="single" w:color="auto" w:sz="4" w:space="0"/>
              <w:right w:val="single" w:color="auto" w:sz="4" w:space="0"/>
            </w:tcBorders>
            <w:shd w:val="clear" w:color="auto" w:fill="auto"/>
            <w:vAlign w:val="center"/>
          </w:tcPr>
          <w:p w14:paraId="245DF838">
            <w:pPr>
              <w:widowControl/>
              <w:jc w:val="center"/>
              <w:rPr>
                <w:rFonts w:hint="eastAsia" w:ascii="宋体" w:hAnsi="宋体" w:cs="宋体"/>
                <w:kern w:val="0"/>
                <w:sz w:val="18"/>
                <w:szCs w:val="18"/>
              </w:rPr>
            </w:pPr>
            <w:r>
              <w:rPr>
                <w:rFonts w:hint="eastAsia"/>
                <w:sz w:val="20"/>
                <w:szCs w:val="20"/>
              </w:rPr>
              <w:t>2次</w:t>
            </w:r>
          </w:p>
        </w:tc>
        <w:tc>
          <w:tcPr>
            <w:tcW w:w="876" w:type="dxa"/>
            <w:tcBorders>
              <w:top w:val="nil"/>
              <w:left w:val="nil"/>
              <w:bottom w:val="single" w:color="auto" w:sz="4" w:space="0"/>
              <w:right w:val="single" w:color="auto" w:sz="4" w:space="0"/>
            </w:tcBorders>
            <w:shd w:val="clear" w:color="auto" w:fill="auto"/>
            <w:vAlign w:val="center"/>
          </w:tcPr>
          <w:p w14:paraId="440841CD">
            <w:pPr>
              <w:widowControl/>
              <w:jc w:val="center"/>
              <w:rPr>
                <w:rFonts w:hint="eastAsia" w:ascii="宋体" w:hAnsi="宋体" w:cs="宋体"/>
                <w:kern w:val="0"/>
                <w:sz w:val="18"/>
                <w:szCs w:val="18"/>
              </w:rPr>
            </w:pPr>
            <w:r>
              <w:rPr>
                <w:rFonts w:hint="eastAsia"/>
                <w:sz w:val="20"/>
                <w:szCs w:val="20"/>
              </w:rPr>
              <w:t>8</w:t>
            </w:r>
          </w:p>
        </w:tc>
        <w:tc>
          <w:tcPr>
            <w:tcW w:w="1060" w:type="dxa"/>
            <w:tcBorders>
              <w:top w:val="nil"/>
              <w:left w:val="nil"/>
              <w:bottom w:val="single" w:color="auto" w:sz="4" w:space="0"/>
              <w:right w:val="single" w:color="auto" w:sz="4" w:space="0"/>
            </w:tcBorders>
            <w:shd w:val="clear" w:color="auto" w:fill="auto"/>
            <w:vAlign w:val="center"/>
          </w:tcPr>
          <w:p w14:paraId="0BD13DED">
            <w:pPr>
              <w:widowControl/>
              <w:jc w:val="center"/>
              <w:rPr>
                <w:rFonts w:hint="eastAsia" w:ascii="宋体" w:hAnsi="宋体" w:cs="宋体"/>
                <w:kern w:val="0"/>
                <w:sz w:val="18"/>
                <w:szCs w:val="18"/>
              </w:rPr>
            </w:pPr>
            <w:r>
              <w:rPr>
                <w:rFonts w:hint="eastAsia"/>
                <w:sz w:val="20"/>
                <w:szCs w:val="20"/>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75416883">
            <w:pPr>
              <w:widowControl/>
              <w:jc w:val="center"/>
              <w:rPr>
                <w:rFonts w:hint="eastAsia" w:ascii="宋体" w:hAnsi="宋体" w:cs="宋体"/>
                <w:kern w:val="0"/>
                <w:sz w:val="18"/>
                <w:szCs w:val="18"/>
              </w:rPr>
            </w:pPr>
            <w:r>
              <w:rPr>
                <w:rFonts w:hint="eastAsia"/>
                <w:sz w:val="20"/>
                <w:szCs w:val="20"/>
              </w:rPr>
              <w:t>原始凭证</w:t>
            </w:r>
          </w:p>
        </w:tc>
      </w:tr>
      <w:tr w14:paraId="6203AD3A">
        <w:tblPrEx>
          <w:tblCellMar>
            <w:top w:w="0" w:type="dxa"/>
            <w:left w:w="108" w:type="dxa"/>
            <w:bottom w:w="0" w:type="dxa"/>
            <w:right w:w="108" w:type="dxa"/>
          </w:tblCellMar>
        </w:tblPrEx>
        <w:trPr>
          <w:trHeight w:val="452" w:hRule="atLeast"/>
          <w:jc w:val="center"/>
        </w:trPr>
        <w:tc>
          <w:tcPr>
            <w:tcW w:w="704" w:type="dxa"/>
            <w:vMerge w:val="continue"/>
            <w:tcBorders>
              <w:top w:val="nil"/>
              <w:left w:val="single" w:color="auto" w:sz="4" w:space="0"/>
              <w:bottom w:val="single" w:color="auto" w:sz="4" w:space="0"/>
              <w:right w:val="single" w:color="auto" w:sz="4" w:space="0"/>
            </w:tcBorders>
            <w:vAlign w:val="center"/>
          </w:tcPr>
          <w:p w14:paraId="404ABFB4">
            <w:pPr>
              <w:widowControl/>
              <w:jc w:val="center"/>
              <w:rPr>
                <w:rFonts w:hint="eastAsia" w:ascii="宋体" w:hAnsi="宋体" w:cs="宋体"/>
                <w:kern w:val="0"/>
                <w:sz w:val="18"/>
                <w:szCs w:val="18"/>
              </w:rPr>
            </w:pPr>
          </w:p>
        </w:tc>
        <w:tc>
          <w:tcPr>
            <w:tcW w:w="1295" w:type="dxa"/>
            <w:tcBorders>
              <w:top w:val="single" w:color="auto" w:sz="4" w:space="0"/>
              <w:left w:val="single" w:color="auto" w:sz="4" w:space="0"/>
              <w:bottom w:val="nil"/>
              <w:right w:val="single" w:color="auto" w:sz="4" w:space="0"/>
            </w:tcBorders>
            <w:shd w:val="clear" w:color="auto" w:fill="auto"/>
            <w:vAlign w:val="center"/>
          </w:tcPr>
          <w:p w14:paraId="0EA92BF8">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885" w:type="dxa"/>
            <w:tcBorders>
              <w:top w:val="nil"/>
              <w:left w:val="nil"/>
              <w:bottom w:val="single" w:color="auto" w:sz="4" w:space="0"/>
              <w:right w:val="single" w:color="auto" w:sz="4" w:space="0"/>
            </w:tcBorders>
            <w:shd w:val="clear" w:color="auto" w:fill="auto"/>
            <w:vAlign w:val="center"/>
          </w:tcPr>
          <w:p w14:paraId="0B0878D4">
            <w:pPr>
              <w:widowControl/>
              <w:jc w:val="center"/>
              <w:rPr>
                <w:rFonts w:hint="eastAsia" w:ascii="宋体" w:hAnsi="宋体" w:cs="宋体"/>
                <w:kern w:val="0"/>
                <w:sz w:val="18"/>
                <w:szCs w:val="18"/>
              </w:rPr>
            </w:pPr>
            <w:r>
              <w:rPr>
                <w:rFonts w:hint="eastAsia"/>
                <w:sz w:val="20"/>
                <w:szCs w:val="20"/>
              </w:rPr>
              <w:t>非寄宿学生受助覆盖率</w:t>
            </w:r>
          </w:p>
        </w:tc>
        <w:tc>
          <w:tcPr>
            <w:tcW w:w="1351" w:type="dxa"/>
            <w:tcBorders>
              <w:top w:val="nil"/>
              <w:left w:val="nil"/>
              <w:bottom w:val="single" w:color="auto" w:sz="4" w:space="0"/>
              <w:right w:val="single" w:color="auto" w:sz="4" w:space="0"/>
            </w:tcBorders>
            <w:shd w:val="clear" w:color="auto" w:fill="auto"/>
            <w:vAlign w:val="center"/>
          </w:tcPr>
          <w:p w14:paraId="5F10052D">
            <w:pPr>
              <w:widowControl/>
              <w:jc w:val="center"/>
              <w:rPr>
                <w:rFonts w:hint="eastAsia" w:ascii="宋体" w:hAnsi="宋体" w:cs="宋体"/>
                <w:kern w:val="0"/>
                <w:sz w:val="18"/>
                <w:szCs w:val="18"/>
              </w:rPr>
            </w:pPr>
            <w:r>
              <w:rPr>
                <w:rFonts w:hint="eastAsia"/>
                <w:sz w:val="20"/>
                <w:szCs w:val="20"/>
              </w:rPr>
              <w:t>=30%</w:t>
            </w:r>
          </w:p>
        </w:tc>
        <w:tc>
          <w:tcPr>
            <w:tcW w:w="1048" w:type="dxa"/>
            <w:tcBorders>
              <w:top w:val="nil"/>
              <w:left w:val="nil"/>
              <w:bottom w:val="single" w:color="auto" w:sz="4" w:space="0"/>
              <w:right w:val="single" w:color="auto" w:sz="4" w:space="0"/>
            </w:tcBorders>
            <w:shd w:val="clear" w:color="auto" w:fill="auto"/>
            <w:vAlign w:val="center"/>
          </w:tcPr>
          <w:p w14:paraId="04A376FA">
            <w:pPr>
              <w:widowControl/>
              <w:jc w:val="center"/>
              <w:rPr>
                <w:rFonts w:hint="eastAsia" w:ascii="宋体" w:hAnsi="宋体" w:cs="宋体"/>
                <w:kern w:val="0"/>
                <w:sz w:val="18"/>
                <w:szCs w:val="18"/>
              </w:rPr>
            </w:pPr>
            <w:r>
              <w:rPr>
                <w:rFonts w:hint="eastAsia"/>
                <w:sz w:val="20"/>
                <w:szCs w:val="20"/>
              </w:rPr>
              <w:t>计划标准</w:t>
            </w:r>
          </w:p>
        </w:tc>
        <w:tc>
          <w:tcPr>
            <w:tcW w:w="1294" w:type="dxa"/>
            <w:tcBorders>
              <w:top w:val="nil"/>
              <w:left w:val="nil"/>
              <w:bottom w:val="single" w:color="auto" w:sz="4" w:space="0"/>
              <w:right w:val="single" w:color="auto" w:sz="4" w:space="0"/>
            </w:tcBorders>
            <w:shd w:val="clear" w:color="auto" w:fill="auto"/>
            <w:vAlign w:val="center"/>
          </w:tcPr>
          <w:p w14:paraId="0E181051">
            <w:pPr>
              <w:widowControl/>
              <w:jc w:val="center"/>
              <w:rPr>
                <w:rFonts w:hint="eastAsia" w:ascii="宋体" w:hAnsi="宋体" w:cs="宋体"/>
                <w:kern w:val="0"/>
                <w:sz w:val="18"/>
                <w:szCs w:val="18"/>
              </w:rPr>
            </w:pPr>
            <w:r>
              <w:rPr>
                <w:rFonts w:hint="eastAsia"/>
                <w:sz w:val="20"/>
                <w:szCs w:val="20"/>
              </w:rPr>
              <w:t>-</w:t>
            </w:r>
          </w:p>
        </w:tc>
        <w:tc>
          <w:tcPr>
            <w:tcW w:w="876" w:type="dxa"/>
            <w:tcBorders>
              <w:top w:val="nil"/>
              <w:left w:val="nil"/>
              <w:bottom w:val="single" w:color="auto" w:sz="4" w:space="0"/>
              <w:right w:val="single" w:color="auto" w:sz="4" w:space="0"/>
            </w:tcBorders>
            <w:shd w:val="clear" w:color="auto" w:fill="auto"/>
            <w:vAlign w:val="center"/>
          </w:tcPr>
          <w:p w14:paraId="4C36AF71">
            <w:pPr>
              <w:widowControl/>
              <w:jc w:val="center"/>
              <w:rPr>
                <w:rFonts w:hint="eastAsia" w:ascii="宋体" w:hAnsi="宋体" w:cs="宋体"/>
                <w:kern w:val="0"/>
                <w:sz w:val="18"/>
                <w:szCs w:val="18"/>
              </w:rPr>
            </w:pPr>
            <w:r>
              <w:rPr>
                <w:rFonts w:hint="eastAsia"/>
                <w:sz w:val="20"/>
                <w:szCs w:val="20"/>
              </w:rPr>
              <w:t>8</w:t>
            </w:r>
          </w:p>
        </w:tc>
        <w:tc>
          <w:tcPr>
            <w:tcW w:w="1060" w:type="dxa"/>
            <w:tcBorders>
              <w:top w:val="nil"/>
              <w:left w:val="nil"/>
              <w:bottom w:val="single" w:color="auto" w:sz="4" w:space="0"/>
              <w:right w:val="single" w:color="auto" w:sz="4" w:space="0"/>
            </w:tcBorders>
            <w:shd w:val="clear" w:color="auto" w:fill="auto"/>
            <w:vAlign w:val="center"/>
          </w:tcPr>
          <w:p w14:paraId="68F56ED8">
            <w:pPr>
              <w:widowControl/>
              <w:jc w:val="center"/>
              <w:rPr>
                <w:rFonts w:hint="eastAsia" w:ascii="宋体" w:hAnsi="宋体" w:cs="宋体"/>
                <w:kern w:val="0"/>
                <w:sz w:val="18"/>
                <w:szCs w:val="18"/>
              </w:rPr>
            </w:pPr>
            <w:r>
              <w:rPr>
                <w:rFonts w:hint="eastAsia"/>
                <w:sz w:val="20"/>
                <w:szCs w:val="20"/>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2AAA4AC8">
            <w:pPr>
              <w:widowControl/>
              <w:jc w:val="center"/>
              <w:rPr>
                <w:rFonts w:hint="eastAsia" w:ascii="宋体" w:hAnsi="宋体" w:cs="宋体"/>
                <w:kern w:val="0"/>
                <w:sz w:val="18"/>
                <w:szCs w:val="18"/>
              </w:rPr>
            </w:pPr>
            <w:r>
              <w:rPr>
                <w:rFonts w:hint="eastAsia"/>
                <w:sz w:val="20"/>
                <w:szCs w:val="20"/>
              </w:rPr>
              <w:t>工作资料</w:t>
            </w:r>
          </w:p>
        </w:tc>
      </w:tr>
      <w:tr w14:paraId="6118CB0B">
        <w:tblPrEx>
          <w:tblCellMar>
            <w:top w:w="0" w:type="dxa"/>
            <w:left w:w="108" w:type="dxa"/>
            <w:bottom w:w="0" w:type="dxa"/>
            <w:right w:w="108" w:type="dxa"/>
          </w:tblCellMar>
        </w:tblPrEx>
        <w:trPr>
          <w:trHeight w:val="541" w:hRule="atLeast"/>
          <w:jc w:val="center"/>
        </w:trPr>
        <w:tc>
          <w:tcPr>
            <w:tcW w:w="704" w:type="dxa"/>
            <w:vMerge w:val="continue"/>
            <w:tcBorders>
              <w:top w:val="nil"/>
              <w:left w:val="single" w:color="auto" w:sz="4" w:space="0"/>
              <w:bottom w:val="single" w:color="auto" w:sz="4" w:space="0"/>
              <w:right w:val="single" w:color="auto" w:sz="4" w:space="0"/>
            </w:tcBorders>
            <w:vAlign w:val="center"/>
          </w:tcPr>
          <w:p w14:paraId="1F7B56EF">
            <w:pPr>
              <w:widowControl/>
              <w:jc w:val="center"/>
              <w:rPr>
                <w:rFonts w:hint="eastAsia" w:ascii="宋体" w:hAnsi="宋体" w:cs="宋体"/>
                <w:kern w:val="0"/>
                <w:sz w:val="18"/>
                <w:szCs w:val="18"/>
              </w:rPr>
            </w:pPr>
          </w:p>
        </w:tc>
        <w:tc>
          <w:tcPr>
            <w:tcW w:w="12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C2D04F">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885" w:type="dxa"/>
            <w:tcBorders>
              <w:top w:val="nil"/>
              <w:left w:val="nil"/>
              <w:bottom w:val="single" w:color="auto" w:sz="4" w:space="0"/>
              <w:right w:val="single" w:color="auto" w:sz="4" w:space="0"/>
            </w:tcBorders>
            <w:shd w:val="clear" w:color="auto" w:fill="auto"/>
            <w:vAlign w:val="center"/>
          </w:tcPr>
          <w:p w14:paraId="21BE5D76">
            <w:pPr>
              <w:widowControl/>
              <w:jc w:val="center"/>
              <w:rPr>
                <w:rFonts w:hint="eastAsia" w:ascii="宋体" w:hAnsi="宋体" w:cs="宋体"/>
                <w:kern w:val="0"/>
                <w:sz w:val="18"/>
                <w:szCs w:val="18"/>
              </w:rPr>
            </w:pPr>
            <w:r>
              <w:rPr>
                <w:rFonts w:hint="eastAsia"/>
                <w:sz w:val="20"/>
                <w:szCs w:val="20"/>
              </w:rPr>
              <w:t>春季学期资助完成时间</w:t>
            </w:r>
          </w:p>
        </w:tc>
        <w:tc>
          <w:tcPr>
            <w:tcW w:w="1351" w:type="dxa"/>
            <w:tcBorders>
              <w:top w:val="nil"/>
              <w:left w:val="nil"/>
              <w:bottom w:val="single" w:color="auto" w:sz="4" w:space="0"/>
              <w:right w:val="single" w:color="auto" w:sz="4" w:space="0"/>
            </w:tcBorders>
            <w:shd w:val="clear" w:color="auto" w:fill="auto"/>
            <w:vAlign w:val="center"/>
          </w:tcPr>
          <w:p w14:paraId="1F144DE3">
            <w:pPr>
              <w:widowControl/>
              <w:jc w:val="center"/>
              <w:rPr>
                <w:rFonts w:hint="eastAsia" w:ascii="宋体" w:hAnsi="宋体" w:cs="宋体"/>
                <w:kern w:val="0"/>
                <w:sz w:val="18"/>
                <w:szCs w:val="18"/>
              </w:rPr>
            </w:pPr>
            <w:r>
              <w:rPr>
                <w:rFonts w:hint="eastAsia"/>
                <w:sz w:val="20"/>
                <w:szCs w:val="20"/>
              </w:rPr>
              <w:t>≤6月</w:t>
            </w:r>
          </w:p>
        </w:tc>
        <w:tc>
          <w:tcPr>
            <w:tcW w:w="1048" w:type="dxa"/>
            <w:tcBorders>
              <w:top w:val="nil"/>
              <w:left w:val="nil"/>
              <w:bottom w:val="single" w:color="auto" w:sz="4" w:space="0"/>
              <w:right w:val="single" w:color="auto" w:sz="4" w:space="0"/>
            </w:tcBorders>
            <w:shd w:val="clear" w:color="auto" w:fill="auto"/>
            <w:vAlign w:val="center"/>
          </w:tcPr>
          <w:p w14:paraId="68FCC505">
            <w:pPr>
              <w:widowControl/>
              <w:jc w:val="center"/>
              <w:rPr>
                <w:rFonts w:hint="eastAsia" w:ascii="宋体" w:hAnsi="宋体" w:cs="宋体"/>
                <w:kern w:val="0"/>
                <w:sz w:val="18"/>
                <w:szCs w:val="18"/>
              </w:rPr>
            </w:pPr>
            <w:r>
              <w:rPr>
                <w:rFonts w:hint="eastAsia"/>
                <w:sz w:val="20"/>
                <w:szCs w:val="20"/>
              </w:rPr>
              <w:t>计划标准</w:t>
            </w:r>
          </w:p>
        </w:tc>
        <w:tc>
          <w:tcPr>
            <w:tcW w:w="1294" w:type="dxa"/>
            <w:tcBorders>
              <w:top w:val="nil"/>
              <w:left w:val="nil"/>
              <w:bottom w:val="single" w:color="auto" w:sz="4" w:space="0"/>
              <w:right w:val="single" w:color="auto" w:sz="4" w:space="0"/>
            </w:tcBorders>
            <w:shd w:val="clear" w:color="auto" w:fill="auto"/>
            <w:vAlign w:val="center"/>
          </w:tcPr>
          <w:p w14:paraId="441F3C90">
            <w:pPr>
              <w:widowControl/>
              <w:jc w:val="center"/>
              <w:rPr>
                <w:rFonts w:hint="eastAsia" w:ascii="宋体" w:hAnsi="宋体" w:cs="宋体"/>
                <w:kern w:val="0"/>
                <w:sz w:val="18"/>
                <w:szCs w:val="18"/>
              </w:rPr>
            </w:pPr>
            <w:r>
              <w:rPr>
                <w:rFonts w:hint="eastAsia"/>
                <w:sz w:val="20"/>
                <w:szCs w:val="20"/>
              </w:rPr>
              <w:t>3月</w:t>
            </w:r>
          </w:p>
        </w:tc>
        <w:tc>
          <w:tcPr>
            <w:tcW w:w="876" w:type="dxa"/>
            <w:tcBorders>
              <w:top w:val="nil"/>
              <w:left w:val="nil"/>
              <w:bottom w:val="single" w:color="auto" w:sz="4" w:space="0"/>
              <w:right w:val="single" w:color="auto" w:sz="4" w:space="0"/>
            </w:tcBorders>
            <w:shd w:val="clear" w:color="auto" w:fill="auto"/>
            <w:vAlign w:val="center"/>
          </w:tcPr>
          <w:p w14:paraId="7D6341CA">
            <w:pPr>
              <w:widowControl/>
              <w:jc w:val="center"/>
              <w:rPr>
                <w:rFonts w:hint="eastAsia" w:ascii="宋体" w:hAnsi="宋体" w:cs="宋体"/>
                <w:kern w:val="0"/>
                <w:sz w:val="18"/>
                <w:szCs w:val="18"/>
              </w:rPr>
            </w:pPr>
            <w:r>
              <w:rPr>
                <w:rFonts w:hint="eastAsia"/>
                <w:sz w:val="20"/>
                <w:szCs w:val="20"/>
              </w:rPr>
              <w:t>8</w:t>
            </w:r>
          </w:p>
        </w:tc>
        <w:tc>
          <w:tcPr>
            <w:tcW w:w="1060" w:type="dxa"/>
            <w:tcBorders>
              <w:top w:val="nil"/>
              <w:left w:val="nil"/>
              <w:bottom w:val="single" w:color="auto" w:sz="4" w:space="0"/>
              <w:right w:val="single" w:color="auto" w:sz="4" w:space="0"/>
            </w:tcBorders>
            <w:shd w:val="clear" w:color="auto" w:fill="auto"/>
            <w:vAlign w:val="center"/>
          </w:tcPr>
          <w:p w14:paraId="63DFEEA6">
            <w:pPr>
              <w:widowControl/>
              <w:jc w:val="center"/>
              <w:rPr>
                <w:rFonts w:hint="eastAsia" w:ascii="宋体" w:hAnsi="宋体" w:cs="宋体"/>
                <w:kern w:val="0"/>
                <w:sz w:val="18"/>
                <w:szCs w:val="18"/>
              </w:rPr>
            </w:pPr>
            <w:r>
              <w:rPr>
                <w:rFonts w:hint="eastAsia"/>
                <w:sz w:val="20"/>
                <w:szCs w:val="20"/>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20D33158">
            <w:pPr>
              <w:widowControl/>
              <w:jc w:val="center"/>
              <w:rPr>
                <w:rFonts w:hint="eastAsia" w:ascii="宋体" w:hAnsi="宋体" w:cs="宋体"/>
                <w:kern w:val="0"/>
                <w:sz w:val="18"/>
                <w:szCs w:val="18"/>
              </w:rPr>
            </w:pPr>
            <w:r>
              <w:rPr>
                <w:rFonts w:hint="eastAsia"/>
                <w:sz w:val="20"/>
                <w:szCs w:val="20"/>
              </w:rPr>
              <w:t>原始凭证</w:t>
            </w:r>
          </w:p>
        </w:tc>
      </w:tr>
      <w:tr w14:paraId="43C52FA5">
        <w:tblPrEx>
          <w:tblCellMar>
            <w:top w:w="0" w:type="dxa"/>
            <w:left w:w="108" w:type="dxa"/>
            <w:bottom w:w="0" w:type="dxa"/>
            <w:right w:w="108" w:type="dxa"/>
          </w:tblCellMar>
        </w:tblPrEx>
        <w:trPr>
          <w:trHeight w:val="541" w:hRule="atLeast"/>
          <w:jc w:val="center"/>
        </w:trPr>
        <w:tc>
          <w:tcPr>
            <w:tcW w:w="704" w:type="dxa"/>
            <w:vMerge w:val="continue"/>
            <w:tcBorders>
              <w:top w:val="nil"/>
              <w:left w:val="single" w:color="auto" w:sz="4" w:space="0"/>
              <w:bottom w:val="single" w:color="auto" w:sz="4" w:space="0"/>
              <w:right w:val="single" w:color="auto" w:sz="4" w:space="0"/>
            </w:tcBorders>
            <w:vAlign w:val="center"/>
          </w:tcPr>
          <w:p w14:paraId="0F32492E">
            <w:pPr>
              <w:widowControl/>
              <w:jc w:val="center"/>
              <w:rPr>
                <w:rFonts w:hint="eastAsia" w:ascii="宋体" w:hAnsi="宋体" w:cs="宋体"/>
                <w:kern w:val="0"/>
                <w:sz w:val="18"/>
                <w:szCs w:val="18"/>
              </w:rPr>
            </w:pPr>
          </w:p>
        </w:tc>
        <w:tc>
          <w:tcPr>
            <w:tcW w:w="1295" w:type="dxa"/>
            <w:vMerge w:val="continue"/>
            <w:tcBorders>
              <w:top w:val="single" w:color="auto" w:sz="4" w:space="0"/>
              <w:left w:val="single" w:color="auto" w:sz="4" w:space="0"/>
              <w:bottom w:val="single" w:color="auto" w:sz="4" w:space="0"/>
              <w:right w:val="single" w:color="auto" w:sz="4" w:space="0"/>
            </w:tcBorders>
            <w:vAlign w:val="center"/>
          </w:tcPr>
          <w:p w14:paraId="172E1792">
            <w:pPr>
              <w:widowControl/>
              <w:jc w:val="center"/>
              <w:rPr>
                <w:rFonts w:hint="eastAsia" w:ascii="宋体" w:hAnsi="宋体" w:cs="宋体"/>
                <w:kern w:val="0"/>
                <w:sz w:val="18"/>
                <w:szCs w:val="18"/>
              </w:rPr>
            </w:pPr>
          </w:p>
        </w:tc>
        <w:tc>
          <w:tcPr>
            <w:tcW w:w="1885" w:type="dxa"/>
            <w:tcBorders>
              <w:top w:val="nil"/>
              <w:left w:val="nil"/>
              <w:bottom w:val="single" w:color="auto" w:sz="4" w:space="0"/>
              <w:right w:val="single" w:color="auto" w:sz="4" w:space="0"/>
            </w:tcBorders>
            <w:shd w:val="clear" w:color="auto" w:fill="auto"/>
            <w:vAlign w:val="center"/>
          </w:tcPr>
          <w:p w14:paraId="5E4AF5CF">
            <w:pPr>
              <w:widowControl/>
              <w:jc w:val="center"/>
              <w:rPr>
                <w:rFonts w:hint="eastAsia" w:ascii="宋体" w:hAnsi="宋体" w:cs="宋体"/>
                <w:kern w:val="0"/>
                <w:sz w:val="18"/>
                <w:szCs w:val="18"/>
              </w:rPr>
            </w:pPr>
            <w:r>
              <w:rPr>
                <w:rFonts w:hint="eastAsia"/>
                <w:sz w:val="20"/>
                <w:szCs w:val="20"/>
              </w:rPr>
              <w:t>秋季学期资助完成时间</w:t>
            </w:r>
          </w:p>
        </w:tc>
        <w:tc>
          <w:tcPr>
            <w:tcW w:w="1351" w:type="dxa"/>
            <w:tcBorders>
              <w:top w:val="nil"/>
              <w:left w:val="nil"/>
              <w:bottom w:val="single" w:color="auto" w:sz="4" w:space="0"/>
              <w:right w:val="single" w:color="auto" w:sz="4" w:space="0"/>
            </w:tcBorders>
            <w:shd w:val="clear" w:color="auto" w:fill="auto"/>
            <w:vAlign w:val="center"/>
          </w:tcPr>
          <w:p w14:paraId="7CC4E1C2">
            <w:pPr>
              <w:widowControl/>
              <w:jc w:val="center"/>
              <w:rPr>
                <w:rFonts w:hint="eastAsia" w:ascii="宋体" w:hAnsi="宋体" w:cs="宋体"/>
                <w:kern w:val="0"/>
                <w:sz w:val="18"/>
                <w:szCs w:val="18"/>
              </w:rPr>
            </w:pPr>
            <w:r>
              <w:rPr>
                <w:rFonts w:hint="eastAsia"/>
                <w:sz w:val="20"/>
                <w:szCs w:val="20"/>
              </w:rPr>
              <w:t>≤11月</w:t>
            </w:r>
          </w:p>
        </w:tc>
        <w:tc>
          <w:tcPr>
            <w:tcW w:w="1048" w:type="dxa"/>
            <w:tcBorders>
              <w:top w:val="nil"/>
              <w:left w:val="nil"/>
              <w:bottom w:val="single" w:color="auto" w:sz="4" w:space="0"/>
              <w:right w:val="single" w:color="auto" w:sz="4" w:space="0"/>
            </w:tcBorders>
            <w:shd w:val="clear" w:color="auto" w:fill="auto"/>
            <w:vAlign w:val="center"/>
          </w:tcPr>
          <w:p w14:paraId="2815CE55">
            <w:pPr>
              <w:widowControl/>
              <w:jc w:val="center"/>
              <w:rPr>
                <w:rFonts w:hint="eastAsia" w:ascii="宋体" w:hAnsi="宋体" w:cs="宋体"/>
                <w:kern w:val="0"/>
                <w:sz w:val="18"/>
                <w:szCs w:val="18"/>
              </w:rPr>
            </w:pPr>
            <w:r>
              <w:rPr>
                <w:rFonts w:hint="eastAsia"/>
                <w:sz w:val="20"/>
                <w:szCs w:val="20"/>
              </w:rPr>
              <w:t>计划标准</w:t>
            </w:r>
          </w:p>
        </w:tc>
        <w:tc>
          <w:tcPr>
            <w:tcW w:w="1294" w:type="dxa"/>
            <w:tcBorders>
              <w:top w:val="nil"/>
              <w:left w:val="nil"/>
              <w:bottom w:val="single" w:color="auto" w:sz="4" w:space="0"/>
              <w:right w:val="single" w:color="auto" w:sz="4" w:space="0"/>
            </w:tcBorders>
            <w:shd w:val="clear" w:color="auto" w:fill="auto"/>
            <w:vAlign w:val="center"/>
          </w:tcPr>
          <w:p w14:paraId="67995A49">
            <w:pPr>
              <w:widowControl/>
              <w:jc w:val="center"/>
              <w:rPr>
                <w:rFonts w:hint="eastAsia" w:ascii="宋体" w:hAnsi="宋体" w:cs="宋体"/>
                <w:kern w:val="0"/>
                <w:sz w:val="18"/>
                <w:szCs w:val="18"/>
              </w:rPr>
            </w:pPr>
            <w:r>
              <w:rPr>
                <w:rFonts w:hint="eastAsia"/>
                <w:sz w:val="20"/>
                <w:szCs w:val="20"/>
              </w:rPr>
              <w:t>10月</w:t>
            </w:r>
          </w:p>
        </w:tc>
        <w:tc>
          <w:tcPr>
            <w:tcW w:w="876" w:type="dxa"/>
            <w:tcBorders>
              <w:top w:val="nil"/>
              <w:left w:val="nil"/>
              <w:bottom w:val="single" w:color="auto" w:sz="4" w:space="0"/>
              <w:right w:val="single" w:color="auto" w:sz="4" w:space="0"/>
            </w:tcBorders>
            <w:shd w:val="clear" w:color="auto" w:fill="auto"/>
            <w:vAlign w:val="center"/>
          </w:tcPr>
          <w:p w14:paraId="01298055">
            <w:pPr>
              <w:widowControl/>
              <w:jc w:val="center"/>
              <w:rPr>
                <w:rFonts w:hint="eastAsia" w:ascii="宋体" w:hAnsi="宋体" w:cs="宋体"/>
                <w:kern w:val="0"/>
                <w:sz w:val="18"/>
                <w:szCs w:val="18"/>
              </w:rPr>
            </w:pPr>
            <w:r>
              <w:rPr>
                <w:rFonts w:hint="eastAsia"/>
                <w:sz w:val="20"/>
                <w:szCs w:val="20"/>
              </w:rPr>
              <w:t>8</w:t>
            </w:r>
          </w:p>
        </w:tc>
        <w:tc>
          <w:tcPr>
            <w:tcW w:w="1060" w:type="dxa"/>
            <w:tcBorders>
              <w:top w:val="nil"/>
              <w:left w:val="nil"/>
              <w:bottom w:val="single" w:color="auto" w:sz="4" w:space="0"/>
              <w:right w:val="single" w:color="auto" w:sz="4" w:space="0"/>
            </w:tcBorders>
            <w:shd w:val="clear" w:color="auto" w:fill="auto"/>
            <w:vAlign w:val="center"/>
          </w:tcPr>
          <w:p w14:paraId="302D003E">
            <w:pPr>
              <w:widowControl/>
              <w:jc w:val="center"/>
              <w:rPr>
                <w:rFonts w:hint="eastAsia" w:ascii="宋体" w:hAnsi="宋体" w:cs="宋体"/>
                <w:kern w:val="0"/>
                <w:sz w:val="18"/>
                <w:szCs w:val="18"/>
              </w:rPr>
            </w:pPr>
            <w:r>
              <w:rPr>
                <w:rFonts w:hint="eastAsia"/>
                <w:sz w:val="20"/>
                <w:szCs w:val="20"/>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496F0950">
            <w:pPr>
              <w:widowControl/>
              <w:jc w:val="center"/>
              <w:rPr>
                <w:rFonts w:hint="eastAsia" w:ascii="宋体" w:hAnsi="宋体" w:cs="宋体"/>
                <w:kern w:val="0"/>
                <w:sz w:val="18"/>
                <w:szCs w:val="18"/>
              </w:rPr>
            </w:pPr>
            <w:r>
              <w:rPr>
                <w:rFonts w:hint="eastAsia"/>
                <w:sz w:val="20"/>
                <w:szCs w:val="20"/>
              </w:rPr>
              <w:t>原始凭证</w:t>
            </w:r>
          </w:p>
        </w:tc>
      </w:tr>
      <w:tr w14:paraId="7464D96E">
        <w:tblPrEx>
          <w:tblCellMar>
            <w:top w:w="0" w:type="dxa"/>
            <w:left w:w="108" w:type="dxa"/>
            <w:bottom w:w="0" w:type="dxa"/>
            <w:right w:w="108" w:type="dxa"/>
          </w:tblCellMar>
        </w:tblPrEx>
        <w:trPr>
          <w:trHeight w:val="541" w:hRule="atLeast"/>
          <w:jc w:val="center"/>
        </w:trPr>
        <w:tc>
          <w:tcPr>
            <w:tcW w:w="704" w:type="dxa"/>
            <w:tcBorders>
              <w:top w:val="nil"/>
              <w:left w:val="single" w:color="auto" w:sz="4" w:space="0"/>
              <w:bottom w:val="single" w:color="auto" w:sz="4" w:space="0"/>
              <w:right w:val="single" w:color="auto" w:sz="4" w:space="0"/>
            </w:tcBorders>
            <w:shd w:val="clear" w:color="auto" w:fill="auto"/>
            <w:vAlign w:val="center"/>
          </w:tcPr>
          <w:p w14:paraId="7EC1AC8C">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295" w:type="dxa"/>
            <w:tcBorders>
              <w:top w:val="nil"/>
              <w:left w:val="nil"/>
              <w:bottom w:val="nil"/>
              <w:right w:val="single" w:color="auto" w:sz="4" w:space="0"/>
            </w:tcBorders>
            <w:shd w:val="clear" w:color="auto" w:fill="auto"/>
            <w:vAlign w:val="center"/>
          </w:tcPr>
          <w:p w14:paraId="67056E5E">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885" w:type="dxa"/>
            <w:tcBorders>
              <w:top w:val="nil"/>
              <w:left w:val="nil"/>
              <w:bottom w:val="single" w:color="auto" w:sz="4" w:space="0"/>
              <w:right w:val="single" w:color="auto" w:sz="4" w:space="0"/>
            </w:tcBorders>
            <w:shd w:val="clear" w:color="auto" w:fill="auto"/>
            <w:vAlign w:val="center"/>
          </w:tcPr>
          <w:p w14:paraId="5668018F">
            <w:pPr>
              <w:widowControl/>
              <w:jc w:val="center"/>
              <w:rPr>
                <w:rFonts w:hint="eastAsia" w:ascii="宋体" w:hAnsi="宋体" w:cs="宋体"/>
                <w:kern w:val="0"/>
                <w:sz w:val="18"/>
                <w:szCs w:val="18"/>
              </w:rPr>
            </w:pPr>
            <w:r>
              <w:rPr>
                <w:rFonts w:hint="eastAsia"/>
                <w:sz w:val="20"/>
                <w:szCs w:val="20"/>
              </w:rPr>
              <w:t>小学非寄宿生生活补助生均标准</w:t>
            </w:r>
          </w:p>
        </w:tc>
        <w:tc>
          <w:tcPr>
            <w:tcW w:w="1351" w:type="dxa"/>
            <w:tcBorders>
              <w:top w:val="nil"/>
              <w:left w:val="nil"/>
              <w:bottom w:val="single" w:color="auto" w:sz="4" w:space="0"/>
              <w:right w:val="single" w:color="auto" w:sz="4" w:space="0"/>
            </w:tcBorders>
            <w:shd w:val="clear" w:color="auto" w:fill="auto"/>
            <w:vAlign w:val="center"/>
          </w:tcPr>
          <w:p w14:paraId="6F10BCFD">
            <w:pPr>
              <w:widowControl/>
              <w:jc w:val="center"/>
              <w:rPr>
                <w:rFonts w:hint="eastAsia" w:ascii="宋体" w:hAnsi="宋体" w:cs="宋体"/>
                <w:kern w:val="0"/>
                <w:sz w:val="18"/>
                <w:szCs w:val="18"/>
              </w:rPr>
            </w:pPr>
            <w:r>
              <w:rPr>
                <w:rFonts w:hint="eastAsia"/>
                <w:sz w:val="20"/>
                <w:szCs w:val="20"/>
              </w:rPr>
              <w:t>=87.5元/学年</w:t>
            </w:r>
          </w:p>
        </w:tc>
        <w:tc>
          <w:tcPr>
            <w:tcW w:w="1048" w:type="dxa"/>
            <w:tcBorders>
              <w:top w:val="nil"/>
              <w:left w:val="nil"/>
              <w:bottom w:val="single" w:color="auto" w:sz="4" w:space="0"/>
              <w:right w:val="single" w:color="auto" w:sz="4" w:space="0"/>
            </w:tcBorders>
            <w:shd w:val="clear" w:color="auto" w:fill="auto"/>
            <w:vAlign w:val="center"/>
          </w:tcPr>
          <w:p w14:paraId="702F2148">
            <w:pPr>
              <w:widowControl/>
              <w:jc w:val="center"/>
              <w:rPr>
                <w:rFonts w:hint="eastAsia" w:ascii="宋体" w:hAnsi="宋体" w:cs="宋体"/>
                <w:kern w:val="0"/>
                <w:sz w:val="18"/>
                <w:szCs w:val="18"/>
              </w:rPr>
            </w:pPr>
            <w:r>
              <w:rPr>
                <w:rFonts w:hint="eastAsia"/>
                <w:sz w:val="20"/>
                <w:szCs w:val="20"/>
              </w:rPr>
              <w:t>预算支出标准</w:t>
            </w:r>
          </w:p>
        </w:tc>
        <w:tc>
          <w:tcPr>
            <w:tcW w:w="1294" w:type="dxa"/>
            <w:tcBorders>
              <w:top w:val="nil"/>
              <w:left w:val="nil"/>
              <w:bottom w:val="single" w:color="auto" w:sz="4" w:space="0"/>
              <w:right w:val="single" w:color="auto" w:sz="4" w:space="0"/>
            </w:tcBorders>
            <w:shd w:val="clear" w:color="auto" w:fill="auto"/>
            <w:vAlign w:val="center"/>
          </w:tcPr>
          <w:p w14:paraId="5B1CAC3C">
            <w:pPr>
              <w:widowControl/>
              <w:jc w:val="center"/>
              <w:rPr>
                <w:rFonts w:hint="eastAsia" w:ascii="宋体" w:hAnsi="宋体" w:cs="宋体"/>
                <w:kern w:val="0"/>
                <w:sz w:val="18"/>
                <w:szCs w:val="18"/>
              </w:rPr>
            </w:pPr>
            <w:r>
              <w:rPr>
                <w:rFonts w:hint="eastAsia"/>
                <w:sz w:val="20"/>
                <w:szCs w:val="20"/>
              </w:rPr>
              <w:t>87.5元/学年</w:t>
            </w:r>
          </w:p>
        </w:tc>
        <w:tc>
          <w:tcPr>
            <w:tcW w:w="876" w:type="dxa"/>
            <w:tcBorders>
              <w:top w:val="nil"/>
              <w:left w:val="nil"/>
              <w:bottom w:val="single" w:color="auto" w:sz="4" w:space="0"/>
              <w:right w:val="single" w:color="auto" w:sz="4" w:space="0"/>
            </w:tcBorders>
            <w:shd w:val="clear" w:color="auto" w:fill="auto"/>
            <w:vAlign w:val="center"/>
          </w:tcPr>
          <w:p w14:paraId="760854FB">
            <w:pPr>
              <w:widowControl/>
              <w:jc w:val="center"/>
              <w:rPr>
                <w:rFonts w:hint="eastAsia" w:ascii="宋体" w:hAnsi="宋体" w:cs="宋体"/>
                <w:kern w:val="0"/>
                <w:sz w:val="18"/>
                <w:szCs w:val="18"/>
              </w:rPr>
            </w:pPr>
            <w:r>
              <w:rPr>
                <w:rFonts w:hint="eastAsia"/>
                <w:sz w:val="20"/>
                <w:szCs w:val="20"/>
              </w:rPr>
              <w:t>20</w:t>
            </w:r>
          </w:p>
        </w:tc>
        <w:tc>
          <w:tcPr>
            <w:tcW w:w="1060" w:type="dxa"/>
            <w:tcBorders>
              <w:top w:val="nil"/>
              <w:left w:val="nil"/>
              <w:bottom w:val="single" w:color="auto" w:sz="4" w:space="0"/>
              <w:right w:val="single" w:color="auto" w:sz="4" w:space="0"/>
            </w:tcBorders>
            <w:shd w:val="clear" w:color="auto" w:fill="auto"/>
            <w:vAlign w:val="center"/>
          </w:tcPr>
          <w:p w14:paraId="38B1238F">
            <w:pPr>
              <w:widowControl/>
              <w:jc w:val="center"/>
              <w:rPr>
                <w:rFonts w:hint="eastAsia" w:ascii="宋体" w:hAnsi="宋体" w:cs="宋体"/>
                <w:kern w:val="0"/>
                <w:sz w:val="18"/>
                <w:szCs w:val="18"/>
              </w:rPr>
            </w:pPr>
            <w:r>
              <w:rPr>
                <w:rFonts w:hint="eastAsia"/>
                <w:sz w:val="20"/>
                <w:szCs w:val="20"/>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7EAE00E2">
            <w:pPr>
              <w:widowControl/>
              <w:jc w:val="center"/>
              <w:rPr>
                <w:rFonts w:hint="eastAsia" w:ascii="宋体" w:hAnsi="宋体" w:cs="宋体"/>
                <w:kern w:val="0"/>
                <w:sz w:val="18"/>
                <w:szCs w:val="18"/>
              </w:rPr>
            </w:pPr>
            <w:r>
              <w:rPr>
                <w:rFonts w:hint="eastAsia"/>
                <w:sz w:val="20"/>
                <w:szCs w:val="20"/>
              </w:rPr>
              <w:t>原始凭证</w:t>
            </w:r>
          </w:p>
        </w:tc>
      </w:tr>
      <w:tr w14:paraId="61EE3BF5">
        <w:tblPrEx>
          <w:tblCellMar>
            <w:top w:w="0" w:type="dxa"/>
            <w:left w:w="108" w:type="dxa"/>
            <w:bottom w:w="0" w:type="dxa"/>
            <w:right w:w="108" w:type="dxa"/>
          </w:tblCellMar>
        </w:tblPrEx>
        <w:trPr>
          <w:trHeight w:val="541" w:hRule="atLeast"/>
          <w:jc w:val="center"/>
        </w:trPr>
        <w:tc>
          <w:tcPr>
            <w:tcW w:w="704" w:type="dxa"/>
            <w:tcBorders>
              <w:top w:val="nil"/>
              <w:left w:val="single" w:color="auto" w:sz="4" w:space="0"/>
              <w:bottom w:val="nil"/>
              <w:right w:val="single" w:color="auto" w:sz="4" w:space="0"/>
            </w:tcBorders>
            <w:shd w:val="clear" w:color="auto" w:fill="auto"/>
            <w:vAlign w:val="center"/>
          </w:tcPr>
          <w:p w14:paraId="5BF65090">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295" w:type="dxa"/>
            <w:tcBorders>
              <w:top w:val="single" w:color="auto" w:sz="4" w:space="0"/>
              <w:left w:val="single" w:color="auto" w:sz="4" w:space="0"/>
              <w:bottom w:val="nil"/>
              <w:right w:val="single" w:color="auto" w:sz="4" w:space="0"/>
            </w:tcBorders>
            <w:shd w:val="clear" w:color="auto" w:fill="auto"/>
            <w:noWrap/>
            <w:vAlign w:val="center"/>
          </w:tcPr>
          <w:p w14:paraId="137D8B0B">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885" w:type="dxa"/>
            <w:tcBorders>
              <w:top w:val="nil"/>
              <w:left w:val="nil"/>
              <w:bottom w:val="single" w:color="auto" w:sz="4" w:space="0"/>
              <w:right w:val="single" w:color="auto" w:sz="4" w:space="0"/>
            </w:tcBorders>
            <w:shd w:val="clear" w:color="auto" w:fill="auto"/>
            <w:vAlign w:val="center"/>
          </w:tcPr>
          <w:p w14:paraId="524BD998">
            <w:pPr>
              <w:widowControl/>
              <w:jc w:val="center"/>
              <w:rPr>
                <w:rFonts w:hint="eastAsia" w:ascii="宋体" w:hAnsi="宋体" w:cs="宋体"/>
                <w:kern w:val="0"/>
                <w:sz w:val="18"/>
                <w:szCs w:val="18"/>
              </w:rPr>
            </w:pPr>
            <w:r>
              <w:rPr>
                <w:rFonts w:hint="eastAsia"/>
                <w:sz w:val="20"/>
                <w:szCs w:val="20"/>
              </w:rPr>
              <w:t>降低学生家庭经济负担</w:t>
            </w:r>
          </w:p>
        </w:tc>
        <w:tc>
          <w:tcPr>
            <w:tcW w:w="1351" w:type="dxa"/>
            <w:tcBorders>
              <w:top w:val="nil"/>
              <w:left w:val="nil"/>
              <w:bottom w:val="single" w:color="auto" w:sz="4" w:space="0"/>
              <w:right w:val="single" w:color="auto" w:sz="4" w:space="0"/>
            </w:tcBorders>
            <w:shd w:val="clear" w:color="auto" w:fill="auto"/>
            <w:vAlign w:val="center"/>
          </w:tcPr>
          <w:p w14:paraId="42E789B0">
            <w:pPr>
              <w:widowControl/>
              <w:jc w:val="center"/>
              <w:rPr>
                <w:rFonts w:hint="eastAsia" w:ascii="宋体" w:hAnsi="宋体" w:cs="宋体"/>
                <w:kern w:val="0"/>
                <w:sz w:val="18"/>
                <w:szCs w:val="18"/>
              </w:rPr>
            </w:pPr>
            <w:r>
              <w:rPr>
                <w:rFonts w:hint="eastAsia"/>
                <w:sz w:val="20"/>
                <w:szCs w:val="20"/>
              </w:rPr>
              <w:t>有效降低</w:t>
            </w:r>
          </w:p>
        </w:tc>
        <w:tc>
          <w:tcPr>
            <w:tcW w:w="1048" w:type="dxa"/>
            <w:tcBorders>
              <w:top w:val="nil"/>
              <w:left w:val="nil"/>
              <w:bottom w:val="single" w:color="auto" w:sz="4" w:space="0"/>
              <w:right w:val="single" w:color="auto" w:sz="4" w:space="0"/>
            </w:tcBorders>
            <w:shd w:val="clear" w:color="auto" w:fill="auto"/>
            <w:vAlign w:val="center"/>
          </w:tcPr>
          <w:p w14:paraId="479A0D3D">
            <w:pPr>
              <w:widowControl/>
              <w:jc w:val="center"/>
              <w:rPr>
                <w:rFonts w:hint="eastAsia" w:ascii="宋体" w:hAnsi="宋体" w:cs="宋体"/>
                <w:kern w:val="0"/>
                <w:sz w:val="18"/>
                <w:szCs w:val="18"/>
              </w:rPr>
            </w:pPr>
            <w:r>
              <w:rPr>
                <w:rFonts w:hint="eastAsia"/>
                <w:sz w:val="20"/>
                <w:szCs w:val="20"/>
              </w:rPr>
              <w:t>计划标准</w:t>
            </w:r>
          </w:p>
        </w:tc>
        <w:tc>
          <w:tcPr>
            <w:tcW w:w="1294" w:type="dxa"/>
            <w:tcBorders>
              <w:top w:val="nil"/>
              <w:left w:val="nil"/>
              <w:bottom w:val="single" w:color="auto" w:sz="4" w:space="0"/>
              <w:right w:val="single" w:color="auto" w:sz="4" w:space="0"/>
            </w:tcBorders>
            <w:shd w:val="clear" w:color="auto" w:fill="auto"/>
            <w:vAlign w:val="center"/>
          </w:tcPr>
          <w:p w14:paraId="7BFAB100">
            <w:pPr>
              <w:widowControl/>
              <w:jc w:val="center"/>
              <w:rPr>
                <w:rFonts w:hint="eastAsia" w:ascii="宋体" w:hAnsi="宋体" w:cs="宋体"/>
                <w:kern w:val="0"/>
                <w:sz w:val="18"/>
                <w:szCs w:val="18"/>
              </w:rPr>
            </w:pPr>
            <w:r>
              <w:rPr>
                <w:rFonts w:hint="eastAsia"/>
                <w:sz w:val="20"/>
                <w:szCs w:val="20"/>
              </w:rPr>
              <w:t>基本达成目标</w:t>
            </w:r>
          </w:p>
        </w:tc>
        <w:tc>
          <w:tcPr>
            <w:tcW w:w="876" w:type="dxa"/>
            <w:tcBorders>
              <w:top w:val="nil"/>
              <w:left w:val="nil"/>
              <w:bottom w:val="single" w:color="auto" w:sz="4" w:space="0"/>
              <w:right w:val="single" w:color="auto" w:sz="4" w:space="0"/>
            </w:tcBorders>
            <w:shd w:val="clear" w:color="auto" w:fill="auto"/>
            <w:vAlign w:val="center"/>
          </w:tcPr>
          <w:p w14:paraId="5B655704">
            <w:pPr>
              <w:widowControl/>
              <w:jc w:val="center"/>
              <w:rPr>
                <w:rFonts w:hint="eastAsia" w:ascii="宋体" w:hAnsi="宋体" w:cs="宋体"/>
                <w:kern w:val="0"/>
                <w:sz w:val="18"/>
                <w:szCs w:val="18"/>
              </w:rPr>
            </w:pPr>
            <w:r>
              <w:rPr>
                <w:rFonts w:hint="eastAsia"/>
                <w:sz w:val="20"/>
                <w:szCs w:val="20"/>
              </w:rPr>
              <w:t>20</w:t>
            </w:r>
          </w:p>
        </w:tc>
        <w:tc>
          <w:tcPr>
            <w:tcW w:w="1060" w:type="dxa"/>
            <w:tcBorders>
              <w:top w:val="nil"/>
              <w:left w:val="nil"/>
              <w:bottom w:val="single" w:color="auto" w:sz="4" w:space="0"/>
              <w:right w:val="single" w:color="auto" w:sz="4" w:space="0"/>
            </w:tcBorders>
            <w:shd w:val="clear" w:color="auto" w:fill="auto"/>
            <w:vAlign w:val="center"/>
          </w:tcPr>
          <w:p w14:paraId="59C824C5">
            <w:pPr>
              <w:widowControl/>
              <w:jc w:val="center"/>
              <w:rPr>
                <w:rFonts w:hint="eastAsia" w:ascii="宋体" w:hAnsi="宋体" w:cs="宋体"/>
                <w:kern w:val="0"/>
                <w:sz w:val="18"/>
                <w:szCs w:val="18"/>
              </w:rPr>
            </w:pPr>
            <w:r>
              <w:rPr>
                <w:rFonts w:hint="eastAsia"/>
                <w:sz w:val="20"/>
                <w:szCs w:val="20"/>
              </w:rPr>
              <w:t>按评判等级赋分</w:t>
            </w:r>
          </w:p>
        </w:tc>
        <w:tc>
          <w:tcPr>
            <w:tcW w:w="959" w:type="dxa"/>
            <w:tcBorders>
              <w:top w:val="nil"/>
              <w:left w:val="nil"/>
              <w:bottom w:val="single" w:color="auto" w:sz="4" w:space="0"/>
              <w:right w:val="single" w:color="auto" w:sz="4" w:space="0"/>
            </w:tcBorders>
            <w:shd w:val="clear" w:color="auto" w:fill="auto"/>
            <w:vAlign w:val="center"/>
          </w:tcPr>
          <w:p w14:paraId="6E377E1E">
            <w:pPr>
              <w:widowControl/>
              <w:jc w:val="center"/>
              <w:rPr>
                <w:rFonts w:hint="eastAsia" w:ascii="宋体" w:hAnsi="宋体" w:cs="宋体"/>
                <w:kern w:val="0"/>
                <w:sz w:val="18"/>
                <w:szCs w:val="18"/>
              </w:rPr>
            </w:pPr>
            <w:r>
              <w:rPr>
                <w:rFonts w:hint="eastAsia"/>
                <w:sz w:val="20"/>
                <w:szCs w:val="20"/>
              </w:rPr>
              <w:t>工作资料</w:t>
            </w:r>
          </w:p>
        </w:tc>
      </w:tr>
      <w:tr w14:paraId="74CC578A">
        <w:tblPrEx>
          <w:tblCellMar>
            <w:top w:w="0" w:type="dxa"/>
            <w:left w:w="108" w:type="dxa"/>
            <w:bottom w:w="0" w:type="dxa"/>
            <w:right w:w="108" w:type="dxa"/>
          </w:tblCellMar>
        </w:tblPrEx>
        <w:trPr>
          <w:trHeight w:val="541" w:hRule="atLeast"/>
          <w:jc w:val="center"/>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F9F99F">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29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9EA37BA">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885" w:type="dxa"/>
            <w:tcBorders>
              <w:top w:val="nil"/>
              <w:left w:val="nil"/>
              <w:bottom w:val="single" w:color="auto" w:sz="4" w:space="0"/>
              <w:right w:val="single" w:color="auto" w:sz="4" w:space="0"/>
            </w:tcBorders>
            <w:shd w:val="clear" w:color="auto" w:fill="auto"/>
            <w:vAlign w:val="center"/>
          </w:tcPr>
          <w:p w14:paraId="2968DB39">
            <w:pPr>
              <w:widowControl/>
              <w:jc w:val="center"/>
              <w:rPr>
                <w:rFonts w:hint="eastAsia" w:ascii="宋体" w:hAnsi="宋体" w:cs="宋体"/>
                <w:kern w:val="0"/>
                <w:sz w:val="18"/>
                <w:szCs w:val="18"/>
              </w:rPr>
            </w:pPr>
            <w:r>
              <w:rPr>
                <w:rFonts w:hint="eastAsia"/>
                <w:sz w:val="20"/>
                <w:szCs w:val="20"/>
              </w:rPr>
              <w:t>受益学生满意度</w:t>
            </w:r>
          </w:p>
        </w:tc>
        <w:tc>
          <w:tcPr>
            <w:tcW w:w="1351" w:type="dxa"/>
            <w:tcBorders>
              <w:top w:val="nil"/>
              <w:left w:val="nil"/>
              <w:bottom w:val="single" w:color="auto" w:sz="4" w:space="0"/>
              <w:right w:val="single" w:color="auto" w:sz="4" w:space="0"/>
            </w:tcBorders>
            <w:shd w:val="clear" w:color="000000" w:fill="FFFFFF"/>
            <w:vAlign w:val="center"/>
          </w:tcPr>
          <w:p w14:paraId="36AEEEE7">
            <w:pPr>
              <w:widowControl/>
              <w:jc w:val="center"/>
              <w:rPr>
                <w:rFonts w:hint="eastAsia" w:ascii="宋体" w:hAnsi="宋体" w:cs="宋体"/>
                <w:kern w:val="0"/>
                <w:sz w:val="18"/>
                <w:szCs w:val="18"/>
              </w:rPr>
            </w:pPr>
            <w:r>
              <w:rPr>
                <w:rFonts w:hint="eastAsia"/>
                <w:sz w:val="20"/>
                <w:szCs w:val="20"/>
              </w:rPr>
              <w:t>≥90%</w:t>
            </w:r>
          </w:p>
        </w:tc>
        <w:tc>
          <w:tcPr>
            <w:tcW w:w="1048" w:type="dxa"/>
            <w:tcBorders>
              <w:top w:val="nil"/>
              <w:left w:val="nil"/>
              <w:bottom w:val="single" w:color="auto" w:sz="4" w:space="0"/>
              <w:right w:val="single" w:color="auto" w:sz="4" w:space="0"/>
            </w:tcBorders>
            <w:shd w:val="clear" w:color="auto" w:fill="auto"/>
            <w:vAlign w:val="center"/>
          </w:tcPr>
          <w:p w14:paraId="700FDB8C">
            <w:pPr>
              <w:widowControl/>
              <w:jc w:val="center"/>
              <w:rPr>
                <w:rFonts w:hint="eastAsia" w:ascii="宋体" w:hAnsi="宋体" w:cs="宋体"/>
                <w:kern w:val="0"/>
                <w:sz w:val="18"/>
                <w:szCs w:val="18"/>
              </w:rPr>
            </w:pPr>
            <w:r>
              <w:rPr>
                <w:rFonts w:hint="eastAsia"/>
                <w:sz w:val="20"/>
                <w:szCs w:val="20"/>
              </w:rPr>
              <w:t>计划标准</w:t>
            </w:r>
          </w:p>
        </w:tc>
        <w:tc>
          <w:tcPr>
            <w:tcW w:w="1294" w:type="dxa"/>
            <w:tcBorders>
              <w:top w:val="nil"/>
              <w:left w:val="nil"/>
              <w:bottom w:val="single" w:color="auto" w:sz="4" w:space="0"/>
              <w:right w:val="single" w:color="auto" w:sz="4" w:space="0"/>
            </w:tcBorders>
            <w:shd w:val="clear" w:color="auto" w:fill="auto"/>
            <w:vAlign w:val="center"/>
          </w:tcPr>
          <w:p w14:paraId="2B667C94">
            <w:pPr>
              <w:widowControl/>
              <w:jc w:val="center"/>
              <w:rPr>
                <w:rFonts w:hint="eastAsia" w:ascii="宋体" w:hAnsi="宋体" w:cs="宋体"/>
                <w:kern w:val="0"/>
                <w:sz w:val="18"/>
                <w:szCs w:val="18"/>
              </w:rPr>
            </w:pPr>
            <w:r>
              <w:rPr>
                <w:rFonts w:hint="eastAsia"/>
                <w:sz w:val="20"/>
                <w:szCs w:val="20"/>
              </w:rPr>
              <w:t>90%</w:t>
            </w:r>
          </w:p>
        </w:tc>
        <w:tc>
          <w:tcPr>
            <w:tcW w:w="876" w:type="dxa"/>
            <w:tcBorders>
              <w:top w:val="nil"/>
              <w:left w:val="nil"/>
              <w:bottom w:val="single" w:color="auto" w:sz="4" w:space="0"/>
              <w:right w:val="single" w:color="auto" w:sz="4" w:space="0"/>
            </w:tcBorders>
            <w:shd w:val="clear" w:color="auto" w:fill="auto"/>
            <w:vAlign w:val="center"/>
          </w:tcPr>
          <w:p w14:paraId="15C5F0D7">
            <w:pPr>
              <w:widowControl/>
              <w:jc w:val="center"/>
              <w:rPr>
                <w:rFonts w:hint="eastAsia" w:ascii="宋体" w:hAnsi="宋体" w:cs="宋体"/>
                <w:kern w:val="0"/>
                <w:sz w:val="18"/>
                <w:szCs w:val="18"/>
              </w:rPr>
            </w:pPr>
            <w:r>
              <w:rPr>
                <w:rFonts w:hint="eastAsia"/>
                <w:sz w:val="20"/>
                <w:szCs w:val="20"/>
              </w:rPr>
              <w:t>5</w:t>
            </w:r>
          </w:p>
        </w:tc>
        <w:tc>
          <w:tcPr>
            <w:tcW w:w="1060" w:type="dxa"/>
            <w:tcBorders>
              <w:top w:val="nil"/>
              <w:left w:val="nil"/>
              <w:bottom w:val="single" w:color="auto" w:sz="4" w:space="0"/>
              <w:right w:val="single" w:color="auto" w:sz="4" w:space="0"/>
            </w:tcBorders>
            <w:shd w:val="clear" w:color="auto" w:fill="auto"/>
            <w:vAlign w:val="center"/>
          </w:tcPr>
          <w:p w14:paraId="65B52EFC">
            <w:pPr>
              <w:widowControl/>
              <w:jc w:val="center"/>
              <w:rPr>
                <w:rFonts w:hint="eastAsia" w:ascii="宋体" w:hAnsi="宋体" w:cs="宋体"/>
                <w:kern w:val="0"/>
                <w:sz w:val="18"/>
                <w:szCs w:val="18"/>
              </w:rPr>
            </w:pPr>
            <w:r>
              <w:rPr>
                <w:rFonts w:hint="eastAsia"/>
                <w:sz w:val="20"/>
                <w:szCs w:val="20"/>
              </w:rPr>
              <w:t>满意度赋分</w:t>
            </w:r>
          </w:p>
        </w:tc>
        <w:tc>
          <w:tcPr>
            <w:tcW w:w="959" w:type="dxa"/>
            <w:tcBorders>
              <w:top w:val="nil"/>
              <w:left w:val="nil"/>
              <w:bottom w:val="single" w:color="auto" w:sz="4" w:space="0"/>
              <w:right w:val="single" w:color="auto" w:sz="4" w:space="0"/>
            </w:tcBorders>
            <w:shd w:val="clear" w:color="auto" w:fill="auto"/>
            <w:vAlign w:val="center"/>
          </w:tcPr>
          <w:p w14:paraId="72D8734D">
            <w:pPr>
              <w:widowControl/>
              <w:jc w:val="center"/>
              <w:rPr>
                <w:rFonts w:hint="eastAsia" w:ascii="宋体" w:hAnsi="宋体" w:cs="宋体"/>
                <w:kern w:val="0"/>
                <w:sz w:val="18"/>
                <w:szCs w:val="18"/>
              </w:rPr>
            </w:pPr>
            <w:r>
              <w:rPr>
                <w:rFonts w:hint="eastAsia"/>
                <w:sz w:val="20"/>
                <w:szCs w:val="20"/>
              </w:rPr>
              <w:t>工作资料</w:t>
            </w:r>
          </w:p>
        </w:tc>
      </w:tr>
      <w:tr w14:paraId="25C957ED">
        <w:tblPrEx>
          <w:tblCellMar>
            <w:top w:w="0" w:type="dxa"/>
            <w:left w:w="108" w:type="dxa"/>
            <w:bottom w:w="0" w:type="dxa"/>
            <w:right w:w="108" w:type="dxa"/>
          </w:tblCellMar>
        </w:tblPrEx>
        <w:trPr>
          <w:trHeight w:val="541" w:hRule="atLeast"/>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14:paraId="5E475206">
            <w:pPr>
              <w:widowControl/>
              <w:jc w:val="center"/>
              <w:rPr>
                <w:rFonts w:hint="eastAsia" w:ascii="宋体" w:hAnsi="宋体" w:cs="宋体"/>
                <w:kern w:val="0"/>
                <w:sz w:val="18"/>
                <w:szCs w:val="18"/>
              </w:rPr>
            </w:pPr>
          </w:p>
        </w:tc>
        <w:tc>
          <w:tcPr>
            <w:tcW w:w="1295" w:type="dxa"/>
            <w:vMerge w:val="continue"/>
            <w:tcBorders>
              <w:top w:val="single" w:color="auto" w:sz="4" w:space="0"/>
              <w:left w:val="single" w:color="auto" w:sz="4" w:space="0"/>
              <w:bottom w:val="single" w:color="000000" w:sz="4" w:space="0"/>
              <w:right w:val="single" w:color="auto" w:sz="4" w:space="0"/>
            </w:tcBorders>
            <w:vAlign w:val="center"/>
          </w:tcPr>
          <w:p w14:paraId="7122AAFC">
            <w:pPr>
              <w:widowControl/>
              <w:jc w:val="center"/>
              <w:rPr>
                <w:rFonts w:hint="eastAsia" w:ascii="宋体" w:hAnsi="宋体" w:cs="宋体"/>
                <w:kern w:val="0"/>
                <w:sz w:val="18"/>
                <w:szCs w:val="18"/>
              </w:rPr>
            </w:pPr>
          </w:p>
        </w:tc>
        <w:tc>
          <w:tcPr>
            <w:tcW w:w="1885" w:type="dxa"/>
            <w:tcBorders>
              <w:top w:val="nil"/>
              <w:left w:val="nil"/>
              <w:bottom w:val="single" w:color="auto" w:sz="4" w:space="0"/>
              <w:right w:val="single" w:color="auto" w:sz="4" w:space="0"/>
            </w:tcBorders>
            <w:shd w:val="clear" w:color="auto" w:fill="auto"/>
            <w:vAlign w:val="center"/>
          </w:tcPr>
          <w:p w14:paraId="5A067A95">
            <w:pPr>
              <w:widowControl/>
              <w:jc w:val="center"/>
              <w:rPr>
                <w:rFonts w:hint="eastAsia" w:ascii="宋体" w:hAnsi="宋体" w:cs="宋体"/>
                <w:kern w:val="0"/>
                <w:sz w:val="18"/>
                <w:szCs w:val="18"/>
              </w:rPr>
            </w:pPr>
            <w:r>
              <w:rPr>
                <w:rFonts w:hint="eastAsia"/>
                <w:sz w:val="20"/>
                <w:szCs w:val="20"/>
              </w:rPr>
              <w:t>受益学生家长满意度</w:t>
            </w:r>
          </w:p>
        </w:tc>
        <w:tc>
          <w:tcPr>
            <w:tcW w:w="1351" w:type="dxa"/>
            <w:tcBorders>
              <w:top w:val="nil"/>
              <w:left w:val="nil"/>
              <w:bottom w:val="single" w:color="auto" w:sz="4" w:space="0"/>
              <w:right w:val="single" w:color="auto" w:sz="4" w:space="0"/>
            </w:tcBorders>
            <w:shd w:val="clear" w:color="000000" w:fill="FFFFFF"/>
            <w:vAlign w:val="center"/>
          </w:tcPr>
          <w:p w14:paraId="45999BD7">
            <w:pPr>
              <w:widowControl/>
              <w:jc w:val="center"/>
              <w:rPr>
                <w:rFonts w:hint="eastAsia" w:ascii="宋体" w:hAnsi="宋体" w:cs="宋体"/>
                <w:kern w:val="0"/>
                <w:sz w:val="18"/>
                <w:szCs w:val="18"/>
              </w:rPr>
            </w:pPr>
            <w:r>
              <w:rPr>
                <w:rFonts w:hint="eastAsia"/>
                <w:sz w:val="20"/>
                <w:szCs w:val="20"/>
              </w:rPr>
              <w:t>≥90%</w:t>
            </w:r>
          </w:p>
        </w:tc>
        <w:tc>
          <w:tcPr>
            <w:tcW w:w="1048" w:type="dxa"/>
            <w:tcBorders>
              <w:top w:val="nil"/>
              <w:left w:val="nil"/>
              <w:bottom w:val="single" w:color="auto" w:sz="4" w:space="0"/>
              <w:right w:val="single" w:color="auto" w:sz="4" w:space="0"/>
            </w:tcBorders>
            <w:shd w:val="clear" w:color="auto" w:fill="auto"/>
            <w:vAlign w:val="center"/>
          </w:tcPr>
          <w:p w14:paraId="30FC6EA8">
            <w:pPr>
              <w:widowControl/>
              <w:jc w:val="center"/>
              <w:rPr>
                <w:rFonts w:hint="eastAsia" w:ascii="宋体" w:hAnsi="宋体" w:cs="宋体"/>
                <w:kern w:val="0"/>
                <w:sz w:val="18"/>
                <w:szCs w:val="18"/>
              </w:rPr>
            </w:pPr>
            <w:r>
              <w:rPr>
                <w:rFonts w:hint="eastAsia"/>
                <w:sz w:val="20"/>
                <w:szCs w:val="20"/>
              </w:rPr>
              <w:t>计划标准</w:t>
            </w:r>
          </w:p>
        </w:tc>
        <w:tc>
          <w:tcPr>
            <w:tcW w:w="1294" w:type="dxa"/>
            <w:tcBorders>
              <w:top w:val="nil"/>
              <w:left w:val="nil"/>
              <w:bottom w:val="single" w:color="auto" w:sz="4" w:space="0"/>
              <w:right w:val="single" w:color="auto" w:sz="4" w:space="0"/>
            </w:tcBorders>
            <w:shd w:val="clear" w:color="auto" w:fill="auto"/>
            <w:vAlign w:val="center"/>
          </w:tcPr>
          <w:p w14:paraId="5F2DFDEB">
            <w:pPr>
              <w:widowControl/>
              <w:jc w:val="center"/>
              <w:rPr>
                <w:rFonts w:hint="eastAsia" w:ascii="宋体" w:hAnsi="宋体" w:cs="宋体"/>
                <w:kern w:val="0"/>
                <w:sz w:val="18"/>
                <w:szCs w:val="18"/>
              </w:rPr>
            </w:pPr>
            <w:r>
              <w:rPr>
                <w:rFonts w:hint="eastAsia"/>
                <w:sz w:val="20"/>
                <w:szCs w:val="20"/>
              </w:rPr>
              <w:t>90%</w:t>
            </w:r>
          </w:p>
        </w:tc>
        <w:tc>
          <w:tcPr>
            <w:tcW w:w="876" w:type="dxa"/>
            <w:tcBorders>
              <w:top w:val="nil"/>
              <w:left w:val="nil"/>
              <w:bottom w:val="single" w:color="auto" w:sz="4" w:space="0"/>
              <w:right w:val="single" w:color="auto" w:sz="4" w:space="0"/>
            </w:tcBorders>
            <w:shd w:val="clear" w:color="auto" w:fill="auto"/>
            <w:vAlign w:val="center"/>
          </w:tcPr>
          <w:p w14:paraId="027306E1">
            <w:pPr>
              <w:widowControl/>
              <w:jc w:val="center"/>
              <w:rPr>
                <w:rFonts w:hint="eastAsia" w:ascii="宋体" w:hAnsi="宋体" w:cs="宋体"/>
                <w:kern w:val="0"/>
                <w:sz w:val="18"/>
                <w:szCs w:val="18"/>
              </w:rPr>
            </w:pPr>
            <w:r>
              <w:rPr>
                <w:rFonts w:hint="eastAsia"/>
                <w:sz w:val="20"/>
                <w:szCs w:val="20"/>
              </w:rPr>
              <w:t>5</w:t>
            </w:r>
          </w:p>
        </w:tc>
        <w:tc>
          <w:tcPr>
            <w:tcW w:w="1060" w:type="dxa"/>
            <w:tcBorders>
              <w:top w:val="nil"/>
              <w:left w:val="nil"/>
              <w:bottom w:val="single" w:color="auto" w:sz="4" w:space="0"/>
              <w:right w:val="single" w:color="auto" w:sz="4" w:space="0"/>
            </w:tcBorders>
            <w:shd w:val="clear" w:color="auto" w:fill="auto"/>
            <w:vAlign w:val="center"/>
          </w:tcPr>
          <w:p w14:paraId="11DB8570">
            <w:pPr>
              <w:widowControl/>
              <w:jc w:val="center"/>
              <w:rPr>
                <w:rFonts w:hint="eastAsia" w:ascii="宋体" w:hAnsi="宋体" w:cs="宋体"/>
                <w:kern w:val="0"/>
                <w:sz w:val="18"/>
                <w:szCs w:val="18"/>
              </w:rPr>
            </w:pPr>
            <w:r>
              <w:rPr>
                <w:rFonts w:hint="eastAsia"/>
                <w:sz w:val="20"/>
                <w:szCs w:val="20"/>
              </w:rPr>
              <w:t>满意度赋分</w:t>
            </w:r>
          </w:p>
        </w:tc>
        <w:tc>
          <w:tcPr>
            <w:tcW w:w="959" w:type="dxa"/>
            <w:tcBorders>
              <w:top w:val="nil"/>
              <w:left w:val="nil"/>
              <w:bottom w:val="single" w:color="auto" w:sz="4" w:space="0"/>
              <w:right w:val="single" w:color="auto" w:sz="4" w:space="0"/>
            </w:tcBorders>
            <w:shd w:val="clear" w:color="auto" w:fill="auto"/>
            <w:vAlign w:val="center"/>
          </w:tcPr>
          <w:p w14:paraId="2D9AC6CC">
            <w:pPr>
              <w:widowControl/>
              <w:jc w:val="center"/>
              <w:rPr>
                <w:rFonts w:hint="eastAsia" w:ascii="宋体" w:hAnsi="宋体" w:cs="宋体"/>
                <w:kern w:val="0"/>
                <w:sz w:val="18"/>
                <w:szCs w:val="18"/>
              </w:rPr>
            </w:pPr>
            <w:r>
              <w:rPr>
                <w:rFonts w:hint="eastAsia"/>
                <w:sz w:val="20"/>
                <w:szCs w:val="20"/>
              </w:rPr>
              <w:t>工作资料</w:t>
            </w:r>
          </w:p>
        </w:tc>
      </w:tr>
    </w:tbl>
    <w:p w14:paraId="383EF471">
      <w:pPr>
        <w:jc w:val="center"/>
        <w:rPr>
          <w:rFonts w:hint="eastAsia" w:ascii="宋体" w:hAnsi="宋体"/>
          <w:sz w:val="18"/>
          <w:szCs w:val="18"/>
        </w:rPr>
      </w:pPr>
    </w:p>
    <w:p w14:paraId="6234689E">
      <w:pPr>
        <w:widowControl/>
        <w:jc w:val="center"/>
        <w:rPr>
          <w:rFonts w:hint="eastAsia" w:ascii="宋体" w:hAnsi="宋体"/>
          <w:sz w:val="18"/>
          <w:szCs w:val="18"/>
        </w:rPr>
      </w:pPr>
      <w:r>
        <w:rPr>
          <w:rFonts w:ascii="宋体" w:hAnsi="宋体"/>
          <w:sz w:val="18"/>
          <w:szCs w:val="18"/>
        </w:rPr>
        <w:br w:type="page"/>
      </w:r>
    </w:p>
    <w:tbl>
      <w:tblPr>
        <w:tblStyle w:val="4"/>
        <w:tblW w:w="10220" w:type="dxa"/>
        <w:jc w:val="center"/>
        <w:tblLayout w:type="autofit"/>
        <w:tblCellMar>
          <w:top w:w="0" w:type="dxa"/>
          <w:left w:w="108" w:type="dxa"/>
          <w:bottom w:w="0" w:type="dxa"/>
          <w:right w:w="108" w:type="dxa"/>
        </w:tblCellMar>
      </w:tblPr>
      <w:tblGrid>
        <w:gridCol w:w="957"/>
        <w:gridCol w:w="1143"/>
        <w:gridCol w:w="1980"/>
        <w:gridCol w:w="1060"/>
        <w:gridCol w:w="1100"/>
        <w:gridCol w:w="940"/>
        <w:gridCol w:w="920"/>
        <w:gridCol w:w="1079"/>
        <w:gridCol w:w="1041"/>
      </w:tblGrid>
      <w:tr w14:paraId="49D0CC1F">
        <w:tblPrEx>
          <w:tblCellMar>
            <w:top w:w="0" w:type="dxa"/>
            <w:left w:w="108" w:type="dxa"/>
            <w:bottom w:w="0" w:type="dxa"/>
            <w:right w:w="108" w:type="dxa"/>
          </w:tblCellMar>
        </w:tblPrEx>
        <w:trPr>
          <w:trHeight w:val="686" w:hRule="atLeast"/>
          <w:jc w:val="center"/>
        </w:trPr>
        <w:tc>
          <w:tcPr>
            <w:tcW w:w="10220" w:type="dxa"/>
            <w:gridSpan w:val="9"/>
            <w:tcBorders>
              <w:top w:val="nil"/>
              <w:left w:val="nil"/>
              <w:bottom w:val="nil"/>
              <w:right w:val="nil"/>
            </w:tcBorders>
            <w:shd w:val="clear" w:color="auto" w:fill="auto"/>
            <w:vAlign w:val="center"/>
          </w:tcPr>
          <w:p w14:paraId="0F9E5FE0">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9A0FCCE">
        <w:tblPrEx>
          <w:tblCellMar>
            <w:top w:w="0" w:type="dxa"/>
            <w:left w:w="108" w:type="dxa"/>
            <w:bottom w:w="0" w:type="dxa"/>
            <w:right w:w="108" w:type="dxa"/>
          </w:tblCellMar>
        </w:tblPrEx>
        <w:trPr>
          <w:trHeight w:val="420" w:hRule="atLeast"/>
          <w:jc w:val="center"/>
        </w:trPr>
        <w:tc>
          <w:tcPr>
            <w:tcW w:w="10220" w:type="dxa"/>
            <w:gridSpan w:val="9"/>
            <w:tcBorders>
              <w:top w:val="nil"/>
              <w:left w:val="nil"/>
              <w:bottom w:val="nil"/>
              <w:right w:val="nil"/>
            </w:tcBorders>
            <w:shd w:val="clear" w:color="auto" w:fill="auto"/>
            <w:vAlign w:val="center"/>
          </w:tcPr>
          <w:p w14:paraId="6A33A07E">
            <w:pPr>
              <w:widowControl/>
              <w:jc w:val="center"/>
              <w:rPr>
                <w:rFonts w:hint="eastAsia" w:ascii="宋体" w:hAnsi="宋体" w:cs="宋体"/>
                <w:b/>
                <w:bCs/>
                <w:kern w:val="0"/>
                <w:sz w:val="18"/>
                <w:szCs w:val="18"/>
              </w:rPr>
            </w:pPr>
            <w:r>
              <w:rPr>
                <w:rFonts w:hint="eastAsia" w:ascii="宋体" w:hAnsi="宋体" w:cs="宋体"/>
                <w:color w:val="000000"/>
                <w:sz w:val="24"/>
              </w:rPr>
              <w:t>（</w:t>
            </w:r>
            <w:r>
              <w:rPr>
                <w:rFonts w:ascii="宋体" w:hAnsi="宋体" w:cs="宋体"/>
                <w:color w:val="000000"/>
                <w:sz w:val="24"/>
              </w:rPr>
              <w:t>202</w:t>
            </w:r>
            <w:r>
              <w:rPr>
                <w:rFonts w:hint="eastAsia" w:ascii="宋体" w:hAnsi="宋体" w:cs="宋体"/>
                <w:color w:val="000000"/>
                <w:sz w:val="24"/>
              </w:rPr>
              <w:t>4年）</w:t>
            </w:r>
          </w:p>
        </w:tc>
      </w:tr>
      <w:tr w14:paraId="5559F77E">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0F4E6B">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364021B5">
            <w:pPr>
              <w:widowControl/>
              <w:jc w:val="center"/>
              <w:rPr>
                <w:rFonts w:hint="eastAsia" w:ascii="宋体" w:hAnsi="宋体" w:cs="宋体"/>
                <w:b/>
                <w:bCs/>
                <w:kern w:val="0"/>
                <w:sz w:val="18"/>
                <w:szCs w:val="18"/>
              </w:rPr>
            </w:pPr>
            <w:r>
              <w:rPr>
                <w:rFonts w:hint="eastAsia" w:ascii="宋体" w:hAnsi="宋体" w:cs="宋体"/>
                <w:b/>
                <w:bCs/>
                <w:kern w:val="0"/>
                <w:sz w:val="18"/>
                <w:szCs w:val="18"/>
              </w:rPr>
              <w:t>托克逊县博斯坦中心学校</w:t>
            </w:r>
          </w:p>
        </w:tc>
      </w:tr>
      <w:tr w14:paraId="791E6C7D">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787556">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633A58E7">
            <w:pPr>
              <w:widowControl/>
              <w:jc w:val="center"/>
              <w:rPr>
                <w:rFonts w:hint="eastAsia" w:ascii="宋体" w:hAnsi="宋体" w:cs="宋体"/>
                <w:kern w:val="0"/>
                <w:sz w:val="18"/>
                <w:szCs w:val="18"/>
              </w:rPr>
            </w:pPr>
            <w:r>
              <w:rPr>
                <w:rFonts w:hint="eastAsia" w:ascii="宋体" w:hAnsi="宋体" w:cs="宋体"/>
                <w:kern w:val="0"/>
                <w:sz w:val="18"/>
                <w:szCs w:val="18"/>
              </w:rPr>
              <w:t>2024年义务教育阶段特殊教育学校和随班就读残疾学生生均公用经费县级配套</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50718F1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F8AC117">
            <w:pPr>
              <w:widowControl/>
              <w:jc w:val="center"/>
              <w:rPr>
                <w:rFonts w:hint="eastAsia" w:ascii="宋体" w:hAnsi="宋体" w:cs="宋体"/>
                <w:kern w:val="0"/>
                <w:sz w:val="18"/>
                <w:szCs w:val="18"/>
              </w:rPr>
            </w:pPr>
            <w:r>
              <w:rPr>
                <w:rFonts w:hint="eastAsia" w:ascii="宋体" w:hAnsi="宋体" w:cs="宋体"/>
                <w:kern w:val="0"/>
                <w:sz w:val="18"/>
                <w:szCs w:val="18"/>
              </w:rPr>
              <w:t>周永杰</w:t>
            </w:r>
          </w:p>
        </w:tc>
      </w:tr>
      <w:tr w14:paraId="0972FC28">
        <w:tblPrEx>
          <w:tblCellMar>
            <w:top w:w="0" w:type="dxa"/>
            <w:left w:w="108" w:type="dxa"/>
            <w:bottom w:w="0" w:type="dxa"/>
            <w:right w:w="108" w:type="dxa"/>
          </w:tblCellMar>
        </w:tblPrEx>
        <w:trPr>
          <w:trHeight w:val="66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34EF26">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4CC74278">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134DE23E">
            <w:pPr>
              <w:widowControl/>
              <w:jc w:val="center"/>
              <w:rPr>
                <w:rFonts w:hint="eastAsia"/>
                <w:kern w:val="0"/>
                <w:sz w:val="20"/>
                <w:szCs w:val="20"/>
              </w:rPr>
            </w:pPr>
            <w:r>
              <w:rPr>
                <w:rFonts w:hint="eastAsia" w:ascii="宋体" w:hAnsi="宋体" w:cs="宋体"/>
                <w:kern w:val="0"/>
                <w:sz w:val="18"/>
                <w:szCs w:val="18"/>
              </w:rPr>
              <w:t>1.09</w:t>
            </w:r>
          </w:p>
        </w:tc>
        <w:tc>
          <w:tcPr>
            <w:tcW w:w="1100" w:type="dxa"/>
            <w:tcBorders>
              <w:top w:val="nil"/>
              <w:left w:val="nil"/>
              <w:bottom w:val="single" w:color="auto" w:sz="4" w:space="0"/>
              <w:right w:val="single" w:color="auto" w:sz="4" w:space="0"/>
            </w:tcBorders>
            <w:shd w:val="clear" w:color="auto" w:fill="auto"/>
            <w:vAlign w:val="center"/>
          </w:tcPr>
          <w:p w14:paraId="2DED2689">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7DEC3094">
            <w:pPr>
              <w:widowControl/>
              <w:jc w:val="center"/>
              <w:rPr>
                <w:rFonts w:hint="eastAsia"/>
                <w:kern w:val="0"/>
                <w:sz w:val="20"/>
                <w:szCs w:val="20"/>
              </w:rPr>
            </w:pPr>
            <w:r>
              <w:rPr>
                <w:rFonts w:hint="eastAsia" w:ascii="宋体" w:hAnsi="宋体" w:cs="宋体"/>
                <w:kern w:val="0"/>
                <w:sz w:val="18"/>
                <w:szCs w:val="18"/>
              </w:rPr>
              <w:t>1.09</w:t>
            </w:r>
          </w:p>
        </w:tc>
        <w:tc>
          <w:tcPr>
            <w:tcW w:w="920" w:type="dxa"/>
            <w:tcBorders>
              <w:top w:val="nil"/>
              <w:left w:val="nil"/>
              <w:bottom w:val="single" w:color="auto" w:sz="4" w:space="0"/>
              <w:right w:val="single" w:color="auto" w:sz="4" w:space="0"/>
            </w:tcBorders>
            <w:shd w:val="clear" w:color="auto" w:fill="auto"/>
            <w:vAlign w:val="center"/>
          </w:tcPr>
          <w:p w14:paraId="6910A3A9">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E637B03">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14D07DC">
        <w:tblPrEx>
          <w:tblCellMar>
            <w:top w:w="0" w:type="dxa"/>
            <w:left w:w="108" w:type="dxa"/>
            <w:bottom w:w="0" w:type="dxa"/>
            <w:right w:w="108" w:type="dxa"/>
          </w:tblCellMar>
        </w:tblPrEx>
        <w:trPr>
          <w:trHeight w:val="945"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404ABF">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0C804E6B">
            <w:pPr>
              <w:widowControl/>
              <w:jc w:val="left"/>
              <w:rPr>
                <w:rFonts w:hint="eastAsia"/>
                <w:kern w:val="0"/>
                <w:sz w:val="20"/>
                <w:szCs w:val="20"/>
              </w:rPr>
            </w:pPr>
            <w:r>
              <w:rPr>
                <w:rFonts w:hint="eastAsia"/>
                <w:sz w:val="20"/>
                <w:szCs w:val="20"/>
              </w:rPr>
              <w:t>通过特殊教育公用经费，保障不少于13名随班就读学生，送教上门次数不少于5次，保障残疾学生接受免费义务教育的权利，提高特殊教育与随班就读普及水平。</w:t>
            </w:r>
          </w:p>
        </w:tc>
      </w:tr>
      <w:tr w14:paraId="1D3C3709">
        <w:tblPrEx>
          <w:tblCellMar>
            <w:top w:w="0" w:type="dxa"/>
            <w:left w:w="108" w:type="dxa"/>
            <w:bottom w:w="0" w:type="dxa"/>
            <w:right w:w="108" w:type="dxa"/>
          </w:tblCellMar>
        </w:tblPrEx>
        <w:trPr>
          <w:trHeight w:val="520" w:hRule="atLeast"/>
          <w:jc w:val="center"/>
        </w:trPr>
        <w:tc>
          <w:tcPr>
            <w:tcW w:w="957" w:type="dxa"/>
            <w:tcBorders>
              <w:top w:val="nil"/>
              <w:left w:val="single" w:color="auto" w:sz="4" w:space="0"/>
              <w:bottom w:val="single" w:color="auto" w:sz="4" w:space="0"/>
              <w:right w:val="single" w:color="auto" w:sz="4" w:space="0"/>
            </w:tcBorders>
            <w:shd w:val="clear" w:color="auto" w:fill="auto"/>
            <w:vAlign w:val="center"/>
          </w:tcPr>
          <w:p w14:paraId="7333441B">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43" w:type="dxa"/>
            <w:tcBorders>
              <w:top w:val="nil"/>
              <w:left w:val="nil"/>
              <w:bottom w:val="single" w:color="auto" w:sz="4" w:space="0"/>
              <w:right w:val="single" w:color="auto" w:sz="4" w:space="0"/>
            </w:tcBorders>
            <w:shd w:val="clear" w:color="auto" w:fill="auto"/>
            <w:vAlign w:val="center"/>
          </w:tcPr>
          <w:p w14:paraId="10C8C110">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00A34308">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124F3093">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03072065">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43726904">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1733A7FF">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79" w:type="dxa"/>
            <w:tcBorders>
              <w:top w:val="nil"/>
              <w:left w:val="nil"/>
              <w:bottom w:val="single" w:color="auto" w:sz="4" w:space="0"/>
              <w:right w:val="single" w:color="auto" w:sz="4" w:space="0"/>
            </w:tcBorders>
            <w:shd w:val="clear" w:color="auto" w:fill="auto"/>
            <w:vAlign w:val="center"/>
          </w:tcPr>
          <w:p w14:paraId="33C092CA">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41" w:type="dxa"/>
            <w:tcBorders>
              <w:top w:val="nil"/>
              <w:left w:val="nil"/>
              <w:bottom w:val="single" w:color="auto" w:sz="4" w:space="0"/>
              <w:right w:val="single" w:color="auto" w:sz="4" w:space="0"/>
            </w:tcBorders>
            <w:shd w:val="clear" w:color="auto" w:fill="auto"/>
            <w:vAlign w:val="center"/>
          </w:tcPr>
          <w:p w14:paraId="7DCC2F36">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D067C5C">
        <w:tblPrEx>
          <w:tblCellMar>
            <w:top w:w="0" w:type="dxa"/>
            <w:left w:w="108" w:type="dxa"/>
            <w:bottom w:w="0" w:type="dxa"/>
            <w:right w:w="108" w:type="dxa"/>
          </w:tblCellMar>
        </w:tblPrEx>
        <w:trPr>
          <w:trHeight w:val="520" w:hRule="atLeast"/>
          <w:jc w:val="center"/>
        </w:trPr>
        <w:tc>
          <w:tcPr>
            <w:tcW w:w="957" w:type="dxa"/>
            <w:vMerge w:val="restart"/>
            <w:tcBorders>
              <w:top w:val="nil"/>
              <w:left w:val="single" w:color="auto" w:sz="4" w:space="0"/>
              <w:bottom w:val="single" w:color="auto" w:sz="4" w:space="0"/>
              <w:right w:val="single" w:color="auto" w:sz="4" w:space="0"/>
            </w:tcBorders>
            <w:shd w:val="clear" w:color="auto" w:fill="auto"/>
            <w:vAlign w:val="center"/>
          </w:tcPr>
          <w:p w14:paraId="2A181708">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43" w:type="dxa"/>
            <w:vMerge w:val="restart"/>
            <w:tcBorders>
              <w:top w:val="nil"/>
              <w:left w:val="single" w:color="auto" w:sz="4" w:space="0"/>
              <w:bottom w:val="nil"/>
              <w:right w:val="single" w:color="auto" w:sz="4" w:space="0"/>
            </w:tcBorders>
            <w:shd w:val="clear" w:color="auto" w:fill="auto"/>
            <w:vAlign w:val="center"/>
          </w:tcPr>
          <w:p w14:paraId="793861A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0308068A">
            <w:pPr>
              <w:widowControl/>
              <w:jc w:val="center"/>
              <w:rPr>
                <w:rFonts w:hint="eastAsia" w:ascii="宋体" w:hAnsi="宋体" w:cs="宋体"/>
                <w:kern w:val="0"/>
                <w:sz w:val="18"/>
                <w:szCs w:val="18"/>
              </w:rPr>
            </w:pPr>
            <w:r>
              <w:rPr>
                <w:rFonts w:hint="eastAsia" w:ascii="宋体" w:hAnsi="宋体"/>
                <w:sz w:val="18"/>
                <w:szCs w:val="18"/>
              </w:rPr>
              <w:t>随班就读和送教上门学生人数</w:t>
            </w:r>
          </w:p>
        </w:tc>
        <w:tc>
          <w:tcPr>
            <w:tcW w:w="1060" w:type="dxa"/>
            <w:tcBorders>
              <w:top w:val="nil"/>
              <w:left w:val="nil"/>
              <w:bottom w:val="single" w:color="auto" w:sz="4" w:space="0"/>
              <w:right w:val="single" w:color="auto" w:sz="4" w:space="0"/>
            </w:tcBorders>
            <w:shd w:val="clear" w:color="auto" w:fill="auto"/>
            <w:vAlign w:val="center"/>
          </w:tcPr>
          <w:p w14:paraId="65EF83C5">
            <w:pPr>
              <w:widowControl/>
              <w:jc w:val="center"/>
              <w:rPr>
                <w:rFonts w:hint="eastAsia" w:ascii="宋体" w:hAnsi="宋体" w:cs="宋体"/>
                <w:kern w:val="0"/>
                <w:sz w:val="18"/>
                <w:szCs w:val="18"/>
              </w:rPr>
            </w:pPr>
            <w:r>
              <w:rPr>
                <w:rFonts w:hint="eastAsia"/>
                <w:sz w:val="20"/>
                <w:szCs w:val="20"/>
              </w:rPr>
              <w:t>≥13人</w:t>
            </w:r>
          </w:p>
        </w:tc>
        <w:tc>
          <w:tcPr>
            <w:tcW w:w="1100" w:type="dxa"/>
            <w:tcBorders>
              <w:top w:val="nil"/>
              <w:left w:val="nil"/>
              <w:bottom w:val="single" w:color="auto" w:sz="4" w:space="0"/>
              <w:right w:val="single" w:color="auto" w:sz="4" w:space="0"/>
            </w:tcBorders>
            <w:shd w:val="clear" w:color="auto" w:fill="auto"/>
            <w:vAlign w:val="center"/>
          </w:tcPr>
          <w:p w14:paraId="309EF9C8">
            <w:pPr>
              <w:widowControl/>
              <w:jc w:val="center"/>
              <w:rPr>
                <w:rFonts w:hint="eastAsia" w:ascii="宋体" w:hAnsi="宋体" w:cs="宋体"/>
                <w:kern w:val="0"/>
                <w:sz w:val="18"/>
                <w:szCs w:val="18"/>
              </w:rPr>
            </w:pPr>
            <w:r>
              <w:rPr>
                <w:rFonts w:hint="eastAsia"/>
                <w:sz w:val="20"/>
                <w:szCs w:val="20"/>
              </w:rPr>
              <w:t>历史标准</w:t>
            </w:r>
          </w:p>
        </w:tc>
        <w:tc>
          <w:tcPr>
            <w:tcW w:w="940" w:type="dxa"/>
            <w:tcBorders>
              <w:top w:val="nil"/>
              <w:left w:val="nil"/>
              <w:bottom w:val="single" w:color="auto" w:sz="4" w:space="0"/>
              <w:right w:val="single" w:color="auto" w:sz="4" w:space="0"/>
            </w:tcBorders>
            <w:shd w:val="clear" w:color="auto" w:fill="auto"/>
            <w:vAlign w:val="center"/>
          </w:tcPr>
          <w:p w14:paraId="5DE136A3">
            <w:pPr>
              <w:widowControl/>
              <w:jc w:val="center"/>
              <w:rPr>
                <w:rFonts w:hint="eastAsia" w:ascii="宋体" w:hAnsi="宋体" w:cs="宋体"/>
                <w:kern w:val="0"/>
                <w:sz w:val="18"/>
                <w:szCs w:val="18"/>
              </w:rPr>
            </w:pPr>
            <w:r>
              <w:rPr>
                <w:rFonts w:hint="eastAsia"/>
                <w:sz w:val="20"/>
                <w:szCs w:val="20"/>
              </w:rPr>
              <w:t>11人</w:t>
            </w:r>
          </w:p>
        </w:tc>
        <w:tc>
          <w:tcPr>
            <w:tcW w:w="920" w:type="dxa"/>
            <w:tcBorders>
              <w:top w:val="nil"/>
              <w:left w:val="nil"/>
              <w:bottom w:val="single" w:color="auto" w:sz="4" w:space="0"/>
              <w:right w:val="single" w:color="auto" w:sz="4" w:space="0"/>
            </w:tcBorders>
            <w:shd w:val="clear" w:color="auto" w:fill="auto"/>
            <w:vAlign w:val="center"/>
          </w:tcPr>
          <w:p w14:paraId="23F9E1E9">
            <w:pPr>
              <w:widowControl/>
              <w:jc w:val="center"/>
              <w:rPr>
                <w:rFonts w:hint="eastAsia" w:ascii="宋体" w:hAnsi="宋体" w:cs="宋体"/>
                <w:kern w:val="0"/>
                <w:sz w:val="18"/>
                <w:szCs w:val="18"/>
              </w:rPr>
            </w:pPr>
            <w:r>
              <w:rPr>
                <w:rFonts w:hint="eastAsia"/>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445C6131">
            <w:pPr>
              <w:widowControl/>
              <w:jc w:val="center"/>
              <w:rPr>
                <w:rFonts w:hint="eastAsia" w:ascii="宋体" w:hAnsi="宋体" w:cs="宋体"/>
                <w:kern w:val="0"/>
                <w:sz w:val="18"/>
                <w:szCs w:val="18"/>
              </w:rPr>
            </w:pPr>
            <w:r>
              <w:rPr>
                <w:rFonts w:hint="eastAsia"/>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27095B76">
            <w:pPr>
              <w:widowControl/>
              <w:jc w:val="center"/>
              <w:rPr>
                <w:rFonts w:hint="eastAsia" w:ascii="宋体" w:hAnsi="宋体" w:cs="宋体"/>
                <w:kern w:val="0"/>
                <w:sz w:val="18"/>
                <w:szCs w:val="18"/>
              </w:rPr>
            </w:pPr>
            <w:r>
              <w:rPr>
                <w:rFonts w:hint="eastAsia"/>
                <w:sz w:val="20"/>
                <w:szCs w:val="20"/>
              </w:rPr>
              <w:t>工作资料</w:t>
            </w:r>
          </w:p>
        </w:tc>
      </w:tr>
      <w:tr w14:paraId="16E0D5BA">
        <w:tblPrEx>
          <w:tblCellMar>
            <w:top w:w="0" w:type="dxa"/>
            <w:left w:w="108" w:type="dxa"/>
            <w:bottom w:w="0" w:type="dxa"/>
            <w:right w:w="108" w:type="dxa"/>
          </w:tblCellMar>
        </w:tblPrEx>
        <w:trPr>
          <w:trHeight w:val="520" w:hRule="atLeast"/>
          <w:jc w:val="center"/>
        </w:trPr>
        <w:tc>
          <w:tcPr>
            <w:tcW w:w="957" w:type="dxa"/>
            <w:vMerge w:val="continue"/>
            <w:tcBorders>
              <w:top w:val="nil"/>
              <w:left w:val="single" w:color="auto" w:sz="4" w:space="0"/>
              <w:bottom w:val="single" w:color="auto" w:sz="4" w:space="0"/>
              <w:right w:val="single" w:color="auto" w:sz="4" w:space="0"/>
            </w:tcBorders>
            <w:vAlign w:val="center"/>
          </w:tcPr>
          <w:p w14:paraId="6CDD9BA1">
            <w:pPr>
              <w:widowControl/>
              <w:jc w:val="center"/>
              <w:rPr>
                <w:rFonts w:hint="eastAsia" w:ascii="宋体" w:hAnsi="宋体" w:cs="宋体"/>
                <w:kern w:val="0"/>
                <w:sz w:val="18"/>
                <w:szCs w:val="18"/>
              </w:rPr>
            </w:pPr>
          </w:p>
        </w:tc>
        <w:tc>
          <w:tcPr>
            <w:tcW w:w="1143" w:type="dxa"/>
            <w:vMerge w:val="continue"/>
            <w:tcBorders>
              <w:top w:val="nil"/>
              <w:left w:val="single" w:color="auto" w:sz="4" w:space="0"/>
              <w:bottom w:val="nil"/>
              <w:right w:val="single" w:color="auto" w:sz="4" w:space="0"/>
            </w:tcBorders>
            <w:vAlign w:val="center"/>
          </w:tcPr>
          <w:p w14:paraId="0CA850E6">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0344020">
            <w:pPr>
              <w:widowControl/>
              <w:jc w:val="center"/>
              <w:rPr>
                <w:rFonts w:hint="eastAsia" w:ascii="宋体" w:hAnsi="宋体" w:cs="宋体"/>
                <w:kern w:val="0"/>
                <w:sz w:val="18"/>
                <w:szCs w:val="18"/>
              </w:rPr>
            </w:pPr>
            <w:r>
              <w:rPr>
                <w:rFonts w:hint="eastAsia" w:ascii="宋体" w:hAnsi="宋体"/>
                <w:sz w:val="18"/>
                <w:szCs w:val="18"/>
              </w:rPr>
              <w:t>送教上门次数</w:t>
            </w:r>
          </w:p>
        </w:tc>
        <w:tc>
          <w:tcPr>
            <w:tcW w:w="1060" w:type="dxa"/>
            <w:tcBorders>
              <w:top w:val="nil"/>
              <w:left w:val="nil"/>
              <w:bottom w:val="single" w:color="auto" w:sz="4" w:space="0"/>
              <w:right w:val="single" w:color="auto" w:sz="4" w:space="0"/>
            </w:tcBorders>
            <w:shd w:val="clear" w:color="auto" w:fill="auto"/>
            <w:vAlign w:val="center"/>
          </w:tcPr>
          <w:p w14:paraId="5F8CEAC8">
            <w:pPr>
              <w:widowControl/>
              <w:jc w:val="center"/>
              <w:rPr>
                <w:rFonts w:hint="eastAsia" w:ascii="宋体" w:hAnsi="宋体" w:cs="宋体"/>
                <w:kern w:val="0"/>
                <w:sz w:val="18"/>
                <w:szCs w:val="18"/>
              </w:rPr>
            </w:pPr>
            <w:r>
              <w:rPr>
                <w:rFonts w:hint="eastAsia"/>
                <w:sz w:val="20"/>
                <w:szCs w:val="20"/>
              </w:rPr>
              <w:t>≥5次</w:t>
            </w:r>
          </w:p>
        </w:tc>
        <w:tc>
          <w:tcPr>
            <w:tcW w:w="1100" w:type="dxa"/>
            <w:tcBorders>
              <w:top w:val="nil"/>
              <w:left w:val="nil"/>
              <w:bottom w:val="single" w:color="auto" w:sz="4" w:space="0"/>
              <w:right w:val="single" w:color="auto" w:sz="4" w:space="0"/>
            </w:tcBorders>
            <w:shd w:val="clear" w:color="auto" w:fill="auto"/>
            <w:vAlign w:val="center"/>
          </w:tcPr>
          <w:p w14:paraId="3C17EEB9">
            <w:pPr>
              <w:widowControl/>
              <w:jc w:val="center"/>
              <w:rPr>
                <w:rFonts w:hint="eastAsia" w:ascii="宋体" w:hAnsi="宋体" w:cs="宋体"/>
                <w:kern w:val="0"/>
                <w:sz w:val="18"/>
                <w:szCs w:val="18"/>
              </w:rPr>
            </w:pPr>
            <w:r>
              <w:rPr>
                <w:rFonts w:hint="eastAsia"/>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7D2DF08B">
            <w:pPr>
              <w:widowControl/>
              <w:jc w:val="center"/>
              <w:rPr>
                <w:rFonts w:hint="eastAsia" w:ascii="宋体" w:hAnsi="宋体" w:cs="宋体"/>
                <w:kern w:val="0"/>
                <w:sz w:val="18"/>
                <w:szCs w:val="18"/>
              </w:rPr>
            </w:pPr>
            <w:r>
              <w:rPr>
                <w:rFonts w:hint="eastAsia"/>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6671ED52">
            <w:pPr>
              <w:widowControl/>
              <w:jc w:val="center"/>
              <w:rPr>
                <w:rFonts w:hint="eastAsia" w:ascii="宋体" w:hAnsi="宋体" w:cs="宋体"/>
                <w:kern w:val="0"/>
                <w:sz w:val="18"/>
                <w:szCs w:val="18"/>
              </w:rPr>
            </w:pPr>
            <w:r>
              <w:rPr>
                <w:rFonts w:hint="eastAsia"/>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3BAA4120">
            <w:pPr>
              <w:widowControl/>
              <w:jc w:val="center"/>
              <w:rPr>
                <w:rFonts w:hint="eastAsia" w:ascii="宋体" w:hAnsi="宋体" w:cs="宋体"/>
                <w:kern w:val="0"/>
                <w:sz w:val="18"/>
                <w:szCs w:val="18"/>
              </w:rPr>
            </w:pPr>
            <w:r>
              <w:rPr>
                <w:rFonts w:hint="eastAsia"/>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0D913667">
            <w:pPr>
              <w:widowControl/>
              <w:jc w:val="center"/>
              <w:rPr>
                <w:rFonts w:hint="eastAsia" w:ascii="宋体" w:hAnsi="宋体" w:cs="宋体"/>
                <w:kern w:val="0"/>
                <w:sz w:val="18"/>
                <w:szCs w:val="18"/>
              </w:rPr>
            </w:pPr>
            <w:r>
              <w:rPr>
                <w:rFonts w:hint="eastAsia"/>
                <w:sz w:val="20"/>
                <w:szCs w:val="20"/>
              </w:rPr>
              <w:t>工作资料</w:t>
            </w:r>
          </w:p>
        </w:tc>
      </w:tr>
      <w:tr w14:paraId="65F2BFAC">
        <w:tblPrEx>
          <w:tblCellMar>
            <w:top w:w="0" w:type="dxa"/>
            <w:left w:w="108" w:type="dxa"/>
            <w:bottom w:w="0" w:type="dxa"/>
            <w:right w:w="108" w:type="dxa"/>
          </w:tblCellMar>
        </w:tblPrEx>
        <w:trPr>
          <w:trHeight w:val="435" w:hRule="atLeast"/>
          <w:jc w:val="center"/>
        </w:trPr>
        <w:tc>
          <w:tcPr>
            <w:tcW w:w="957" w:type="dxa"/>
            <w:vMerge w:val="continue"/>
            <w:tcBorders>
              <w:top w:val="nil"/>
              <w:left w:val="single" w:color="auto" w:sz="4" w:space="0"/>
              <w:bottom w:val="single" w:color="auto" w:sz="4" w:space="0"/>
              <w:right w:val="single" w:color="auto" w:sz="4" w:space="0"/>
            </w:tcBorders>
            <w:vAlign w:val="center"/>
          </w:tcPr>
          <w:p w14:paraId="4A73FEE9">
            <w:pPr>
              <w:widowControl/>
              <w:jc w:val="center"/>
              <w:rPr>
                <w:rFonts w:hint="eastAsia" w:ascii="宋体" w:hAnsi="宋体" w:cs="宋体"/>
                <w:kern w:val="0"/>
                <w:sz w:val="18"/>
                <w:szCs w:val="18"/>
              </w:rPr>
            </w:pPr>
          </w:p>
        </w:tc>
        <w:tc>
          <w:tcPr>
            <w:tcW w:w="1143" w:type="dxa"/>
            <w:vMerge w:val="restart"/>
            <w:tcBorders>
              <w:top w:val="single" w:color="auto" w:sz="4" w:space="0"/>
              <w:left w:val="single" w:color="auto" w:sz="4" w:space="0"/>
              <w:bottom w:val="nil"/>
              <w:right w:val="single" w:color="auto" w:sz="4" w:space="0"/>
            </w:tcBorders>
            <w:shd w:val="clear" w:color="auto" w:fill="auto"/>
            <w:vAlign w:val="center"/>
          </w:tcPr>
          <w:p w14:paraId="5F070F47">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2CE20071">
            <w:pPr>
              <w:widowControl/>
              <w:jc w:val="center"/>
              <w:rPr>
                <w:rFonts w:hint="eastAsia" w:ascii="宋体" w:hAnsi="宋体" w:cs="宋体"/>
                <w:kern w:val="0"/>
                <w:sz w:val="18"/>
                <w:szCs w:val="18"/>
              </w:rPr>
            </w:pPr>
            <w:r>
              <w:rPr>
                <w:rFonts w:hint="eastAsia" w:ascii="宋体" w:hAnsi="宋体"/>
                <w:sz w:val="18"/>
                <w:szCs w:val="18"/>
              </w:rPr>
              <w:t>安全事故发生率</w:t>
            </w:r>
          </w:p>
        </w:tc>
        <w:tc>
          <w:tcPr>
            <w:tcW w:w="1060" w:type="dxa"/>
            <w:tcBorders>
              <w:top w:val="nil"/>
              <w:left w:val="nil"/>
              <w:bottom w:val="single" w:color="auto" w:sz="4" w:space="0"/>
              <w:right w:val="single" w:color="auto" w:sz="4" w:space="0"/>
            </w:tcBorders>
            <w:shd w:val="clear" w:color="auto" w:fill="auto"/>
            <w:vAlign w:val="center"/>
          </w:tcPr>
          <w:p w14:paraId="7537CD3C">
            <w:pPr>
              <w:widowControl/>
              <w:jc w:val="center"/>
              <w:rPr>
                <w:rFonts w:hint="eastAsia" w:ascii="宋体" w:hAnsi="宋体" w:cs="宋体"/>
                <w:kern w:val="0"/>
                <w:sz w:val="18"/>
                <w:szCs w:val="18"/>
              </w:rPr>
            </w:pPr>
            <w:r>
              <w:rPr>
                <w:rFonts w:hint="eastAsia"/>
                <w:sz w:val="20"/>
                <w:szCs w:val="20"/>
              </w:rPr>
              <w:t>0%</w:t>
            </w:r>
          </w:p>
        </w:tc>
        <w:tc>
          <w:tcPr>
            <w:tcW w:w="1100" w:type="dxa"/>
            <w:tcBorders>
              <w:top w:val="nil"/>
              <w:left w:val="nil"/>
              <w:bottom w:val="single" w:color="auto" w:sz="4" w:space="0"/>
              <w:right w:val="single" w:color="auto" w:sz="4" w:space="0"/>
            </w:tcBorders>
            <w:shd w:val="clear" w:color="auto" w:fill="auto"/>
            <w:vAlign w:val="center"/>
          </w:tcPr>
          <w:p w14:paraId="78C95CFF">
            <w:pPr>
              <w:widowControl/>
              <w:jc w:val="center"/>
              <w:rPr>
                <w:rFonts w:hint="eastAsia" w:ascii="宋体" w:hAnsi="宋体" w:cs="宋体"/>
                <w:kern w:val="0"/>
                <w:sz w:val="18"/>
                <w:szCs w:val="18"/>
              </w:rPr>
            </w:pPr>
            <w:r>
              <w:rPr>
                <w:rFonts w:hint="eastAsia"/>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6001998C">
            <w:pPr>
              <w:widowControl/>
              <w:jc w:val="center"/>
              <w:rPr>
                <w:rFonts w:hint="eastAsia" w:ascii="宋体" w:hAnsi="宋体" w:cs="宋体"/>
                <w:kern w:val="0"/>
                <w:sz w:val="18"/>
                <w:szCs w:val="18"/>
              </w:rPr>
            </w:pPr>
            <w:r>
              <w:rPr>
                <w:rFonts w:hint="eastAsia"/>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386C73E4">
            <w:pPr>
              <w:widowControl/>
              <w:jc w:val="center"/>
              <w:rPr>
                <w:rFonts w:hint="eastAsia" w:ascii="宋体" w:hAnsi="宋体" w:cs="宋体"/>
                <w:kern w:val="0"/>
                <w:sz w:val="18"/>
                <w:szCs w:val="18"/>
              </w:rPr>
            </w:pPr>
            <w:r>
              <w:rPr>
                <w:rFonts w:hint="eastAsia"/>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33A6B81D">
            <w:pPr>
              <w:widowControl/>
              <w:jc w:val="center"/>
              <w:rPr>
                <w:rFonts w:hint="eastAsia" w:ascii="宋体" w:hAnsi="宋体" w:cs="宋体"/>
                <w:kern w:val="0"/>
                <w:sz w:val="18"/>
                <w:szCs w:val="18"/>
              </w:rPr>
            </w:pPr>
            <w:r>
              <w:rPr>
                <w:rFonts w:hint="eastAsia"/>
                <w:sz w:val="20"/>
                <w:szCs w:val="20"/>
              </w:rPr>
              <w:t>直接赋分</w:t>
            </w:r>
          </w:p>
        </w:tc>
        <w:tc>
          <w:tcPr>
            <w:tcW w:w="1041" w:type="dxa"/>
            <w:tcBorders>
              <w:top w:val="nil"/>
              <w:left w:val="nil"/>
              <w:bottom w:val="single" w:color="auto" w:sz="4" w:space="0"/>
              <w:right w:val="single" w:color="auto" w:sz="4" w:space="0"/>
            </w:tcBorders>
            <w:shd w:val="clear" w:color="auto" w:fill="auto"/>
            <w:vAlign w:val="center"/>
          </w:tcPr>
          <w:p w14:paraId="1DF1F28D">
            <w:pPr>
              <w:widowControl/>
              <w:jc w:val="center"/>
              <w:rPr>
                <w:rFonts w:hint="eastAsia" w:ascii="宋体" w:hAnsi="宋体" w:cs="宋体"/>
                <w:kern w:val="0"/>
                <w:sz w:val="18"/>
                <w:szCs w:val="18"/>
              </w:rPr>
            </w:pPr>
            <w:r>
              <w:rPr>
                <w:rFonts w:hint="eastAsia"/>
                <w:sz w:val="20"/>
                <w:szCs w:val="20"/>
              </w:rPr>
              <w:t>工作资料</w:t>
            </w:r>
          </w:p>
        </w:tc>
      </w:tr>
      <w:tr w14:paraId="4032905C">
        <w:tblPrEx>
          <w:tblCellMar>
            <w:top w:w="0" w:type="dxa"/>
            <w:left w:w="108" w:type="dxa"/>
            <w:bottom w:w="0" w:type="dxa"/>
            <w:right w:w="108" w:type="dxa"/>
          </w:tblCellMar>
        </w:tblPrEx>
        <w:trPr>
          <w:trHeight w:val="520" w:hRule="atLeast"/>
          <w:jc w:val="center"/>
        </w:trPr>
        <w:tc>
          <w:tcPr>
            <w:tcW w:w="957" w:type="dxa"/>
            <w:vMerge w:val="continue"/>
            <w:tcBorders>
              <w:top w:val="nil"/>
              <w:left w:val="single" w:color="auto" w:sz="4" w:space="0"/>
              <w:bottom w:val="single" w:color="auto" w:sz="4" w:space="0"/>
              <w:right w:val="single" w:color="auto" w:sz="4" w:space="0"/>
            </w:tcBorders>
            <w:vAlign w:val="center"/>
          </w:tcPr>
          <w:p w14:paraId="2CB00905">
            <w:pPr>
              <w:widowControl/>
              <w:jc w:val="center"/>
              <w:rPr>
                <w:rFonts w:hint="eastAsia" w:ascii="宋体" w:hAnsi="宋体" w:cs="宋体"/>
                <w:kern w:val="0"/>
                <w:sz w:val="18"/>
                <w:szCs w:val="18"/>
              </w:rPr>
            </w:pPr>
          </w:p>
        </w:tc>
        <w:tc>
          <w:tcPr>
            <w:tcW w:w="1143" w:type="dxa"/>
            <w:vMerge w:val="continue"/>
            <w:tcBorders>
              <w:top w:val="single" w:color="auto" w:sz="4" w:space="0"/>
              <w:left w:val="single" w:color="auto" w:sz="4" w:space="0"/>
              <w:bottom w:val="nil"/>
              <w:right w:val="single" w:color="auto" w:sz="4" w:space="0"/>
            </w:tcBorders>
            <w:vAlign w:val="center"/>
          </w:tcPr>
          <w:p w14:paraId="7856CEFE">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54FDFBC">
            <w:pPr>
              <w:widowControl/>
              <w:jc w:val="center"/>
              <w:rPr>
                <w:rFonts w:hint="eastAsia" w:ascii="宋体" w:hAnsi="宋体" w:cs="宋体"/>
                <w:kern w:val="0"/>
                <w:sz w:val="18"/>
                <w:szCs w:val="18"/>
              </w:rPr>
            </w:pPr>
            <w:r>
              <w:rPr>
                <w:rFonts w:hint="eastAsia" w:ascii="宋体" w:hAnsi="宋体"/>
                <w:sz w:val="18"/>
                <w:szCs w:val="18"/>
              </w:rPr>
              <w:t>送教上门服务任务完成率</w:t>
            </w:r>
          </w:p>
        </w:tc>
        <w:tc>
          <w:tcPr>
            <w:tcW w:w="1060" w:type="dxa"/>
            <w:tcBorders>
              <w:top w:val="nil"/>
              <w:left w:val="nil"/>
              <w:bottom w:val="single" w:color="auto" w:sz="4" w:space="0"/>
              <w:right w:val="single" w:color="auto" w:sz="4" w:space="0"/>
            </w:tcBorders>
            <w:shd w:val="clear" w:color="auto" w:fill="auto"/>
            <w:vAlign w:val="center"/>
          </w:tcPr>
          <w:p w14:paraId="5446F3B5">
            <w:pPr>
              <w:widowControl/>
              <w:jc w:val="center"/>
              <w:rPr>
                <w:rFonts w:hint="eastAsia" w:ascii="宋体" w:hAnsi="宋体" w:cs="宋体"/>
                <w:kern w:val="0"/>
                <w:sz w:val="18"/>
                <w:szCs w:val="18"/>
              </w:rPr>
            </w:pPr>
            <w:r>
              <w:rPr>
                <w:rFonts w:hint="eastAsia"/>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41003A60">
            <w:pPr>
              <w:widowControl/>
              <w:jc w:val="center"/>
              <w:rPr>
                <w:rFonts w:hint="eastAsia" w:ascii="宋体" w:hAnsi="宋体" w:cs="宋体"/>
                <w:kern w:val="0"/>
                <w:sz w:val="18"/>
                <w:szCs w:val="18"/>
              </w:rPr>
            </w:pPr>
            <w:r>
              <w:rPr>
                <w:rFonts w:hint="eastAsia"/>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40CC43A0">
            <w:pPr>
              <w:widowControl/>
              <w:jc w:val="center"/>
              <w:rPr>
                <w:rFonts w:hint="eastAsia" w:ascii="宋体" w:hAnsi="宋体" w:cs="宋体"/>
                <w:kern w:val="0"/>
                <w:sz w:val="18"/>
                <w:szCs w:val="18"/>
              </w:rPr>
            </w:pPr>
            <w:r>
              <w:rPr>
                <w:rFonts w:hint="eastAsia"/>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774B274A">
            <w:pPr>
              <w:widowControl/>
              <w:jc w:val="center"/>
              <w:rPr>
                <w:rFonts w:hint="eastAsia" w:ascii="宋体" w:hAnsi="宋体" w:cs="宋体"/>
                <w:kern w:val="0"/>
                <w:sz w:val="18"/>
                <w:szCs w:val="18"/>
              </w:rPr>
            </w:pPr>
            <w:r>
              <w:rPr>
                <w:rFonts w:hint="eastAsia"/>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192F3DBE">
            <w:pPr>
              <w:widowControl/>
              <w:jc w:val="center"/>
              <w:rPr>
                <w:rFonts w:hint="eastAsia" w:ascii="宋体" w:hAnsi="宋体" w:cs="宋体"/>
                <w:kern w:val="0"/>
                <w:sz w:val="18"/>
                <w:szCs w:val="18"/>
              </w:rPr>
            </w:pPr>
            <w:r>
              <w:rPr>
                <w:rFonts w:hint="eastAsia"/>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44605F3D">
            <w:pPr>
              <w:widowControl/>
              <w:jc w:val="center"/>
              <w:rPr>
                <w:rFonts w:hint="eastAsia" w:ascii="宋体" w:hAnsi="宋体" w:cs="宋体"/>
                <w:kern w:val="0"/>
                <w:sz w:val="18"/>
                <w:szCs w:val="18"/>
              </w:rPr>
            </w:pPr>
            <w:r>
              <w:rPr>
                <w:rFonts w:hint="eastAsia"/>
                <w:sz w:val="20"/>
                <w:szCs w:val="20"/>
              </w:rPr>
              <w:t>工作资料</w:t>
            </w:r>
          </w:p>
        </w:tc>
      </w:tr>
      <w:tr w14:paraId="26ED1A3A">
        <w:tblPrEx>
          <w:tblCellMar>
            <w:top w:w="0" w:type="dxa"/>
            <w:left w:w="108" w:type="dxa"/>
            <w:bottom w:w="0" w:type="dxa"/>
            <w:right w:w="108" w:type="dxa"/>
          </w:tblCellMar>
        </w:tblPrEx>
        <w:trPr>
          <w:trHeight w:val="520" w:hRule="atLeast"/>
          <w:jc w:val="center"/>
        </w:trPr>
        <w:tc>
          <w:tcPr>
            <w:tcW w:w="957" w:type="dxa"/>
            <w:vMerge w:val="continue"/>
            <w:tcBorders>
              <w:top w:val="nil"/>
              <w:left w:val="single" w:color="auto" w:sz="4" w:space="0"/>
              <w:bottom w:val="single" w:color="auto" w:sz="4" w:space="0"/>
              <w:right w:val="single" w:color="auto" w:sz="4" w:space="0"/>
            </w:tcBorders>
            <w:vAlign w:val="center"/>
          </w:tcPr>
          <w:p w14:paraId="6ED8F428">
            <w:pPr>
              <w:widowControl/>
              <w:jc w:val="center"/>
              <w:rPr>
                <w:rFonts w:hint="eastAsia" w:ascii="宋体" w:hAnsi="宋体" w:cs="宋体"/>
                <w:kern w:val="0"/>
                <w:sz w:val="18"/>
                <w:szCs w:val="18"/>
              </w:rPr>
            </w:pPr>
          </w:p>
        </w:tc>
        <w:tc>
          <w:tcPr>
            <w:tcW w:w="1143" w:type="dxa"/>
            <w:tcBorders>
              <w:top w:val="single" w:color="auto" w:sz="4" w:space="0"/>
              <w:left w:val="nil"/>
              <w:bottom w:val="single" w:color="auto" w:sz="4" w:space="0"/>
              <w:right w:val="single" w:color="auto" w:sz="4" w:space="0"/>
            </w:tcBorders>
            <w:shd w:val="clear" w:color="auto" w:fill="auto"/>
            <w:vAlign w:val="center"/>
          </w:tcPr>
          <w:p w14:paraId="141BA176">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030DFA52">
            <w:pPr>
              <w:widowControl/>
              <w:jc w:val="center"/>
              <w:rPr>
                <w:rFonts w:hint="eastAsia" w:ascii="宋体" w:hAnsi="宋体" w:cs="宋体"/>
                <w:kern w:val="0"/>
                <w:sz w:val="18"/>
                <w:szCs w:val="18"/>
              </w:rPr>
            </w:pPr>
            <w:r>
              <w:rPr>
                <w:rFonts w:hint="eastAsia" w:ascii="宋体" w:hAnsi="宋体"/>
                <w:sz w:val="18"/>
                <w:szCs w:val="18"/>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4A48D615">
            <w:pPr>
              <w:widowControl/>
              <w:jc w:val="center"/>
              <w:rPr>
                <w:rFonts w:hint="eastAsia" w:ascii="宋体" w:hAnsi="宋体" w:cs="宋体"/>
                <w:kern w:val="0"/>
                <w:sz w:val="18"/>
                <w:szCs w:val="18"/>
              </w:rPr>
            </w:pPr>
            <w:r>
              <w:rPr>
                <w:rFonts w:hint="eastAsia"/>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6749C99B">
            <w:pPr>
              <w:widowControl/>
              <w:jc w:val="center"/>
              <w:rPr>
                <w:rFonts w:hint="eastAsia" w:ascii="宋体" w:hAnsi="宋体" w:cs="宋体"/>
                <w:kern w:val="0"/>
                <w:sz w:val="18"/>
                <w:szCs w:val="18"/>
              </w:rPr>
            </w:pPr>
            <w:r>
              <w:rPr>
                <w:rFonts w:hint="eastAsia"/>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14C83852">
            <w:pPr>
              <w:widowControl/>
              <w:jc w:val="center"/>
              <w:rPr>
                <w:rFonts w:hint="eastAsia" w:ascii="宋体" w:hAnsi="宋体" w:cs="宋体"/>
                <w:kern w:val="0"/>
                <w:sz w:val="18"/>
                <w:szCs w:val="18"/>
              </w:rPr>
            </w:pPr>
            <w:r>
              <w:rPr>
                <w:rFonts w:hint="eastAsia"/>
                <w:sz w:val="20"/>
                <w:szCs w:val="20"/>
              </w:rPr>
              <w:t>100%</w:t>
            </w:r>
          </w:p>
        </w:tc>
        <w:tc>
          <w:tcPr>
            <w:tcW w:w="920" w:type="dxa"/>
            <w:tcBorders>
              <w:top w:val="nil"/>
              <w:left w:val="nil"/>
              <w:bottom w:val="single" w:color="auto" w:sz="4" w:space="0"/>
              <w:right w:val="single" w:color="auto" w:sz="4" w:space="0"/>
            </w:tcBorders>
            <w:shd w:val="clear" w:color="auto" w:fill="auto"/>
            <w:vAlign w:val="center"/>
          </w:tcPr>
          <w:p w14:paraId="602562AD">
            <w:pPr>
              <w:widowControl/>
              <w:jc w:val="center"/>
              <w:rPr>
                <w:rFonts w:hint="eastAsia" w:ascii="宋体" w:hAnsi="宋体" w:cs="宋体"/>
                <w:kern w:val="0"/>
                <w:sz w:val="18"/>
                <w:szCs w:val="18"/>
              </w:rPr>
            </w:pPr>
            <w:r>
              <w:rPr>
                <w:rFonts w:hint="eastAsia"/>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15476C3B">
            <w:pPr>
              <w:widowControl/>
              <w:jc w:val="center"/>
              <w:rPr>
                <w:rFonts w:hint="eastAsia" w:ascii="宋体" w:hAnsi="宋体" w:cs="宋体"/>
                <w:kern w:val="0"/>
                <w:sz w:val="18"/>
                <w:szCs w:val="18"/>
              </w:rPr>
            </w:pPr>
            <w:r>
              <w:rPr>
                <w:rFonts w:hint="eastAsia"/>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700FBDB1">
            <w:pPr>
              <w:widowControl/>
              <w:jc w:val="center"/>
              <w:rPr>
                <w:rFonts w:hint="eastAsia" w:ascii="宋体" w:hAnsi="宋体" w:cs="宋体"/>
                <w:kern w:val="0"/>
                <w:sz w:val="18"/>
                <w:szCs w:val="18"/>
              </w:rPr>
            </w:pPr>
            <w:r>
              <w:rPr>
                <w:rFonts w:hint="eastAsia"/>
                <w:sz w:val="20"/>
                <w:szCs w:val="20"/>
              </w:rPr>
              <w:t>原始凭证</w:t>
            </w:r>
          </w:p>
        </w:tc>
      </w:tr>
      <w:tr w14:paraId="0EE60C38">
        <w:tblPrEx>
          <w:tblCellMar>
            <w:top w:w="0" w:type="dxa"/>
            <w:left w:w="108" w:type="dxa"/>
            <w:bottom w:w="0" w:type="dxa"/>
            <w:right w:w="108" w:type="dxa"/>
          </w:tblCellMar>
        </w:tblPrEx>
        <w:trPr>
          <w:trHeight w:val="780" w:hRule="atLeast"/>
          <w:jc w:val="center"/>
        </w:trPr>
        <w:tc>
          <w:tcPr>
            <w:tcW w:w="957" w:type="dxa"/>
            <w:tcBorders>
              <w:top w:val="nil"/>
              <w:left w:val="single" w:color="auto" w:sz="4" w:space="0"/>
              <w:bottom w:val="single" w:color="auto" w:sz="4" w:space="0"/>
              <w:right w:val="single" w:color="auto" w:sz="4" w:space="0"/>
            </w:tcBorders>
            <w:shd w:val="clear" w:color="auto" w:fill="auto"/>
            <w:vAlign w:val="center"/>
          </w:tcPr>
          <w:p w14:paraId="7113DE56">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43" w:type="dxa"/>
            <w:tcBorders>
              <w:top w:val="nil"/>
              <w:left w:val="single" w:color="auto" w:sz="4" w:space="0"/>
              <w:bottom w:val="nil"/>
              <w:right w:val="single" w:color="auto" w:sz="4" w:space="0"/>
            </w:tcBorders>
            <w:shd w:val="clear" w:color="auto" w:fill="auto"/>
            <w:vAlign w:val="center"/>
          </w:tcPr>
          <w:p w14:paraId="22457D1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5EDC6193">
            <w:pPr>
              <w:widowControl/>
              <w:jc w:val="center"/>
              <w:rPr>
                <w:rFonts w:hint="eastAsia"/>
                <w:kern w:val="0"/>
                <w:sz w:val="20"/>
                <w:szCs w:val="20"/>
              </w:rPr>
            </w:pPr>
            <w:r>
              <w:rPr>
                <w:rFonts w:hint="eastAsia"/>
                <w:sz w:val="20"/>
                <w:szCs w:val="20"/>
              </w:rPr>
              <w:t>义务教育随班就读残疾学生公用经费生均标准</w:t>
            </w:r>
          </w:p>
        </w:tc>
        <w:tc>
          <w:tcPr>
            <w:tcW w:w="1060" w:type="dxa"/>
            <w:tcBorders>
              <w:top w:val="nil"/>
              <w:left w:val="nil"/>
              <w:bottom w:val="single" w:color="auto" w:sz="4" w:space="0"/>
              <w:right w:val="single" w:color="auto" w:sz="4" w:space="0"/>
            </w:tcBorders>
            <w:shd w:val="clear" w:color="auto" w:fill="auto"/>
            <w:vAlign w:val="center"/>
          </w:tcPr>
          <w:p w14:paraId="4798212A">
            <w:pPr>
              <w:widowControl/>
              <w:jc w:val="center"/>
              <w:rPr>
                <w:rFonts w:hint="eastAsia" w:ascii="宋体" w:hAnsi="宋体" w:cs="宋体"/>
                <w:kern w:val="0"/>
                <w:sz w:val="18"/>
                <w:szCs w:val="18"/>
              </w:rPr>
            </w:pPr>
            <w:r>
              <w:rPr>
                <w:rFonts w:hint="eastAsia"/>
                <w:sz w:val="20"/>
                <w:szCs w:val="20"/>
              </w:rPr>
              <w:t>840元/学年</w:t>
            </w:r>
          </w:p>
        </w:tc>
        <w:tc>
          <w:tcPr>
            <w:tcW w:w="1100" w:type="dxa"/>
            <w:tcBorders>
              <w:top w:val="nil"/>
              <w:left w:val="nil"/>
              <w:bottom w:val="single" w:color="auto" w:sz="4" w:space="0"/>
              <w:right w:val="single" w:color="auto" w:sz="4" w:space="0"/>
            </w:tcBorders>
            <w:shd w:val="clear" w:color="auto" w:fill="auto"/>
            <w:vAlign w:val="center"/>
          </w:tcPr>
          <w:p w14:paraId="323D1D27">
            <w:pPr>
              <w:widowControl/>
              <w:jc w:val="center"/>
              <w:rPr>
                <w:rFonts w:hint="eastAsia" w:ascii="宋体" w:hAnsi="宋体" w:cs="宋体"/>
                <w:kern w:val="0"/>
                <w:sz w:val="18"/>
                <w:szCs w:val="18"/>
              </w:rPr>
            </w:pPr>
            <w:r>
              <w:rPr>
                <w:rFonts w:hint="eastAsia"/>
                <w:sz w:val="20"/>
                <w:szCs w:val="20"/>
              </w:rPr>
              <w:t>预算支出标准</w:t>
            </w:r>
          </w:p>
        </w:tc>
        <w:tc>
          <w:tcPr>
            <w:tcW w:w="940" w:type="dxa"/>
            <w:tcBorders>
              <w:top w:val="nil"/>
              <w:left w:val="nil"/>
              <w:bottom w:val="single" w:color="auto" w:sz="4" w:space="0"/>
              <w:right w:val="single" w:color="auto" w:sz="4" w:space="0"/>
            </w:tcBorders>
            <w:shd w:val="clear" w:color="auto" w:fill="auto"/>
            <w:vAlign w:val="center"/>
          </w:tcPr>
          <w:p w14:paraId="6D943349">
            <w:pPr>
              <w:widowControl/>
              <w:jc w:val="center"/>
              <w:rPr>
                <w:rFonts w:hint="eastAsia" w:ascii="宋体" w:hAnsi="宋体" w:cs="宋体"/>
                <w:kern w:val="0"/>
                <w:sz w:val="18"/>
                <w:szCs w:val="18"/>
              </w:rPr>
            </w:pPr>
            <w:r>
              <w:rPr>
                <w:rFonts w:hint="eastAsia"/>
                <w:sz w:val="20"/>
                <w:szCs w:val="20"/>
              </w:rPr>
              <w:t>840元/学年</w:t>
            </w:r>
          </w:p>
        </w:tc>
        <w:tc>
          <w:tcPr>
            <w:tcW w:w="920" w:type="dxa"/>
            <w:tcBorders>
              <w:top w:val="nil"/>
              <w:left w:val="nil"/>
              <w:bottom w:val="single" w:color="auto" w:sz="4" w:space="0"/>
              <w:right w:val="single" w:color="auto" w:sz="4" w:space="0"/>
            </w:tcBorders>
            <w:shd w:val="clear" w:color="auto" w:fill="auto"/>
            <w:vAlign w:val="center"/>
          </w:tcPr>
          <w:p w14:paraId="69807AB7">
            <w:pPr>
              <w:widowControl/>
              <w:jc w:val="center"/>
              <w:rPr>
                <w:rFonts w:hint="eastAsia" w:ascii="宋体" w:hAnsi="宋体" w:cs="宋体"/>
                <w:kern w:val="0"/>
                <w:sz w:val="18"/>
                <w:szCs w:val="18"/>
              </w:rPr>
            </w:pPr>
            <w:r>
              <w:rPr>
                <w:rFonts w:hint="eastAsia"/>
                <w:sz w:val="20"/>
                <w:szCs w:val="20"/>
              </w:rPr>
              <w:t>20</w:t>
            </w:r>
          </w:p>
        </w:tc>
        <w:tc>
          <w:tcPr>
            <w:tcW w:w="1079" w:type="dxa"/>
            <w:tcBorders>
              <w:top w:val="nil"/>
              <w:left w:val="nil"/>
              <w:bottom w:val="single" w:color="auto" w:sz="4" w:space="0"/>
              <w:right w:val="single" w:color="auto" w:sz="4" w:space="0"/>
            </w:tcBorders>
            <w:shd w:val="clear" w:color="auto" w:fill="auto"/>
            <w:vAlign w:val="center"/>
          </w:tcPr>
          <w:p w14:paraId="00F0C0C9">
            <w:pPr>
              <w:widowControl/>
              <w:jc w:val="center"/>
              <w:rPr>
                <w:rFonts w:hint="eastAsia" w:ascii="宋体" w:hAnsi="宋体" w:cs="宋体"/>
                <w:kern w:val="0"/>
                <w:sz w:val="18"/>
                <w:szCs w:val="18"/>
              </w:rPr>
            </w:pPr>
            <w:r>
              <w:rPr>
                <w:rFonts w:hint="eastAsia"/>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2F208DA0">
            <w:pPr>
              <w:widowControl/>
              <w:jc w:val="center"/>
              <w:rPr>
                <w:rFonts w:hint="eastAsia" w:ascii="宋体" w:hAnsi="宋体" w:cs="宋体"/>
                <w:kern w:val="0"/>
                <w:sz w:val="18"/>
                <w:szCs w:val="18"/>
              </w:rPr>
            </w:pPr>
            <w:r>
              <w:rPr>
                <w:rFonts w:hint="eastAsia"/>
                <w:sz w:val="20"/>
                <w:szCs w:val="20"/>
              </w:rPr>
              <w:t>原始凭证</w:t>
            </w:r>
          </w:p>
        </w:tc>
      </w:tr>
      <w:tr w14:paraId="1E51D8E4">
        <w:tblPrEx>
          <w:tblCellMar>
            <w:top w:w="0" w:type="dxa"/>
            <w:left w:w="108" w:type="dxa"/>
            <w:bottom w:w="0" w:type="dxa"/>
            <w:right w:w="108" w:type="dxa"/>
          </w:tblCellMar>
        </w:tblPrEx>
        <w:trPr>
          <w:trHeight w:val="520" w:hRule="atLeast"/>
          <w:jc w:val="center"/>
        </w:trPr>
        <w:tc>
          <w:tcPr>
            <w:tcW w:w="957" w:type="dxa"/>
            <w:vMerge w:val="restart"/>
            <w:tcBorders>
              <w:top w:val="nil"/>
              <w:left w:val="single" w:color="auto" w:sz="4" w:space="0"/>
              <w:bottom w:val="nil"/>
              <w:right w:val="single" w:color="auto" w:sz="4" w:space="0"/>
            </w:tcBorders>
            <w:shd w:val="clear" w:color="auto" w:fill="auto"/>
            <w:vAlign w:val="center"/>
          </w:tcPr>
          <w:p w14:paraId="18D89EE6">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43" w:type="dxa"/>
            <w:vMerge w:val="restart"/>
            <w:tcBorders>
              <w:top w:val="single" w:color="auto" w:sz="4" w:space="0"/>
              <w:left w:val="single" w:color="auto" w:sz="4" w:space="0"/>
              <w:bottom w:val="nil"/>
              <w:right w:val="single" w:color="auto" w:sz="4" w:space="0"/>
            </w:tcBorders>
            <w:shd w:val="clear" w:color="auto" w:fill="auto"/>
            <w:noWrap/>
            <w:vAlign w:val="center"/>
          </w:tcPr>
          <w:p w14:paraId="495496C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4D2A079F">
            <w:pPr>
              <w:widowControl/>
              <w:jc w:val="center"/>
              <w:rPr>
                <w:rFonts w:hint="eastAsia" w:ascii="宋体" w:hAnsi="宋体" w:cs="宋体"/>
                <w:kern w:val="0"/>
                <w:sz w:val="18"/>
                <w:szCs w:val="18"/>
              </w:rPr>
            </w:pPr>
            <w:r>
              <w:rPr>
                <w:rFonts w:hint="eastAsia"/>
                <w:sz w:val="20"/>
                <w:szCs w:val="20"/>
              </w:rPr>
              <w:t>保障学生义务教育，促进教育公平</w:t>
            </w:r>
          </w:p>
        </w:tc>
        <w:tc>
          <w:tcPr>
            <w:tcW w:w="1060" w:type="dxa"/>
            <w:tcBorders>
              <w:top w:val="nil"/>
              <w:left w:val="nil"/>
              <w:bottom w:val="single" w:color="auto" w:sz="4" w:space="0"/>
              <w:right w:val="single" w:color="auto" w:sz="4" w:space="0"/>
            </w:tcBorders>
            <w:shd w:val="clear" w:color="auto" w:fill="auto"/>
            <w:vAlign w:val="center"/>
          </w:tcPr>
          <w:p w14:paraId="60732DBC">
            <w:pPr>
              <w:widowControl/>
              <w:jc w:val="center"/>
              <w:rPr>
                <w:rFonts w:hint="eastAsia" w:ascii="宋体" w:hAnsi="宋体" w:cs="宋体"/>
                <w:kern w:val="0"/>
                <w:sz w:val="18"/>
                <w:szCs w:val="18"/>
              </w:rPr>
            </w:pPr>
            <w:r>
              <w:rPr>
                <w:rFonts w:hint="eastAsia"/>
                <w:sz w:val="20"/>
                <w:szCs w:val="20"/>
              </w:rPr>
              <w:t>有效保障</w:t>
            </w:r>
          </w:p>
        </w:tc>
        <w:tc>
          <w:tcPr>
            <w:tcW w:w="1100" w:type="dxa"/>
            <w:tcBorders>
              <w:top w:val="nil"/>
              <w:left w:val="nil"/>
              <w:bottom w:val="single" w:color="auto" w:sz="4" w:space="0"/>
              <w:right w:val="single" w:color="auto" w:sz="4" w:space="0"/>
            </w:tcBorders>
            <w:shd w:val="clear" w:color="auto" w:fill="auto"/>
            <w:vAlign w:val="center"/>
          </w:tcPr>
          <w:p w14:paraId="3DAE705F">
            <w:pPr>
              <w:widowControl/>
              <w:jc w:val="center"/>
              <w:rPr>
                <w:rFonts w:hint="eastAsia" w:ascii="宋体" w:hAnsi="宋体" w:cs="宋体"/>
                <w:kern w:val="0"/>
                <w:sz w:val="18"/>
                <w:szCs w:val="18"/>
              </w:rPr>
            </w:pPr>
            <w:r>
              <w:rPr>
                <w:rFonts w:hint="eastAsia"/>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6819B5A4">
            <w:pPr>
              <w:widowControl/>
              <w:jc w:val="center"/>
              <w:rPr>
                <w:rFonts w:hint="eastAsia" w:ascii="宋体" w:hAnsi="宋体" w:cs="宋体"/>
                <w:kern w:val="0"/>
                <w:sz w:val="18"/>
                <w:szCs w:val="18"/>
              </w:rPr>
            </w:pPr>
            <w:r>
              <w:rPr>
                <w:rFonts w:hint="eastAsia"/>
                <w:sz w:val="20"/>
                <w:szCs w:val="20"/>
              </w:rPr>
              <w:t>基本达成目标</w:t>
            </w:r>
          </w:p>
        </w:tc>
        <w:tc>
          <w:tcPr>
            <w:tcW w:w="920" w:type="dxa"/>
            <w:tcBorders>
              <w:top w:val="nil"/>
              <w:left w:val="nil"/>
              <w:bottom w:val="single" w:color="auto" w:sz="4" w:space="0"/>
              <w:right w:val="single" w:color="auto" w:sz="4" w:space="0"/>
            </w:tcBorders>
            <w:shd w:val="clear" w:color="auto" w:fill="auto"/>
            <w:vAlign w:val="center"/>
          </w:tcPr>
          <w:p w14:paraId="3D5A3935">
            <w:pPr>
              <w:widowControl/>
              <w:jc w:val="center"/>
              <w:rPr>
                <w:rFonts w:hint="eastAsia" w:ascii="宋体" w:hAnsi="宋体" w:cs="宋体"/>
                <w:kern w:val="0"/>
                <w:sz w:val="18"/>
                <w:szCs w:val="18"/>
              </w:rPr>
            </w:pPr>
            <w:r>
              <w:rPr>
                <w:rFonts w:hint="eastAsia"/>
                <w:sz w:val="20"/>
                <w:szCs w:val="20"/>
              </w:rPr>
              <w:t>10</w:t>
            </w:r>
          </w:p>
        </w:tc>
        <w:tc>
          <w:tcPr>
            <w:tcW w:w="1079" w:type="dxa"/>
            <w:tcBorders>
              <w:top w:val="nil"/>
              <w:left w:val="nil"/>
              <w:bottom w:val="single" w:color="auto" w:sz="4" w:space="0"/>
              <w:right w:val="single" w:color="auto" w:sz="4" w:space="0"/>
            </w:tcBorders>
            <w:shd w:val="clear" w:color="auto" w:fill="auto"/>
            <w:vAlign w:val="center"/>
          </w:tcPr>
          <w:p w14:paraId="49517DEB">
            <w:pPr>
              <w:widowControl/>
              <w:jc w:val="center"/>
              <w:rPr>
                <w:rFonts w:hint="eastAsia" w:ascii="宋体" w:hAnsi="宋体" w:cs="宋体"/>
                <w:kern w:val="0"/>
                <w:sz w:val="18"/>
                <w:szCs w:val="18"/>
              </w:rPr>
            </w:pPr>
            <w:r>
              <w:rPr>
                <w:rFonts w:hint="eastAsia"/>
                <w:sz w:val="20"/>
                <w:szCs w:val="20"/>
              </w:rPr>
              <w:t>按评判等级赋分</w:t>
            </w:r>
          </w:p>
        </w:tc>
        <w:tc>
          <w:tcPr>
            <w:tcW w:w="1041" w:type="dxa"/>
            <w:tcBorders>
              <w:top w:val="nil"/>
              <w:left w:val="nil"/>
              <w:bottom w:val="single" w:color="auto" w:sz="4" w:space="0"/>
              <w:right w:val="single" w:color="auto" w:sz="4" w:space="0"/>
            </w:tcBorders>
            <w:shd w:val="clear" w:color="auto" w:fill="auto"/>
            <w:vAlign w:val="center"/>
          </w:tcPr>
          <w:p w14:paraId="56588E24">
            <w:pPr>
              <w:widowControl/>
              <w:jc w:val="center"/>
              <w:rPr>
                <w:rFonts w:hint="eastAsia" w:ascii="宋体" w:hAnsi="宋体" w:cs="宋体"/>
                <w:kern w:val="0"/>
                <w:sz w:val="18"/>
                <w:szCs w:val="18"/>
              </w:rPr>
            </w:pPr>
            <w:r>
              <w:rPr>
                <w:rFonts w:hint="eastAsia"/>
                <w:sz w:val="20"/>
                <w:szCs w:val="20"/>
              </w:rPr>
              <w:t>工作资料</w:t>
            </w:r>
          </w:p>
        </w:tc>
      </w:tr>
      <w:tr w14:paraId="6DBE8770">
        <w:tblPrEx>
          <w:tblCellMar>
            <w:top w:w="0" w:type="dxa"/>
            <w:left w:w="108" w:type="dxa"/>
            <w:bottom w:w="0" w:type="dxa"/>
            <w:right w:w="108" w:type="dxa"/>
          </w:tblCellMar>
        </w:tblPrEx>
        <w:trPr>
          <w:trHeight w:val="520" w:hRule="atLeast"/>
          <w:jc w:val="center"/>
        </w:trPr>
        <w:tc>
          <w:tcPr>
            <w:tcW w:w="957" w:type="dxa"/>
            <w:vMerge w:val="continue"/>
            <w:tcBorders>
              <w:top w:val="nil"/>
              <w:left w:val="single" w:color="auto" w:sz="4" w:space="0"/>
              <w:bottom w:val="nil"/>
              <w:right w:val="single" w:color="auto" w:sz="4" w:space="0"/>
            </w:tcBorders>
            <w:vAlign w:val="center"/>
          </w:tcPr>
          <w:p w14:paraId="44FA6630">
            <w:pPr>
              <w:widowControl/>
              <w:jc w:val="center"/>
              <w:rPr>
                <w:rFonts w:hint="eastAsia" w:ascii="宋体" w:hAnsi="宋体" w:cs="宋体"/>
                <w:kern w:val="0"/>
                <w:sz w:val="18"/>
                <w:szCs w:val="18"/>
              </w:rPr>
            </w:pPr>
          </w:p>
        </w:tc>
        <w:tc>
          <w:tcPr>
            <w:tcW w:w="1143" w:type="dxa"/>
            <w:vMerge w:val="continue"/>
            <w:tcBorders>
              <w:top w:val="single" w:color="auto" w:sz="4" w:space="0"/>
              <w:left w:val="single" w:color="auto" w:sz="4" w:space="0"/>
              <w:bottom w:val="nil"/>
              <w:right w:val="single" w:color="auto" w:sz="4" w:space="0"/>
            </w:tcBorders>
            <w:vAlign w:val="center"/>
          </w:tcPr>
          <w:p w14:paraId="552F2497">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C9B96F1">
            <w:pPr>
              <w:widowControl/>
              <w:jc w:val="center"/>
              <w:rPr>
                <w:rFonts w:hint="eastAsia" w:ascii="宋体" w:hAnsi="宋体" w:cs="宋体"/>
                <w:kern w:val="0"/>
                <w:sz w:val="18"/>
                <w:szCs w:val="18"/>
              </w:rPr>
            </w:pPr>
            <w:r>
              <w:rPr>
                <w:rFonts w:hint="eastAsia"/>
                <w:sz w:val="20"/>
                <w:szCs w:val="20"/>
              </w:rPr>
              <w:t>减轻学生就学经济负担</w:t>
            </w:r>
          </w:p>
        </w:tc>
        <w:tc>
          <w:tcPr>
            <w:tcW w:w="1060" w:type="dxa"/>
            <w:tcBorders>
              <w:top w:val="nil"/>
              <w:left w:val="nil"/>
              <w:bottom w:val="single" w:color="auto" w:sz="4" w:space="0"/>
              <w:right w:val="single" w:color="auto" w:sz="4" w:space="0"/>
            </w:tcBorders>
            <w:shd w:val="clear" w:color="auto" w:fill="auto"/>
            <w:vAlign w:val="center"/>
          </w:tcPr>
          <w:p w14:paraId="47FA461C">
            <w:pPr>
              <w:widowControl/>
              <w:jc w:val="center"/>
              <w:rPr>
                <w:rFonts w:hint="eastAsia" w:ascii="宋体" w:hAnsi="宋体" w:cs="宋体"/>
                <w:kern w:val="0"/>
                <w:sz w:val="18"/>
                <w:szCs w:val="18"/>
              </w:rPr>
            </w:pPr>
            <w:r>
              <w:rPr>
                <w:rFonts w:hint="eastAsia"/>
                <w:sz w:val="20"/>
                <w:szCs w:val="20"/>
              </w:rPr>
              <w:t>有效减轻</w:t>
            </w:r>
          </w:p>
        </w:tc>
        <w:tc>
          <w:tcPr>
            <w:tcW w:w="1100" w:type="dxa"/>
            <w:tcBorders>
              <w:top w:val="nil"/>
              <w:left w:val="nil"/>
              <w:bottom w:val="single" w:color="auto" w:sz="4" w:space="0"/>
              <w:right w:val="single" w:color="auto" w:sz="4" w:space="0"/>
            </w:tcBorders>
            <w:shd w:val="clear" w:color="auto" w:fill="auto"/>
            <w:vAlign w:val="center"/>
          </w:tcPr>
          <w:p w14:paraId="6760809A">
            <w:pPr>
              <w:widowControl/>
              <w:jc w:val="center"/>
              <w:rPr>
                <w:rFonts w:hint="eastAsia" w:ascii="宋体" w:hAnsi="宋体" w:cs="宋体"/>
                <w:kern w:val="0"/>
                <w:sz w:val="18"/>
                <w:szCs w:val="18"/>
              </w:rPr>
            </w:pPr>
            <w:r>
              <w:rPr>
                <w:rFonts w:hint="eastAsia"/>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7C328B61">
            <w:pPr>
              <w:widowControl/>
              <w:jc w:val="center"/>
              <w:rPr>
                <w:rFonts w:hint="eastAsia" w:ascii="宋体" w:hAnsi="宋体" w:cs="宋体"/>
                <w:kern w:val="0"/>
                <w:sz w:val="18"/>
                <w:szCs w:val="18"/>
              </w:rPr>
            </w:pPr>
            <w:r>
              <w:rPr>
                <w:rFonts w:hint="eastAsia"/>
                <w:sz w:val="20"/>
                <w:szCs w:val="20"/>
              </w:rPr>
              <w:t>基本达成目标</w:t>
            </w:r>
          </w:p>
        </w:tc>
        <w:tc>
          <w:tcPr>
            <w:tcW w:w="920" w:type="dxa"/>
            <w:tcBorders>
              <w:top w:val="nil"/>
              <w:left w:val="nil"/>
              <w:bottom w:val="single" w:color="auto" w:sz="4" w:space="0"/>
              <w:right w:val="single" w:color="auto" w:sz="4" w:space="0"/>
            </w:tcBorders>
            <w:shd w:val="clear" w:color="auto" w:fill="auto"/>
            <w:vAlign w:val="center"/>
          </w:tcPr>
          <w:p w14:paraId="3A19F69C">
            <w:pPr>
              <w:widowControl/>
              <w:jc w:val="center"/>
              <w:rPr>
                <w:rFonts w:hint="eastAsia" w:ascii="宋体" w:hAnsi="宋体" w:cs="宋体"/>
                <w:kern w:val="0"/>
                <w:sz w:val="18"/>
                <w:szCs w:val="18"/>
              </w:rPr>
            </w:pPr>
            <w:r>
              <w:rPr>
                <w:rFonts w:hint="eastAsia"/>
                <w:sz w:val="20"/>
                <w:szCs w:val="20"/>
              </w:rPr>
              <w:t>10</w:t>
            </w:r>
          </w:p>
        </w:tc>
        <w:tc>
          <w:tcPr>
            <w:tcW w:w="1079" w:type="dxa"/>
            <w:tcBorders>
              <w:top w:val="nil"/>
              <w:left w:val="nil"/>
              <w:bottom w:val="single" w:color="auto" w:sz="4" w:space="0"/>
              <w:right w:val="single" w:color="auto" w:sz="4" w:space="0"/>
            </w:tcBorders>
            <w:shd w:val="clear" w:color="auto" w:fill="auto"/>
            <w:vAlign w:val="center"/>
          </w:tcPr>
          <w:p w14:paraId="11168795">
            <w:pPr>
              <w:widowControl/>
              <w:jc w:val="center"/>
              <w:rPr>
                <w:rFonts w:hint="eastAsia" w:ascii="宋体" w:hAnsi="宋体" w:cs="宋体"/>
                <w:kern w:val="0"/>
                <w:sz w:val="18"/>
                <w:szCs w:val="18"/>
              </w:rPr>
            </w:pPr>
            <w:r>
              <w:rPr>
                <w:rFonts w:hint="eastAsia"/>
                <w:sz w:val="20"/>
                <w:szCs w:val="20"/>
              </w:rPr>
              <w:t>按评判等级赋分</w:t>
            </w:r>
          </w:p>
        </w:tc>
        <w:tc>
          <w:tcPr>
            <w:tcW w:w="1041" w:type="dxa"/>
            <w:tcBorders>
              <w:top w:val="nil"/>
              <w:left w:val="nil"/>
              <w:bottom w:val="single" w:color="auto" w:sz="4" w:space="0"/>
              <w:right w:val="single" w:color="auto" w:sz="4" w:space="0"/>
            </w:tcBorders>
            <w:shd w:val="clear" w:color="auto" w:fill="auto"/>
            <w:vAlign w:val="center"/>
          </w:tcPr>
          <w:p w14:paraId="285C087E">
            <w:pPr>
              <w:widowControl/>
              <w:jc w:val="center"/>
              <w:rPr>
                <w:rFonts w:hint="eastAsia" w:ascii="宋体" w:hAnsi="宋体" w:cs="宋体"/>
                <w:kern w:val="0"/>
                <w:sz w:val="18"/>
                <w:szCs w:val="18"/>
              </w:rPr>
            </w:pPr>
            <w:r>
              <w:rPr>
                <w:rFonts w:hint="eastAsia"/>
                <w:sz w:val="20"/>
                <w:szCs w:val="20"/>
              </w:rPr>
              <w:t>工作资料</w:t>
            </w:r>
          </w:p>
        </w:tc>
      </w:tr>
      <w:tr w14:paraId="48D5DEC6">
        <w:tblPrEx>
          <w:tblCellMar>
            <w:top w:w="0" w:type="dxa"/>
            <w:left w:w="108" w:type="dxa"/>
            <w:bottom w:w="0" w:type="dxa"/>
            <w:right w:w="108" w:type="dxa"/>
          </w:tblCellMar>
        </w:tblPrEx>
        <w:trPr>
          <w:trHeight w:val="520" w:hRule="atLeast"/>
          <w:jc w:val="center"/>
        </w:trPr>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415EC055">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143" w:type="dxa"/>
            <w:tcBorders>
              <w:top w:val="single" w:color="auto" w:sz="4" w:space="0"/>
              <w:left w:val="nil"/>
              <w:bottom w:val="single" w:color="auto" w:sz="4" w:space="0"/>
              <w:right w:val="single" w:color="auto" w:sz="4" w:space="0"/>
            </w:tcBorders>
            <w:shd w:val="clear" w:color="auto" w:fill="auto"/>
            <w:vAlign w:val="center"/>
          </w:tcPr>
          <w:p w14:paraId="6B056567">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14:paraId="4910092B">
            <w:pPr>
              <w:widowControl/>
              <w:jc w:val="center"/>
              <w:rPr>
                <w:rFonts w:hint="eastAsia" w:ascii="宋体" w:hAnsi="宋体" w:cs="宋体"/>
                <w:kern w:val="0"/>
                <w:sz w:val="18"/>
                <w:szCs w:val="18"/>
              </w:rPr>
            </w:pPr>
            <w:r>
              <w:rPr>
                <w:rFonts w:hint="eastAsia"/>
                <w:sz w:val="20"/>
                <w:szCs w:val="20"/>
              </w:rPr>
              <w:t>残疾学生及家长满意度</w:t>
            </w:r>
          </w:p>
        </w:tc>
        <w:tc>
          <w:tcPr>
            <w:tcW w:w="1060" w:type="dxa"/>
            <w:tcBorders>
              <w:top w:val="nil"/>
              <w:left w:val="nil"/>
              <w:bottom w:val="single" w:color="auto" w:sz="4" w:space="0"/>
              <w:right w:val="single" w:color="auto" w:sz="4" w:space="0"/>
            </w:tcBorders>
            <w:shd w:val="clear" w:color="auto" w:fill="auto"/>
            <w:vAlign w:val="center"/>
          </w:tcPr>
          <w:p w14:paraId="073C8E11">
            <w:pPr>
              <w:widowControl/>
              <w:jc w:val="center"/>
              <w:rPr>
                <w:rFonts w:hint="eastAsia" w:ascii="宋体" w:hAnsi="宋体" w:cs="宋体"/>
                <w:kern w:val="0"/>
                <w:sz w:val="18"/>
                <w:szCs w:val="18"/>
              </w:rPr>
            </w:pPr>
            <w:r>
              <w:rPr>
                <w:rFonts w:hint="eastAsia"/>
                <w:sz w:val="20"/>
                <w:szCs w:val="20"/>
              </w:rPr>
              <w:t>≥90%</w:t>
            </w:r>
          </w:p>
        </w:tc>
        <w:tc>
          <w:tcPr>
            <w:tcW w:w="1100" w:type="dxa"/>
            <w:tcBorders>
              <w:top w:val="nil"/>
              <w:left w:val="nil"/>
              <w:bottom w:val="single" w:color="auto" w:sz="4" w:space="0"/>
              <w:right w:val="single" w:color="auto" w:sz="4" w:space="0"/>
            </w:tcBorders>
            <w:shd w:val="clear" w:color="auto" w:fill="auto"/>
            <w:vAlign w:val="center"/>
          </w:tcPr>
          <w:p w14:paraId="3922D4AE">
            <w:pPr>
              <w:widowControl/>
              <w:jc w:val="center"/>
              <w:rPr>
                <w:rFonts w:hint="eastAsia" w:ascii="宋体" w:hAnsi="宋体" w:cs="宋体"/>
                <w:kern w:val="0"/>
                <w:sz w:val="18"/>
                <w:szCs w:val="18"/>
              </w:rPr>
            </w:pPr>
            <w:r>
              <w:rPr>
                <w:rFonts w:hint="eastAsia"/>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0845DB06">
            <w:pPr>
              <w:widowControl/>
              <w:jc w:val="center"/>
              <w:rPr>
                <w:rFonts w:hint="eastAsia" w:ascii="宋体" w:hAnsi="宋体" w:cs="宋体"/>
                <w:kern w:val="0"/>
                <w:sz w:val="18"/>
                <w:szCs w:val="18"/>
              </w:rPr>
            </w:pPr>
            <w:r>
              <w:rPr>
                <w:rFonts w:hint="eastAsia"/>
                <w:sz w:val="20"/>
                <w:szCs w:val="20"/>
              </w:rPr>
              <w:t>90%</w:t>
            </w:r>
          </w:p>
        </w:tc>
        <w:tc>
          <w:tcPr>
            <w:tcW w:w="920" w:type="dxa"/>
            <w:tcBorders>
              <w:top w:val="nil"/>
              <w:left w:val="nil"/>
              <w:bottom w:val="single" w:color="auto" w:sz="4" w:space="0"/>
              <w:right w:val="single" w:color="auto" w:sz="4" w:space="0"/>
            </w:tcBorders>
            <w:shd w:val="clear" w:color="auto" w:fill="auto"/>
            <w:vAlign w:val="center"/>
          </w:tcPr>
          <w:p w14:paraId="7AF0376A">
            <w:pPr>
              <w:widowControl/>
              <w:jc w:val="center"/>
              <w:rPr>
                <w:rFonts w:hint="eastAsia" w:ascii="宋体" w:hAnsi="宋体" w:cs="宋体"/>
                <w:kern w:val="0"/>
                <w:sz w:val="18"/>
                <w:szCs w:val="18"/>
              </w:rPr>
            </w:pPr>
            <w:r>
              <w:rPr>
                <w:rFonts w:hint="eastAsia"/>
                <w:sz w:val="20"/>
                <w:szCs w:val="20"/>
              </w:rPr>
              <w:t>10</w:t>
            </w:r>
          </w:p>
        </w:tc>
        <w:tc>
          <w:tcPr>
            <w:tcW w:w="1079" w:type="dxa"/>
            <w:tcBorders>
              <w:top w:val="nil"/>
              <w:left w:val="nil"/>
              <w:bottom w:val="single" w:color="auto" w:sz="4" w:space="0"/>
              <w:right w:val="single" w:color="auto" w:sz="4" w:space="0"/>
            </w:tcBorders>
            <w:shd w:val="clear" w:color="auto" w:fill="auto"/>
            <w:vAlign w:val="center"/>
          </w:tcPr>
          <w:p w14:paraId="6C8ACD39">
            <w:pPr>
              <w:widowControl/>
              <w:jc w:val="center"/>
              <w:rPr>
                <w:rFonts w:hint="eastAsia" w:ascii="宋体" w:hAnsi="宋体" w:cs="宋体"/>
                <w:kern w:val="0"/>
                <w:sz w:val="18"/>
                <w:szCs w:val="18"/>
              </w:rPr>
            </w:pPr>
            <w:r>
              <w:rPr>
                <w:rFonts w:hint="eastAsia"/>
                <w:sz w:val="20"/>
                <w:szCs w:val="20"/>
              </w:rPr>
              <w:t>满意度赋分</w:t>
            </w:r>
          </w:p>
        </w:tc>
        <w:tc>
          <w:tcPr>
            <w:tcW w:w="1041" w:type="dxa"/>
            <w:tcBorders>
              <w:top w:val="nil"/>
              <w:left w:val="nil"/>
              <w:bottom w:val="single" w:color="auto" w:sz="4" w:space="0"/>
              <w:right w:val="single" w:color="auto" w:sz="4" w:space="0"/>
            </w:tcBorders>
            <w:shd w:val="clear" w:color="auto" w:fill="auto"/>
            <w:vAlign w:val="center"/>
          </w:tcPr>
          <w:p w14:paraId="23EFFD51">
            <w:pPr>
              <w:widowControl/>
              <w:jc w:val="center"/>
              <w:rPr>
                <w:rFonts w:hint="eastAsia" w:ascii="宋体" w:hAnsi="宋体" w:cs="宋体"/>
                <w:kern w:val="0"/>
                <w:sz w:val="18"/>
                <w:szCs w:val="18"/>
              </w:rPr>
            </w:pPr>
            <w:r>
              <w:rPr>
                <w:rFonts w:hint="eastAsia"/>
                <w:sz w:val="20"/>
                <w:szCs w:val="20"/>
              </w:rPr>
              <w:t>工作资料</w:t>
            </w:r>
          </w:p>
        </w:tc>
      </w:tr>
    </w:tbl>
    <w:p w14:paraId="4FD01D4F">
      <w:pPr>
        <w:jc w:val="center"/>
        <w:rPr>
          <w:rFonts w:hint="eastAsia" w:ascii="宋体" w:hAnsi="宋体"/>
          <w:sz w:val="18"/>
          <w:szCs w:val="18"/>
        </w:rPr>
      </w:pPr>
    </w:p>
    <w:p w14:paraId="77EADDA6">
      <w:pPr>
        <w:jc w:val="center"/>
        <w:rPr>
          <w:rFonts w:hint="eastAsia" w:ascii="宋体" w:hAnsi="宋体"/>
          <w:sz w:val="18"/>
          <w:szCs w:val="18"/>
        </w:rPr>
      </w:pPr>
      <w:r>
        <w:rPr>
          <w:rFonts w:hint="eastAsia" w:ascii="宋体" w:hAnsi="宋体"/>
          <w:sz w:val="18"/>
          <w:szCs w:val="18"/>
        </w:rPr>
        <w:br w:type="page"/>
      </w:r>
    </w:p>
    <w:tbl>
      <w:tblPr>
        <w:tblStyle w:val="4"/>
        <w:tblW w:w="10220" w:type="dxa"/>
        <w:jc w:val="center"/>
        <w:tblLayout w:type="autofit"/>
        <w:tblCellMar>
          <w:top w:w="0" w:type="dxa"/>
          <w:left w:w="108" w:type="dxa"/>
          <w:bottom w:w="0" w:type="dxa"/>
          <w:right w:w="108" w:type="dxa"/>
        </w:tblCellMar>
      </w:tblPr>
      <w:tblGrid>
        <w:gridCol w:w="957"/>
        <w:gridCol w:w="1143"/>
        <w:gridCol w:w="1980"/>
        <w:gridCol w:w="1060"/>
        <w:gridCol w:w="1100"/>
        <w:gridCol w:w="940"/>
        <w:gridCol w:w="920"/>
        <w:gridCol w:w="1079"/>
        <w:gridCol w:w="1041"/>
      </w:tblGrid>
      <w:tr w14:paraId="0482AB1F">
        <w:tblPrEx>
          <w:tblCellMar>
            <w:top w:w="0" w:type="dxa"/>
            <w:left w:w="108" w:type="dxa"/>
            <w:bottom w:w="0" w:type="dxa"/>
            <w:right w:w="108" w:type="dxa"/>
          </w:tblCellMar>
        </w:tblPrEx>
        <w:trPr>
          <w:trHeight w:val="440" w:hRule="atLeast"/>
          <w:jc w:val="center"/>
        </w:trPr>
        <w:tc>
          <w:tcPr>
            <w:tcW w:w="10220" w:type="dxa"/>
            <w:gridSpan w:val="9"/>
            <w:tcBorders>
              <w:top w:val="nil"/>
              <w:left w:val="nil"/>
              <w:bottom w:val="nil"/>
              <w:right w:val="nil"/>
            </w:tcBorders>
            <w:shd w:val="clear" w:color="auto" w:fill="auto"/>
            <w:vAlign w:val="center"/>
          </w:tcPr>
          <w:p w14:paraId="08461AE6">
            <w:pPr>
              <w:widowControl/>
              <w:jc w:val="center"/>
              <w:rPr>
                <w:rFonts w:ascii="宋体" w:hAnsi="宋体" w:cs="宋体"/>
                <w:b/>
                <w:bCs/>
                <w:kern w:val="0"/>
                <w:sz w:val="28"/>
                <w:szCs w:val="28"/>
              </w:rPr>
            </w:pPr>
            <w:r>
              <w:rPr>
                <w:rFonts w:hint="eastAsia" w:ascii="仿宋_GB2312" w:hAnsi="宋体" w:eastAsia="仿宋_GB2312" w:cs="仿宋_GB2312"/>
                <w:b/>
                <w:color w:val="000000"/>
                <w:kern w:val="0"/>
                <w:sz w:val="32"/>
                <w:szCs w:val="32"/>
                <w:lang w:bidi="ar"/>
              </w:rPr>
              <w:t>项目支出绩效目标表</w:t>
            </w:r>
          </w:p>
        </w:tc>
      </w:tr>
      <w:tr w14:paraId="1AFE839A">
        <w:tblPrEx>
          <w:tblCellMar>
            <w:top w:w="0" w:type="dxa"/>
            <w:left w:w="108" w:type="dxa"/>
            <w:bottom w:w="0" w:type="dxa"/>
            <w:right w:w="108" w:type="dxa"/>
          </w:tblCellMar>
        </w:tblPrEx>
        <w:trPr>
          <w:trHeight w:val="420" w:hRule="atLeast"/>
          <w:jc w:val="center"/>
        </w:trPr>
        <w:tc>
          <w:tcPr>
            <w:tcW w:w="10220" w:type="dxa"/>
            <w:gridSpan w:val="9"/>
            <w:tcBorders>
              <w:top w:val="nil"/>
              <w:left w:val="nil"/>
              <w:bottom w:val="nil"/>
              <w:right w:val="nil"/>
            </w:tcBorders>
            <w:shd w:val="clear" w:color="auto" w:fill="auto"/>
            <w:vAlign w:val="center"/>
          </w:tcPr>
          <w:p w14:paraId="23EB7544">
            <w:pPr>
              <w:widowControl/>
              <w:jc w:val="center"/>
              <w:rPr>
                <w:rFonts w:hint="eastAsia" w:ascii="宋体" w:hAnsi="宋体" w:cs="宋体"/>
                <w:b/>
                <w:bCs/>
                <w:kern w:val="0"/>
                <w:sz w:val="28"/>
                <w:szCs w:val="28"/>
              </w:rPr>
            </w:pPr>
            <w:r>
              <w:rPr>
                <w:rFonts w:hint="eastAsia" w:ascii="宋体" w:hAnsi="宋体" w:cs="宋体"/>
                <w:color w:val="000000"/>
                <w:sz w:val="24"/>
              </w:rPr>
              <w:t>（</w:t>
            </w:r>
            <w:r>
              <w:rPr>
                <w:rFonts w:ascii="宋体" w:hAnsi="宋体" w:cs="宋体"/>
                <w:color w:val="000000"/>
                <w:sz w:val="24"/>
              </w:rPr>
              <w:t>202</w:t>
            </w:r>
            <w:r>
              <w:rPr>
                <w:rFonts w:hint="eastAsia" w:ascii="宋体" w:hAnsi="宋体" w:cs="宋体"/>
                <w:color w:val="000000"/>
                <w:sz w:val="24"/>
              </w:rPr>
              <w:t>4年）</w:t>
            </w:r>
          </w:p>
        </w:tc>
      </w:tr>
      <w:tr w14:paraId="642257D2">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0B72E1">
            <w:pPr>
              <w:widowControl/>
              <w:jc w:val="center"/>
              <w:rPr>
                <w:rFonts w:ascii="宋体" w:hAnsi="宋体" w:cs="宋体"/>
                <w:b/>
                <w:bCs/>
                <w:kern w:val="0"/>
                <w:sz w:val="20"/>
                <w:szCs w:val="20"/>
              </w:rPr>
            </w:pPr>
            <w:r>
              <w:rPr>
                <w:rFonts w:hint="eastAsia" w:ascii="宋体" w:hAnsi="宋体" w:cs="宋体"/>
                <w:b/>
                <w:bCs/>
                <w:kern w:val="0"/>
                <w:sz w:val="20"/>
                <w:szCs w:val="20"/>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1F42E39A">
            <w:pPr>
              <w:widowControl/>
              <w:jc w:val="center"/>
              <w:rPr>
                <w:rFonts w:hint="eastAsia" w:ascii="宋体" w:hAnsi="宋体" w:cs="宋体"/>
                <w:b/>
                <w:bCs/>
                <w:kern w:val="0"/>
                <w:sz w:val="20"/>
                <w:szCs w:val="20"/>
              </w:rPr>
            </w:pPr>
            <w:r>
              <w:rPr>
                <w:rFonts w:hint="eastAsia" w:ascii="宋体" w:hAnsi="宋体" w:cs="宋体"/>
                <w:b/>
                <w:bCs/>
                <w:kern w:val="0"/>
                <w:sz w:val="20"/>
                <w:szCs w:val="20"/>
              </w:rPr>
              <w:t>托克逊县博斯坦中心学校</w:t>
            </w:r>
          </w:p>
        </w:tc>
      </w:tr>
      <w:tr w14:paraId="6FBC8837">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8FFB11">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729F849A">
            <w:pPr>
              <w:widowControl/>
              <w:jc w:val="center"/>
              <w:rPr>
                <w:rFonts w:hint="eastAsia" w:ascii="宋体" w:hAnsi="宋体" w:cs="宋体"/>
                <w:kern w:val="0"/>
                <w:sz w:val="20"/>
                <w:szCs w:val="20"/>
              </w:rPr>
            </w:pPr>
            <w:r>
              <w:rPr>
                <w:rFonts w:hint="eastAsia" w:ascii="宋体" w:hAnsi="宋体" w:cs="宋体"/>
                <w:kern w:val="0"/>
                <w:sz w:val="20"/>
                <w:szCs w:val="20"/>
              </w:rPr>
              <w:t>2024年学前教育幼儿资助县级配套</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6CAF0872">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11E3EB0A">
            <w:pPr>
              <w:widowControl/>
              <w:jc w:val="center"/>
              <w:rPr>
                <w:rFonts w:hint="eastAsia" w:ascii="宋体" w:hAnsi="宋体" w:cs="宋体"/>
                <w:kern w:val="0"/>
                <w:sz w:val="20"/>
                <w:szCs w:val="20"/>
              </w:rPr>
            </w:pPr>
            <w:r>
              <w:rPr>
                <w:rFonts w:hint="eastAsia" w:ascii="宋体" w:hAnsi="宋体" w:cs="宋体"/>
                <w:kern w:val="0"/>
                <w:sz w:val="20"/>
                <w:szCs w:val="20"/>
              </w:rPr>
              <w:t>周永杰</w:t>
            </w:r>
          </w:p>
        </w:tc>
      </w:tr>
      <w:tr w14:paraId="722AF9C4">
        <w:tblPrEx>
          <w:tblCellMar>
            <w:top w:w="0" w:type="dxa"/>
            <w:left w:w="108" w:type="dxa"/>
            <w:bottom w:w="0" w:type="dxa"/>
            <w:right w:w="108" w:type="dxa"/>
          </w:tblCellMar>
        </w:tblPrEx>
        <w:trPr>
          <w:trHeight w:val="66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C29EEB">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980" w:type="dxa"/>
            <w:tcBorders>
              <w:top w:val="nil"/>
              <w:left w:val="nil"/>
              <w:bottom w:val="single" w:color="auto" w:sz="4" w:space="0"/>
              <w:right w:val="single" w:color="auto" w:sz="4" w:space="0"/>
            </w:tcBorders>
            <w:shd w:val="clear" w:color="auto" w:fill="auto"/>
            <w:vAlign w:val="center"/>
          </w:tcPr>
          <w:p w14:paraId="7B575770">
            <w:pPr>
              <w:widowControl/>
              <w:jc w:val="center"/>
              <w:rPr>
                <w:rFonts w:hint="eastAsia" w:ascii="宋体" w:hAnsi="宋体" w:cs="宋体"/>
                <w:kern w:val="0"/>
                <w:sz w:val="20"/>
                <w:szCs w:val="20"/>
              </w:rPr>
            </w:pPr>
            <w:r>
              <w:rPr>
                <w:rFonts w:hint="eastAsia" w:ascii="宋体" w:hAnsi="宋体" w:cs="宋体"/>
                <w:kern w:val="0"/>
                <w:sz w:val="20"/>
                <w:szCs w:val="20"/>
              </w:rPr>
              <w:t>年度预算总额：</w:t>
            </w:r>
          </w:p>
        </w:tc>
        <w:tc>
          <w:tcPr>
            <w:tcW w:w="1060" w:type="dxa"/>
            <w:tcBorders>
              <w:top w:val="nil"/>
              <w:left w:val="nil"/>
              <w:bottom w:val="single" w:color="auto" w:sz="4" w:space="0"/>
              <w:right w:val="single" w:color="auto" w:sz="4" w:space="0"/>
            </w:tcBorders>
            <w:shd w:val="clear" w:color="auto" w:fill="auto"/>
            <w:vAlign w:val="center"/>
          </w:tcPr>
          <w:p w14:paraId="60C25B1F">
            <w:pPr>
              <w:widowControl/>
              <w:jc w:val="center"/>
              <w:rPr>
                <w:rFonts w:hint="eastAsia" w:ascii="宋体" w:hAnsi="宋体" w:cs="宋体"/>
                <w:kern w:val="0"/>
                <w:sz w:val="20"/>
                <w:szCs w:val="20"/>
              </w:rPr>
            </w:pPr>
            <w:r>
              <w:rPr>
                <w:rFonts w:hint="eastAsia" w:ascii="宋体" w:hAnsi="宋体" w:cs="宋体"/>
                <w:kern w:val="0"/>
                <w:sz w:val="20"/>
                <w:szCs w:val="20"/>
              </w:rPr>
              <w:t>56.08</w:t>
            </w:r>
          </w:p>
        </w:tc>
        <w:tc>
          <w:tcPr>
            <w:tcW w:w="1100" w:type="dxa"/>
            <w:tcBorders>
              <w:top w:val="nil"/>
              <w:left w:val="nil"/>
              <w:bottom w:val="single" w:color="auto" w:sz="4" w:space="0"/>
              <w:right w:val="single" w:color="auto" w:sz="4" w:space="0"/>
            </w:tcBorders>
            <w:shd w:val="clear" w:color="auto" w:fill="auto"/>
            <w:vAlign w:val="center"/>
          </w:tcPr>
          <w:p w14:paraId="1B2EA2C9">
            <w:pPr>
              <w:widowControl/>
              <w:jc w:val="center"/>
              <w:rPr>
                <w:rFonts w:hint="eastAsia" w:ascii="宋体" w:hAnsi="宋体" w:cs="宋体"/>
                <w:kern w:val="0"/>
                <w:sz w:val="20"/>
                <w:szCs w:val="20"/>
              </w:rPr>
            </w:pPr>
            <w:r>
              <w:rPr>
                <w:rFonts w:hint="eastAsia" w:ascii="宋体" w:hAnsi="宋体" w:cs="宋体"/>
                <w:kern w:val="0"/>
                <w:sz w:val="20"/>
                <w:szCs w:val="20"/>
              </w:rPr>
              <w:t>其中：财政拨款</w:t>
            </w:r>
          </w:p>
        </w:tc>
        <w:tc>
          <w:tcPr>
            <w:tcW w:w="940" w:type="dxa"/>
            <w:tcBorders>
              <w:top w:val="nil"/>
              <w:left w:val="nil"/>
              <w:bottom w:val="single" w:color="auto" w:sz="4" w:space="0"/>
              <w:right w:val="single" w:color="auto" w:sz="4" w:space="0"/>
            </w:tcBorders>
            <w:shd w:val="clear" w:color="auto" w:fill="auto"/>
            <w:vAlign w:val="center"/>
          </w:tcPr>
          <w:p w14:paraId="6727A96C">
            <w:pPr>
              <w:widowControl/>
              <w:jc w:val="center"/>
              <w:rPr>
                <w:rFonts w:hint="eastAsia" w:ascii="宋体" w:hAnsi="宋体" w:cs="宋体"/>
                <w:kern w:val="0"/>
                <w:sz w:val="20"/>
                <w:szCs w:val="20"/>
              </w:rPr>
            </w:pPr>
            <w:r>
              <w:rPr>
                <w:rFonts w:hint="eastAsia" w:ascii="宋体" w:hAnsi="宋体" w:cs="宋体"/>
                <w:kern w:val="0"/>
                <w:sz w:val="20"/>
                <w:szCs w:val="20"/>
              </w:rPr>
              <w:t>56.08</w:t>
            </w:r>
          </w:p>
        </w:tc>
        <w:tc>
          <w:tcPr>
            <w:tcW w:w="920" w:type="dxa"/>
            <w:tcBorders>
              <w:top w:val="nil"/>
              <w:left w:val="nil"/>
              <w:bottom w:val="single" w:color="auto" w:sz="4" w:space="0"/>
              <w:right w:val="single" w:color="auto" w:sz="4" w:space="0"/>
            </w:tcBorders>
            <w:shd w:val="clear" w:color="auto" w:fill="auto"/>
            <w:vAlign w:val="center"/>
          </w:tcPr>
          <w:p w14:paraId="779B7B1C">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2CECA13">
            <w:pPr>
              <w:widowControl/>
              <w:jc w:val="center"/>
              <w:rPr>
                <w:rFonts w:hint="eastAsia" w:ascii="宋体" w:hAnsi="宋体" w:cs="宋体"/>
                <w:kern w:val="0"/>
                <w:sz w:val="20"/>
                <w:szCs w:val="20"/>
              </w:rPr>
            </w:pPr>
            <w:r>
              <w:rPr>
                <w:rFonts w:hint="eastAsia" w:ascii="宋体" w:hAnsi="宋体" w:cs="宋体"/>
                <w:kern w:val="0"/>
                <w:sz w:val="20"/>
                <w:szCs w:val="20"/>
              </w:rPr>
              <w:t>0.00</w:t>
            </w:r>
          </w:p>
        </w:tc>
      </w:tr>
      <w:tr w14:paraId="16880A22">
        <w:tblPrEx>
          <w:tblCellMar>
            <w:top w:w="0" w:type="dxa"/>
            <w:left w:w="108" w:type="dxa"/>
            <w:bottom w:w="0" w:type="dxa"/>
            <w:right w:w="108" w:type="dxa"/>
          </w:tblCellMar>
        </w:tblPrEx>
        <w:trPr>
          <w:trHeight w:val="11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BCBD40">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64B53390">
            <w:pPr>
              <w:widowControl/>
              <w:jc w:val="left"/>
              <w:rPr>
                <w:rFonts w:hint="eastAsia" w:ascii="宋体" w:hAnsi="宋体" w:cs="宋体"/>
                <w:kern w:val="0"/>
                <w:sz w:val="20"/>
                <w:szCs w:val="20"/>
              </w:rPr>
            </w:pPr>
            <w:r>
              <w:rPr>
                <w:rFonts w:hint="eastAsia" w:ascii="宋体" w:hAnsi="宋体" w:cs="宋体"/>
                <w:kern w:val="0"/>
                <w:sz w:val="20"/>
                <w:szCs w:val="20"/>
              </w:rPr>
              <w:t>保障我镇23个班级456名农村在园幼儿免费接受学前三年教育,资金主要用于在园幼儿的伙食费、幼儿园日常活动经费等支出，扎实做好学前教育各项工作，改善受益群众的家庭经济情况，提高学前教育普惠保障水平，完善学前教育体系，持续推进学前教育事业发展。</w:t>
            </w:r>
          </w:p>
        </w:tc>
      </w:tr>
      <w:tr w14:paraId="437BE37A">
        <w:tblPrEx>
          <w:tblCellMar>
            <w:top w:w="0" w:type="dxa"/>
            <w:left w:w="108" w:type="dxa"/>
            <w:bottom w:w="0" w:type="dxa"/>
            <w:right w:w="108" w:type="dxa"/>
          </w:tblCellMar>
        </w:tblPrEx>
        <w:trPr>
          <w:trHeight w:val="520" w:hRule="atLeast"/>
          <w:jc w:val="center"/>
        </w:trPr>
        <w:tc>
          <w:tcPr>
            <w:tcW w:w="957" w:type="dxa"/>
            <w:tcBorders>
              <w:top w:val="nil"/>
              <w:left w:val="single" w:color="auto" w:sz="4" w:space="0"/>
              <w:bottom w:val="single" w:color="auto" w:sz="4" w:space="0"/>
              <w:right w:val="single" w:color="auto" w:sz="4" w:space="0"/>
            </w:tcBorders>
            <w:shd w:val="clear" w:color="auto" w:fill="auto"/>
            <w:vAlign w:val="center"/>
          </w:tcPr>
          <w:p w14:paraId="7BF986A0">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143" w:type="dxa"/>
            <w:tcBorders>
              <w:top w:val="nil"/>
              <w:left w:val="nil"/>
              <w:bottom w:val="single" w:color="auto" w:sz="4" w:space="0"/>
              <w:right w:val="single" w:color="auto" w:sz="4" w:space="0"/>
            </w:tcBorders>
            <w:shd w:val="clear" w:color="auto" w:fill="auto"/>
            <w:vAlign w:val="center"/>
          </w:tcPr>
          <w:p w14:paraId="2EAEA4E2">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980" w:type="dxa"/>
            <w:tcBorders>
              <w:top w:val="nil"/>
              <w:left w:val="nil"/>
              <w:bottom w:val="single" w:color="auto" w:sz="4" w:space="0"/>
              <w:right w:val="single" w:color="auto" w:sz="4" w:space="0"/>
            </w:tcBorders>
            <w:shd w:val="clear" w:color="auto" w:fill="auto"/>
            <w:vAlign w:val="center"/>
          </w:tcPr>
          <w:p w14:paraId="7CF83635">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060" w:type="dxa"/>
            <w:tcBorders>
              <w:top w:val="nil"/>
              <w:left w:val="nil"/>
              <w:bottom w:val="single" w:color="auto" w:sz="4" w:space="0"/>
              <w:right w:val="single" w:color="auto" w:sz="4" w:space="0"/>
            </w:tcBorders>
            <w:shd w:val="clear" w:color="auto" w:fill="auto"/>
            <w:vAlign w:val="center"/>
          </w:tcPr>
          <w:p w14:paraId="594493BA">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100" w:type="dxa"/>
            <w:tcBorders>
              <w:top w:val="nil"/>
              <w:left w:val="nil"/>
              <w:bottom w:val="single" w:color="auto" w:sz="4" w:space="0"/>
              <w:right w:val="single" w:color="auto" w:sz="4" w:space="0"/>
            </w:tcBorders>
            <w:shd w:val="clear" w:color="auto" w:fill="auto"/>
            <w:vAlign w:val="center"/>
          </w:tcPr>
          <w:p w14:paraId="36E425CE">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940" w:type="dxa"/>
            <w:tcBorders>
              <w:top w:val="nil"/>
              <w:left w:val="nil"/>
              <w:bottom w:val="single" w:color="auto" w:sz="4" w:space="0"/>
              <w:right w:val="single" w:color="auto" w:sz="4" w:space="0"/>
            </w:tcBorders>
            <w:shd w:val="clear" w:color="auto" w:fill="auto"/>
            <w:vAlign w:val="center"/>
          </w:tcPr>
          <w:p w14:paraId="698B2481">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920" w:type="dxa"/>
            <w:tcBorders>
              <w:top w:val="nil"/>
              <w:left w:val="nil"/>
              <w:bottom w:val="single" w:color="auto" w:sz="4" w:space="0"/>
              <w:right w:val="single" w:color="auto" w:sz="4" w:space="0"/>
            </w:tcBorders>
            <w:shd w:val="clear" w:color="auto" w:fill="auto"/>
            <w:vAlign w:val="center"/>
          </w:tcPr>
          <w:p w14:paraId="1A044C72">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079" w:type="dxa"/>
            <w:tcBorders>
              <w:top w:val="nil"/>
              <w:left w:val="nil"/>
              <w:bottom w:val="single" w:color="auto" w:sz="4" w:space="0"/>
              <w:right w:val="single" w:color="auto" w:sz="4" w:space="0"/>
            </w:tcBorders>
            <w:shd w:val="clear" w:color="auto" w:fill="auto"/>
            <w:vAlign w:val="center"/>
          </w:tcPr>
          <w:p w14:paraId="31F57440">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1041" w:type="dxa"/>
            <w:tcBorders>
              <w:top w:val="nil"/>
              <w:left w:val="nil"/>
              <w:bottom w:val="single" w:color="auto" w:sz="4" w:space="0"/>
              <w:right w:val="single" w:color="auto" w:sz="4" w:space="0"/>
            </w:tcBorders>
            <w:shd w:val="clear" w:color="auto" w:fill="auto"/>
            <w:vAlign w:val="center"/>
          </w:tcPr>
          <w:p w14:paraId="307995FD">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360FE3E7">
        <w:tblPrEx>
          <w:tblCellMar>
            <w:top w:w="0" w:type="dxa"/>
            <w:left w:w="108" w:type="dxa"/>
            <w:bottom w:w="0" w:type="dxa"/>
            <w:right w:w="108" w:type="dxa"/>
          </w:tblCellMar>
        </w:tblPrEx>
        <w:trPr>
          <w:trHeight w:val="520" w:hRule="atLeast"/>
          <w:jc w:val="center"/>
        </w:trPr>
        <w:tc>
          <w:tcPr>
            <w:tcW w:w="957" w:type="dxa"/>
            <w:vMerge w:val="restart"/>
            <w:tcBorders>
              <w:top w:val="nil"/>
              <w:left w:val="single" w:color="auto" w:sz="4" w:space="0"/>
              <w:bottom w:val="single" w:color="auto" w:sz="4" w:space="0"/>
              <w:right w:val="single" w:color="auto" w:sz="4" w:space="0"/>
            </w:tcBorders>
            <w:shd w:val="clear" w:color="auto" w:fill="auto"/>
            <w:vAlign w:val="center"/>
          </w:tcPr>
          <w:p w14:paraId="02D28DA0">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143" w:type="dxa"/>
            <w:vMerge w:val="restart"/>
            <w:tcBorders>
              <w:top w:val="nil"/>
              <w:left w:val="single" w:color="auto" w:sz="4" w:space="0"/>
              <w:bottom w:val="nil"/>
              <w:right w:val="single" w:color="auto" w:sz="4" w:space="0"/>
            </w:tcBorders>
            <w:shd w:val="clear" w:color="auto" w:fill="auto"/>
            <w:vAlign w:val="center"/>
          </w:tcPr>
          <w:p w14:paraId="628FDF7B">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80" w:type="dxa"/>
            <w:tcBorders>
              <w:top w:val="nil"/>
              <w:left w:val="nil"/>
              <w:bottom w:val="single" w:color="auto" w:sz="4" w:space="0"/>
              <w:right w:val="nil"/>
            </w:tcBorders>
            <w:shd w:val="clear" w:color="auto" w:fill="auto"/>
          </w:tcPr>
          <w:p w14:paraId="447D5FE8">
            <w:pPr>
              <w:widowControl/>
              <w:rPr>
                <w:rFonts w:hint="eastAsia" w:ascii="宋体" w:hAnsi="宋体" w:cs="宋体"/>
                <w:kern w:val="0"/>
                <w:sz w:val="20"/>
                <w:szCs w:val="20"/>
              </w:rPr>
            </w:pPr>
            <w:r>
              <w:rPr>
                <w:rFonts w:hint="eastAsia" w:ascii="宋体" w:hAnsi="宋体" w:cs="宋体"/>
                <w:kern w:val="0"/>
                <w:sz w:val="20"/>
                <w:szCs w:val="20"/>
              </w:rPr>
              <w:t>享受学前教育资助的幼儿人数</w:t>
            </w:r>
          </w:p>
        </w:tc>
        <w:tc>
          <w:tcPr>
            <w:tcW w:w="1060" w:type="dxa"/>
            <w:tcBorders>
              <w:top w:val="nil"/>
              <w:left w:val="single" w:color="auto" w:sz="4" w:space="0"/>
              <w:bottom w:val="single" w:color="auto" w:sz="4" w:space="0"/>
              <w:right w:val="single" w:color="auto" w:sz="4" w:space="0"/>
            </w:tcBorders>
            <w:shd w:val="clear" w:color="auto" w:fill="auto"/>
            <w:vAlign w:val="center"/>
          </w:tcPr>
          <w:p w14:paraId="18D5192E">
            <w:pPr>
              <w:widowControl/>
              <w:jc w:val="center"/>
              <w:rPr>
                <w:rFonts w:hint="eastAsia" w:ascii="宋体" w:hAnsi="宋体" w:cs="宋体"/>
                <w:kern w:val="0"/>
                <w:sz w:val="20"/>
                <w:szCs w:val="20"/>
              </w:rPr>
            </w:pPr>
            <w:r>
              <w:rPr>
                <w:rFonts w:hint="eastAsia" w:ascii="宋体" w:hAnsi="宋体" w:cs="宋体"/>
                <w:kern w:val="0"/>
                <w:sz w:val="20"/>
                <w:szCs w:val="20"/>
              </w:rPr>
              <w:t>≥456名</w:t>
            </w:r>
          </w:p>
        </w:tc>
        <w:tc>
          <w:tcPr>
            <w:tcW w:w="1100" w:type="dxa"/>
            <w:tcBorders>
              <w:top w:val="nil"/>
              <w:left w:val="nil"/>
              <w:bottom w:val="single" w:color="auto" w:sz="4" w:space="0"/>
              <w:right w:val="single" w:color="auto" w:sz="4" w:space="0"/>
            </w:tcBorders>
            <w:shd w:val="clear" w:color="auto" w:fill="auto"/>
            <w:vAlign w:val="center"/>
          </w:tcPr>
          <w:p w14:paraId="4233C1A4">
            <w:pPr>
              <w:widowControl/>
              <w:jc w:val="center"/>
              <w:rPr>
                <w:rFonts w:hint="eastAsia" w:ascii="宋体" w:hAnsi="宋体" w:cs="宋体"/>
                <w:kern w:val="0"/>
                <w:sz w:val="20"/>
                <w:szCs w:val="20"/>
              </w:rPr>
            </w:pPr>
            <w:r>
              <w:rPr>
                <w:rFonts w:hint="eastAsia" w:ascii="宋体" w:hAnsi="宋体" w:cs="宋体"/>
                <w:kern w:val="0"/>
                <w:sz w:val="20"/>
                <w:szCs w:val="20"/>
              </w:rPr>
              <w:t>历史标准</w:t>
            </w:r>
          </w:p>
        </w:tc>
        <w:tc>
          <w:tcPr>
            <w:tcW w:w="940" w:type="dxa"/>
            <w:tcBorders>
              <w:top w:val="nil"/>
              <w:left w:val="nil"/>
              <w:bottom w:val="single" w:color="auto" w:sz="4" w:space="0"/>
              <w:right w:val="single" w:color="auto" w:sz="4" w:space="0"/>
            </w:tcBorders>
            <w:shd w:val="clear" w:color="auto" w:fill="auto"/>
            <w:vAlign w:val="center"/>
          </w:tcPr>
          <w:p w14:paraId="569898CD">
            <w:pPr>
              <w:widowControl/>
              <w:jc w:val="center"/>
              <w:rPr>
                <w:rFonts w:hint="eastAsia" w:ascii="宋体" w:hAnsi="宋体" w:cs="宋体"/>
                <w:kern w:val="0"/>
                <w:sz w:val="20"/>
                <w:szCs w:val="20"/>
              </w:rPr>
            </w:pPr>
            <w:r>
              <w:rPr>
                <w:rFonts w:hint="eastAsia" w:ascii="宋体" w:hAnsi="宋体" w:cs="宋体"/>
                <w:kern w:val="0"/>
                <w:sz w:val="20"/>
                <w:szCs w:val="20"/>
              </w:rPr>
              <w:t>482名</w:t>
            </w:r>
          </w:p>
        </w:tc>
        <w:tc>
          <w:tcPr>
            <w:tcW w:w="920" w:type="dxa"/>
            <w:tcBorders>
              <w:top w:val="nil"/>
              <w:left w:val="nil"/>
              <w:bottom w:val="single" w:color="auto" w:sz="4" w:space="0"/>
              <w:right w:val="single" w:color="auto" w:sz="4" w:space="0"/>
            </w:tcBorders>
            <w:shd w:val="clear" w:color="auto" w:fill="auto"/>
            <w:vAlign w:val="center"/>
          </w:tcPr>
          <w:p w14:paraId="372AE3B7">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036EA4E6">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46B8AE9F">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01B1E5C4">
        <w:tblPrEx>
          <w:tblCellMar>
            <w:top w:w="0" w:type="dxa"/>
            <w:left w:w="108" w:type="dxa"/>
            <w:bottom w:w="0" w:type="dxa"/>
            <w:right w:w="108" w:type="dxa"/>
          </w:tblCellMar>
        </w:tblPrEx>
        <w:trPr>
          <w:trHeight w:val="520" w:hRule="atLeast"/>
          <w:jc w:val="center"/>
        </w:trPr>
        <w:tc>
          <w:tcPr>
            <w:tcW w:w="957" w:type="dxa"/>
            <w:vMerge w:val="continue"/>
            <w:tcBorders>
              <w:top w:val="nil"/>
              <w:left w:val="single" w:color="auto" w:sz="4" w:space="0"/>
              <w:bottom w:val="single" w:color="auto" w:sz="4" w:space="0"/>
              <w:right w:val="single" w:color="auto" w:sz="4" w:space="0"/>
            </w:tcBorders>
            <w:vAlign w:val="center"/>
          </w:tcPr>
          <w:p w14:paraId="1AA6DC1A">
            <w:pPr>
              <w:widowControl/>
              <w:jc w:val="left"/>
              <w:rPr>
                <w:rFonts w:ascii="宋体" w:hAnsi="宋体" w:cs="宋体"/>
                <w:kern w:val="0"/>
                <w:sz w:val="20"/>
                <w:szCs w:val="20"/>
              </w:rPr>
            </w:pPr>
          </w:p>
        </w:tc>
        <w:tc>
          <w:tcPr>
            <w:tcW w:w="1143" w:type="dxa"/>
            <w:vMerge w:val="continue"/>
            <w:tcBorders>
              <w:top w:val="nil"/>
              <w:left w:val="single" w:color="auto" w:sz="4" w:space="0"/>
              <w:bottom w:val="nil"/>
              <w:right w:val="single" w:color="auto" w:sz="4" w:space="0"/>
            </w:tcBorders>
            <w:vAlign w:val="center"/>
          </w:tcPr>
          <w:p w14:paraId="0E569A5B">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2B6C3E6C">
            <w:pPr>
              <w:widowControl/>
              <w:jc w:val="left"/>
              <w:rPr>
                <w:rFonts w:hint="eastAsia" w:ascii="宋体" w:hAnsi="宋体" w:cs="宋体"/>
                <w:kern w:val="0"/>
                <w:sz w:val="20"/>
                <w:szCs w:val="20"/>
              </w:rPr>
            </w:pPr>
            <w:r>
              <w:rPr>
                <w:rFonts w:hint="eastAsia" w:ascii="宋体" w:hAnsi="宋体" w:cs="宋体"/>
                <w:kern w:val="0"/>
                <w:sz w:val="20"/>
                <w:szCs w:val="20"/>
              </w:rPr>
              <w:t>保障班级数</w:t>
            </w:r>
          </w:p>
        </w:tc>
        <w:tc>
          <w:tcPr>
            <w:tcW w:w="1060" w:type="dxa"/>
            <w:tcBorders>
              <w:top w:val="nil"/>
              <w:left w:val="nil"/>
              <w:bottom w:val="single" w:color="auto" w:sz="4" w:space="0"/>
              <w:right w:val="single" w:color="auto" w:sz="4" w:space="0"/>
            </w:tcBorders>
            <w:shd w:val="clear" w:color="auto" w:fill="auto"/>
            <w:vAlign w:val="center"/>
          </w:tcPr>
          <w:p w14:paraId="72A372E6">
            <w:pPr>
              <w:widowControl/>
              <w:jc w:val="center"/>
              <w:rPr>
                <w:rFonts w:hint="eastAsia" w:ascii="宋体" w:hAnsi="宋体" w:cs="宋体"/>
                <w:kern w:val="0"/>
                <w:sz w:val="20"/>
                <w:szCs w:val="20"/>
              </w:rPr>
            </w:pPr>
            <w:r>
              <w:rPr>
                <w:rFonts w:hint="eastAsia" w:ascii="宋体" w:hAnsi="宋体" w:cs="宋体"/>
                <w:kern w:val="0"/>
                <w:sz w:val="20"/>
                <w:szCs w:val="20"/>
              </w:rPr>
              <w:t>≥23班</w:t>
            </w:r>
          </w:p>
        </w:tc>
        <w:tc>
          <w:tcPr>
            <w:tcW w:w="1100" w:type="dxa"/>
            <w:tcBorders>
              <w:top w:val="nil"/>
              <w:left w:val="nil"/>
              <w:bottom w:val="single" w:color="auto" w:sz="4" w:space="0"/>
              <w:right w:val="single" w:color="auto" w:sz="4" w:space="0"/>
            </w:tcBorders>
            <w:shd w:val="clear" w:color="auto" w:fill="auto"/>
            <w:vAlign w:val="center"/>
          </w:tcPr>
          <w:p w14:paraId="037BCE34">
            <w:pPr>
              <w:widowControl/>
              <w:jc w:val="center"/>
              <w:rPr>
                <w:rFonts w:hint="eastAsia" w:ascii="宋体" w:hAnsi="宋体" w:cs="宋体"/>
                <w:kern w:val="0"/>
                <w:sz w:val="20"/>
                <w:szCs w:val="20"/>
              </w:rPr>
            </w:pPr>
            <w:r>
              <w:rPr>
                <w:rFonts w:hint="eastAsia" w:ascii="宋体" w:hAnsi="宋体" w:cs="宋体"/>
                <w:kern w:val="0"/>
                <w:sz w:val="20"/>
                <w:szCs w:val="20"/>
              </w:rPr>
              <w:t>历史标准</w:t>
            </w:r>
          </w:p>
        </w:tc>
        <w:tc>
          <w:tcPr>
            <w:tcW w:w="940" w:type="dxa"/>
            <w:tcBorders>
              <w:top w:val="nil"/>
              <w:left w:val="nil"/>
              <w:bottom w:val="single" w:color="auto" w:sz="4" w:space="0"/>
              <w:right w:val="single" w:color="auto" w:sz="4" w:space="0"/>
            </w:tcBorders>
            <w:shd w:val="clear" w:color="auto" w:fill="auto"/>
            <w:vAlign w:val="center"/>
          </w:tcPr>
          <w:p w14:paraId="3FA2630D">
            <w:pPr>
              <w:widowControl/>
              <w:jc w:val="center"/>
              <w:rPr>
                <w:rFonts w:hint="eastAsia" w:ascii="宋体" w:hAnsi="宋体" w:cs="宋体"/>
                <w:kern w:val="0"/>
                <w:sz w:val="20"/>
                <w:szCs w:val="20"/>
              </w:rPr>
            </w:pPr>
            <w:r>
              <w:rPr>
                <w:rFonts w:hint="eastAsia" w:ascii="宋体" w:hAnsi="宋体" w:cs="宋体"/>
                <w:kern w:val="0"/>
                <w:sz w:val="20"/>
                <w:szCs w:val="20"/>
              </w:rPr>
              <w:t>26班</w:t>
            </w:r>
          </w:p>
        </w:tc>
        <w:tc>
          <w:tcPr>
            <w:tcW w:w="920" w:type="dxa"/>
            <w:tcBorders>
              <w:top w:val="nil"/>
              <w:left w:val="nil"/>
              <w:bottom w:val="single" w:color="auto" w:sz="4" w:space="0"/>
              <w:right w:val="single" w:color="auto" w:sz="4" w:space="0"/>
            </w:tcBorders>
            <w:shd w:val="clear" w:color="auto" w:fill="auto"/>
            <w:vAlign w:val="center"/>
          </w:tcPr>
          <w:p w14:paraId="53BED279">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5A9D433F">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5E29B92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66B6CEF">
        <w:tblPrEx>
          <w:tblCellMar>
            <w:top w:w="0" w:type="dxa"/>
            <w:left w:w="108" w:type="dxa"/>
            <w:bottom w:w="0" w:type="dxa"/>
            <w:right w:w="108" w:type="dxa"/>
          </w:tblCellMar>
        </w:tblPrEx>
        <w:trPr>
          <w:trHeight w:val="435" w:hRule="atLeast"/>
          <w:jc w:val="center"/>
        </w:trPr>
        <w:tc>
          <w:tcPr>
            <w:tcW w:w="957" w:type="dxa"/>
            <w:vMerge w:val="continue"/>
            <w:tcBorders>
              <w:top w:val="nil"/>
              <w:left w:val="single" w:color="auto" w:sz="4" w:space="0"/>
              <w:bottom w:val="single" w:color="auto" w:sz="4" w:space="0"/>
              <w:right w:val="single" w:color="auto" w:sz="4" w:space="0"/>
            </w:tcBorders>
            <w:vAlign w:val="center"/>
          </w:tcPr>
          <w:p w14:paraId="20C851B1">
            <w:pPr>
              <w:widowControl/>
              <w:jc w:val="left"/>
              <w:rPr>
                <w:rFonts w:ascii="宋体" w:hAnsi="宋体" w:cs="宋体"/>
                <w:kern w:val="0"/>
                <w:sz w:val="20"/>
                <w:szCs w:val="20"/>
              </w:rPr>
            </w:pPr>
          </w:p>
        </w:tc>
        <w:tc>
          <w:tcPr>
            <w:tcW w:w="1143" w:type="dxa"/>
            <w:vMerge w:val="restart"/>
            <w:tcBorders>
              <w:top w:val="single" w:color="auto" w:sz="4" w:space="0"/>
              <w:left w:val="single" w:color="auto" w:sz="4" w:space="0"/>
              <w:bottom w:val="nil"/>
              <w:right w:val="single" w:color="auto" w:sz="4" w:space="0"/>
            </w:tcBorders>
            <w:shd w:val="clear" w:color="auto" w:fill="auto"/>
            <w:vAlign w:val="center"/>
          </w:tcPr>
          <w:p w14:paraId="3FF2C3B4">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980" w:type="dxa"/>
            <w:tcBorders>
              <w:top w:val="nil"/>
              <w:left w:val="nil"/>
              <w:bottom w:val="single" w:color="auto" w:sz="4" w:space="0"/>
              <w:right w:val="single" w:color="auto" w:sz="4" w:space="0"/>
            </w:tcBorders>
            <w:shd w:val="clear" w:color="auto" w:fill="auto"/>
            <w:vAlign w:val="center"/>
          </w:tcPr>
          <w:p w14:paraId="5F4A970C">
            <w:pPr>
              <w:widowControl/>
              <w:jc w:val="left"/>
              <w:rPr>
                <w:rFonts w:hint="eastAsia" w:ascii="宋体" w:hAnsi="宋体" w:cs="宋体"/>
                <w:kern w:val="0"/>
                <w:sz w:val="20"/>
                <w:szCs w:val="20"/>
              </w:rPr>
            </w:pPr>
            <w:r>
              <w:rPr>
                <w:rFonts w:hint="eastAsia" w:ascii="宋体" w:hAnsi="宋体" w:cs="宋体"/>
                <w:kern w:val="0"/>
                <w:sz w:val="20"/>
                <w:szCs w:val="20"/>
              </w:rPr>
              <w:t>幼儿园补助覆盖率</w:t>
            </w:r>
          </w:p>
        </w:tc>
        <w:tc>
          <w:tcPr>
            <w:tcW w:w="1060" w:type="dxa"/>
            <w:tcBorders>
              <w:top w:val="nil"/>
              <w:left w:val="nil"/>
              <w:bottom w:val="single" w:color="auto" w:sz="4" w:space="0"/>
              <w:right w:val="single" w:color="auto" w:sz="4" w:space="0"/>
            </w:tcBorders>
            <w:shd w:val="clear" w:color="auto" w:fill="auto"/>
            <w:vAlign w:val="center"/>
          </w:tcPr>
          <w:p w14:paraId="4B918C36">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29BCE031">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4DF172D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42CFA767">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3355F99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04547078">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EB6B15B">
        <w:tblPrEx>
          <w:tblCellMar>
            <w:top w:w="0" w:type="dxa"/>
            <w:left w:w="108" w:type="dxa"/>
            <w:bottom w:w="0" w:type="dxa"/>
            <w:right w:w="108" w:type="dxa"/>
          </w:tblCellMar>
        </w:tblPrEx>
        <w:trPr>
          <w:trHeight w:val="510" w:hRule="atLeast"/>
          <w:jc w:val="center"/>
        </w:trPr>
        <w:tc>
          <w:tcPr>
            <w:tcW w:w="957" w:type="dxa"/>
            <w:vMerge w:val="continue"/>
            <w:tcBorders>
              <w:top w:val="nil"/>
              <w:left w:val="single" w:color="auto" w:sz="4" w:space="0"/>
              <w:bottom w:val="single" w:color="auto" w:sz="4" w:space="0"/>
              <w:right w:val="single" w:color="auto" w:sz="4" w:space="0"/>
            </w:tcBorders>
            <w:vAlign w:val="center"/>
          </w:tcPr>
          <w:p w14:paraId="523ECF49">
            <w:pPr>
              <w:widowControl/>
              <w:jc w:val="left"/>
              <w:rPr>
                <w:rFonts w:ascii="宋体" w:hAnsi="宋体" w:cs="宋体"/>
                <w:kern w:val="0"/>
                <w:sz w:val="20"/>
                <w:szCs w:val="20"/>
              </w:rPr>
            </w:pPr>
          </w:p>
        </w:tc>
        <w:tc>
          <w:tcPr>
            <w:tcW w:w="1143" w:type="dxa"/>
            <w:vMerge w:val="continue"/>
            <w:tcBorders>
              <w:top w:val="single" w:color="auto" w:sz="4" w:space="0"/>
              <w:left w:val="single" w:color="auto" w:sz="4" w:space="0"/>
              <w:bottom w:val="nil"/>
              <w:right w:val="single" w:color="auto" w:sz="4" w:space="0"/>
            </w:tcBorders>
            <w:vAlign w:val="center"/>
          </w:tcPr>
          <w:p w14:paraId="4EA301C7">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5E881C76">
            <w:pPr>
              <w:widowControl/>
              <w:jc w:val="left"/>
              <w:rPr>
                <w:rFonts w:hint="eastAsia" w:ascii="宋体" w:hAnsi="宋体" w:cs="宋体"/>
                <w:kern w:val="0"/>
                <w:sz w:val="20"/>
                <w:szCs w:val="20"/>
              </w:rPr>
            </w:pPr>
            <w:r>
              <w:rPr>
                <w:rFonts w:hint="eastAsia" w:ascii="宋体" w:hAnsi="宋体" w:cs="宋体"/>
                <w:kern w:val="0"/>
                <w:sz w:val="20"/>
                <w:szCs w:val="20"/>
              </w:rPr>
              <w:t>上级下达学校的各项任务完成率</w:t>
            </w:r>
          </w:p>
        </w:tc>
        <w:tc>
          <w:tcPr>
            <w:tcW w:w="1060" w:type="dxa"/>
            <w:tcBorders>
              <w:top w:val="nil"/>
              <w:left w:val="nil"/>
              <w:bottom w:val="single" w:color="auto" w:sz="4" w:space="0"/>
              <w:right w:val="single" w:color="auto" w:sz="4" w:space="0"/>
            </w:tcBorders>
            <w:shd w:val="clear" w:color="auto" w:fill="auto"/>
            <w:vAlign w:val="center"/>
          </w:tcPr>
          <w:p w14:paraId="26B8CDA9">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1AB68A5D">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67E6CD9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1C697EA9">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162CCF59">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501B346A">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6868290F">
        <w:tblPrEx>
          <w:tblCellMar>
            <w:top w:w="0" w:type="dxa"/>
            <w:left w:w="108" w:type="dxa"/>
            <w:bottom w:w="0" w:type="dxa"/>
            <w:right w:w="108" w:type="dxa"/>
          </w:tblCellMar>
        </w:tblPrEx>
        <w:trPr>
          <w:trHeight w:val="520" w:hRule="atLeast"/>
          <w:jc w:val="center"/>
        </w:trPr>
        <w:tc>
          <w:tcPr>
            <w:tcW w:w="957" w:type="dxa"/>
            <w:vMerge w:val="continue"/>
            <w:tcBorders>
              <w:top w:val="nil"/>
              <w:left w:val="single" w:color="auto" w:sz="4" w:space="0"/>
              <w:bottom w:val="single" w:color="auto" w:sz="4" w:space="0"/>
              <w:right w:val="single" w:color="auto" w:sz="4" w:space="0"/>
            </w:tcBorders>
            <w:vAlign w:val="center"/>
          </w:tcPr>
          <w:p w14:paraId="01BECAA7">
            <w:pPr>
              <w:widowControl/>
              <w:jc w:val="left"/>
              <w:rPr>
                <w:rFonts w:ascii="宋体" w:hAnsi="宋体" w:cs="宋体"/>
                <w:kern w:val="0"/>
                <w:sz w:val="20"/>
                <w:szCs w:val="20"/>
              </w:rPr>
            </w:pPr>
          </w:p>
        </w:tc>
        <w:tc>
          <w:tcPr>
            <w:tcW w:w="1143" w:type="dxa"/>
            <w:tcBorders>
              <w:top w:val="single" w:color="auto" w:sz="4" w:space="0"/>
              <w:left w:val="nil"/>
              <w:bottom w:val="single" w:color="auto" w:sz="4" w:space="0"/>
              <w:right w:val="single" w:color="auto" w:sz="4" w:space="0"/>
            </w:tcBorders>
            <w:shd w:val="clear" w:color="auto" w:fill="auto"/>
            <w:vAlign w:val="center"/>
          </w:tcPr>
          <w:p w14:paraId="0F710CF0">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980" w:type="dxa"/>
            <w:tcBorders>
              <w:top w:val="nil"/>
              <w:left w:val="nil"/>
              <w:bottom w:val="single" w:color="auto" w:sz="4" w:space="0"/>
              <w:right w:val="single" w:color="auto" w:sz="4" w:space="0"/>
            </w:tcBorders>
            <w:shd w:val="clear" w:color="auto" w:fill="auto"/>
            <w:vAlign w:val="center"/>
          </w:tcPr>
          <w:p w14:paraId="7F0A035D">
            <w:pPr>
              <w:widowControl/>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3E30162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55CD8F88">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4A08404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14:paraId="3997B964">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0CB00EFE">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593BDBB2">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6CE3F177">
        <w:tblPrEx>
          <w:tblCellMar>
            <w:top w:w="0" w:type="dxa"/>
            <w:left w:w="108" w:type="dxa"/>
            <w:bottom w:w="0" w:type="dxa"/>
            <w:right w:w="108" w:type="dxa"/>
          </w:tblCellMar>
        </w:tblPrEx>
        <w:trPr>
          <w:trHeight w:val="520" w:hRule="atLeast"/>
          <w:jc w:val="center"/>
        </w:trPr>
        <w:tc>
          <w:tcPr>
            <w:tcW w:w="957" w:type="dxa"/>
            <w:tcBorders>
              <w:top w:val="nil"/>
              <w:left w:val="single" w:color="auto" w:sz="4" w:space="0"/>
              <w:bottom w:val="single" w:color="auto" w:sz="4" w:space="0"/>
              <w:right w:val="single" w:color="auto" w:sz="4" w:space="0"/>
            </w:tcBorders>
            <w:shd w:val="clear" w:color="auto" w:fill="auto"/>
            <w:vAlign w:val="center"/>
          </w:tcPr>
          <w:p w14:paraId="7EFC05C7">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143" w:type="dxa"/>
            <w:tcBorders>
              <w:top w:val="nil"/>
              <w:left w:val="nil"/>
              <w:bottom w:val="nil"/>
              <w:right w:val="single" w:color="auto" w:sz="4" w:space="0"/>
            </w:tcBorders>
            <w:shd w:val="clear" w:color="auto" w:fill="auto"/>
            <w:vAlign w:val="center"/>
          </w:tcPr>
          <w:p w14:paraId="2576A1A0">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980" w:type="dxa"/>
            <w:tcBorders>
              <w:top w:val="nil"/>
              <w:left w:val="nil"/>
              <w:bottom w:val="single" w:color="auto" w:sz="4" w:space="0"/>
              <w:right w:val="single" w:color="auto" w:sz="4" w:space="0"/>
            </w:tcBorders>
            <w:shd w:val="clear" w:color="auto" w:fill="auto"/>
            <w:vAlign w:val="center"/>
          </w:tcPr>
          <w:p w14:paraId="53233431">
            <w:pPr>
              <w:widowControl/>
              <w:jc w:val="left"/>
              <w:rPr>
                <w:rFonts w:hint="eastAsia" w:ascii="宋体" w:hAnsi="宋体" w:cs="宋体"/>
                <w:kern w:val="0"/>
                <w:sz w:val="20"/>
                <w:szCs w:val="20"/>
              </w:rPr>
            </w:pPr>
            <w:r>
              <w:rPr>
                <w:rFonts w:hint="eastAsia" w:ascii="宋体" w:hAnsi="宋体" w:cs="宋体"/>
                <w:kern w:val="0"/>
                <w:sz w:val="20"/>
                <w:szCs w:val="20"/>
              </w:rPr>
              <w:t>学前三年免费教育幼儿经费支出</w:t>
            </w:r>
          </w:p>
        </w:tc>
        <w:tc>
          <w:tcPr>
            <w:tcW w:w="1060" w:type="dxa"/>
            <w:tcBorders>
              <w:top w:val="nil"/>
              <w:left w:val="nil"/>
              <w:bottom w:val="single" w:color="auto" w:sz="4" w:space="0"/>
              <w:right w:val="single" w:color="auto" w:sz="4" w:space="0"/>
            </w:tcBorders>
            <w:shd w:val="clear" w:color="auto" w:fill="auto"/>
            <w:vAlign w:val="center"/>
          </w:tcPr>
          <w:p w14:paraId="08961711">
            <w:pPr>
              <w:widowControl/>
              <w:jc w:val="center"/>
              <w:rPr>
                <w:rFonts w:hint="eastAsia" w:ascii="宋体" w:hAnsi="宋体" w:cs="宋体"/>
                <w:kern w:val="0"/>
                <w:sz w:val="20"/>
                <w:szCs w:val="20"/>
              </w:rPr>
            </w:pPr>
            <w:r>
              <w:rPr>
                <w:rFonts w:hint="eastAsia" w:ascii="宋体" w:hAnsi="宋体" w:cs="宋体"/>
                <w:kern w:val="0"/>
                <w:sz w:val="20"/>
                <w:szCs w:val="20"/>
              </w:rPr>
              <w:t>1227.8元/幼/年</w:t>
            </w:r>
          </w:p>
        </w:tc>
        <w:tc>
          <w:tcPr>
            <w:tcW w:w="1100" w:type="dxa"/>
            <w:tcBorders>
              <w:top w:val="nil"/>
              <w:left w:val="nil"/>
              <w:bottom w:val="single" w:color="auto" w:sz="4" w:space="0"/>
              <w:right w:val="single" w:color="auto" w:sz="4" w:space="0"/>
            </w:tcBorders>
            <w:shd w:val="clear" w:color="auto" w:fill="auto"/>
            <w:vAlign w:val="center"/>
          </w:tcPr>
          <w:p w14:paraId="00FFA3CC">
            <w:pPr>
              <w:widowControl/>
              <w:jc w:val="center"/>
              <w:rPr>
                <w:rFonts w:hint="eastAsia" w:ascii="宋体" w:hAnsi="宋体" w:cs="宋体"/>
                <w:kern w:val="0"/>
                <w:sz w:val="20"/>
                <w:szCs w:val="20"/>
              </w:rPr>
            </w:pPr>
            <w:r>
              <w:rPr>
                <w:rFonts w:hint="eastAsia" w:ascii="宋体" w:hAnsi="宋体" w:cs="宋体"/>
                <w:kern w:val="0"/>
                <w:sz w:val="20"/>
                <w:szCs w:val="20"/>
              </w:rPr>
              <w:t>预算支出标准</w:t>
            </w:r>
          </w:p>
        </w:tc>
        <w:tc>
          <w:tcPr>
            <w:tcW w:w="940" w:type="dxa"/>
            <w:tcBorders>
              <w:top w:val="nil"/>
              <w:left w:val="nil"/>
              <w:bottom w:val="single" w:color="auto" w:sz="4" w:space="0"/>
              <w:right w:val="single" w:color="auto" w:sz="4" w:space="0"/>
            </w:tcBorders>
            <w:shd w:val="clear" w:color="auto" w:fill="auto"/>
            <w:vAlign w:val="center"/>
          </w:tcPr>
          <w:p w14:paraId="6A3B7A8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06D9BBA9">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1079" w:type="dxa"/>
            <w:tcBorders>
              <w:top w:val="nil"/>
              <w:left w:val="nil"/>
              <w:bottom w:val="single" w:color="auto" w:sz="4" w:space="0"/>
              <w:right w:val="single" w:color="auto" w:sz="4" w:space="0"/>
            </w:tcBorders>
            <w:shd w:val="clear" w:color="auto" w:fill="auto"/>
            <w:vAlign w:val="center"/>
          </w:tcPr>
          <w:p w14:paraId="6A00FD10">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42F93145">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69AD9CE5">
        <w:tblPrEx>
          <w:tblCellMar>
            <w:top w:w="0" w:type="dxa"/>
            <w:left w:w="108" w:type="dxa"/>
            <w:bottom w:w="0" w:type="dxa"/>
            <w:right w:w="108" w:type="dxa"/>
          </w:tblCellMar>
        </w:tblPrEx>
        <w:trPr>
          <w:trHeight w:val="520" w:hRule="atLeast"/>
          <w:jc w:val="center"/>
        </w:trPr>
        <w:tc>
          <w:tcPr>
            <w:tcW w:w="957" w:type="dxa"/>
            <w:vMerge w:val="restart"/>
            <w:tcBorders>
              <w:top w:val="nil"/>
              <w:left w:val="single" w:color="auto" w:sz="4" w:space="0"/>
              <w:bottom w:val="nil"/>
              <w:right w:val="single" w:color="auto" w:sz="4" w:space="0"/>
            </w:tcBorders>
            <w:shd w:val="clear" w:color="auto" w:fill="auto"/>
            <w:vAlign w:val="center"/>
          </w:tcPr>
          <w:p w14:paraId="7FB3546B">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143" w:type="dxa"/>
            <w:vMerge w:val="restart"/>
            <w:tcBorders>
              <w:top w:val="single" w:color="auto" w:sz="4" w:space="0"/>
              <w:left w:val="single" w:color="auto" w:sz="4" w:space="0"/>
              <w:bottom w:val="nil"/>
              <w:right w:val="single" w:color="auto" w:sz="4" w:space="0"/>
            </w:tcBorders>
            <w:shd w:val="clear" w:color="auto" w:fill="auto"/>
            <w:noWrap/>
            <w:vAlign w:val="center"/>
          </w:tcPr>
          <w:p w14:paraId="1DBA862F">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980" w:type="dxa"/>
            <w:tcBorders>
              <w:top w:val="nil"/>
              <w:left w:val="nil"/>
              <w:bottom w:val="single" w:color="auto" w:sz="4" w:space="0"/>
              <w:right w:val="single" w:color="auto" w:sz="4" w:space="0"/>
            </w:tcBorders>
            <w:shd w:val="clear" w:color="auto" w:fill="auto"/>
            <w:vAlign w:val="center"/>
          </w:tcPr>
          <w:p w14:paraId="17BA6F8D">
            <w:pPr>
              <w:widowControl/>
              <w:jc w:val="left"/>
              <w:rPr>
                <w:rFonts w:hint="eastAsia" w:ascii="宋体" w:hAnsi="宋体" w:cs="宋体"/>
                <w:kern w:val="0"/>
                <w:sz w:val="20"/>
                <w:szCs w:val="20"/>
              </w:rPr>
            </w:pPr>
            <w:r>
              <w:rPr>
                <w:rFonts w:hint="eastAsia" w:ascii="宋体" w:hAnsi="宋体" w:cs="宋体"/>
                <w:kern w:val="0"/>
                <w:sz w:val="20"/>
                <w:szCs w:val="20"/>
              </w:rPr>
              <w:t>幼儿园毛入学率</w:t>
            </w:r>
          </w:p>
        </w:tc>
        <w:tc>
          <w:tcPr>
            <w:tcW w:w="1060" w:type="dxa"/>
            <w:tcBorders>
              <w:top w:val="nil"/>
              <w:left w:val="nil"/>
              <w:bottom w:val="single" w:color="auto" w:sz="4" w:space="0"/>
              <w:right w:val="single" w:color="auto" w:sz="4" w:space="0"/>
            </w:tcBorders>
            <w:shd w:val="clear" w:color="auto" w:fill="auto"/>
            <w:vAlign w:val="center"/>
          </w:tcPr>
          <w:p w14:paraId="665629B8">
            <w:pPr>
              <w:widowControl/>
              <w:jc w:val="center"/>
              <w:rPr>
                <w:rFonts w:hint="eastAsia" w:ascii="宋体" w:hAnsi="宋体" w:cs="宋体"/>
                <w:kern w:val="0"/>
                <w:sz w:val="20"/>
                <w:szCs w:val="20"/>
              </w:rPr>
            </w:pPr>
            <w:r>
              <w:rPr>
                <w:rFonts w:hint="eastAsia" w:ascii="宋体" w:hAnsi="宋体" w:cs="宋体"/>
                <w:kern w:val="0"/>
                <w:sz w:val="20"/>
                <w:szCs w:val="20"/>
              </w:rPr>
              <w:t>≥98%</w:t>
            </w:r>
          </w:p>
        </w:tc>
        <w:tc>
          <w:tcPr>
            <w:tcW w:w="1100" w:type="dxa"/>
            <w:tcBorders>
              <w:top w:val="nil"/>
              <w:left w:val="nil"/>
              <w:bottom w:val="single" w:color="auto" w:sz="4" w:space="0"/>
              <w:right w:val="single" w:color="auto" w:sz="4" w:space="0"/>
            </w:tcBorders>
            <w:shd w:val="clear" w:color="auto" w:fill="auto"/>
            <w:vAlign w:val="center"/>
          </w:tcPr>
          <w:p w14:paraId="128B6C36">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09C30A78">
            <w:pPr>
              <w:widowControl/>
              <w:jc w:val="center"/>
              <w:rPr>
                <w:rFonts w:hint="eastAsia" w:ascii="宋体" w:hAnsi="宋体" w:cs="宋体"/>
                <w:kern w:val="0"/>
                <w:sz w:val="20"/>
                <w:szCs w:val="20"/>
              </w:rPr>
            </w:pPr>
            <w:r>
              <w:rPr>
                <w:rFonts w:hint="eastAsia" w:ascii="宋体" w:hAnsi="宋体" w:cs="宋体"/>
                <w:kern w:val="0"/>
                <w:sz w:val="20"/>
                <w:szCs w:val="20"/>
              </w:rPr>
              <w:t>98%</w:t>
            </w:r>
          </w:p>
        </w:tc>
        <w:tc>
          <w:tcPr>
            <w:tcW w:w="920" w:type="dxa"/>
            <w:tcBorders>
              <w:top w:val="nil"/>
              <w:left w:val="nil"/>
              <w:bottom w:val="single" w:color="auto" w:sz="4" w:space="0"/>
              <w:right w:val="single" w:color="auto" w:sz="4" w:space="0"/>
            </w:tcBorders>
            <w:shd w:val="clear" w:color="auto" w:fill="auto"/>
            <w:vAlign w:val="center"/>
          </w:tcPr>
          <w:p w14:paraId="1A754F9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79" w:type="dxa"/>
            <w:tcBorders>
              <w:top w:val="nil"/>
              <w:left w:val="nil"/>
              <w:bottom w:val="single" w:color="auto" w:sz="4" w:space="0"/>
              <w:right w:val="single" w:color="auto" w:sz="4" w:space="0"/>
            </w:tcBorders>
            <w:shd w:val="clear" w:color="auto" w:fill="auto"/>
            <w:vAlign w:val="center"/>
          </w:tcPr>
          <w:p w14:paraId="217A73CD">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71B93831">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E63C5C2">
        <w:tblPrEx>
          <w:tblCellMar>
            <w:top w:w="0" w:type="dxa"/>
            <w:left w:w="108" w:type="dxa"/>
            <w:bottom w:w="0" w:type="dxa"/>
            <w:right w:w="108" w:type="dxa"/>
          </w:tblCellMar>
        </w:tblPrEx>
        <w:trPr>
          <w:trHeight w:val="520" w:hRule="atLeast"/>
          <w:jc w:val="center"/>
        </w:trPr>
        <w:tc>
          <w:tcPr>
            <w:tcW w:w="957" w:type="dxa"/>
            <w:vMerge w:val="continue"/>
            <w:tcBorders>
              <w:top w:val="nil"/>
              <w:left w:val="single" w:color="auto" w:sz="4" w:space="0"/>
              <w:bottom w:val="single" w:color="auto" w:sz="4" w:space="0"/>
              <w:right w:val="single" w:color="auto" w:sz="4" w:space="0"/>
            </w:tcBorders>
            <w:vAlign w:val="center"/>
          </w:tcPr>
          <w:p w14:paraId="4468E903">
            <w:pPr>
              <w:widowControl/>
              <w:jc w:val="left"/>
              <w:rPr>
                <w:rFonts w:ascii="宋体" w:hAnsi="宋体" w:cs="宋体"/>
                <w:kern w:val="0"/>
                <w:sz w:val="20"/>
                <w:szCs w:val="20"/>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14:paraId="07C0008B">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6BE18FE9">
            <w:pPr>
              <w:widowControl/>
              <w:jc w:val="left"/>
              <w:rPr>
                <w:rFonts w:hint="eastAsia" w:ascii="宋体" w:hAnsi="宋体" w:cs="宋体"/>
                <w:kern w:val="0"/>
                <w:sz w:val="20"/>
                <w:szCs w:val="20"/>
              </w:rPr>
            </w:pPr>
            <w:r>
              <w:rPr>
                <w:rFonts w:hint="eastAsia" w:ascii="宋体" w:hAnsi="宋体" w:cs="宋体"/>
                <w:kern w:val="0"/>
                <w:sz w:val="20"/>
                <w:szCs w:val="20"/>
              </w:rPr>
              <w:t>提高学前教育普惠保障水平</w:t>
            </w:r>
          </w:p>
        </w:tc>
        <w:tc>
          <w:tcPr>
            <w:tcW w:w="1060" w:type="dxa"/>
            <w:tcBorders>
              <w:top w:val="nil"/>
              <w:left w:val="nil"/>
              <w:bottom w:val="single" w:color="auto" w:sz="4" w:space="0"/>
              <w:right w:val="single" w:color="auto" w:sz="4" w:space="0"/>
            </w:tcBorders>
            <w:shd w:val="clear" w:color="auto" w:fill="auto"/>
            <w:vAlign w:val="center"/>
          </w:tcPr>
          <w:p w14:paraId="475ADF6C">
            <w:pPr>
              <w:widowControl/>
              <w:jc w:val="center"/>
              <w:rPr>
                <w:rFonts w:hint="eastAsia" w:ascii="宋体" w:hAnsi="宋体" w:cs="宋体"/>
                <w:kern w:val="0"/>
                <w:sz w:val="20"/>
                <w:szCs w:val="20"/>
              </w:rPr>
            </w:pPr>
            <w:r>
              <w:rPr>
                <w:rFonts w:hint="eastAsia" w:ascii="宋体" w:hAnsi="宋体" w:cs="宋体"/>
                <w:kern w:val="0"/>
                <w:sz w:val="20"/>
                <w:szCs w:val="20"/>
              </w:rPr>
              <w:t>有效提高</w:t>
            </w:r>
          </w:p>
        </w:tc>
        <w:tc>
          <w:tcPr>
            <w:tcW w:w="1100" w:type="dxa"/>
            <w:tcBorders>
              <w:top w:val="nil"/>
              <w:left w:val="nil"/>
              <w:bottom w:val="single" w:color="auto" w:sz="4" w:space="0"/>
              <w:right w:val="single" w:color="auto" w:sz="4" w:space="0"/>
            </w:tcBorders>
            <w:shd w:val="clear" w:color="auto" w:fill="auto"/>
            <w:vAlign w:val="center"/>
          </w:tcPr>
          <w:p w14:paraId="0439FCC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3FA3A0F5">
            <w:pPr>
              <w:widowControl/>
              <w:jc w:val="center"/>
              <w:rPr>
                <w:rFonts w:hint="eastAsia" w:ascii="宋体" w:hAnsi="宋体" w:cs="宋体"/>
                <w:kern w:val="0"/>
                <w:sz w:val="20"/>
                <w:szCs w:val="20"/>
              </w:rPr>
            </w:pPr>
            <w:r>
              <w:rPr>
                <w:rFonts w:hint="eastAsia" w:ascii="宋体" w:hAnsi="宋体" w:cs="宋体"/>
                <w:kern w:val="0"/>
                <w:sz w:val="20"/>
                <w:szCs w:val="20"/>
              </w:rPr>
              <w:t>基本达成目标</w:t>
            </w:r>
          </w:p>
        </w:tc>
        <w:tc>
          <w:tcPr>
            <w:tcW w:w="920" w:type="dxa"/>
            <w:tcBorders>
              <w:top w:val="nil"/>
              <w:left w:val="nil"/>
              <w:bottom w:val="single" w:color="auto" w:sz="4" w:space="0"/>
              <w:right w:val="single" w:color="auto" w:sz="4" w:space="0"/>
            </w:tcBorders>
            <w:shd w:val="clear" w:color="auto" w:fill="auto"/>
            <w:vAlign w:val="center"/>
          </w:tcPr>
          <w:p w14:paraId="0362AD1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79" w:type="dxa"/>
            <w:tcBorders>
              <w:top w:val="nil"/>
              <w:left w:val="nil"/>
              <w:bottom w:val="single" w:color="auto" w:sz="4" w:space="0"/>
              <w:right w:val="single" w:color="auto" w:sz="4" w:space="0"/>
            </w:tcBorders>
            <w:shd w:val="clear" w:color="auto" w:fill="auto"/>
            <w:vAlign w:val="center"/>
          </w:tcPr>
          <w:p w14:paraId="7B97669B">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041" w:type="dxa"/>
            <w:tcBorders>
              <w:top w:val="nil"/>
              <w:left w:val="nil"/>
              <w:bottom w:val="single" w:color="auto" w:sz="4" w:space="0"/>
              <w:right w:val="single" w:color="auto" w:sz="4" w:space="0"/>
            </w:tcBorders>
            <w:shd w:val="clear" w:color="auto" w:fill="auto"/>
            <w:vAlign w:val="center"/>
          </w:tcPr>
          <w:p w14:paraId="7A482FE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7AD83F0">
        <w:tblPrEx>
          <w:tblCellMar>
            <w:top w:w="0" w:type="dxa"/>
            <w:left w:w="108" w:type="dxa"/>
            <w:bottom w:w="0" w:type="dxa"/>
            <w:right w:w="108" w:type="dxa"/>
          </w:tblCellMar>
        </w:tblPrEx>
        <w:trPr>
          <w:trHeight w:val="520" w:hRule="atLeast"/>
          <w:jc w:val="center"/>
        </w:trPr>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14A6668A">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143" w:type="dxa"/>
            <w:tcBorders>
              <w:top w:val="single" w:color="auto" w:sz="4" w:space="0"/>
              <w:left w:val="nil"/>
              <w:bottom w:val="single" w:color="auto" w:sz="4" w:space="0"/>
              <w:right w:val="single" w:color="auto" w:sz="4" w:space="0"/>
            </w:tcBorders>
            <w:shd w:val="clear" w:color="auto" w:fill="auto"/>
            <w:vAlign w:val="center"/>
          </w:tcPr>
          <w:p w14:paraId="4EB8856A">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980" w:type="dxa"/>
            <w:tcBorders>
              <w:top w:val="nil"/>
              <w:left w:val="nil"/>
              <w:bottom w:val="single" w:color="auto" w:sz="4" w:space="0"/>
              <w:right w:val="single" w:color="auto" w:sz="4" w:space="0"/>
            </w:tcBorders>
            <w:shd w:val="clear" w:color="auto" w:fill="auto"/>
            <w:vAlign w:val="center"/>
          </w:tcPr>
          <w:p w14:paraId="17E2FFB6">
            <w:pPr>
              <w:widowControl/>
              <w:jc w:val="left"/>
              <w:rPr>
                <w:rFonts w:hint="eastAsia" w:ascii="宋体" w:hAnsi="宋体" w:cs="宋体"/>
                <w:kern w:val="0"/>
                <w:sz w:val="20"/>
                <w:szCs w:val="20"/>
              </w:rPr>
            </w:pPr>
            <w:r>
              <w:rPr>
                <w:rFonts w:hint="eastAsia" w:ascii="宋体" w:hAnsi="宋体" w:cs="宋体"/>
                <w:kern w:val="0"/>
                <w:sz w:val="20"/>
                <w:szCs w:val="20"/>
              </w:rPr>
              <w:t>受益幼儿家长满意度</w:t>
            </w:r>
          </w:p>
        </w:tc>
        <w:tc>
          <w:tcPr>
            <w:tcW w:w="1060" w:type="dxa"/>
            <w:tcBorders>
              <w:top w:val="nil"/>
              <w:left w:val="nil"/>
              <w:bottom w:val="single" w:color="auto" w:sz="4" w:space="0"/>
              <w:right w:val="single" w:color="auto" w:sz="4" w:space="0"/>
            </w:tcBorders>
            <w:shd w:val="clear" w:color="auto" w:fill="auto"/>
            <w:vAlign w:val="center"/>
          </w:tcPr>
          <w:p w14:paraId="7A78B88A">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100" w:type="dxa"/>
            <w:tcBorders>
              <w:top w:val="nil"/>
              <w:left w:val="nil"/>
              <w:bottom w:val="single" w:color="auto" w:sz="4" w:space="0"/>
              <w:right w:val="single" w:color="auto" w:sz="4" w:space="0"/>
            </w:tcBorders>
            <w:shd w:val="clear" w:color="auto" w:fill="auto"/>
            <w:vAlign w:val="center"/>
          </w:tcPr>
          <w:p w14:paraId="044C74A8">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04240184">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920" w:type="dxa"/>
            <w:tcBorders>
              <w:top w:val="nil"/>
              <w:left w:val="nil"/>
              <w:bottom w:val="single" w:color="auto" w:sz="4" w:space="0"/>
              <w:right w:val="single" w:color="auto" w:sz="4" w:space="0"/>
            </w:tcBorders>
            <w:shd w:val="clear" w:color="auto" w:fill="auto"/>
            <w:vAlign w:val="center"/>
          </w:tcPr>
          <w:p w14:paraId="745AC61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79" w:type="dxa"/>
            <w:tcBorders>
              <w:top w:val="nil"/>
              <w:left w:val="nil"/>
              <w:bottom w:val="single" w:color="auto" w:sz="4" w:space="0"/>
              <w:right w:val="single" w:color="auto" w:sz="4" w:space="0"/>
            </w:tcBorders>
            <w:shd w:val="clear" w:color="auto" w:fill="auto"/>
            <w:vAlign w:val="center"/>
          </w:tcPr>
          <w:p w14:paraId="596D8551">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1041" w:type="dxa"/>
            <w:tcBorders>
              <w:top w:val="nil"/>
              <w:left w:val="nil"/>
              <w:bottom w:val="single" w:color="auto" w:sz="4" w:space="0"/>
              <w:right w:val="single" w:color="auto" w:sz="4" w:space="0"/>
            </w:tcBorders>
            <w:shd w:val="clear" w:color="auto" w:fill="auto"/>
            <w:vAlign w:val="center"/>
          </w:tcPr>
          <w:p w14:paraId="59A05A1A">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30B2C547">
      <w:pPr>
        <w:jc w:val="center"/>
        <w:rPr>
          <w:rFonts w:hint="eastAsia" w:ascii="宋体" w:hAnsi="宋体"/>
          <w:sz w:val="18"/>
          <w:szCs w:val="18"/>
        </w:rPr>
      </w:pPr>
    </w:p>
    <w:p w14:paraId="7259B4A5">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364" w:type="dxa"/>
        <w:jc w:val="center"/>
        <w:tblLayout w:type="autofit"/>
        <w:tblCellMar>
          <w:top w:w="0" w:type="dxa"/>
          <w:left w:w="108" w:type="dxa"/>
          <w:bottom w:w="0" w:type="dxa"/>
          <w:right w:w="108" w:type="dxa"/>
        </w:tblCellMar>
      </w:tblPr>
      <w:tblGrid>
        <w:gridCol w:w="947"/>
        <w:gridCol w:w="1061"/>
        <w:gridCol w:w="1989"/>
        <w:gridCol w:w="1193"/>
        <w:gridCol w:w="1029"/>
        <w:gridCol w:w="906"/>
        <w:gridCol w:w="1021"/>
        <w:gridCol w:w="1105"/>
        <w:gridCol w:w="1113"/>
      </w:tblGrid>
      <w:tr w14:paraId="5CC42512">
        <w:tblPrEx>
          <w:tblCellMar>
            <w:top w:w="0" w:type="dxa"/>
            <w:left w:w="108" w:type="dxa"/>
            <w:bottom w:w="0" w:type="dxa"/>
            <w:right w:w="108" w:type="dxa"/>
          </w:tblCellMar>
        </w:tblPrEx>
        <w:trPr>
          <w:trHeight w:val="422" w:hRule="atLeast"/>
          <w:jc w:val="center"/>
        </w:trPr>
        <w:tc>
          <w:tcPr>
            <w:tcW w:w="10364" w:type="dxa"/>
            <w:gridSpan w:val="9"/>
            <w:tcBorders>
              <w:top w:val="nil"/>
              <w:left w:val="nil"/>
              <w:bottom w:val="nil"/>
              <w:right w:val="nil"/>
            </w:tcBorders>
            <w:shd w:val="clear" w:color="auto" w:fill="auto"/>
            <w:vAlign w:val="center"/>
          </w:tcPr>
          <w:p w14:paraId="76740A82">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00ACEEF7">
        <w:tblPrEx>
          <w:tblCellMar>
            <w:top w:w="0" w:type="dxa"/>
            <w:left w:w="108" w:type="dxa"/>
            <w:bottom w:w="0" w:type="dxa"/>
            <w:right w:w="108" w:type="dxa"/>
          </w:tblCellMar>
        </w:tblPrEx>
        <w:trPr>
          <w:trHeight w:val="301" w:hRule="atLeast"/>
          <w:jc w:val="center"/>
        </w:trPr>
        <w:tc>
          <w:tcPr>
            <w:tcW w:w="10364" w:type="dxa"/>
            <w:gridSpan w:val="9"/>
            <w:tcBorders>
              <w:top w:val="nil"/>
              <w:left w:val="nil"/>
              <w:bottom w:val="nil"/>
              <w:right w:val="nil"/>
            </w:tcBorders>
            <w:shd w:val="clear" w:color="auto" w:fill="auto"/>
            <w:vAlign w:val="center"/>
          </w:tcPr>
          <w:p w14:paraId="6BCF0984">
            <w:pPr>
              <w:widowControl/>
              <w:jc w:val="center"/>
              <w:rPr>
                <w:rFonts w:hint="eastAsia" w:ascii="宋体" w:hAnsi="宋体" w:cs="宋体"/>
                <w:kern w:val="0"/>
                <w:sz w:val="24"/>
              </w:rPr>
            </w:pPr>
            <w:r>
              <w:rPr>
                <w:rFonts w:hint="eastAsia" w:ascii="宋体" w:hAnsi="宋体" w:cs="宋体"/>
                <w:color w:val="000000"/>
                <w:sz w:val="24"/>
              </w:rPr>
              <w:t>（</w:t>
            </w:r>
            <w:r>
              <w:rPr>
                <w:rFonts w:ascii="宋体" w:hAnsi="宋体" w:cs="宋体"/>
                <w:color w:val="000000"/>
                <w:sz w:val="24"/>
              </w:rPr>
              <w:t>202</w:t>
            </w:r>
            <w:r>
              <w:rPr>
                <w:rFonts w:hint="eastAsia" w:ascii="宋体" w:hAnsi="宋体" w:cs="宋体"/>
                <w:color w:val="000000"/>
                <w:sz w:val="24"/>
              </w:rPr>
              <w:t>4年）</w:t>
            </w:r>
          </w:p>
        </w:tc>
      </w:tr>
      <w:tr w14:paraId="12AB872B">
        <w:tblPrEx>
          <w:tblCellMar>
            <w:top w:w="0" w:type="dxa"/>
            <w:left w:w="108" w:type="dxa"/>
            <w:bottom w:w="0" w:type="dxa"/>
            <w:right w:w="108" w:type="dxa"/>
          </w:tblCellMar>
        </w:tblPrEx>
        <w:trPr>
          <w:trHeight w:val="465" w:hRule="atLeast"/>
          <w:jc w:val="center"/>
        </w:trPr>
        <w:tc>
          <w:tcPr>
            <w:tcW w:w="2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581D53">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56" w:type="dxa"/>
            <w:gridSpan w:val="7"/>
            <w:tcBorders>
              <w:top w:val="single" w:color="auto" w:sz="4" w:space="0"/>
              <w:left w:val="nil"/>
              <w:bottom w:val="single" w:color="auto" w:sz="4" w:space="0"/>
              <w:right w:val="single" w:color="auto" w:sz="4" w:space="0"/>
            </w:tcBorders>
            <w:shd w:val="clear" w:color="auto" w:fill="auto"/>
            <w:vAlign w:val="center"/>
          </w:tcPr>
          <w:p w14:paraId="2069B759">
            <w:pPr>
              <w:widowControl/>
              <w:jc w:val="center"/>
              <w:rPr>
                <w:rFonts w:hint="eastAsia" w:ascii="宋体" w:hAnsi="宋体" w:cs="宋体"/>
                <w:kern w:val="0"/>
                <w:sz w:val="18"/>
                <w:szCs w:val="18"/>
              </w:rPr>
            </w:pPr>
            <w:r>
              <w:rPr>
                <w:rFonts w:hint="eastAsia" w:ascii="宋体" w:hAnsi="宋体" w:cs="宋体"/>
                <w:kern w:val="0"/>
                <w:sz w:val="18"/>
                <w:szCs w:val="18"/>
              </w:rPr>
              <w:t>托克逊县博斯坦中学</w:t>
            </w:r>
          </w:p>
        </w:tc>
      </w:tr>
      <w:tr w14:paraId="2953D094">
        <w:tblPrEx>
          <w:tblCellMar>
            <w:top w:w="0" w:type="dxa"/>
            <w:left w:w="108" w:type="dxa"/>
            <w:bottom w:w="0" w:type="dxa"/>
            <w:right w:w="108" w:type="dxa"/>
          </w:tblCellMar>
        </w:tblPrEx>
        <w:trPr>
          <w:trHeight w:val="428" w:hRule="atLeast"/>
          <w:jc w:val="center"/>
        </w:trPr>
        <w:tc>
          <w:tcPr>
            <w:tcW w:w="2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6D28CA">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117" w:type="dxa"/>
            <w:gridSpan w:val="4"/>
            <w:tcBorders>
              <w:top w:val="single" w:color="auto" w:sz="4" w:space="0"/>
              <w:left w:val="nil"/>
              <w:bottom w:val="single" w:color="auto" w:sz="4" w:space="0"/>
              <w:right w:val="single" w:color="auto" w:sz="4" w:space="0"/>
            </w:tcBorders>
            <w:shd w:val="clear" w:color="auto" w:fill="auto"/>
            <w:vAlign w:val="center"/>
          </w:tcPr>
          <w:p w14:paraId="4BC2BD5D">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14:paraId="08E7713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113" w:type="dxa"/>
            <w:tcBorders>
              <w:top w:val="nil"/>
              <w:left w:val="nil"/>
              <w:bottom w:val="single" w:color="auto" w:sz="4" w:space="0"/>
              <w:right w:val="single" w:color="auto" w:sz="4" w:space="0"/>
            </w:tcBorders>
            <w:shd w:val="clear" w:color="auto" w:fill="auto"/>
            <w:noWrap/>
            <w:vAlign w:val="center"/>
          </w:tcPr>
          <w:p w14:paraId="31EE9841">
            <w:pPr>
              <w:widowControl/>
              <w:jc w:val="center"/>
              <w:rPr>
                <w:rFonts w:hint="eastAsia" w:ascii="宋体" w:hAnsi="宋体" w:cs="宋体"/>
                <w:kern w:val="0"/>
                <w:sz w:val="18"/>
                <w:szCs w:val="18"/>
              </w:rPr>
            </w:pPr>
            <w:r>
              <w:rPr>
                <w:rFonts w:hint="eastAsia" w:ascii="宋体" w:hAnsi="宋体" w:cs="宋体"/>
                <w:kern w:val="0"/>
                <w:sz w:val="18"/>
                <w:szCs w:val="18"/>
              </w:rPr>
              <w:t>莫明·克依木</w:t>
            </w:r>
          </w:p>
        </w:tc>
      </w:tr>
      <w:tr w14:paraId="3F020BA4">
        <w:tblPrEx>
          <w:tblCellMar>
            <w:top w:w="0" w:type="dxa"/>
            <w:left w:w="108" w:type="dxa"/>
            <w:bottom w:w="0" w:type="dxa"/>
            <w:right w:w="108" w:type="dxa"/>
          </w:tblCellMar>
        </w:tblPrEx>
        <w:trPr>
          <w:trHeight w:val="301" w:hRule="atLeast"/>
          <w:jc w:val="center"/>
        </w:trPr>
        <w:tc>
          <w:tcPr>
            <w:tcW w:w="2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7584E0">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9" w:type="dxa"/>
            <w:tcBorders>
              <w:top w:val="nil"/>
              <w:left w:val="nil"/>
              <w:bottom w:val="single" w:color="auto" w:sz="4" w:space="0"/>
              <w:right w:val="single" w:color="auto" w:sz="4" w:space="0"/>
            </w:tcBorders>
            <w:shd w:val="clear" w:color="auto" w:fill="auto"/>
            <w:vAlign w:val="center"/>
          </w:tcPr>
          <w:p w14:paraId="2A774750">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93" w:type="dxa"/>
            <w:tcBorders>
              <w:top w:val="nil"/>
              <w:left w:val="nil"/>
              <w:bottom w:val="single" w:color="auto" w:sz="4" w:space="0"/>
              <w:right w:val="single" w:color="auto" w:sz="4" w:space="0"/>
            </w:tcBorders>
            <w:shd w:val="clear" w:color="auto" w:fill="auto"/>
            <w:vAlign w:val="center"/>
          </w:tcPr>
          <w:p w14:paraId="3CF79BE8">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1029" w:type="dxa"/>
            <w:tcBorders>
              <w:top w:val="nil"/>
              <w:left w:val="nil"/>
              <w:bottom w:val="single" w:color="auto" w:sz="4" w:space="0"/>
              <w:right w:val="single" w:color="auto" w:sz="4" w:space="0"/>
            </w:tcBorders>
            <w:shd w:val="clear" w:color="auto" w:fill="auto"/>
            <w:vAlign w:val="center"/>
          </w:tcPr>
          <w:p w14:paraId="0224F6F1">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927" w:type="dxa"/>
            <w:gridSpan w:val="2"/>
            <w:tcBorders>
              <w:top w:val="single" w:color="auto" w:sz="4" w:space="0"/>
              <w:left w:val="nil"/>
              <w:bottom w:val="single" w:color="auto" w:sz="4" w:space="0"/>
              <w:right w:val="single" w:color="auto" w:sz="4" w:space="0"/>
            </w:tcBorders>
            <w:shd w:val="clear" w:color="auto" w:fill="auto"/>
            <w:vAlign w:val="center"/>
          </w:tcPr>
          <w:p w14:paraId="5F221EFE">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05" w:type="dxa"/>
            <w:tcBorders>
              <w:top w:val="nil"/>
              <w:left w:val="nil"/>
              <w:bottom w:val="single" w:color="auto" w:sz="4" w:space="0"/>
              <w:right w:val="single" w:color="auto" w:sz="4" w:space="0"/>
            </w:tcBorders>
            <w:shd w:val="clear" w:color="auto" w:fill="auto"/>
            <w:vAlign w:val="center"/>
          </w:tcPr>
          <w:p w14:paraId="3B0BCCE5">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113" w:type="dxa"/>
            <w:tcBorders>
              <w:top w:val="nil"/>
              <w:left w:val="nil"/>
              <w:bottom w:val="single" w:color="auto" w:sz="4" w:space="0"/>
              <w:right w:val="single" w:color="auto" w:sz="4" w:space="0"/>
            </w:tcBorders>
            <w:shd w:val="clear" w:color="auto" w:fill="auto"/>
            <w:vAlign w:val="center"/>
          </w:tcPr>
          <w:p w14:paraId="4EC036C5">
            <w:pPr>
              <w:widowControl/>
              <w:jc w:val="center"/>
              <w:rPr>
                <w:rFonts w:hint="eastAsia" w:ascii="宋体" w:hAnsi="宋体" w:cs="宋体"/>
                <w:kern w:val="0"/>
                <w:sz w:val="18"/>
                <w:szCs w:val="18"/>
              </w:rPr>
            </w:pPr>
            <w:r>
              <w:rPr>
                <w:rFonts w:hint="eastAsia" w:ascii="宋体" w:hAnsi="宋体" w:cs="宋体"/>
                <w:kern w:val="0"/>
                <w:sz w:val="18"/>
                <w:szCs w:val="18"/>
              </w:rPr>
              <w:t>10.00</w:t>
            </w:r>
          </w:p>
        </w:tc>
      </w:tr>
      <w:tr w14:paraId="4E8BF528">
        <w:tblPrEx>
          <w:tblCellMar>
            <w:top w:w="0" w:type="dxa"/>
            <w:left w:w="108" w:type="dxa"/>
            <w:bottom w:w="0" w:type="dxa"/>
            <w:right w:w="108" w:type="dxa"/>
          </w:tblCellMar>
        </w:tblPrEx>
        <w:trPr>
          <w:trHeight w:val="1006" w:hRule="atLeast"/>
          <w:jc w:val="center"/>
        </w:trPr>
        <w:tc>
          <w:tcPr>
            <w:tcW w:w="2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8577E1">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56" w:type="dxa"/>
            <w:gridSpan w:val="7"/>
            <w:tcBorders>
              <w:top w:val="single" w:color="auto" w:sz="4" w:space="0"/>
              <w:left w:val="nil"/>
              <w:bottom w:val="single" w:color="auto" w:sz="4" w:space="0"/>
              <w:right w:val="single" w:color="000000" w:sz="4" w:space="0"/>
            </w:tcBorders>
            <w:shd w:val="clear" w:color="auto" w:fill="auto"/>
          </w:tcPr>
          <w:p w14:paraId="3754E2C2">
            <w:pPr>
              <w:widowControl/>
              <w:jc w:val="left"/>
              <w:rPr>
                <w:rFonts w:hint="eastAsia" w:ascii="宋体" w:hAnsi="宋体" w:cs="宋体"/>
                <w:kern w:val="0"/>
                <w:sz w:val="18"/>
                <w:szCs w:val="18"/>
              </w:rPr>
            </w:pPr>
            <w:r>
              <w:rPr>
                <w:rFonts w:hint="eastAsia" w:ascii="宋体" w:hAnsi="宋体" w:cs="宋体"/>
                <w:kern w:val="0"/>
                <w:sz w:val="18"/>
                <w:szCs w:val="18"/>
              </w:rPr>
              <w:t>共建“红石榴”·“1+1”湘吐同心工作室，红石榴”·“1+1”湘吐同心工作室，湖南结对学校开展形式多样的湘吐同心共建活动不少于3次 选派不少于2名学校骨干教师在援疆对口学校跟岗挂职学习，学校湘吐攻坚活动负责教师培训不少于3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52AE02F5">
        <w:tblPrEx>
          <w:tblCellMar>
            <w:top w:w="0" w:type="dxa"/>
            <w:left w:w="108" w:type="dxa"/>
            <w:bottom w:w="0" w:type="dxa"/>
            <w:right w:w="108" w:type="dxa"/>
          </w:tblCellMar>
        </w:tblPrEx>
        <w:trPr>
          <w:trHeight w:val="523" w:hRule="atLeast"/>
          <w:jc w:val="center"/>
        </w:trPr>
        <w:tc>
          <w:tcPr>
            <w:tcW w:w="947" w:type="dxa"/>
            <w:tcBorders>
              <w:top w:val="nil"/>
              <w:left w:val="single" w:color="auto" w:sz="4" w:space="0"/>
              <w:bottom w:val="single" w:color="auto" w:sz="4" w:space="0"/>
              <w:right w:val="single" w:color="auto" w:sz="4" w:space="0"/>
            </w:tcBorders>
            <w:shd w:val="clear" w:color="auto" w:fill="auto"/>
            <w:vAlign w:val="center"/>
          </w:tcPr>
          <w:p w14:paraId="6A48E0B6">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61" w:type="dxa"/>
            <w:tcBorders>
              <w:top w:val="nil"/>
              <w:left w:val="nil"/>
              <w:bottom w:val="single" w:color="auto" w:sz="4" w:space="0"/>
              <w:right w:val="single" w:color="auto" w:sz="4" w:space="0"/>
            </w:tcBorders>
            <w:shd w:val="clear" w:color="auto" w:fill="auto"/>
            <w:vAlign w:val="center"/>
          </w:tcPr>
          <w:p w14:paraId="08E19683">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9" w:type="dxa"/>
            <w:tcBorders>
              <w:top w:val="nil"/>
              <w:left w:val="nil"/>
              <w:bottom w:val="single" w:color="auto" w:sz="4" w:space="0"/>
              <w:right w:val="single" w:color="auto" w:sz="4" w:space="0"/>
            </w:tcBorders>
            <w:shd w:val="clear" w:color="auto" w:fill="auto"/>
            <w:vAlign w:val="center"/>
          </w:tcPr>
          <w:p w14:paraId="5157E4BF">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93" w:type="dxa"/>
            <w:tcBorders>
              <w:top w:val="nil"/>
              <w:left w:val="nil"/>
              <w:bottom w:val="single" w:color="auto" w:sz="4" w:space="0"/>
              <w:right w:val="single" w:color="auto" w:sz="4" w:space="0"/>
            </w:tcBorders>
            <w:shd w:val="clear" w:color="auto" w:fill="auto"/>
            <w:vAlign w:val="center"/>
          </w:tcPr>
          <w:p w14:paraId="33EF6654">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29" w:type="dxa"/>
            <w:tcBorders>
              <w:top w:val="nil"/>
              <w:left w:val="nil"/>
              <w:bottom w:val="single" w:color="auto" w:sz="4" w:space="0"/>
              <w:right w:val="single" w:color="auto" w:sz="4" w:space="0"/>
            </w:tcBorders>
            <w:shd w:val="clear" w:color="auto" w:fill="auto"/>
            <w:vAlign w:val="center"/>
          </w:tcPr>
          <w:p w14:paraId="0235706C">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06" w:type="dxa"/>
            <w:tcBorders>
              <w:top w:val="nil"/>
              <w:left w:val="nil"/>
              <w:bottom w:val="single" w:color="auto" w:sz="4" w:space="0"/>
              <w:right w:val="single" w:color="auto" w:sz="4" w:space="0"/>
            </w:tcBorders>
            <w:shd w:val="clear" w:color="auto" w:fill="auto"/>
            <w:vAlign w:val="center"/>
          </w:tcPr>
          <w:p w14:paraId="572692C9">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1021" w:type="dxa"/>
            <w:tcBorders>
              <w:top w:val="nil"/>
              <w:left w:val="nil"/>
              <w:bottom w:val="single" w:color="auto" w:sz="4" w:space="0"/>
              <w:right w:val="single" w:color="auto" w:sz="4" w:space="0"/>
            </w:tcBorders>
            <w:shd w:val="clear" w:color="auto" w:fill="auto"/>
            <w:vAlign w:val="center"/>
          </w:tcPr>
          <w:p w14:paraId="7DDA01A9">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05" w:type="dxa"/>
            <w:tcBorders>
              <w:top w:val="nil"/>
              <w:left w:val="nil"/>
              <w:bottom w:val="single" w:color="auto" w:sz="4" w:space="0"/>
              <w:right w:val="single" w:color="auto" w:sz="4" w:space="0"/>
            </w:tcBorders>
            <w:shd w:val="clear" w:color="auto" w:fill="auto"/>
            <w:vAlign w:val="center"/>
          </w:tcPr>
          <w:p w14:paraId="2F7E9CAB">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13" w:type="dxa"/>
            <w:tcBorders>
              <w:top w:val="nil"/>
              <w:left w:val="nil"/>
              <w:bottom w:val="single" w:color="auto" w:sz="4" w:space="0"/>
              <w:right w:val="single" w:color="auto" w:sz="4" w:space="0"/>
            </w:tcBorders>
            <w:shd w:val="clear" w:color="auto" w:fill="auto"/>
            <w:vAlign w:val="center"/>
          </w:tcPr>
          <w:p w14:paraId="274D11B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28F4817">
        <w:tblPrEx>
          <w:tblCellMar>
            <w:top w:w="0" w:type="dxa"/>
            <w:left w:w="108" w:type="dxa"/>
            <w:bottom w:w="0" w:type="dxa"/>
            <w:right w:w="108" w:type="dxa"/>
          </w:tblCellMar>
        </w:tblPrEx>
        <w:trPr>
          <w:trHeight w:val="402" w:hRule="atLeast"/>
          <w:jc w:val="center"/>
        </w:trPr>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78B44A8A">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14:paraId="379C92A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9" w:type="dxa"/>
            <w:tcBorders>
              <w:top w:val="nil"/>
              <w:left w:val="nil"/>
              <w:bottom w:val="single" w:color="auto" w:sz="4" w:space="0"/>
              <w:right w:val="single" w:color="auto" w:sz="4" w:space="0"/>
            </w:tcBorders>
            <w:shd w:val="clear" w:color="auto" w:fill="auto"/>
            <w:vAlign w:val="center"/>
          </w:tcPr>
          <w:p w14:paraId="0CB3210F">
            <w:pPr>
              <w:widowControl/>
              <w:jc w:val="left"/>
              <w:rPr>
                <w:rFonts w:hint="eastAsia" w:ascii="宋体" w:hAnsi="宋体" w:cs="宋体"/>
                <w:kern w:val="0"/>
                <w:sz w:val="18"/>
                <w:szCs w:val="18"/>
              </w:rPr>
            </w:pPr>
            <w:r>
              <w:rPr>
                <w:rFonts w:hint="eastAsia" w:ascii="宋体" w:hAnsi="宋体" w:cs="宋体"/>
                <w:kern w:val="0"/>
                <w:sz w:val="18"/>
                <w:szCs w:val="18"/>
              </w:rPr>
              <w:t>选派外出培训教师人数</w:t>
            </w:r>
          </w:p>
        </w:tc>
        <w:tc>
          <w:tcPr>
            <w:tcW w:w="1193" w:type="dxa"/>
            <w:tcBorders>
              <w:top w:val="nil"/>
              <w:left w:val="nil"/>
              <w:bottom w:val="single" w:color="auto" w:sz="4" w:space="0"/>
              <w:right w:val="single" w:color="auto" w:sz="4" w:space="0"/>
            </w:tcBorders>
            <w:shd w:val="clear" w:color="auto" w:fill="auto"/>
            <w:vAlign w:val="center"/>
          </w:tcPr>
          <w:p w14:paraId="4F07F0C0">
            <w:pPr>
              <w:widowControl/>
              <w:jc w:val="center"/>
              <w:rPr>
                <w:rFonts w:hint="eastAsia" w:ascii="宋体" w:hAnsi="宋体" w:cs="宋体"/>
                <w:kern w:val="0"/>
                <w:sz w:val="18"/>
                <w:szCs w:val="18"/>
              </w:rPr>
            </w:pPr>
            <w:r>
              <w:rPr>
                <w:rFonts w:hint="eastAsia" w:ascii="宋体" w:hAnsi="宋体" w:cs="宋体"/>
                <w:kern w:val="0"/>
                <w:sz w:val="18"/>
                <w:szCs w:val="18"/>
              </w:rPr>
              <w:t>&gt;=2</w:t>
            </w:r>
          </w:p>
        </w:tc>
        <w:tc>
          <w:tcPr>
            <w:tcW w:w="1029" w:type="dxa"/>
            <w:tcBorders>
              <w:top w:val="nil"/>
              <w:left w:val="nil"/>
              <w:bottom w:val="single" w:color="auto" w:sz="4" w:space="0"/>
              <w:right w:val="single" w:color="auto" w:sz="4" w:space="0"/>
            </w:tcBorders>
            <w:shd w:val="clear" w:color="auto" w:fill="auto"/>
            <w:vAlign w:val="center"/>
          </w:tcPr>
          <w:p w14:paraId="7EABC75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1F0B73C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15648576">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05" w:type="dxa"/>
            <w:tcBorders>
              <w:top w:val="nil"/>
              <w:left w:val="nil"/>
              <w:bottom w:val="single" w:color="auto" w:sz="4" w:space="0"/>
              <w:right w:val="single" w:color="auto" w:sz="4" w:space="0"/>
            </w:tcBorders>
            <w:shd w:val="clear" w:color="auto" w:fill="auto"/>
            <w:vAlign w:val="center"/>
          </w:tcPr>
          <w:p w14:paraId="4C60CB3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3861FF6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CDE0D53">
        <w:tblPrEx>
          <w:tblCellMar>
            <w:top w:w="0" w:type="dxa"/>
            <w:left w:w="108" w:type="dxa"/>
            <w:bottom w:w="0" w:type="dxa"/>
            <w:right w:w="108" w:type="dxa"/>
          </w:tblCellMar>
        </w:tblPrEx>
        <w:trPr>
          <w:trHeight w:val="402"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6DCD6D00">
            <w:pPr>
              <w:widowControl/>
              <w:jc w:val="left"/>
              <w:rPr>
                <w:rFonts w:hint="eastAsia" w:ascii="宋体" w:hAnsi="宋体" w:cs="宋体"/>
                <w:kern w:val="0"/>
                <w:sz w:val="18"/>
                <w:szCs w:val="18"/>
              </w:rPr>
            </w:pPr>
          </w:p>
        </w:tc>
        <w:tc>
          <w:tcPr>
            <w:tcW w:w="1061" w:type="dxa"/>
            <w:vMerge w:val="continue"/>
            <w:tcBorders>
              <w:top w:val="nil"/>
              <w:left w:val="single" w:color="auto" w:sz="4" w:space="0"/>
              <w:bottom w:val="single" w:color="auto" w:sz="4" w:space="0"/>
              <w:right w:val="single" w:color="auto" w:sz="4" w:space="0"/>
            </w:tcBorders>
            <w:vAlign w:val="center"/>
          </w:tcPr>
          <w:p w14:paraId="7CDB803F">
            <w:pPr>
              <w:widowControl/>
              <w:jc w:val="left"/>
              <w:rPr>
                <w:rFonts w:hint="eastAsia" w:ascii="宋体" w:hAnsi="宋体" w:cs="宋体"/>
                <w:kern w:val="0"/>
                <w:sz w:val="18"/>
                <w:szCs w:val="18"/>
              </w:rPr>
            </w:pPr>
          </w:p>
        </w:tc>
        <w:tc>
          <w:tcPr>
            <w:tcW w:w="1989" w:type="dxa"/>
            <w:tcBorders>
              <w:top w:val="nil"/>
              <w:left w:val="nil"/>
              <w:bottom w:val="single" w:color="auto" w:sz="4" w:space="0"/>
              <w:right w:val="single" w:color="auto" w:sz="4" w:space="0"/>
            </w:tcBorders>
            <w:shd w:val="clear" w:color="auto" w:fill="auto"/>
            <w:vAlign w:val="center"/>
          </w:tcPr>
          <w:p w14:paraId="0BD3FCC8">
            <w:pPr>
              <w:widowControl/>
              <w:jc w:val="left"/>
              <w:rPr>
                <w:rFonts w:hint="eastAsia" w:ascii="宋体" w:hAnsi="宋体" w:cs="宋体"/>
                <w:kern w:val="0"/>
                <w:sz w:val="18"/>
                <w:szCs w:val="18"/>
              </w:rPr>
            </w:pPr>
            <w:r>
              <w:rPr>
                <w:rFonts w:hint="eastAsia" w:ascii="宋体" w:hAnsi="宋体" w:cs="宋体"/>
                <w:kern w:val="0"/>
                <w:sz w:val="18"/>
                <w:szCs w:val="18"/>
              </w:rPr>
              <w:t>教师培训次数</w:t>
            </w:r>
          </w:p>
        </w:tc>
        <w:tc>
          <w:tcPr>
            <w:tcW w:w="1193" w:type="dxa"/>
            <w:tcBorders>
              <w:top w:val="nil"/>
              <w:left w:val="nil"/>
              <w:bottom w:val="single" w:color="auto" w:sz="4" w:space="0"/>
              <w:right w:val="single" w:color="auto" w:sz="4" w:space="0"/>
            </w:tcBorders>
            <w:shd w:val="clear" w:color="auto" w:fill="auto"/>
            <w:vAlign w:val="center"/>
          </w:tcPr>
          <w:p w14:paraId="5E953CED">
            <w:pPr>
              <w:widowControl/>
              <w:jc w:val="center"/>
              <w:rPr>
                <w:rFonts w:hint="eastAsia" w:ascii="宋体" w:hAnsi="宋体" w:cs="宋体"/>
                <w:kern w:val="0"/>
                <w:sz w:val="18"/>
                <w:szCs w:val="18"/>
              </w:rPr>
            </w:pPr>
            <w:r>
              <w:rPr>
                <w:rFonts w:hint="eastAsia" w:ascii="宋体" w:hAnsi="宋体" w:cs="宋体"/>
                <w:kern w:val="0"/>
                <w:sz w:val="18"/>
                <w:szCs w:val="18"/>
              </w:rPr>
              <w:t>&gt;=3</w:t>
            </w:r>
          </w:p>
        </w:tc>
        <w:tc>
          <w:tcPr>
            <w:tcW w:w="1029" w:type="dxa"/>
            <w:tcBorders>
              <w:top w:val="nil"/>
              <w:left w:val="nil"/>
              <w:bottom w:val="single" w:color="auto" w:sz="4" w:space="0"/>
              <w:right w:val="single" w:color="auto" w:sz="4" w:space="0"/>
            </w:tcBorders>
            <w:shd w:val="clear" w:color="auto" w:fill="auto"/>
            <w:vAlign w:val="center"/>
          </w:tcPr>
          <w:p w14:paraId="1E4F39C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6067329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720BF13D">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05" w:type="dxa"/>
            <w:tcBorders>
              <w:top w:val="nil"/>
              <w:left w:val="nil"/>
              <w:bottom w:val="single" w:color="auto" w:sz="4" w:space="0"/>
              <w:right w:val="single" w:color="auto" w:sz="4" w:space="0"/>
            </w:tcBorders>
            <w:shd w:val="clear" w:color="auto" w:fill="auto"/>
            <w:vAlign w:val="center"/>
          </w:tcPr>
          <w:p w14:paraId="4F32A81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65669E9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0790568">
        <w:tblPrEx>
          <w:tblCellMar>
            <w:top w:w="0" w:type="dxa"/>
            <w:left w:w="108" w:type="dxa"/>
            <w:bottom w:w="0" w:type="dxa"/>
            <w:right w:w="108" w:type="dxa"/>
          </w:tblCellMar>
        </w:tblPrEx>
        <w:trPr>
          <w:trHeight w:val="402"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5DB1EB2A">
            <w:pPr>
              <w:widowControl/>
              <w:jc w:val="left"/>
              <w:rPr>
                <w:rFonts w:hint="eastAsia" w:ascii="宋体" w:hAnsi="宋体" w:cs="宋体"/>
                <w:kern w:val="0"/>
                <w:sz w:val="18"/>
                <w:szCs w:val="18"/>
              </w:rPr>
            </w:pPr>
          </w:p>
        </w:tc>
        <w:tc>
          <w:tcPr>
            <w:tcW w:w="1061" w:type="dxa"/>
            <w:vMerge w:val="continue"/>
            <w:tcBorders>
              <w:top w:val="nil"/>
              <w:left w:val="single" w:color="auto" w:sz="4" w:space="0"/>
              <w:bottom w:val="single" w:color="auto" w:sz="4" w:space="0"/>
              <w:right w:val="single" w:color="auto" w:sz="4" w:space="0"/>
            </w:tcBorders>
            <w:vAlign w:val="center"/>
          </w:tcPr>
          <w:p w14:paraId="0D978513">
            <w:pPr>
              <w:widowControl/>
              <w:jc w:val="left"/>
              <w:rPr>
                <w:rFonts w:hint="eastAsia" w:ascii="宋体" w:hAnsi="宋体" w:cs="宋体"/>
                <w:kern w:val="0"/>
                <w:sz w:val="18"/>
                <w:szCs w:val="18"/>
              </w:rPr>
            </w:pPr>
          </w:p>
        </w:tc>
        <w:tc>
          <w:tcPr>
            <w:tcW w:w="1989" w:type="dxa"/>
            <w:tcBorders>
              <w:top w:val="nil"/>
              <w:left w:val="nil"/>
              <w:bottom w:val="single" w:color="auto" w:sz="4" w:space="0"/>
              <w:right w:val="single" w:color="auto" w:sz="4" w:space="0"/>
            </w:tcBorders>
            <w:shd w:val="clear" w:color="auto" w:fill="auto"/>
            <w:vAlign w:val="center"/>
          </w:tcPr>
          <w:p w14:paraId="08D8E314">
            <w:pPr>
              <w:widowControl/>
              <w:jc w:val="left"/>
              <w:rPr>
                <w:rFonts w:hint="eastAsia" w:ascii="宋体" w:hAnsi="宋体" w:cs="宋体"/>
                <w:kern w:val="0"/>
                <w:sz w:val="18"/>
                <w:szCs w:val="18"/>
              </w:rPr>
            </w:pPr>
            <w:r>
              <w:rPr>
                <w:rFonts w:hint="eastAsia" w:ascii="宋体" w:hAnsi="宋体" w:cs="宋体"/>
                <w:kern w:val="0"/>
                <w:sz w:val="18"/>
                <w:szCs w:val="18"/>
              </w:rPr>
              <w:t>湘吐共建活动开展次数</w:t>
            </w:r>
          </w:p>
        </w:tc>
        <w:tc>
          <w:tcPr>
            <w:tcW w:w="1193" w:type="dxa"/>
            <w:tcBorders>
              <w:top w:val="nil"/>
              <w:left w:val="nil"/>
              <w:bottom w:val="single" w:color="auto" w:sz="4" w:space="0"/>
              <w:right w:val="single" w:color="auto" w:sz="4" w:space="0"/>
            </w:tcBorders>
            <w:shd w:val="clear" w:color="auto" w:fill="auto"/>
            <w:vAlign w:val="center"/>
          </w:tcPr>
          <w:p w14:paraId="038C1A16">
            <w:pPr>
              <w:widowControl/>
              <w:jc w:val="center"/>
              <w:rPr>
                <w:rFonts w:hint="eastAsia" w:ascii="宋体" w:hAnsi="宋体" w:cs="宋体"/>
                <w:kern w:val="0"/>
                <w:sz w:val="18"/>
                <w:szCs w:val="18"/>
              </w:rPr>
            </w:pPr>
            <w:r>
              <w:rPr>
                <w:rFonts w:hint="eastAsia" w:ascii="宋体" w:hAnsi="宋体" w:cs="宋体"/>
                <w:kern w:val="0"/>
                <w:sz w:val="18"/>
                <w:szCs w:val="18"/>
              </w:rPr>
              <w:t>&gt;=3</w:t>
            </w:r>
          </w:p>
        </w:tc>
        <w:tc>
          <w:tcPr>
            <w:tcW w:w="1029" w:type="dxa"/>
            <w:tcBorders>
              <w:top w:val="nil"/>
              <w:left w:val="nil"/>
              <w:bottom w:val="single" w:color="auto" w:sz="4" w:space="0"/>
              <w:right w:val="single" w:color="auto" w:sz="4" w:space="0"/>
            </w:tcBorders>
            <w:shd w:val="clear" w:color="auto" w:fill="auto"/>
            <w:vAlign w:val="center"/>
          </w:tcPr>
          <w:p w14:paraId="30D16AB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6CF825E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06D301F0">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05" w:type="dxa"/>
            <w:tcBorders>
              <w:top w:val="nil"/>
              <w:left w:val="nil"/>
              <w:bottom w:val="single" w:color="auto" w:sz="4" w:space="0"/>
              <w:right w:val="single" w:color="auto" w:sz="4" w:space="0"/>
            </w:tcBorders>
            <w:shd w:val="clear" w:color="auto" w:fill="auto"/>
            <w:vAlign w:val="center"/>
          </w:tcPr>
          <w:p w14:paraId="67FE00C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1670625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C987D0C">
        <w:tblPrEx>
          <w:tblCellMar>
            <w:top w:w="0" w:type="dxa"/>
            <w:left w:w="108" w:type="dxa"/>
            <w:bottom w:w="0" w:type="dxa"/>
            <w:right w:w="108" w:type="dxa"/>
          </w:tblCellMar>
        </w:tblPrEx>
        <w:trPr>
          <w:trHeight w:val="402"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6DD15F43">
            <w:pPr>
              <w:widowControl/>
              <w:jc w:val="left"/>
              <w:rPr>
                <w:rFonts w:hint="eastAsia" w:ascii="宋体" w:hAnsi="宋体" w:cs="宋体"/>
                <w:kern w:val="0"/>
                <w:sz w:val="18"/>
                <w:szCs w:val="18"/>
              </w:rPr>
            </w:pP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14:paraId="1440908B">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9" w:type="dxa"/>
            <w:tcBorders>
              <w:top w:val="nil"/>
              <w:left w:val="nil"/>
              <w:bottom w:val="single" w:color="auto" w:sz="4" w:space="0"/>
              <w:right w:val="single" w:color="auto" w:sz="4" w:space="0"/>
            </w:tcBorders>
            <w:shd w:val="clear" w:color="auto" w:fill="auto"/>
            <w:vAlign w:val="center"/>
          </w:tcPr>
          <w:p w14:paraId="0BF5DA13">
            <w:pPr>
              <w:widowControl/>
              <w:jc w:val="left"/>
              <w:rPr>
                <w:rFonts w:hint="eastAsia" w:ascii="宋体" w:hAnsi="宋体" w:cs="宋体"/>
                <w:kern w:val="0"/>
                <w:sz w:val="18"/>
                <w:szCs w:val="18"/>
              </w:rPr>
            </w:pPr>
            <w:r>
              <w:rPr>
                <w:rFonts w:hint="eastAsia" w:ascii="宋体" w:hAnsi="宋体" w:cs="宋体"/>
                <w:kern w:val="0"/>
                <w:sz w:val="18"/>
                <w:szCs w:val="18"/>
              </w:rPr>
              <w:t>上级下达学校的各项任务完成率</w:t>
            </w:r>
          </w:p>
        </w:tc>
        <w:tc>
          <w:tcPr>
            <w:tcW w:w="1193" w:type="dxa"/>
            <w:tcBorders>
              <w:top w:val="nil"/>
              <w:left w:val="nil"/>
              <w:bottom w:val="single" w:color="auto" w:sz="4" w:space="0"/>
              <w:right w:val="single" w:color="auto" w:sz="4" w:space="0"/>
            </w:tcBorders>
            <w:shd w:val="clear" w:color="auto" w:fill="auto"/>
            <w:vAlign w:val="center"/>
          </w:tcPr>
          <w:p w14:paraId="71BBB98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29" w:type="dxa"/>
            <w:tcBorders>
              <w:top w:val="nil"/>
              <w:left w:val="nil"/>
              <w:bottom w:val="single" w:color="auto" w:sz="4" w:space="0"/>
              <w:right w:val="single" w:color="auto" w:sz="4" w:space="0"/>
            </w:tcBorders>
            <w:shd w:val="clear" w:color="auto" w:fill="auto"/>
            <w:vAlign w:val="center"/>
          </w:tcPr>
          <w:p w14:paraId="49C8895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2D48C13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5B293E2F">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05" w:type="dxa"/>
            <w:tcBorders>
              <w:top w:val="nil"/>
              <w:left w:val="nil"/>
              <w:bottom w:val="single" w:color="auto" w:sz="4" w:space="0"/>
              <w:right w:val="single" w:color="auto" w:sz="4" w:space="0"/>
            </w:tcBorders>
            <w:shd w:val="clear" w:color="auto" w:fill="auto"/>
            <w:vAlign w:val="center"/>
          </w:tcPr>
          <w:p w14:paraId="58437DC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303DC41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E88FDFE">
        <w:tblPrEx>
          <w:tblCellMar>
            <w:top w:w="0" w:type="dxa"/>
            <w:left w:w="108" w:type="dxa"/>
            <w:bottom w:w="0" w:type="dxa"/>
            <w:right w:w="108" w:type="dxa"/>
          </w:tblCellMar>
        </w:tblPrEx>
        <w:trPr>
          <w:trHeight w:val="402"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11021545">
            <w:pPr>
              <w:widowControl/>
              <w:jc w:val="left"/>
              <w:rPr>
                <w:rFonts w:hint="eastAsia" w:ascii="宋体" w:hAnsi="宋体" w:cs="宋体"/>
                <w:kern w:val="0"/>
                <w:sz w:val="18"/>
                <w:szCs w:val="18"/>
              </w:rPr>
            </w:pPr>
          </w:p>
        </w:tc>
        <w:tc>
          <w:tcPr>
            <w:tcW w:w="1061" w:type="dxa"/>
            <w:vMerge w:val="continue"/>
            <w:tcBorders>
              <w:top w:val="nil"/>
              <w:left w:val="single" w:color="auto" w:sz="4" w:space="0"/>
              <w:bottom w:val="single" w:color="auto" w:sz="4" w:space="0"/>
              <w:right w:val="single" w:color="auto" w:sz="4" w:space="0"/>
            </w:tcBorders>
            <w:vAlign w:val="center"/>
          </w:tcPr>
          <w:p w14:paraId="17F6BEBA">
            <w:pPr>
              <w:widowControl/>
              <w:jc w:val="left"/>
              <w:rPr>
                <w:rFonts w:hint="eastAsia" w:ascii="宋体" w:hAnsi="宋体" w:cs="宋体"/>
                <w:kern w:val="0"/>
                <w:sz w:val="18"/>
                <w:szCs w:val="18"/>
              </w:rPr>
            </w:pPr>
          </w:p>
        </w:tc>
        <w:tc>
          <w:tcPr>
            <w:tcW w:w="1989" w:type="dxa"/>
            <w:tcBorders>
              <w:top w:val="nil"/>
              <w:left w:val="nil"/>
              <w:bottom w:val="single" w:color="auto" w:sz="4" w:space="0"/>
              <w:right w:val="single" w:color="auto" w:sz="4" w:space="0"/>
            </w:tcBorders>
            <w:shd w:val="clear" w:color="auto" w:fill="auto"/>
            <w:vAlign w:val="center"/>
          </w:tcPr>
          <w:p w14:paraId="6FFFA40F">
            <w:pPr>
              <w:widowControl/>
              <w:jc w:val="left"/>
              <w:rPr>
                <w:rFonts w:hint="eastAsia" w:ascii="宋体" w:hAnsi="宋体" w:cs="宋体"/>
                <w:kern w:val="0"/>
                <w:sz w:val="18"/>
                <w:szCs w:val="18"/>
              </w:rPr>
            </w:pPr>
            <w:r>
              <w:rPr>
                <w:rFonts w:hint="eastAsia" w:ascii="宋体" w:hAnsi="宋体" w:cs="宋体"/>
                <w:kern w:val="0"/>
                <w:sz w:val="18"/>
                <w:szCs w:val="18"/>
              </w:rPr>
              <w:t>教师培训合格率</w:t>
            </w:r>
          </w:p>
        </w:tc>
        <w:tc>
          <w:tcPr>
            <w:tcW w:w="1193" w:type="dxa"/>
            <w:tcBorders>
              <w:top w:val="nil"/>
              <w:left w:val="nil"/>
              <w:bottom w:val="single" w:color="auto" w:sz="4" w:space="0"/>
              <w:right w:val="single" w:color="auto" w:sz="4" w:space="0"/>
            </w:tcBorders>
            <w:shd w:val="clear" w:color="auto" w:fill="auto"/>
            <w:vAlign w:val="center"/>
          </w:tcPr>
          <w:p w14:paraId="3D45C00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29" w:type="dxa"/>
            <w:tcBorders>
              <w:top w:val="nil"/>
              <w:left w:val="nil"/>
              <w:bottom w:val="single" w:color="auto" w:sz="4" w:space="0"/>
              <w:right w:val="single" w:color="auto" w:sz="4" w:space="0"/>
            </w:tcBorders>
            <w:shd w:val="clear" w:color="auto" w:fill="auto"/>
            <w:vAlign w:val="center"/>
          </w:tcPr>
          <w:p w14:paraId="37E4614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4F75868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6AB62AA0">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05" w:type="dxa"/>
            <w:tcBorders>
              <w:top w:val="nil"/>
              <w:left w:val="nil"/>
              <w:bottom w:val="single" w:color="auto" w:sz="4" w:space="0"/>
              <w:right w:val="single" w:color="auto" w:sz="4" w:space="0"/>
            </w:tcBorders>
            <w:shd w:val="clear" w:color="auto" w:fill="auto"/>
            <w:vAlign w:val="center"/>
          </w:tcPr>
          <w:p w14:paraId="698E309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0EE9E87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C095A3F">
        <w:tblPrEx>
          <w:tblCellMar>
            <w:top w:w="0" w:type="dxa"/>
            <w:left w:w="108" w:type="dxa"/>
            <w:bottom w:w="0" w:type="dxa"/>
            <w:right w:w="108" w:type="dxa"/>
          </w:tblCellMar>
        </w:tblPrEx>
        <w:trPr>
          <w:trHeight w:val="402"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2884D968">
            <w:pPr>
              <w:widowControl/>
              <w:jc w:val="left"/>
              <w:rPr>
                <w:rFonts w:hint="eastAsia" w:ascii="宋体" w:hAnsi="宋体" w:cs="宋体"/>
                <w:kern w:val="0"/>
                <w:sz w:val="18"/>
                <w:szCs w:val="18"/>
              </w:rPr>
            </w:pPr>
          </w:p>
        </w:tc>
        <w:tc>
          <w:tcPr>
            <w:tcW w:w="1061" w:type="dxa"/>
            <w:tcBorders>
              <w:top w:val="nil"/>
              <w:left w:val="nil"/>
              <w:bottom w:val="single" w:color="auto" w:sz="4" w:space="0"/>
              <w:right w:val="single" w:color="auto" w:sz="4" w:space="0"/>
            </w:tcBorders>
            <w:shd w:val="clear" w:color="auto" w:fill="auto"/>
            <w:vAlign w:val="center"/>
          </w:tcPr>
          <w:p w14:paraId="0B95465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9" w:type="dxa"/>
            <w:tcBorders>
              <w:top w:val="nil"/>
              <w:left w:val="nil"/>
              <w:bottom w:val="single" w:color="auto" w:sz="4" w:space="0"/>
              <w:right w:val="single" w:color="auto" w:sz="4" w:space="0"/>
            </w:tcBorders>
            <w:shd w:val="clear" w:color="auto" w:fill="auto"/>
            <w:vAlign w:val="center"/>
          </w:tcPr>
          <w:p w14:paraId="78B87675">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193" w:type="dxa"/>
            <w:tcBorders>
              <w:top w:val="nil"/>
              <w:left w:val="nil"/>
              <w:bottom w:val="single" w:color="auto" w:sz="4" w:space="0"/>
              <w:right w:val="single" w:color="auto" w:sz="4" w:space="0"/>
            </w:tcBorders>
            <w:shd w:val="clear" w:color="auto" w:fill="auto"/>
            <w:vAlign w:val="center"/>
          </w:tcPr>
          <w:p w14:paraId="57A5543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29" w:type="dxa"/>
            <w:tcBorders>
              <w:top w:val="nil"/>
              <w:left w:val="nil"/>
              <w:bottom w:val="single" w:color="auto" w:sz="4" w:space="0"/>
              <w:right w:val="single" w:color="auto" w:sz="4" w:space="0"/>
            </w:tcBorders>
            <w:shd w:val="clear" w:color="auto" w:fill="auto"/>
            <w:vAlign w:val="center"/>
          </w:tcPr>
          <w:p w14:paraId="7C9BFF5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07A0A6F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39334334">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05" w:type="dxa"/>
            <w:tcBorders>
              <w:top w:val="nil"/>
              <w:left w:val="nil"/>
              <w:bottom w:val="single" w:color="auto" w:sz="4" w:space="0"/>
              <w:right w:val="single" w:color="auto" w:sz="4" w:space="0"/>
            </w:tcBorders>
            <w:shd w:val="clear" w:color="auto" w:fill="auto"/>
            <w:vAlign w:val="center"/>
          </w:tcPr>
          <w:p w14:paraId="7EA5EF1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3ED13C7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99F8EF6">
        <w:tblPrEx>
          <w:tblCellMar>
            <w:top w:w="0" w:type="dxa"/>
            <w:left w:w="108" w:type="dxa"/>
            <w:bottom w:w="0" w:type="dxa"/>
            <w:right w:w="108" w:type="dxa"/>
          </w:tblCellMar>
        </w:tblPrEx>
        <w:trPr>
          <w:trHeight w:val="402" w:hRule="atLeast"/>
          <w:jc w:val="center"/>
        </w:trPr>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0DD82BDC">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14:paraId="39174BE6">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9" w:type="dxa"/>
            <w:tcBorders>
              <w:top w:val="nil"/>
              <w:left w:val="nil"/>
              <w:bottom w:val="single" w:color="auto" w:sz="4" w:space="0"/>
              <w:right w:val="single" w:color="auto" w:sz="4" w:space="0"/>
            </w:tcBorders>
            <w:shd w:val="clear" w:color="auto" w:fill="auto"/>
            <w:vAlign w:val="center"/>
          </w:tcPr>
          <w:p w14:paraId="4DC77A24">
            <w:pPr>
              <w:widowControl/>
              <w:jc w:val="left"/>
              <w:rPr>
                <w:rFonts w:hint="eastAsia" w:ascii="宋体" w:hAnsi="宋体" w:cs="宋体"/>
                <w:kern w:val="0"/>
                <w:sz w:val="18"/>
                <w:szCs w:val="18"/>
              </w:rPr>
            </w:pPr>
            <w:r>
              <w:rPr>
                <w:rFonts w:hint="eastAsia" w:ascii="宋体" w:hAnsi="宋体" w:cs="宋体"/>
                <w:kern w:val="0"/>
                <w:sz w:val="18"/>
                <w:szCs w:val="18"/>
              </w:rPr>
              <w:t>教师培训费预算控制数</w:t>
            </w:r>
          </w:p>
        </w:tc>
        <w:tc>
          <w:tcPr>
            <w:tcW w:w="1193" w:type="dxa"/>
            <w:tcBorders>
              <w:top w:val="nil"/>
              <w:left w:val="nil"/>
              <w:bottom w:val="single" w:color="auto" w:sz="4" w:space="0"/>
              <w:right w:val="single" w:color="auto" w:sz="4" w:space="0"/>
            </w:tcBorders>
            <w:shd w:val="clear" w:color="auto" w:fill="auto"/>
            <w:vAlign w:val="center"/>
          </w:tcPr>
          <w:p w14:paraId="78A58AC5">
            <w:pPr>
              <w:widowControl/>
              <w:jc w:val="center"/>
              <w:rPr>
                <w:rFonts w:hint="eastAsia" w:ascii="宋体" w:hAnsi="宋体" w:cs="宋体"/>
                <w:kern w:val="0"/>
                <w:sz w:val="18"/>
                <w:szCs w:val="18"/>
              </w:rPr>
            </w:pPr>
            <w:r>
              <w:rPr>
                <w:rFonts w:hint="eastAsia" w:ascii="宋体" w:hAnsi="宋体" w:cs="宋体"/>
                <w:kern w:val="0"/>
                <w:sz w:val="18"/>
                <w:szCs w:val="18"/>
              </w:rPr>
              <w:t>&lt;=40000元</w:t>
            </w:r>
          </w:p>
        </w:tc>
        <w:tc>
          <w:tcPr>
            <w:tcW w:w="1029" w:type="dxa"/>
            <w:tcBorders>
              <w:top w:val="nil"/>
              <w:left w:val="nil"/>
              <w:bottom w:val="single" w:color="auto" w:sz="4" w:space="0"/>
              <w:right w:val="single" w:color="auto" w:sz="4" w:space="0"/>
            </w:tcBorders>
            <w:shd w:val="clear" w:color="auto" w:fill="auto"/>
            <w:vAlign w:val="center"/>
          </w:tcPr>
          <w:p w14:paraId="01C9A3A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2F97E95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71DFF79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5" w:type="dxa"/>
            <w:tcBorders>
              <w:top w:val="nil"/>
              <w:left w:val="nil"/>
              <w:bottom w:val="single" w:color="auto" w:sz="4" w:space="0"/>
              <w:right w:val="single" w:color="auto" w:sz="4" w:space="0"/>
            </w:tcBorders>
            <w:shd w:val="clear" w:color="auto" w:fill="auto"/>
            <w:vAlign w:val="center"/>
          </w:tcPr>
          <w:p w14:paraId="3829464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227ABC8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A44CD42">
        <w:tblPrEx>
          <w:tblCellMar>
            <w:top w:w="0" w:type="dxa"/>
            <w:left w:w="108" w:type="dxa"/>
            <w:bottom w:w="0" w:type="dxa"/>
            <w:right w:w="108" w:type="dxa"/>
          </w:tblCellMar>
        </w:tblPrEx>
        <w:trPr>
          <w:trHeight w:val="402"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593C603D">
            <w:pPr>
              <w:widowControl/>
              <w:jc w:val="left"/>
              <w:rPr>
                <w:rFonts w:hint="eastAsia" w:ascii="宋体" w:hAnsi="宋体" w:cs="宋体"/>
                <w:kern w:val="0"/>
                <w:sz w:val="18"/>
                <w:szCs w:val="18"/>
              </w:rPr>
            </w:pPr>
          </w:p>
        </w:tc>
        <w:tc>
          <w:tcPr>
            <w:tcW w:w="1061" w:type="dxa"/>
            <w:vMerge w:val="continue"/>
            <w:tcBorders>
              <w:top w:val="nil"/>
              <w:left w:val="single" w:color="auto" w:sz="4" w:space="0"/>
              <w:bottom w:val="single" w:color="auto" w:sz="4" w:space="0"/>
              <w:right w:val="single" w:color="auto" w:sz="4" w:space="0"/>
            </w:tcBorders>
            <w:vAlign w:val="center"/>
          </w:tcPr>
          <w:p w14:paraId="7C44DB13">
            <w:pPr>
              <w:widowControl/>
              <w:jc w:val="left"/>
              <w:rPr>
                <w:rFonts w:hint="eastAsia" w:ascii="宋体" w:hAnsi="宋体" w:cs="宋体"/>
                <w:kern w:val="0"/>
                <w:sz w:val="18"/>
                <w:szCs w:val="18"/>
              </w:rPr>
            </w:pPr>
          </w:p>
        </w:tc>
        <w:tc>
          <w:tcPr>
            <w:tcW w:w="1989" w:type="dxa"/>
            <w:tcBorders>
              <w:top w:val="nil"/>
              <w:left w:val="nil"/>
              <w:bottom w:val="single" w:color="auto" w:sz="4" w:space="0"/>
              <w:right w:val="single" w:color="auto" w:sz="4" w:space="0"/>
            </w:tcBorders>
            <w:shd w:val="clear" w:color="auto" w:fill="auto"/>
            <w:vAlign w:val="center"/>
          </w:tcPr>
          <w:p w14:paraId="78955CB6">
            <w:pPr>
              <w:widowControl/>
              <w:jc w:val="left"/>
              <w:rPr>
                <w:rFonts w:hint="eastAsia" w:ascii="宋体" w:hAnsi="宋体" w:cs="宋体"/>
                <w:kern w:val="0"/>
                <w:sz w:val="18"/>
                <w:szCs w:val="18"/>
              </w:rPr>
            </w:pPr>
            <w:r>
              <w:rPr>
                <w:rFonts w:hint="eastAsia" w:ascii="宋体" w:hAnsi="宋体" w:cs="宋体"/>
                <w:kern w:val="0"/>
                <w:sz w:val="18"/>
                <w:szCs w:val="18"/>
              </w:rPr>
              <w:t>湘吐共建活动经费预算控制数</w:t>
            </w:r>
          </w:p>
        </w:tc>
        <w:tc>
          <w:tcPr>
            <w:tcW w:w="1193" w:type="dxa"/>
            <w:tcBorders>
              <w:top w:val="nil"/>
              <w:left w:val="nil"/>
              <w:bottom w:val="single" w:color="auto" w:sz="4" w:space="0"/>
              <w:right w:val="single" w:color="auto" w:sz="4" w:space="0"/>
            </w:tcBorders>
            <w:shd w:val="clear" w:color="auto" w:fill="auto"/>
            <w:vAlign w:val="center"/>
          </w:tcPr>
          <w:p w14:paraId="1512B937">
            <w:pPr>
              <w:widowControl/>
              <w:jc w:val="center"/>
              <w:rPr>
                <w:rFonts w:hint="eastAsia" w:ascii="宋体" w:hAnsi="宋体" w:cs="宋体"/>
                <w:kern w:val="0"/>
                <w:sz w:val="18"/>
                <w:szCs w:val="18"/>
              </w:rPr>
            </w:pPr>
            <w:r>
              <w:rPr>
                <w:rFonts w:hint="eastAsia" w:ascii="宋体" w:hAnsi="宋体" w:cs="宋体"/>
                <w:kern w:val="0"/>
                <w:sz w:val="18"/>
                <w:szCs w:val="18"/>
              </w:rPr>
              <w:t>&lt;=60000元</w:t>
            </w:r>
          </w:p>
        </w:tc>
        <w:tc>
          <w:tcPr>
            <w:tcW w:w="1029" w:type="dxa"/>
            <w:tcBorders>
              <w:top w:val="nil"/>
              <w:left w:val="nil"/>
              <w:bottom w:val="single" w:color="auto" w:sz="4" w:space="0"/>
              <w:right w:val="single" w:color="auto" w:sz="4" w:space="0"/>
            </w:tcBorders>
            <w:shd w:val="clear" w:color="auto" w:fill="auto"/>
            <w:vAlign w:val="center"/>
          </w:tcPr>
          <w:p w14:paraId="0A5839A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75A8071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4A2403B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5" w:type="dxa"/>
            <w:tcBorders>
              <w:top w:val="nil"/>
              <w:left w:val="nil"/>
              <w:bottom w:val="single" w:color="auto" w:sz="4" w:space="0"/>
              <w:right w:val="single" w:color="auto" w:sz="4" w:space="0"/>
            </w:tcBorders>
            <w:shd w:val="clear" w:color="auto" w:fill="auto"/>
            <w:vAlign w:val="center"/>
          </w:tcPr>
          <w:p w14:paraId="62B097D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2BBF058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C4AD7C7">
        <w:tblPrEx>
          <w:tblCellMar>
            <w:top w:w="0" w:type="dxa"/>
            <w:left w:w="108" w:type="dxa"/>
            <w:bottom w:w="0" w:type="dxa"/>
            <w:right w:w="108" w:type="dxa"/>
          </w:tblCellMar>
        </w:tblPrEx>
        <w:trPr>
          <w:trHeight w:val="402" w:hRule="atLeast"/>
          <w:jc w:val="center"/>
        </w:trPr>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1C83516B">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14:paraId="74D733AF">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1989" w:type="dxa"/>
            <w:tcBorders>
              <w:top w:val="nil"/>
              <w:left w:val="nil"/>
              <w:bottom w:val="single" w:color="auto" w:sz="4" w:space="0"/>
              <w:right w:val="single" w:color="auto" w:sz="4" w:space="0"/>
            </w:tcBorders>
            <w:shd w:val="clear" w:color="auto" w:fill="auto"/>
            <w:vAlign w:val="center"/>
          </w:tcPr>
          <w:p w14:paraId="7EE6BB27">
            <w:pPr>
              <w:widowControl/>
              <w:jc w:val="left"/>
              <w:rPr>
                <w:rFonts w:hint="eastAsia" w:ascii="宋体" w:hAnsi="宋体" w:cs="宋体"/>
                <w:kern w:val="0"/>
                <w:sz w:val="18"/>
                <w:szCs w:val="18"/>
              </w:rPr>
            </w:pPr>
            <w:r>
              <w:rPr>
                <w:rFonts w:hint="eastAsia" w:ascii="宋体" w:hAnsi="宋体" w:cs="宋体"/>
                <w:kern w:val="0"/>
                <w:sz w:val="18"/>
                <w:szCs w:val="18"/>
              </w:rPr>
              <w:t>实现教育援疆更全面、更精准</w:t>
            </w:r>
          </w:p>
        </w:tc>
        <w:tc>
          <w:tcPr>
            <w:tcW w:w="1193" w:type="dxa"/>
            <w:tcBorders>
              <w:top w:val="nil"/>
              <w:left w:val="nil"/>
              <w:bottom w:val="single" w:color="auto" w:sz="4" w:space="0"/>
              <w:right w:val="single" w:color="auto" w:sz="4" w:space="0"/>
            </w:tcBorders>
            <w:shd w:val="clear" w:color="auto" w:fill="auto"/>
            <w:vAlign w:val="center"/>
          </w:tcPr>
          <w:p w14:paraId="74A6CDA9">
            <w:pPr>
              <w:widowControl/>
              <w:jc w:val="center"/>
              <w:rPr>
                <w:rFonts w:hint="eastAsia" w:ascii="宋体" w:hAnsi="宋体" w:cs="宋体"/>
                <w:kern w:val="0"/>
                <w:sz w:val="18"/>
                <w:szCs w:val="18"/>
              </w:rPr>
            </w:pPr>
            <w:r>
              <w:rPr>
                <w:rFonts w:hint="eastAsia" w:ascii="宋体" w:hAnsi="宋体" w:cs="宋体"/>
                <w:kern w:val="0"/>
                <w:sz w:val="18"/>
                <w:szCs w:val="18"/>
              </w:rPr>
              <w:t>有效实现</w:t>
            </w:r>
          </w:p>
        </w:tc>
        <w:tc>
          <w:tcPr>
            <w:tcW w:w="1029" w:type="dxa"/>
            <w:tcBorders>
              <w:top w:val="nil"/>
              <w:left w:val="nil"/>
              <w:bottom w:val="single" w:color="auto" w:sz="4" w:space="0"/>
              <w:right w:val="single" w:color="auto" w:sz="4" w:space="0"/>
            </w:tcBorders>
            <w:shd w:val="clear" w:color="auto" w:fill="auto"/>
            <w:vAlign w:val="center"/>
          </w:tcPr>
          <w:p w14:paraId="3E2CCE6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57F6D83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33D1F34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5" w:type="dxa"/>
            <w:tcBorders>
              <w:top w:val="nil"/>
              <w:left w:val="nil"/>
              <w:bottom w:val="single" w:color="auto" w:sz="4" w:space="0"/>
              <w:right w:val="single" w:color="auto" w:sz="4" w:space="0"/>
            </w:tcBorders>
            <w:shd w:val="clear" w:color="auto" w:fill="auto"/>
            <w:vAlign w:val="center"/>
          </w:tcPr>
          <w:p w14:paraId="186DB15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433967A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77384CE">
        <w:tblPrEx>
          <w:tblCellMar>
            <w:top w:w="0" w:type="dxa"/>
            <w:left w:w="108" w:type="dxa"/>
            <w:bottom w:w="0" w:type="dxa"/>
            <w:right w:w="108" w:type="dxa"/>
          </w:tblCellMar>
        </w:tblPrEx>
        <w:trPr>
          <w:trHeight w:val="402"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2E4499CD">
            <w:pPr>
              <w:widowControl/>
              <w:jc w:val="left"/>
              <w:rPr>
                <w:rFonts w:hint="eastAsia" w:ascii="宋体" w:hAnsi="宋体" w:cs="宋体"/>
                <w:kern w:val="0"/>
                <w:sz w:val="18"/>
                <w:szCs w:val="18"/>
              </w:rPr>
            </w:pPr>
          </w:p>
        </w:tc>
        <w:tc>
          <w:tcPr>
            <w:tcW w:w="1061" w:type="dxa"/>
            <w:vMerge w:val="continue"/>
            <w:tcBorders>
              <w:top w:val="nil"/>
              <w:left w:val="single" w:color="auto" w:sz="4" w:space="0"/>
              <w:bottom w:val="single" w:color="auto" w:sz="4" w:space="0"/>
              <w:right w:val="single" w:color="auto" w:sz="4" w:space="0"/>
            </w:tcBorders>
            <w:vAlign w:val="center"/>
          </w:tcPr>
          <w:p w14:paraId="18CD2345">
            <w:pPr>
              <w:widowControl/>
              <w:jc w:val="left"/>
              <w:rPr>
                <w:rFonts w:hint="eastAsia" w:ascii="宋体" w:hAnsi="宋体" w:cs="宋体"/>
                <w:kern w:val="0"/>
                <w:sz w:val="18"/>
                <w:szCs w:val="18"/>
              </w:rPr>
            </w:pPr>
          </w:p>
        </w:tc>
        <w:tc>
          <w:tcPr>
            <w:tcW w:w="1989" w:type="dxa"/>
            <w:tcBorders>
              <w:top w:val="nil"/>
              <w:left w:val="nil"/>
              <w:bottom w:val="single" w:color="auto" w:sz="4" w:space="0"/>
              <w:right w:val="single" w:color="auto" w:sz="4" w:space="0"/>
            </w:tcBorders>
            <w:shd w:val="clear" w:color="auto" w:fill="auto"/>
            <w:vAlign w:val="center"/>
          </w:tcPr>
          <w:p w14:paraId="10CEC0B9">
            <w:pPr>
              <w:widowControl/>
              <w:jc w:val="left"/>
              <w:rPr>
                <w:rFonts w:hint="eastAsia" w:ascii="宋体" w:hAnsi="宋体" w:cs="宋体"/>
                <w:kern w:val="0"/>
                <w:sz w:val="18"/>
                <w:szCs w:val="18"/>
              </w:rPr>
            </w:pPr>
            <w:r>
              <w:rPr>
                <w:rFonts w:hint="eastAsia" w:ascii="宋体" w:hAnsi="宋体" w:cs="宋体"/>
                <w:kern w:val="0"/>
                <w:sz w:val="18"/>
                <w:szCs w:val="18"/>
              </w:rPr>
              <w:t>发挥湘吐教育资源优势</w:t>
            </w:r>
          </w:p>
        </w:tc>
        <w:tc>
          <w:tcPr>
            <w:tcW w:w="1193" w:type="dxa"/>
            <w:tcBorders>
              <w:top w:val="nil"/>
              <w:left w:val="nil"/>
              <w:bottom w:val="single" w:color="auto" w:sz="4" w:space="0"/>
              <w:right w:val="single" w:color="auto" w:sz="4" w:space="0"/>
            </w:tcBorders>
            <w:shd w:val="clear" w:color="auto" w:fill="auto"/>
            <w:vAlign w:val="center"/>
          </w:tcPr>
          <w:p w14:paraId="66C42497">
            <w:pPr>
              <w:widowControl/>
              <w:jc w:val="center"/>
              <w:rPr>
                <w:rFonts w:hint="eastAsia" w:ascii="宋体" w:hAnsi="宋体" w:cs="宋体"/>
                <w:kern w:val="0"/>
                <w:sz w:val="18"/>
                <w:szCs w:val="18"/>
              </w:rPr>
            </w:pPr>
            <w:r>
              <w:rPr>
                <w:rFonts w:hint="eastAsia" w:ascii="宋体" w:hAnsi="宋体" w:cs="宋体"/>
                <w:kern w:val="0"/>
                <w:sz w:val="18"/>
                <w:szCs w:val="18"/>
              </w:rPr>
              <w:t>进一步发挥</w:t>
            </w:r>
          </w:p>
        </w:tc>
        <w:tc>
          <w:tcPr>
            <w:tcW w:w="1029" w:type="dxa"/>
            <w:tcBorders>
              <w:top w:val="nil"/>
              <w:left w:val="nil"/>
              <w:bottom w:val="single" w:color="auto" w:sz="4" w:space="0"/>
              <w:right w:val="single" w:color="auto" w:sz="4" w:space="0"/>
            </w:tcBorders>
            <w:shd w:val="clear" w:color="auto" w:fill="auto"/>
            <w:vAlign w:val="center"/>
          </w:tcPr>
          <w:p w14:paraId="0DBC953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16B5291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3EF5FD1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5" w:type="dxa"/>
            <w:tcBorders>
              <w:top w:val="nil"/>
              <w:left w:val="nil"/>
              <w:bottom w:val="single" w:color="auto" w:sz="4" w:space="0"/>
              <w:right w:val="single" w:color="auto" w:sz="4" w:space="0"/>
            </w:tcBorders>
            <w:shd w:val="clear" w:color="auto" w:fill="auto"/>
            <w:vAlign w:val="center"/>
          </w:tcPr>
          <w:p w14:paraId="7DFC56B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54979D1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DD65F1B">
        <w:tblPrEx>
          <w:tblCellMar>
            <w:top w:w="0" w:type="dxa"/>
            <w:left w:w="108" w:type="dxa"/>
            <w:bottom w:w="0" w:type="dxa"/>
            <w:right w:w="108" w:type="dxa"/>
          </w:tblCellMar>
        </w:tblPrEx>
        <w:trPr>
          <w:trHeight w:val="402" w:hRule="atLeast"/>
          <w:jc w:val="center"/>
        </w:trPr>
        <w:tc>
          <w:tcPr>
            <w:tcW w:w="947" w:type="dxa"/>
            <w:tcBorders>
              <w:top w:val="nil"/>
              <w:left w:val="single" w:color="auto" w:sz="4" w:space="0"/>
              <w:bottom w:val="single" w:color="auto" w:sz="4" w:space="0"/>
              <w:right w:val="single" w:color="auto" w:sz="4" w:space="0"/>
            </w:tcBorders>
            <w:shd w:val="clear" w:color="auto" w:fill="auto"/>
            <w:vAlign w:val="center"/>
          </w:tcPr>
          <w:p w14:paraId="05BAA4D0">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61" w:type="dxa"/>
            <w:tcBorders>
              <w:top w:val="nil"/>
              <w:left w:val="nil"/>
              <w:bottom w:val="single" w:color="auto" w:sz="4" w:space="0"/>
              <w:right w:val="single" w:color="auto" w:sz="4" w:space="0"/>
            </w:tcBorders>
            <w:shd w:val="clear" w:color="auto" w:fill="auto"/>
            <w:vAlign w:val="center"/>
          </w:tcPr>
          <w:p w14:paraId="64516819">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89" w:type="dxa"/>
            <w:tcBorders>
              <w:top w:val="nil"/>
              <w:left w:val="nil"/>
              <w:bottom w:val="single" w:color="auto" w:sz="4" w:space="0"/>
              <w:right w:val="single" w:color="auto" w:sz="4" w:space="0"/>
            </w:tcBorders>
            <w:shd w:val="clear" w:color="auto" w:fill="auto"/>
            <w:vAlign w:val="center"/>
          </w:tcPr>
          <w:p w14:paraId="22136B30">
            <w:pPr>
              <w:widowControl/>
              <w:jc w:val="left"/>
              <w:rPr>
                <w:rFonts w:hint="eastAsia" w:ascii="宋体" w:hAnsi="宋体" w:cs="宋体"/>
                <w:kern w:val="0"/>
                <w:sz w:val="18"/>
                <w:szCs w:val="18"/>
              </w:rPr>
            </w:pPr>
            <w:r>
              <w:rPr>
                <w:rFonts w:hint="eastAsia" w:ascii="宋体" w:hAnsi="宋体" w:cs="宋体"/>
                <w:kern w:val="0"/>
                <w:sz w:val="18"/>
                <w:szCs w:val="18"/>
              </w:rPr>
              <w:t>结对学校师生满意度</w:t>
            </w:r>
          </w:p>
        </w:tc>
        <w:tc>
          <w:tcPr>
            <w:tcW w:w="1193" w:type="dxa"/>
            <w:tcBorders>
              <w:top w:val="nil"/>
              <w:left w:val="nil"/>
              <w:bottom w:val="single" w:color="auto" w:sz="4" w:space="0"/>
              <w:right w:val="single" w:color="auto" w:sz="4" w:space="0"/>
            </w:tcBorders>
            <w:shd w:val="clear" w:color="auto" w:fill="auto"/>
            <w:vAlign w:val="center"/>
          </w:tcPr>
          <w:p w14:paraId="5E03DDB0">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029" w:type="dxa"/>
            <w:tcBorders>
              <w:top w:val="nil"/>
              <w:left w:val="nil"/>
              <w:bottom w:val="single" w:color="auto" w:sz="4" w:space="0"/>
              <w:right w:val="single" w:color="auto" w:sz="4" w:space="0"/>
            </w:tcBorders>
            <w:shd w:val="clear" w:color="auto" w:fill="auto"/>
            <w:vAlign w:val="center"/>
          </w:tcPr>
          <w:p w14:paraId="555C8D3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5AA16BF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7DB8A4E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5" w:type="dxa"/>
            <w:tcBorders>
              <w:top w:val="nil"/>
              <w:left w:val="nil"/>
              <w:bottom w:val="single" w:color="auto" w:sz="4" w:space="0"/>
              <w:right w:val="single" w:color="auto" w:sz="4" w:space="0"/>
            </w:tcBorders>
            <w:shd w:val="clear" w:color="auto" w:fill="auto"/>
            <w:vAlign w:val="center"/>
          </w:tcPr>
          <w:p w14:paraId="2F9BCDA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072E148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2F29799">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100" w:type="dxa"/>
        <w:jc w:val="center"/>
        <w:tblLayout w:type="fixed"/>
        <w:tblCellMar>
          <w:top w:w="0" w:type="dxa"/>
          <w:left w:w="108" w:type="dxa"/>
          <w:bottom w:w="0" w:type="dxa"/>
          <w:right w:w="108" w:type="dxa"/>
        </w:tblCellMar>
      </w:tblPr>
      <w:tblGrid>
        <w:gridCol w:w="936"/>
        <w:gridCol w:w="1099"/>
        <w:gridCol w:w="1789"/>
        <w:gridCol w:w="1290"/>
        <w:gridCol w:w="1271"/>
        <w:gridCol w:w="951"/>
        <w:gridCol w:w="830"/>
        <w:gridCol w:w="1216"/>
        <w:gridCol w:w="718"/>
      </w:tblGrid>
      <w:tr w14:paraId="407322EF">
        <w:tblPrEx>
          <w:tblCellMar>
            <w:top w:w="0" w:type="dxa"/>
            <w:left w:w="108" w:type="dxa"/>
            <w:bottom w:w="0" w:type="dxa"/>
            <w:right w:w="108" w:type="dxa"/>
          </w:tblCellMar>
        </w:tblPrEx>
        <w:trPr>
          <w:trHeight w:val="622" w:hRule="atLeast"/>
          <w:jc w:val="center"/>
        </w:trPr>
        <w:tc>
          <w:tcPr>
            <w:tcW w:w="10100" w:type="dxa"/>
            <w:gridSpan w:val="9"/>
            <w:tcBorders>
              <w:top w:val="nil"/>
              <w:left w:val="nil"/>
              <w:bottom w:val="nil"/>
              <w:right w:val="nil"/>
            </w:tcBorders>
            <w:shd w:val="clear" w:color="auto" w:fill="auto"/>
            <w:vAlign w:val="center"/>
          </w:tcPr>
          <w:p w14:paraId="62DFD820">
            <w:pPr>
              <w:widowControl/>
              <w:jc w:val="center"/>
              <w:textAlignment w:val="center"/>
              <w:rPr>
                <w:rFonts w:hint="eastAsia" w:ascii="宋体" w:hAnsi="宋体" w:cs="宋体"/>
                <w:b/>
                <w:bCs/>
                <w:color w:val="000000"/>
                <w:sz w:val="28"/>
                <w:szCs w:val="28"/>
              </w:rPr>
            </w:pPr>
            <w:bookmarkStart w:id="6" w:name="_Hlk173054822"/>
            <w:r>
              <w:rPr>
                <w:rFonts w:hint="eastAsia" w:ascii="仿宋_GB2312" w:hAnsi="宋体" w:eastAsia="仿宋_GB2312" w:cs="仿宋_GB2312"/>
                <w:b/>
                <w:color w:val="000000"/>
                <w:kern w:val="0"/>
                <w:sz w:val="32"/>
                <w:szCs w:val="32"/>
                <w:lang w:bidi="ar"/>
              </w:rPr>
              <w:t>项目支出绩效目标表</w:t>
            </w:r>
          </w:p>
        </w:tc>
      </w:tr>
      <w:tr w14:paraId="2DD4BC54">
        <w:tblPrEx>
          <w:tblCellMar>
            <w:top w:w="0" w:type="dxa"/>
            <w:left w:w="108" w:type="dxa"/>
            <w:bottom w:w="0" w:type="dxa"/>
            <w:right w:w="108" w:type="dxa"/>
          </w:tblCellMar>
        </w:tblPrEx>
        <w:trPr>
          <w:trHeight w:val="418" w:hRule="atLeast"/>
          <w:jc w:val="center"/>
        </w:trPr>
        <w:tc>
          <w:tcPr>
            <w:tcW w:w="10100" w:type="dxa"/>
            <w:gridSpan w:val="9"/>
            <w:tcBorders>
              <w:top w:val="nil"/>
              <w:left w:val="nil"/>
              <w:bottom w:val="nil"/>
              <w:right w:val="nil"/>
            </w:tcBorders>
            <w:shd w:val="clear" w:color="auto" w:fill="auto"/>
            <w:vAlign w:val="center"/>
          </w:tcPr>
          <w:p w14:paraId="1C100677">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749CB457">
        <w:tblPrEx>
          <w:tblCellMar>
            <w:top w:w="0" w:type="dxa"/>
            <w:left w:w="108" w:type="dxa"/>
            <w:bottom w:w="0" w:type="dxa"/>
            <w:right w:w="108" w:type="dxa"/>
          </w:tblCellMar>
        </w:tblPrEx>
        <w:trPr>
          <w:trHeight w:val="457" w:hRule="atLeast"/>
          <w:jc w:val="center"/>
        </w:trPr>
        <w:tc>
          <w:tcPr>
            <w:tcW w:w="2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49A5B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6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567A7CA">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托克逊县滨河学校</w:t>
            </w:r>
          </w:p>
        </w:tc>
      </w:tr>
      <w:tr w14:paraId="54B75780">
        <w:tblPrEx>
          <w:tblCellMar>
            <w:top w:w="0" w:type="dxa"/>
            <w:left w:w="108" w:type="dxa"/>
            <w:bottom w:w="0" w:type="dxa"/>
            <w:right w:w="108" w:type="dxa"/>
          </w:tblCellMar>
        </w:tblPrEx>
        <w:trPr>
          <w:trHeight w:val="642" w:hRule="atLeast"/>
          <w:jc w:val="center"/>
        </w:trPr>
        <w:tc>
          <w:tcPr>
            <w:tcW w:w="2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BF642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3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71A0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2024年城乡义务教育家庭经济困难学生生活补助县级配套（初中）</w:t>
            </w:r>
          </w:p>
        </w:tc>
        <w:tc>
          <w:tcPr>
            <w:tcW w:w="17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2EFB4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69824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尼加提·热依木</w:t>
            </w:r>
          </w:p>
        </w:tc>
      </w:tr>
      <w:tr w14:paraId="0C77D429">
        <w:tblPrEx>
          <w:tblCellMar>
            <w:top w:w="0" w:type="dxa"/>
            <w:left w:w="108" w:type="dxa"/>
            <w:bottom w:w="0" w:type="dxa"/>
            <w:right w:w="108" w:type="dxa"/>
          </w:tblCellMar>
        </w:tblPrEx>
        <w:trPr>
          <w:trHeight w:val="677" w:hRule="atLeast"/>
          <w:jc w:val="center"/>
        </w:trPr>
        <w:tc>
          <w:tcPr>
            <w:tcW w:w="2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A4997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FA35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A6D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1.18</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C09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97C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1.18</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BDA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B331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43EEA9C5">
        <w:tblPrEx>
          <w:tblCellMar>
            <w:top w:w="0" w:type="dxa"/>
            <w:left w:w="108" w:type="dxa"/>
            <w:bottom w:w="0" w:type="dxa"/>
            <w:right w:w="108" w:type="dxa"/>
          </w:tblCellMar>
        </w:tblPrEx>
        <w:trPr>
          <w:trHeight w:val="1263" w:hRule="atLeast"/>
          <w:jc w:val="center"/>
        </w:trPr>
        <w:tc>
          <w:tcPr>
            <w:tcW w:w="2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12D34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65" w:type="dxa"/>
            <w:gridSpan w:val="7"/>
            <w:tcBorders>
              <w:top w:val="single" w:color="000000" w:sz="4" w:space="0"/>
              <w:left w:val="nil"/>
              <w:bottom w:val="single" w:color="000000" w:sz="4" w:space="0"/>
              <w:right w:val="single" w:color="000000" w:sz="4" w:space="0"/>
            </w:tcBorders>
            <w:shd w:val="clear" w:color="auto" w:fill="auto"/>
            <w:vAlign w:val="center"/>
          </w:tcPr>
          <w:p w14:paraId="294129D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初中非寄宿生生活补助应享受人数按照在校生的30%申请，根据学校实际情况，2024年计划发放初中非寄宿生生活补助人数不少于112人，按学年分2次发放，减轻困难学生家庭负担，确保学生不因家庭经济困难而失学，切实做到义务教育阶段家庭经济困难学生“应享尽享”。</w:t>
            </w:r>
          </w:p>
        </w:tc>
      </w:tr>
      <w:tr w14:paraId="3B8C70C0">
        <w:tblPrEx>
          <w:tblCellMar>
            <w:top w:w="0" w:type="dxa"/>
            <w:left w:w="108" w:type="dxa"/>
            <w:bottom w:w="0" w:type="dxa"/>
            <w:right w:w="108" w:type="dxa"/>
          </w:tblCellMar>
        </w:tblPrEx>
        <w:trPr>
          <w:trHeight w:val="64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3B8C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50F7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6D7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4C23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B197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D86A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3C85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9FF0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ABE8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0F118B7B">
        <w:tblPrEx>
          <w:tblCellMar>
            <w:top w:w="0" w:type="dxa"/>
            <w:left w:w="108" w:type="dxa"/>
            <w:bottom w:w="0" w:type="dxa"/>
            <w:right w:w="108" w:type="dxa"/>
          </w:tblCellMar>
        </w:tblPrEx>
        <w:trPr>
          <w:trHeight w:val="64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CE4D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099" w:type="dxa"/>
            <w:vMerge w:val="restart"/>
            <w:tcBorders>
              <w:top w:val="single" w:color="000000" w:sz="4" w:space="0"/>
              <w:left w:val="single" w:color="000000" w:sz="4" w:space="0"/>
              <w:bottom w:val="nil"/>
              <w:right w:val="single" w:color="000000" w:sz="4" w:space="0"/>
            </w:tcBorders>
            <w:shd w:val="clear" w:color="auto" w:fill="auto"/>
            <w:vAlign w:val="center"/>
          </w:tcPr>
          <w:p w14:paraId="268289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789" w:type="dxa"/>
            <w:tcBorders>
              <w:top w:val="single" w:color="000000" w:sz="4" w:space="0"/>
              <w:left w:val="single" w:color="000000" w:sz="4" w:space="0"/>
              <w:bottom w:val="single" w:color="000000" w:sz="4" w:space="0"/>
              <w:right w:val="nil"/>
            </w:tcBorders>
            <w:shd w:val="clear" w:color="auto" w:fill="auto"/>
          </w:tcPr>
          <w:p w14:paraId="78CF5A62">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初中非寄宿生生活补助发放人数</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B4C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≥112人</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253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A59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143人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CA3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161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5D5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B573FC1">
        <w:tblPrEx>
          <w:tblCellMar>
            <w:top w:w="0" w:type="dxa"/>
            <w:left w:w="108" w:type="dxa"/>
            <w:bottom w:w="0" w:type="dxa"/>
            <w:right w:w="108" w:type="dxa"/>
          </w:tblCellMar>
        </w:tblPrEx>
        <w:trPr>
          <w:trHeight w:val="64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0A1C3">
            <w:pPr>
              <w:jc w:val="center"/>
              <w:rPr>
                <w:rFonts w:hint="eastAsia" w:ascii="宋体" w:hAnsi="宋体" w:cs="宋体"/>
                <w:color w:val="000000"/>
                <w:sz w:val="20"/>
                <w:szCs w:val="20"/>
              </w:rPr>
            </w:pPr>
          </w:p>
        </w:tc>
        <w:tc>
          <w:tcPr>
            <w:tcW w:w="1099" w:type="dxa"/>
            <w:vMerge w:val="continue"/>
            <w:tcBorders>
              <w:top w:val="single" w:color="000000" w:sz="4" w:space="0"/>
              <w:left w:val="single" w:color="000000" w:sz="4" w:space="0"/>
              <w:bottom w:val="nil"/>
              <w:right w:val="single" w:color="000000" w:sz="4" w:space="0"/>
            </w:tcBorders>
            <w:shd w:val="clear" w:color="auto" w:fill="auto"/>
            <w:vAlign w:val="center"/>
          </w:tcPr>
          <w:p w14:paraId="11EA7289">
            <w:pPr>
              <w:jc w:val="center"/>
              <w:rPr>
                <w:rFonts w:hint="eastAsia" w:ascii="宋体" w:hAnsi="宋体" w:cs="宋体"/>
                <w:color w:val="000000"/>
                <w:sz w:val="20"/>
                <w:szCs w:val="20"/>
              </w:rPr>
            </w:pPr>
          </w:p>
        </w:tc>
        <w:tc>
          <w:tcPr>
            <w:tcW w:w="1789" w:type="dxa"/>
            <w:tcBorders>
              <w:top w:val="single" w:color="000000" w:sz="4" w:space="0"/>
              <w:left w:val="single" w:color="000000" w:sz="4" w:space="0"/>
              <w:bottom w:val="single" w:color="000000" w:sz="4" w:space="0"/>
              <w:right w:val="nil"/>
            </w:tcBorders>
            <w:shd w:val="clear" w:color="auto" w:fill="auto"/>
          </w:tcPr>
          <w:p w14:paraId="6A38AA30">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非寄宿生生活补助发放次数</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5EB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1B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B5B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716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67F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C21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CCDEF8A">
        <w:tblPrEx>
          <w:tblCellMar>
            <w:top w:w="0" w:type="dxa"/>
            <w:left w:w="108" w:type="dxa"/>
            <w:bottom w:w="0" w:type="dxa"/>
            <w:right w:w="108" w:type="dxa"/>
          </w:tblCellMar>
        </w:tblPrEx>
        <w:trPr>
          <w:trHeight w:val="64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59EC4">
            <w:pPr>
              <w:jc w:val="center"/>
              <w:rPr>
                <w:rFonts w:hint="eastAsia" w:ascii="宋体" w:hAnsi="宋体" w:cs="宋体"/>
                <w:color w:val="000000"/>
                <w:sz w:val="20"/>
                <w:szCs w:val="20"/>
              </w:rPr>
            </w:pPr>
          </w:p>
        </w:tc>
        <w:tc>
          <w:tcPr>
            <w:tcW w:w="1099" w:type="dxa"/>
            <w:tcBorders>
              <w:top w:val="single" w:color="000000" w:sz="4" w:space="0"/>
              <w:left w:val="single" w:color="000000" w:sz="4" w:space="0"/>
              <w:bottom w:val="nil"/>
              <w:right w:val="single" w:color="000000" w:sz="4" w:space="0"/>
            </w:tcBorders>
            <w:shd w:val="clear" w:color="auto" w:fill="auto"/>
            <w:vAlign w:val="center"/>
          </w:tcPr>
          <w:p w14:paraId="2D187B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789" w:type="dxa"/>
            <w:tcBorders>
              <w:top w:val="single" w:color="000000" w:sz="4" w:space="0"/>
              <w:left w:val="single" w:color="000000" w:sz="4" w:space="0"/>
              <w:bottom w:val="single" w:color="000000" w:sz="4" w:space="0"/>
              <w:right w:val="nil"/>
            </w:tcBorders>
            <w:shd w:val="clear" w:color="auto" w:fill="auto"/>
          </w:tcPr>
          <w:p w14:paraId="1F561753">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98C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r>
              <w:rPr>
                <w:rStyle w:val="7"/>
                <w:rFonts w:hint="default"/>
                <w:lang w:bidi="ar"/>
              </w:rPr>
              <w:t>30%</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AFF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103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4B3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68E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449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50E1D43">
        <w:tblPrEx>
          <w:tblCellMar>
            <w:top w:w="0" w:type="dxa"/>
            <w:left w:w="108" w:type="dxa"/>
            <w:bottom w:w="0" w:type="dxa"/>
            <w:right w:w="108" w:type="dxa"/>
          </w:tblCellMar>
        </w:tblPrEx>
        <w:trPr>
          <w:trHeight w:val="64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B622B">
            <w:pPr>
              <w:jc w:val="center"/>
              <w:rPr>
                <w:rFonts w:hint="eastAsia" w:ascii="宋体" w:hAnsi="宋体" w:cs="宋体"/>
                <w:color w:val="000000"/>
                <w:sz w:val="20"/>
                <w:szCs w:val="20"/>
              </w:rPr>
            </w:pPr>
          </w:p>
        </w:tc>
        <w:tc>
          <w:tcPr>
            <w:tcW w:w="10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A1C7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784E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春季学期资助完成时间</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19D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486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520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129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8BD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48F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01F0FAF">
        <w:tblPrEx>
          <w:tblCellMar>
            <w:top w:w="0" w:type="dxa"/>
            <w:left w:w="108" w:type="dxa"/>
            <w:bottom w:w="0" w:type="dxa"/>
            <w:right w:w="108" w:type="dxa"/>
          </w:tblCellMar>
        </w:tblPrEx>
        <w:trPr>
          <w:trHeight w:val="64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59976">
            <w:pPr>
              <w:jc w:val="center"/>
              <w:rPr>
                <w:rFonts w:hint="eastAsia" w:ascii="宋体" w:hAnsi="宋体" w:cs="宋体"/>
                <w:color w:val="000000"/>
                <w:sz w:val="20"/>
                <w:szCs w:val="20"/>
              </w:rPr>
            </w:pP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D231A">
            <w:pPr>
              <w:jc w:val="center"/>
              <w:rPr>
                <w:rFonts w:hint="eastAsia" w:ascii="宋体" w:hAnsi="宋体" w:cs="宋体"/>
                <w:color w:val="000000"/>
                <w:sz w:val="20"/>
                <w:szCs w:val="20"/>
              </w:rPr>
            </w:pPr>
          </w:p>
        </w:tc>
        <w:tc>
          <w:tcPr>
            <w:tcW w:w="1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8711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秋季学期资助完成时间</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849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9C6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CD4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09C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95A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7F2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725F2FD">
        <w:tblPrEx>
          <w:tblCellMar>
            <w:top w:w="0" w:type="dxa"/>
            <w:left w:w="108" w:type="dxa"/>
            <w:bottom w:w="0" w:type="dxa"/>
            <w:right w:w="108" w:type="dxa"/>
          </w:tblCellMar>
        </w:tblPrEx>
        <w:trPr>
          <w:trHeight w:val="642" w:hRule="atLeast"/>
          <w:jc w:val="center"/>
        </w:trPr>
        <w:tc>
          <w:tcPr>
            <w:tcW w:w="936" w:type="dxa"/>
            <w:tcBorders>
              <w:top w:val="single" w:color="000000" w:sz="4" w:space="0"/>
              <w:left w:val="single" w:color="000000" w:sz="4" w:space="0"/>
              <w:bottom w:val="nil"/>
              <w:right w:val="single" w:color="000000" w:sz="4" w:space="0"/>
            </w:tcBorders>
            <w:shd w:val="clear" w:color="auto" w:fill="auto"/>
            <w:vAlign w:val="center"/>
          </w:tcPr>
          <w:p w14:paraId="12A970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099" w:type="dxa"/>
            <w:tcBorders>
              <w:top w:val="single" w:color="000000" w:sz="4" w:space="0"/>
              <w:left w:val="single" w:color="000000" w:sz="4" w:space="0"/>
              <w:bottom w:val="nil"/>
              <w:right w:val="single" w:color="000000" w:sz="4" w:space="0"/>
            </w:tcBorders>
            <w:shd w:val="clear" w:color="auto" w:fill="auto"/>
            <w:vAlign w:val="center"/>
          </w:tcPr>
          <w:p w14:paraId="094668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789" w:type="dxa"/>
            <w:tcBorders>
              <w:top w:val="single" w:color="000000" w:sz="4" w:space="0"/>
              <w:left w:val="single" w:color="000000" w:sz="4" w:space="0"/>
              <w:bottom w:val="single" w:color="000000" w:sz="4" w:space="0"/>
              <w:right w:val="nil"/>
            </w:tcBorders>
            <w:shd w:val="clear" w:color="auto" w:fill="auto"/>
          </w:tcPr>
          <w:p w14:paraId="6D1D525A">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初中非寄宿生生活补助生均标准</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D3F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=105元/学年</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783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B03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=105元/学年</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644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EF6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2A5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E6493B5">
        <w:tblPrEx>
          <w:tblCellMar>
            <w:top w:w="0" w:type="dxa"/>
            <w:left w:w="108" w:type="dxa"/>
            <w:bottom w:w="0" w:type="dxa"/>
            <w:right w:w="108" w:type="dxa"/>
          </w:tblCellMar>
        </w:tblPrEx>
        <w:trPr>
          <w:trHeight w:val="642" w:hRule="atLeast"/>
          <w:jc w:val="center"/>
        </w:trPr>
        <w:tc>
          <w:tcPr>
            <w:tcW w:w="936" w:type="dxa"/>
            <w:vMerge w:val="restart"/>
            <w:tcBorders>
              <w:top w:val="nil"/>
              <w:left w:val="single" w:color="000000" w:sz="4" w:space="0"/>
              <w:bottom w:val="nil"/>
              <w:right w:val="single" w:color="000000" w:sz="4" w:space="0"/>
            </w:tcBorders>
            <w:shd w:val="clear" w:color="auto" w:fill="auto"/>
            <w:vAlign w:val="center"/>
          </w:tcPr>
          <w:p w14:paraId="55E789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099" w:type="dxa"/>
            <w:vMerge w:val="restart"/>
            <w:tcBorders>
              <w:top w:val="single" w:color="000000" w:sz="4" w:space="0"/>
              <w:left w:val="single" w:color="000000" w:sz="4" w:space="0"/>
              <w:bottom w:val="nil"/>
              <w:right w:val="single" w:color="000000" w:sz="4" w:space="0"/>
            </w:tcBorders>
            <w:shd w:val="clear" w:color="auto" w:fill="auto"/>
            <w:noWrap/>
            <w:vAlign w:val="center"/>
          </w:tcPr>
          <w:p w14:paraId="2EA08E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789" w:type="dxa"/>
            <w:tcBorders>
              <w:top w:val="single" w:color="000000" w:sz="4" w:space="0"/>
              <w:left w:val="single" w:color="000000" w:sz="4" w:space="0"/>
              <w:bottom w:val="single" w:color="000000" w:sz="4" w:space="0"/>
              <w:right w:val="nil"/>
            </w:tcBorders>
            <w:shd w:val="clear" w:color="auto" w:fill="auto"/>
          </w:tcPr>
          <w:p w14:paraId="608296FF">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1290" w:type="dxa"/>
            <w:tcBorders>
              <w:top w:val="single" w:color="000000" w:sz="4" w:space="0"/>
              <w:left w:val="single" w:color="000000" w:sz="4" w:space="0"/>
              <w:bottom w:val="single" w:color="000000" w:sz="4" w:space="0"/>
              <w:right w:val="nil"/>
            </w:tcBorders>
            <w:shd w:val="clear" w:color="auto" w:fill="auto"/>
          </w:tcPr>
          <w:p w14:paraId="0CE78F3A">
            <w:pPr>
              <w:widowControl/>
              <w:spacing w:line="360" w:lineRule="auto"/>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E6E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99F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B76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B1F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711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0492FDA">
        <w:tblPrEx>
          <w:tblCellMar>
            <w:top w:w="0" w:type="dxa"/>
            <w:left w:w="108" w:type="dxa"/>
            <w:bottom w:w="0" w:type="dxa"/>
            <w:right w:w="108" w:type="dxa"/>
          </w:tblCellMar>
        </w:tblPrEx>
        <w:trPr>
          <w:trHeight w:val="953" w:hRule="atLeast"/>
          <w:jc w:val="center"/>
        </w:trPr>
        <w:tc>
          <w:tcPr>
            <w:tcW w:w="936" w:type="dxa"/>
            <w:vMerge w:val="continue"/>
            <w:tcBorders>
              <w:top w:val="nil"/>
              <w:left w:val="single" w:color="000000" w:sz="4" w:space="0"/>
              <w:bottom w:val="nil"/>
              <w:right w:val="single" w:color="000000" w:sz="4" w:space="0"/>
            </w:tcBorders>
            <w:shd w:val="clear" w:color="auto" w:fill="auto"/>
            <w:vAlign w:val="center"/>
          </w:tcPr>
          <w:p w14:paraId="138344A6">
            <w:pPr>
              <w:jc w:val="center"/>
              <w:rPr>
                <w:rFonts w:hint="eastAsia" w:ascii="宋体" w:hAnsi="宋体" w:cs="宋体"/>
                <w:color w:val="000000"/>
                <w:sz w:val="20"/>
                <w:szCs w:val="20"/>
              </w:rPr>
            </w:pPr>
          </w:p>
        </w:tc>
        <w:tc>
          <w:tcPr>
            <w:tcW w:w="1099" w:type="dxa"/>
            <w:vMerge w:val="continue"/>
            <w:tcBorders>
              <w:top w:val="single" w:color="000000" w:sz="4" w:space="0"/>
              <w:left w:val="single" w:color="000000" w:sz="4" w:space="0"/>
              <w:bottom w:val="nil"/>
              <w:right w:val="single" w:color="000000" w:sz="4" w:space="0"/>
            </w:tcBorders>
            <w:shd w:val="clear" w:color="auto" w:fill="auto"/>
            <w:noWrap/>
            <w:vAlign w:val="center"/>
          </w:tcPr>
          <w:p w14:paraId="2DED54A2">
            <w:pPr>
              <w:jc w:val="center"/>
              <w:rPr>
                <w:rFonts w:hint="eastAsia" w:ascii="宋体" w:hAnsi="宋体" w:cs="宋体"/>
                <w:color w:val="000000"/>
                <w:sz w:val="20"/>
                <w:szCs w:val="20"/>
              </w:rPr>
            </w:pPr>
          </w:p>
        </w:tc>
        <w:tc>
          <w:tcPr>
            <w:tcW w:w="1789" w:type="dxa"/>
            <w:tcBorders>
              <w:top w:val="single" w:color="000000" w:sz="4" w:space="0"/>
              <w:left w:val="single" w:color="000000" w:sz="4" w:space="0"/>
              <w:bottom w:val="single" w:color="000000" w:sz="4" w:space="0"/>
              <w:right w:val="nil"/>
            </w:tcBorders>
            <w:shd w:val="clear" w:color="auto" w:fill="auto"/>
          </w:tcPr>
          <w:p w14:paraId="04D48F27">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进一步落实完善助学政策措施，营造良好社会氛围</w:t>
            </w:r>
          </w:p>
        </w:tc>
        <w:tc>
          <w:tcPr>
            <w:tcW w:w="1290" w:type="dxa"/>
            <w:tcBorders>
              <w:top w:val="single" w:color="000000" w:sz="4" w:space="0"/>
              <w:left w:val="single" w:color="000000" w:sz="4" w:space="0"/>
              <w:bottom w:val="single" w:color="000000" w:sz="4" w:space="0"/>
              <w:right w:val="nil"/>
            </w:tcBorders>
            <w:shd w:val="clear" w:color="auto" w:fill="auto"/>
          </w:tcPr>
          <w:p w14:paraId="69848127">
            <w:pPr>
              <w:widowControl/>
              <w:spacing w:line="360" w:lineRule="auto"/>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不断完善</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B9D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DA8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EAB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D10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7F9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FC4C750">
        <w:tblPrEx>
          <w:tblCellMar>
            <w:top w:w="0" w:type="dxa"/>
            <w:left w:w="108" w:type="dxa"/>
            <w:bottom w:w="0" w:type="dxa"/>
            <w:right w:w="108" w:type="dxa"/>
          </w:tblCellMar>
        </w:tblPrEx>
        <w:trPr>
          <w:trHeight w:val="63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D7B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454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789" w:type="dxa"/>
            <w:tcBorders>
              <w:top w:val="single" w:color="000000" w:sz="4" w:space="0"/>
              <w:left w:val="single" w:color="000000" w:sz="4" w:space="0"/>
              <w:bottom w:val="single" w:color="000000" w:sz="4" w:space="0"/>
              <w:right w:val="nil"/>
            </w:tcBorders>
            <w:shd w:val="clear" w:color="auto" w:fill="auto"/>
          </w:tcPr>
          <w:p w14:paraId="14949D14">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受益学生家长满意度</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ABD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57E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78D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E7F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E9C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F14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0B1F11A5">
      <w:r>
        <w:br w:type="page"/>
      </w:r>
    </w:p>
    <w:tbl>
      <w:tblPr>
        <w:tblStyle w:val="4"/>
        <w:tblW w:w="10200" w:type="dxa"/>
        <w:jc w:val="center"/>
        <w:tblLayout w:type="fixed"/>
        <w:tblCellMar>
          <w:top w:w="0" w:type="dxa"/>
          <w:left w:w="108" w:type="dxa"/>
          <w:bottom w:w="0" w:type="dxa"/>
          <w:right w:w="108" w:type="dxa"/>
        </w:tblCellMar>
      </w:tblPr>
      <w:tblGrid>
        <w:gridCol w:w="850"/>
        <w:gridCol w:w="1144"/>
        <w:gridCol w:w="1823"/>
        <w:gridCol w:w="1315"/>
        <w:gridCol w:w="1273"/>
        <w:gridCol w:w="984"/>
        <w:gridCol w:w="844"/>
        <w:gridCol w:w="1211"/>
        <w:gridCol w:w="756"/>
      </w:tblGrid>
      <w:tr w14:paraId="61F6F3F8">
        <w:tblPrEx>
          <w:tblCellMar>
            <w:top w:w="0" w:type="dxa"/>
            <w:left w:w="108" w:type="dxa"/>
            <w:bottom w:w="0" w:type="dxa"/>
            <w:right w:w="108" w:type="dxa"/>
          </w:tblCellMar>
        </w:tblPrEx>
        <w:trPr>
          <w:trHeight w:val="607" w:hRule="atLeast"/>
          <w:jc w:val="center"/>
        </w:trPr>
        <w:tc>
          <w:tcPr>
            <w:tcW w:w="10200" w:type="dxa"/>
            <w:gridSpan w:val="9"/>
            <w:tcBorders>
              <w:top w:val="nil"/>
              <w:left w:val="nil"/>
              <w:bottom w:val="nil"/>
              <w:right w:val="nil"/>
            </w:tcBorders>
            <w:shd w:val="clear" w:color="auto" w:fill="auto"/>
            <w:vAlign w:val="center"/>
          </w:tcPr>
          <w:p w14:paraId="41F4A8A7">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756C5E36">
        <w:tblPrEx>
          <w:tblCellMar>
            <w:top w:w="0" w:type="dxa"/>
            <w:left w:w="108" w:type="dxa"/>
            <w:bottom w:w="0" w:type="dxa"/>
            <w:right w:w="108" w:type="dxa"/>
          </w:tblCellMar>
        </w:tblPrEx>
        <w:trPr>
          <w:trHeight w:val="408" w:hRule="atLeast"/>
          <w:jc w:val="center"/>
        </w:trPr>
        <w:tc>
          <w:tcPr>
            <w:tcW w:w="10200" w:type="dxa"/>
            <w:gridSpan w:val="9"/>
            <w:tcBorders>
              <w:top w:val="nil"/>
              <w:left w:val="nil"/>
              <w:bottom w:val="nil"/>
              <w:right w:val="nil"/>
            </w:tcBorders>
            <w:shd w:val="clear" w:color="auto" w:fill="auto"/>
            <w:vAlign w:val="center"/>
          </w:tcPr>
          <w:p w14:paraId="59FA611C">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312D89EA">
        <w:tblPrEx>
          <w:tblCellMar>
            <w:top w:w="0" w:type="dxa"/>
            <w:left w:w="108" w:type="dxa"/>
            <w:bottom w:w="0" w:type="dxa"/>
            <w:right w:w="108" w:type="dxa"/>
          </w:tblCellMar>
        </w:tblPrEx>
        <w:trPr>
          <w:trHeight w:val="446" w:hRule="atLeast"/>
          <w:jc w:val="center"/>
        </w:trPr>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67452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20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9D5265C">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托克逊县滨河学校</w:t>
            </w:r>
          </w:p>
        </w:tc>
      </w:tr>
      <w:tr w14:paraId="4D910040">
        <w:tblPrEx>
          <w:tblCellMar>
            <w:top w:w="0" w:type="dxa"/>
            <w:left w:w="108" w:type="dxa"/>
            <w:bottom w:w="0" w:type="dxa"/>
            <w:right w:w="108" w:type="dxa"/>
          </w:tblCellMar>
        </w:tblPrEx>
        <w:trPr>
          <w:trHeight w:val="627" w:hRule="atLeast"/>
          <w:jc w:val="center"/>
        </w:trPr>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109E7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4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9C07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2024年城乡义务教育家庭经济困难学生生活补助县级配套（小学）</w:t>
            </w:r>
          </w:p>
        </w:tc>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D8DC9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9483C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尼加提·热依木</w:t>
            </w:r>
          </w:p>
        </w:tc>
      </w:tr>
      <w:tr w14:paraId="08B810C6">
        <w:tblPrEx>
          <w:tblCellMar>
            <w:top w:w="0" w:type="dxa"/>
            <w:left w:w="108" w:type="dxa"/>
            <w:bottom w:w="0" w:type="dxa"/>
            <w:right w:w="108" w:type="dxa"/>
          </w:tblCellMar>
        </w:tblPrEx>
        <w:trPr>
          <w:trHeight w:val="661" w:hRule="atLeast"/>
          <w:jc w:val="center"/>
        </w:trPr>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C37A9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3609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DDB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1.93</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932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EBB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1.93</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89C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5360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025A4D85">
        <w:tblPrEx>
          <w:tblCellMar>
            <w:top w:w="0" w:type="dxa"/>
            <w:left w:w="108" w:type="dxa"/>
            <w:bottom w:w="0" w:type="dxa"/>
            <w:right w:w="108" w:type="dxa"/>
          </w:tblCellMar>
        </w:tblPrEx>
        <w:trPr>
          <w:trHeight w:val="1234" w:hRule="atLeast"/>
          <w:jc w:val="center"/>
        </w:trPr>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68338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206" w:type="dxa"/>
            <w:gridSpan w:val="7"/>
            <w:tcBorders>
              <w:top w:val="single" w:color="000000" w:sz="4" w:space="0"/>
              <w:left w:val="nil"/>
              <w:bottom w:val="single" w:color="000000" w:sz="4" w:space="0"/>
              <w:right w:val="single" w:color="000000" w:sz="4" w:space="0"/>
            </w:tcBorders>
            <w:shd w:val="clear" w:color="auto" w:fill="auto"/>
            <w:vAlign w:val="center"/>
          </w:tcPr>
          <w:p w14:paraId="708D935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小学非寄宿生生活补助应享受人数按照在校生的30%申请，根据学校实际情况，2024年计划发放小学非寄宿生生活补助人数不少于220人，按学年分2次发放，减轻困难学生家庭负担，确保学生不因家庭经济困难而失学，切实做到义务教育阶段家庭经济困难学生“应享尽享”。</w:t>
            </w:r>
          </w:p>
        </w:tc>
      </w:tr>
      <w:tr w14:paraId="050BAA3E">
        <w:tblPrEx>
          <w:tblCellMar>
            <w:top w:w="0" w:type="dxa"/>
            <w:left w:w="108" w:type="dxa"/>
            <w:bottom w:w="0" w:type="dxa"/>
            <w:right w:w="108" w:type="dxa"/>
          </w:tblCellMar>
        </w:tblPrEx>
        <w:trPr>
          <w:trHeight w:val="627" w:hRule="atLeast"/>
          <w:jc w:val="center"/>
        </w:trPr>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CA3C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41FE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8AF2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3EA3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C4C2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1E1F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66EE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8D01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48D4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6AD3149E">
        <w:tblPrEx>
          <w:tblCellMar>
            <w:top w:w="0" w:type="dxa"/>
            <w:left w:w="108" w:type="dxa"/>
            <w:bottom w:w="0" w:type="dxa"/>
            <w:right w:w="108" w:type="dxa"/>
          </w:tblCellMar>
        </w:tblPrEx>
        <w:trPr>
          <w:trHeight w:val="627" w:hRule="atLeast"/>
          <w:jc w:val="center"/>
        </w:trPr>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8ED1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144" w:type="dxa"/>
            <w:vMerge w:val="restart"/>
            <w:tcBorders>
              <w:top w:val="single" w:color="000000" w:sz="4" w:space="0"/>
              <w:left w:val="single" w:color="000000" w:sz="4" w:space="0"/>
              <w:bottom w:val="nil"/>
              <w:right w:val="single" w:color="000000" w:sz="4" w:space="0"/>
            </w:tcBorders>
            <w:shd w:val="clear" w:color="auto" w:fill="auto"/>
            <w:vAlign w:val="center"/>
          </w:tcPr>
          <w:p w14:paraId="20FF23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23" w:type="dxa"/>
            <w:tcBorders>
              <w:top w:val="single" w:color="000000" w:sz="4" w:space="0"/>
              <w:left w:val="single" w:color="000000" w:sz="4" w:space="0"/>
              <w:bottom w:val="single" w:color="000000" w:sz="4" w:space="0"/>
              <w:right w:val="nil"/>
            </w:tcBorders>
            <w:shd w:val="clear" w:color="auto" w:fill="auto"/>
          </w:tcPr>
          <w:p w14:paraId="770FA4AB">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小学非寄宿生生活补助发放人数</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D32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≥220人</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0F9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B42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297人</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C6A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598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7AF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F3137FB">
        <w:tblPrEx>
          <w:tblCellMar>
            <w:top w:w="0" w:type="dxa"/>
            <w:left w:w="108" w:type="dxa"/>
            <w:bottom w:w="0" w:type="dxa"/>
            <w:right w:w="108" w:type="dxa"/>
          </w:tblCellMar>
        </w:tblPrEx>
        <w:trPr>
          <w:trHeight w:val="627"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ACF22">
            <w:pPr>
              <w:jc w:val="center"/>
              <w:rPr>
                <w:rFonts w:hint="eastAsia" w:ascii="宋体" w:hAnsi="宋体" w:cs="宋体"/>
                <w:color w:val="000000"/>
                <w:sz w:val="20"/>
                <w:szCs w:val="20"/>
              </w:rPr>
            </w:pPr>
          </w:p>
        </w:tc>
        <w:tc>
          <w:tcPr>
            <w:tcW w:w="1144" w:type="dxa"/>
            <w:vMerge w:val="continue"/>
            <w:tcBorders>
              <w:top w:val="single" w:color="000000" w:sz="4" w:space="0"/>
              <w:left w:val="single" w:color="000000" w:sz="4" w:space="0"/>
              <w:bottom w:val="nil"/>
              <w:right w:val="single" w:color="000000" w:sz="4" w:space="0"/>
            </w:tcBorders>
            <w:shd w:val="clear" w:color="auto" w:fill="auto"/>
            <w:vAlign w:val="center"/>
          </w:tcPr>
          <w:p w14:paraId="05792E30">
            <w:pPr>
              <w:jc w:val="center"/>
              <w:rPr>
                <w:rFonts w:hint="eastAsia" w:ascii="宋体" w:hAnsi="宋体" w:cs="宋体"/>
                <w:color w:val="000000"/>
                <w:sz w:val="20"/>
                <w:szCs w:val="20"/>
              </w:rPr>
            </w:pPr>
          </w:p>
        </w:tc>
        <w:tc>
          <w:tcPr>
            <w:tcW w:w="1823" w:type="dxa"/>
            <w:tcBorders>
              <w:top w:val="single" w:color="000000" w:sz="4" w:space="0"/>
              <w:left w:val="single" w:color="000000" w:sz="4" w:space="0"/>
              <w:bottom w:val="single" w:color="000000" w:sz="4" w:space="0"/>
              <w:right w:val="nil"/>
            </w:tcBorders>
            <w:shd w:val="clear" w:color="auto" w:fill="auto"/>
          </w:tcPr>
          <w:p w14:paraId="14ED8AF5">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非寄宿生生活补助发放次数</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890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1D5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756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0BC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E8C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368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1DC12A8">
        <w:tblPrEx>
          <w:tblCellMar>
            <w:top w:w="0" w:type="dxa"/>
            <w:left w:w="108" w:type="dxa"/>
            <w:bottom w:w="0" w:type="dxa"/>
            <w:right w:w="108" w:type="dxa"/>
          </w:tblCellMar>
        </w:tblPrEx>
        <w:trPr>
          <w:trHeight w:val="627"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D6EA6">
            <w:pPr>
              <w:jc w:val="center"/>
              <w:rPr>
                <w:rFonts w:hint="eastAsia" w:ascii="宋体" w:hAnsi="宋体" w:cs="宋体"/>
                <w:color w:val="000000"/>
                <w:sz w:val="20"/>
                <w:szCs w:val="20"/>
              </w:rPr>
            </w:pPr>
          </w:p>
        </w:tc>
        <w:tc>
          <w:tcPr>
            <w:tcW w:w="1144" w:type="dxa"/>
            <w:tcBorders>
              <w:top w:val="single" w:color="000000" w:sz="4" w:space="0"/>
              <w:left w:val="single" w:color="000000" w:sz="4" w:space="0"/>
              <w:bottom w:val="nil"/>
              <w:right w:val="single" w:color="000000" w:sz="4" w:space="0"/>
            </w:tcBorders>
            <w:shd w:val="clear" w:color="auto" w:fill="auto"/>
            <w:vAlign w:val="center"/>
          </w:tcPr>
          <w:p w14:paraId="15CAC7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23" w:type="dxa"/>
            <w:tcBorders>
              <w:top w:val="single" w:color="000000" w:sz="4" w:space="0"/>
              <w:left w:val="single" w:color="000000" w:sz="4" w:space="0"/>
              <w:bottom w:val="single" w:color="000000" w:sz="4" w:space="0"/>
              <w:right w:val="nil"/>
            </w:tcBorders>
            <w:shd w:val="clear" w:color="auto" w:fill="auto"/>
          </w:tcPr>
          <w:p w14:paraId="1F5AE495">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FEC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F5D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17A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3FB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5B4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071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216AD3E">
        <w:tblPrEx>
          <w:tblCellMar>
            <w:top w:w="0" w:type="dxa"/>
            <w:left w:w="108" w:type="dxa"/>
            <w:bottom w:w="0" w:type="dxa"/>
            <w:right w:w="108" w:type="dxa"/>
          </w:tblCellMar>
        </w:tblPrEx>
        <w:trPr>
          <w:trHeight w:val="627"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490CB">
            <w:pPr>
              <w:jc w:val="center"/>
              <w:rPr>
                <w:rFonts w:hint="eastAsia" w:ascii="宋体" w:hAnsi="宋体" w:cs="宋体"/>
                <w:color w:val="000000"/>
                <w:sz w:val="20"/>
                <w:szCs w:val="20"/>
              </w:rPr>
            </w:pP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F3AC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9851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春季学期资助完成时间</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2F7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776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594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09D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533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022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27280D3">
        <w:tblPrEx>
          <w:tblCellMar>
            <w:top w:w="0" w:type="dxa"/>
            <w:left w:w="108" w:type="dxa"/>
            <w:bottom w:w="0" w:type="dxa"/>
            <w:right w:w="108" w:type="dxa"/>
          </w:tblCellMar>
        </w:tblPrEx>
        <w:trPr>
          <w:trHeight w:val="627"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0CA0A">
            <w:pPr>
              <w:jc w:val="center"/>
              <w:rPr>
                <w:rFonts w:hint="eastAsia" w:ascii="宋体" w:hAnsi="宋体" w:cs="宋体"/>
                <w:color w:val="000000"/>
                <w:sz w:val="20"/>
                <w:szCs w:val="20"/>
              </w:rPr>
            </w:pP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3A30D">
            <w:pPr>
              <w:jc w:val="center"/>
              <w:rPr>
                <w:rFonts w:hint="eastAsia" w:ascii="宋体" w:hAnsi="宋体" w:cs="宋体"/>
                <w:color w:val="000000"/>
                <w:sz w:val="20"/>
                <w:szCs w:val="20"/>
              </w:rPr>
            </w:pPr>
          </w:p>
        </w:tc>
        <w:tc>
          <w:tcPr>
            <w:tcW w:w="1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2E3C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秋季学期资助完成时间</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9B3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447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FF7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472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530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51F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46D8FC9">
        <w:tblPrEx>
          <w:tblCellMar>
            <w:top w:w="0" w:type="dxa"/>
            <w:left w:w="108" w:type="dxa"/>
            <w:bottom w:w="0" w:type="dxa"/>
            <w:right w:w="108" w:type="dxa"/>
          </w:tblCellMar>
        </w:tblPrEx>
        <w:trPr>
          <w:trHeight w:val="627" w:hRule="atLeast"/>
          <w:jc w:val="center"/>
        </w:trPr>
        <w:tc>
          <w:tcPr>
            <w:tcW w:w="850" w:type="dxa"/>
            <w:tcBorders>
              <w:top w:val="single" w:color="000000" w:sz="4" w:space="0"/>
              <w:left w:val="single" w:color="000000" w:sz="4" w:space="0"/>
              <w:bottom w:val="nil"/>
              <w:right w:val="single" w:color="000000" w:sz="4" w:space="0"/>
            </w:tcBorders>
            <w:shd w:val="clear" w:color="auto" w:fill="auto"/>
            <w:vAlign w:val="center"/>
          </w:tcPr>
          <w:p w14:paraId="3DC4E7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144" w:type="dxa"/>
            <w:tcBorders>
              <w:top w:val="single" w:color="000000" w:sz="4" w:space="0"/>
              <w:left w:val="single" w:color="000000" w:sz="4" w:space="0"/>
              <w:bottom w:val="nil"/>
              <w:right w:val="single" w:color="000000" w:sz="4" w:space="0"/>
            </w:tcBorders>
            <w:shd w:val="clear" w:color="auto" w:fill="auto"/>
            <w:vAlign w:val="center"/>
          </w:tcPr>
          <w:p w14:paraId="45F9E8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23" w:type="dxa"/>
            <w:tcBorders>
              <w:top w:val="single" w:color="000000" w:sz="4" w:space="0"/>
              <w:left w:val="single" w:color="000000" w:sz="4" w:space="0"/>
              <w:bottom w:val="single" w:color="000000" w:sz="4" w:space="0"/>
              <w:right w:val="nil"/>
            </w:tcBorders>
            <w:shd w:val="clear" w:color="auto" w:fill="auto"/>
          </w:tcPr>
          <w:p w14:paraId="1F56064C">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小学非寄宿生生活补助生均标准</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C58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16C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BFE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389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022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A48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5B4BA52">
        <w:tblPrEx>
          <w:tblCellMar>
            <w:top w:w="0" w:type="dxa"/>
            <w:left w:w="108" w:type="dxa"/>
            <w:bottom w:w="0" w:type="dxa"/>
            <w:right w:w="108" w:type="dxa"/>
          </w:tblCellMar>
        </w:tblPrEx>
        <w:trPr>
          <w:trHeight w:val="627" w:hRule="atLeast"/>
          <w:jc w:val="center"/>
        </w:trPr>
        <w:tc>
          <w:tcPr>
            <w:tcW w:w="850" w:type="dxa"/>
            <w:vMerge w:val="restart"/>
            <w:tcBorders>
              <w:top w:val="nil"/>
              <w:left w:val="single" w:color="000000" w:sz="4" w:space="0"/>
              <w:bottom w:val="nil"/>
              <w:right w:val="single" w:color="000000" w:sz="4" w:space="0"/>
            </w:tcBorders>
            <w:shd w:val="clear" w:color="auto" w:fill="auto"/>
            <w:vAlign w:val="center"/>
          </w:tcPr>
          <w:p w14:paraId="7A31CF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144" w:type="dxa"/>
            <w:vMerge w:val="restart"/>
            <w:tcBorders>
              <w:top w:val="single" w:color="000000" w:sz="4" w:space="0"/>
              <w:left w:val="single" w:color="000000" w:sz="4" w:space="0"/>
              <w:bottom w:val="nil"/>
              <w:right w:val="single" w:color="000000" w:sz="4" w:space="0"/>
            </w:tcBorders>
            <w:shd w:val="clear" w:color="auto" w:fill="auto"/>
            <w:noWrap/>
            <w:vAlign w:val="center"/>
          </w:tcPr>
          <w:p w14:paraId="63DF7A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23" w:type="dxa"/>
            <w:tcBorders>
              <w:top w:val="single" w:color="000000" w:sz="4" w:space="0"/>
              <w:left w:val="single" w:color="000000" w:sz="4" w:space="0"/>
              <w:bottom w:val="single" w:color="000000" w:sz="4" w:space="0"/>
              <w:right w:val="nil"/>
            </w:tcBorders>
            <w:shd w:val="clear" w:color="auto" w:fill="auto"/>
          </w:tcPr>
          <w:p w14:paraId="0F66E8C8">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1315" w:type="dxa"/>
            <w:tcBorders>
              <w:top w:val="single" w:color="000000" w:sz="4" w:space="0"/>
              <w:left w:val="single" w:color="000000" w:sz="4" w:space="0"/>
              <w:bottom w:val="single" w:color="000000" w:sz="4" w:space="0"/>
              <w:right w:val="nil"/>
            </w:tcBorders>
            <w:shd w:val="clear" w:color="auto" w:fill="auto"/>
          </w:tcPr>
          <w:p w14:paraId="79FCF8B3">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DE6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290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08C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DE7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27B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1FF9C90">
        <w:tblPrEx>
          <w:tblCellMar>
            <w:top w:w="0" w:type="dxa"/>
            <w:left w:w="108" w:type="dxa"/>
            <w:bottom w:w="0" w:type="dxa"/>
            <w:right w:w="108" w:type="dxa"/>
          </w:tblCellMar>
        </w:tblPrEx>
        <w:trPr>
          <w:trHeight w:val="930" w:hRule="atLeast"/>
          <w:jc w:val="center"/>
        </w:trPr>
        <w:tc>
          <w:tcPr>
            <w:tcW w:w="850" w:type="dxa"/>
            <w:vMerge w:val="continue"/>
            <w:tcBorders>
              <w:top w:val="nil"/>
              <w:left w:val="single" w:color="000000" w:sz="4" w:space="0"/>
              <w:bottom w:val="nil"/>
              <w:right w:val="single" w:color="000000" w:sz="4" w:space="0"/>
            </w:tcBorders>
            <w:shd w:val="clear" w:color="auto" w:fill="auto"/>
            <w:vAlign w:val="center"/>
          </w:tcPr>
          <w:p w14:paraId="115CBAE0">
            <w:pPr>
              <w:jc w:val="center"/>
              <w:rPr>
                <w:rFonts w:hint="eastAsia" w:ascii="宋体" w:hAnsi="宋体" w:cs="宋体"/>
                <w:color w:val="000000"/>
                <w:sz w:val="20"/>
                <w:szCs w:val="20"/>
              </w:rPr>
            </w:pPr>
          </w:p>
        </w:tc>
        <w:tc>
          <w:tcPr>
            <w:tcW w:w="1144" w:type="dxa"/>
            <w:vMerge w:val="continue"/>
            <w:tcBorders>
              <w:top w:val="single" w:color="000000" w:sz="4" w:space="0"/>
              <w:left w:val="single" w:color="000000" w:sz="4" w:space="0"/>
              <w:bottom w:val="nil"/>
              <w:right w:val="single" w:color="000000" w:sz="4" w:space="0"/>
            </w:tcBorders>
            <w:shd w:val="clear" w:color="auto" w:fill="auto"/>
            <w:noWrap/>
            <w:vAlign w:val="center"/>
          </w:tcPr>
          <w:p w14:paraId="2D79EA1C">
            <w:pPr>
              <w:jc w:val="center"/>
              <w:rPr>
                <w:rFonts w:hint="eastAsia" w:ascii="宋体" w:hAnsi="宋体" w:cs="宋体"/>
                <w:color w:val="000000"/>
                <w:sz w:val="20"/>
                <w:szCs w:val="20"/>
              </w:rPr>
            </w:pPr>
          </w:p>
        </w:tc>
        <w:tc>
          <w:tcPr>
            <w:tcW w:w="1823" w:type="dxa"/>
            <w:tcBorders>
              <w:top w:val="single" w:color="000000" w:sz="4" w:space="0"/>
              <w:left w:val="single" w:color="000000" w:sz="4" w:space="0"/>
              <w:bottom w:val="single" w:color="000000" w:sz="4" w:space="0"/>
              <w:right w:val="nil"/>
            </w:tcBorders>
            <w:shd w:val="clear" w:color="auto" w:fill="auto"/>
          </w:tcPr>
          <w:p w14:paraId="3916F9A2">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进一步落实完善助学政策措施，营造良好社会氛围</w:t>
            </w:r>
          </w:p>
        </w:tc>
        <w:tc>
          <w:tcPr>
            <w:tcW w:w="1315" w:type="dxa"/>
            <w:tcBorders>
              <w:top w:val="single" w:color="000000" w:sz="4" w:space="0"/>
              <w:left w:val="single" w:color="000000" w:sz="4" w:space="0"/>
              <w:bottom w:val="single" w:color="000000" w:sz="4" w:space="0"/>
              <w:right w:val="nil"/>
            </w:tcBorders>
            <w:shd w:val="clear" w:color="auto" w:fill="auto"/>
          </w:tcPr>
          <w:p w14:paraId="41737DF0">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不断完善</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341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6A2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51F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10B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8AC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3B0517E">
        <w:tblPrEx>
          <w:tblCellMar>
            <w:top w:w="0" w:type="dxa"/>
            <w:left w:w="108" w:type="dxa"/>
            <w:bottom w:w="0" w:type="dxa"/>
            <w:right w:w="108" w:type="dxa"/>
          </w:tblCellMar>
        </w:tblPrEx>
        <w:trPr>
          <w:trHeight w:val="627" w:hRule="atLeast"/>
          <w:jc w:val="center"/>
        </w:trPr>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263D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15BE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23" w:type="dxa"/>
            <w:tcBorders>
              <w:top w:val="single" w:color="000000" w:sz="4" w:space="0"/>
              <w:left w:val="single" w:color="000000" w:sz="4" w:space="0"/>
              <w:bottom w:val="single" w:color="000000" w:sz="4" w:space="0"/>
              <w:right w:val="nil"/>
            </w:tcBorders>
            <w:shd w:val="clear" w:color="auto" w:fill="auto"/>
          </w:tcPr>
          <w:p w14:paraId="714086C7">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受益学生满意度</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F66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347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D4D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BB9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52C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68C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4AB9233">
        <w:tblPrEx>
          <w:tblCellMar>
            <w:top w:w="0" w:type="dxa"/>
            <w:left w:w="108" w:type="dxa"/>
            <w:bottom w:w="0" w:type="dxa"/>
            <w:right w:w="108" w:type="dxa"/>
          </w:tblCellMar>
        </w:tblPrEx>
        <w:trPr>
          <w:trHeight w:val="646"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33DE3">
            <w:pPr>
              <w:jc w:val="center"/>
              <w:rPr>
                <w:rFonts w:hint="eastAsia" w:ascii="宋体" w:hAnsi="宋体" w:cs="宋体"/>
                <w:color w:val="000000"/>
                <w:sz w:val="20"/>
                <w:szCs w:val="20"/>
              </w:rPr>
            </w:pP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A3BFB">
            <w:pPr>
              <w:jc w:val="center"/>
              <w:rPr>
                <w:rFonts w:hint="eastAsia" w:ascii="宋体" w:hAnsi="宋体" w:cs="宋体"/>
                <w:color w:val="000000"/>
                <w:sz w:val="20"/>
                <w:szCs w:val="20"/>
              </w:rPr>
            </w:pPr>
          </w:p>
        </w:tc>
        <w:tc>
          <w:tcPr>
            <w:tcW w:w="1823" w:type="dxa"/>
            <w:tcBorders>
              <w:top w:val="single" w:color="000000" w:sz="4" w:space="0"/>
              <w:left w:val="single" w:color="000000" w:sz="4" w:space="0"/>
              <w:bottom w:val="single" w:color="000000" w:sz="4" w:space="0"/>
              <w:right w:val="nil"/>
            </w:tcBorders>
            <w:shd w:val="clear" w:color="auto" w:fill="auto"/>
          </w:tcPr>
          <w:p w14:paraId="653BD23D">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受益学生家长满意度</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D67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B62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CB4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96A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B51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936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35148392">
      <w:r>
        <w:br w:type="page"/>
      </w:r>
    </w:p>
    <w:tbl>
      <w:tblPr>
        <w:tblStyle w:val="4"/>
        <w:tblW w:w="10520" w:type="dxa"/>
        <w:jc w:val="center"/>
        <w:tblLayout w:type="autofit"/>
        <w:tblCellMar>
          <w:top w:w="0" w:type="dxa"/>
          <w:left w:w="108" w:type="dxa"/>
          <w:bottom w:w="0" w:type="dxa"/>
          <w:right w:w="108" w:type="dxa"/>
        </w:tblCellMar>
      </w:tblPr>
      <w:tblGrid>
        <w:gridCol w:w="714"/>
        <w:gridCol w:w="1417"/>
        <w:gridCol w:w="1914"/>
        <w:gridCol w:w="1556"/>
        <w:gridCol w:w="1064"/>
        <w:gridCol w:w="905"/>
        <w:gridCol w:w="887"/>
        <w:gridCol w:w="1197"/>
        <w:gridCol w:w="866"/>
      </w:tblGrid>
      <w:tr w14:paraId="2E288BAD">
        <w:tblPrEx>
          <w:tblCellMar>
            <w:top w:w="0" w:type="dxa"/>
            <w:left w:w="108" w:type="dxa"/>
            <w:bottom w:w="0" w:type="dxa"/>
            <w:right w:w="108" w:type="dxa"/>
          </w:tblCellMar>
        </w:tblPrEx>
        <w:trPr>
          <w:trHeight w:val="621" w:hRule="atLeast"/>
          <w:jc w:val="center"/>
        </w:trPr>
        <w:tc>
          <w:tcPr>
            <w:tcW w:w="10520" w:type="dxa"/>
            <w:gridSpan w:val="9"/>
            <w:tcBorders>
              <w:top w:val="nil"/>
              <w:left w:val="nil"/>
              <w:bottom w:val="nil"/>
              <w:right w:val="nil"/>
            </w:tcBorders>
            <w:shd w:val="clear" w:color="auto" w:fill="auto"/>
            <w:vAlign w:val="center"/>
          </w:tcPr>
          <w:p w14:paraId="6F085818">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1B827DB3">
        <w:tblPrEx>
          <w:tblCellMar>
            <w:top w:w="0" w:type="dxa"/>
            <w:left w:w="108" w:type="dxa"/>
            <w:bottom w:w="0" w:type="dxa"/>
            <w:right w:w="108" w:type="dxa"/>
          </w:tblCellMar>
        </w:tblPrEx>
        <w:trPr>
          <w:trHeight w:val="418" w:hRule="atLeast"/>
          <w:jc w:val="center"/>
        </w:trPr>
        <w:tc>
          <w:tcPr>
            <w:tcW w:w="10520" w:type="dxa"/>
            <w:gridSpan w:val="9"/>
            <w:tcBorders>
              <w:top w:val="nil"/>
              <w:left w:val="nil"/>
              <w:bottom w:val="nil"/>
              <w:right w:val="nil"/>
            </w:tcBorders>
            <w:shd w:val="clear" w:color="auto" w:fill="auto"/>
            <w:vAlign w:val="center"/>
          </w:tcPr>
          <w:p w14:paraId="64834888">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A69FB90">
        <w:tblPrEx>
          <w:tblCellMar>
            <w:top w:w="0" w:type="dxa"/>
            <w:left w:w="108" w:type="dxa"/>
            <w:bottom w:w="0" w:type="dxa"/>
            <w:right w:w="108" w:type="dxa"/>
          </w:tblCellMar>
        </w:tblPrEx>
        <w:trPr>
          <w:trHeight w:val="447" w:hRule="atLeast"/>
          <w:jc w:val="center"/>
        </w:trPr>
        <w:tc>
          <w:tcPr>
            <w:tcW w:w="2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1CEBE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38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892FFBF">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托克逊县滨河学校</w:t>
            </w:r>
          </w:p>
        </w:tc>
      </w:tr>
      <w:tr w14:paraId="0994BB7F">
        <w:tblPrEx>
          <w:tblCellMar>
            <w:top w:w="0" w:type="dxa"/>
            <w:left w:w="108" w:type="dxa"/>
            <w:bottom w:w="0" w:type="dxa"/>
            <w:right w:w="108" w:type="dxa"/>
          </w:tblCellMar>
        </w:tblPrEx>
        <w:trPr>
          <w:trHeight w:val="447" w:hRule="atLeast"/>
          <w:jc w:val="center"/>
        </w:trPr>
        <w:tc>
          <w:tcPr>
            <w:tcW w:w="2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E4672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5530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2024年城乡义务教育生均公用经费县级配套（初中）</w:t>
            </w:r>
          </w:p>
        </w:tc>
        <w:tc>
          <w:tcPr>
            <w:tcW w:w="1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22805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A1E32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尼加提·热依木</w:t>
            </w:r>
          </w:p>
        </w:tc>
      </w:tr>
      <w:tr w14:paraId="72398F53">
        <w:tblPrEx>
          <w:tblCellMar>
            <w:top w:w="0" w:type="dxa"/>
            <w:left w:w="108" w:type="dxa"/>
            <w:bottom w:w="0" w:type="dxa"/>
            <w:right w:w="108" w:type="dxa"/>
          </w:tblCellMar>
        </w:tblPrEx>
        <w:trPr>
          <w:trHeight w:val="667" w:hRule="atLeast"/>
          <w:jc w:val="center"/>
        </w:trPr>
        <w:tc>
          <w:tcPr>
            <w:tcW w:w="2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E9A69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7E1B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A15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7.71</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64DB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055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7.71</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E177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7799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663C888C">
        <w:tblPrEx>
          <w:tblCellMar>
            <w:top w:w="0" w:type="dxa"/>
            <w:left w:w="108" w:type="dxa"/>
            <w:bottom w:w="0" w:type="dxa"/>
            <w:right w:w="108" w:type="dxa"/>
          </w:tblCellMar>
        </w:tblPrEx>
        <w:trPr>
          <w:trHeight w:val="1881" w:hRule="atLeast"/>
          <w:jc w:val="center"/>
        </w:trPr>
        <w:tc>
          <w:tcPr>
            <w:tcW w:w="2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3C604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389" w:type="dxa"/>
            <w:gridSpan w:val="7"/>
            <w:tcBorders>
              <w:top w:val="single" w:color="000000" w:sz="4" w:space="0"/>
              <w:left w:val="nil"/>
              <w:bottom w:val="single" w:color="000000" w:sz="4" w:space="0"/>
              <w:right w:val="single" w:color="000000" w:sz="4" w:space="0"/>
            </w:tcBorders>
            <w:shd w:val="clear" w:color="auto" w:fill="auto"/>
            <w:vAlign w:val="center"/>
          </w:tcPr>
          <w:p w14:paraId="1846912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目标1：保障1541名学生享受城乡义务教育，提高教育教学质量。进一步优化教育机构，促进教育公平，优化结构，优先保障、强化管理，最终提高教育经费使用效益。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目标2：通过开展不少于10次各类宣传教育和德育活动，达到促进学生德智体美劳全面健康发展的目标。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目标3：通过开展不少于20次教师培训，达到加强教师教学能力培养，提高教师水平，逐渐改善教育教学环境的目标。</w:t>
            </w:r>
          </w:p>
        </w:tc>
      </w:tr>
      <w:tr w14:paraId="0ED9CC0D">
        <w:tblPrEx>
          <w:tblCellMar>
            <w:top w:w="0" w:type="dxa"/>
            <w:left w:w="108" w:type="dxa"/>
            <w:bottom w:w="0" w:type="dxa"/>
            <w:right w:w="108" w:type="dxa"/>
          </w:tblCellMar>
        </w:tblPrEx>
        <w:trPr>
          <w:trHeight w:val="631"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F3FD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12B4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5BBD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36B9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4375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B94C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7EC3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DC3D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FAC8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5F5F3A1C">
        <w:tblPrEx>
          <w:tblCellMar>
            <w:top w:w="0" w:type="dxa"/>
            <w:left w:w="108" w:type="dxa"/>
            <w:bottom w:w="0" w:type="dxa"/>
            <w:right w:w="108" w:type="dxa"/>
          </w:tblCellMar>
        </w:tblPrEx>
        <w:trPr>
          <w:trHeight w:val="631" w:hRule="atLeast"/>
          <w:jc w:val="center"/>
        </w:trPr>
        <w:tc>
          <w:tcPr>
            <w:tcW w:w="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75C1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417" w:type="dxa"/>
            <w:vMerge w:val="restart"/>
            <w:tcBorders>
              <w:top w:val="single" w:color="000000" w:sz="4" w:space="0"/>
              <w:left w:val="single" w:color="000000" w:sz="4" w:space="0"/>
              <w:bottom w:val="nil"/>
              <w:right w:val="single" w:color="000000" w:sz="4" w:space="0"/>
            </w:tcBorders>
            <w:shd w:val="clear" w:color="auto" w:fill="auto"/>
            <w:vAlign w:val="center"/>
          </w:tcPr>
          <w:p w14:paraId="449C70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D065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99D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≥1541名</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701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F26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1322名</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86E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83B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ECF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85FDCDE">
        <w:tblPrEx>
          <w:tblCellMar>
            <w:top w:w="0" w:type="dxa"/>
            <w:left w:w="108" w:type="dxa"/>
            <w:bottom w:w="0" w:type="dxa"/>
            <w:right w:w="108" w:type="dxa"/>
          </w:tblCellMar>
        </w:tblPrEx>
        <w:trPr>
          <w:trHeight w:val="631" w:hRule="atLeast"/>
          <w:jc w:val="center"/>
        </w:trPr>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524FA">
            <w:pPr>
              <w:jc w:val="center"/>
              <w:rPr>
                <w:rFonts w:hint="eastAsia" w:ascii="宋体" w:hAnsi="宋体" w:cs="宋体"/>
                <w:color w:val="000000"/>
                <w:sz w:val="20"/>
                <w:szCs w:val="20"/>
              </w:rPr>
            </w:pPr>
          </w:p>
        </w:tc>
        <w:tc>
          <w:tcPr>
            <w:tcW w:w="1417" w:type="dxa"/>
            <w:vMerge w:val="continue"/>
            <w:tcBorders>
              <w:top w:val="single" w:color="000000" w:sz="4" w:space="0"/>
              <w:left w:val="single" w:color="000000" w:sz="4" w:space="0"/>
              <w:bottom w:val="nil"/>
              <w:right w:val="single" w:color="000000" w:sz="4" w:space="0"/>
            </w:tcBorders>
            <w:shd w:val="clear" w:color="auto" w:fill="auto"/>
            <w:vAlign w:val="center"/>
          </w:tcPr>
          <w:p w14:paraId="6EA87EBB">
            <w:pPr>
              <w:jc w:val="center"/>
              <w:rPr>
                <w:rFonts w:hint="eastAsia" w:ascii="宋体" w:hAnsi="宋体" w:cs="宋体"/>
                <w:color w:val="000000"/>
                <w:sz w:val="20"/>
                <w:szCs w:val="20"/>
              </w:rPr>
            </w:pP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2CC0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B4C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≥10次</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901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013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6D5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4F1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297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E8385E4">
        <w:tblPrEx>
          <w:tblCellMar>
            <w:top w:w="0" w:type="dxa"/>
            <w:left w:w="108" w:type="dxa"/>
            <w:bottom w:w="0" w:type="dxa"/>
            <w:right w:w="108" w:type="dxa"/>
          </w:tblCellMar>
        </w:tblPrEx>
        <w:trPr>
          <w:trHeight w:val="631" w:hRule="atLeast"/>
          <w:jc w:val="center"/>
        </w:trPr>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8F9DC">
            <w:pPr>
              <w:jc w:val="center"/>
              <w:rPr>
                <w:rFonts w:hint="eastAsia" w:ascii="宋体" w:hAnsi="宋体" w:cs="宋体"/>
                <w:color w:val="000000"/>
                <w:sz w:val="20"/>
                <w:szCs w:val="20"/>
              </w:rPr>
            </w:pPr>
          </w:p>
        </w:tc>
        <w:tc>
          <w:tcPr>
            <w:tcW w:w="1417" w:type="dxa"/>
            <w:vMerge w:val="continue"/>
            <w:tcBorders>
              <w:top w:val="single" w:color="000000" w:sz="4" w:space="0"/>
              <w:left w:val="single" w:color="000000" w:sz="4" w:space="0"/>
              <w:bottom w:val="nil"/>
              <w:right w:val="single" w:color="000000" w:sz="4" w:space="0"/>
            </w:tcBorders>
            <w:shd w:val="clear" w:color="auto" w:fill="auto"/>
            <w:vAlign w:val="center"/>
          </w:tcPr>
          <w:p w14:paraId="6D860BCA">
            <w:pPr>
              <w:jc w:val="center"/>
              <w:rPr>
                <w:rFonts w:hint="eastAsia" w:ascii="宋体" w:hAnsi="宋体" w:cs="宋体"/>
                <w:color w:val="000000"/>
                <w:sz w:val="20"/>
                <w:szCs w:val="20"/>
              </w:rPr>
            </w:pP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F3E4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596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≥20次</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0F1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88E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18B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50E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9D0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F3C7E97">
        <w:tblPrEx>
          <w:tblCellMar>
            <w:top w:w="0" w:type="dxa"/>
            <w:left w:w="108" w:type="dxa"/>
            <w:bottom w:w="0" w:type="dxa"/>
            <w:right w:w="108" w:type="dxa"/>
          </w:tblCellMar>
        </w:tblPrEx>
        <w:trPr>
          <w:trHeight w:val="631" w:hRule="atLeast"/>
          <w:jc w:val="center"/>
        </w:trPr>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4634E">
            <w:pPr>
              <w:jc w:val="center"/>
              <w:rPr>
                <w:rFonts w:hint="eastAsia" w:ascii="宋体" w:hAnsi="宋体" w:cs="宋体"/>
                <w:color w:val="000000"/>
                <w:sz w:val="20"/>
                <w:szCs w:val="20"/>
              </w:rPr>
            </w:pPr>
          </w:p>
        </w:tc>
        <w:tc>
          <w:tcPr>
            <w:tcW w:w="1417" w:type="dxa"/>
            <w:tcBorders>
              <w:top w:val="single" w:color="000000" w:sz="4" w:space="0"/>
              <w:left w:val="single" w:color="000000" w:sz="4" w:space="0"/>
              <w:bottom w:val="nil"/>
              <w:right w:val="single" w:color="000000" w:sz="4" w:space="0"/>
            </w:tcBorders>
            <w:shd w:val="clear" w:color="auto" w:fill="auto"/>
            <w:vAlign w:val="center"/>
          </w:tcPr>
          <w:p w14:paraId="71527B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F573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284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209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CD3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402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D94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A2F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1EDABD2">
        <w:tblPrEx>
          <w:tblCellMar>
            <w:top w:w="0" w:type="dxa"/>
            <w:left w:w="108" w:type="dxa"/>
            <w:bottom w:w="0" w:type="dxa"/>
            <w:right w:w="108" w:type="dxa"/>
          </w:tblCellMar>
        </w:tblPrEx>
        <w:trPr>
          <w:trHeight w:val="631" w:hRule="atLeast"/>
          <w:jc w:val="center"/>
        </w:trPr>
        <w:tc>
          <w:tcPr>
            <w:tcW w:w="71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ED138D4">
            <w:pPr>
              <w:jc w:val="center"/>
              <w:rPr>
                <w:rFonts w:hint="eastAsia" w:ascii="宋体" w:hAnsi="宋体" w:cs="宋体"/>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DEB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0541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7A9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968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220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A29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388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B9F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BC05EB9">
        <w:tblPrEx>
          <w:tblCellMar>
            <w:top w:w="0" w:type="dxa"/>
            <w:left w:w="108" w:type="dxa"/>
            <w:bottom w:w="0" w:type="dxa"/>
            <w:right w:w="108" w:type="dxa"/>
          </w:tblCellMar>
        </w:tblPrEx>
        <w:trPr>
          <w:trHeight w:val="631" w:hRule="atLeast"/>
          <w:jc w:val="center"/>
        </w:trPr>
        <w:tc>
          <w:tcPr>
            <w:tcW w:w="7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E594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417" w:type="dxa"/>
            <w:vMerge w:val="restart"/>
            <w:tcBorders>
              <w:top w:val="single" w:color="000000" w:sz="4" w:space="0"/>
              <w:left w:val="single" w:color="auto" w:sz="4" w:space="0"/>
              <w:bottom w:val="nil"/>
              <w:right w:val="single" w:color="000000" w:sz="4" w:space="0"/>
            </w:tcBorders>
            <w:shd w:val="clear" w:color="auto" w:fill="auto"/>
            <w:vAlign w:val="center"/>
          </w:tcPr>
          <w:p w14:paraId="1375F4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EBB8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学校运转经费支出</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C28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≤40000元</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481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07F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EEC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650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E0B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04AE474">
        <w:tblPrEx>
          <w:tblCellMar>
            <w:top w:w="0" w:type="dxa"/>
            <w:left w:w="108" w:type="dxa"/>
            <w:bottom w:w="0" w:type="dxa"/>
            <w:right w:w="108" w:type="dxa"/>
          </w:tblCellMar>
        </w:tblPrEx>
        <w:trPr>
          <w:trHeight w:val="631" w:hRule="atLeast"/>
          <w:jc w:val="center"/>
        </w:trPr>
        <w:tc>
          <w:tcPr>
            <w:tcW w:w="7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FEA5B7">
            <w:pPr>
              <w:jc w:val="center"/>
              <w:rPr>
                <w:rFonts w:hint="eastAsia" w:ascii="宋体" w:hAnsi="宋体" w:cs="宋体"/>
                <w:color w:val="000000"/>
                <w:sz w:val="20"/>
                <w:szCs w:val="20"/>
              </w:rPr>
            </w:pPr>
          </w:p>
        </w:tc>
        <w:tc>
          <w:tcPr>
            <w:tcW w:w="1417" w:type="dxa"/>
            <w:vMerge w:val="continue"/>
            <w:tcBorders>
              <w:top w:val="single" w:color="000000" w:sz="4" w:space="0"/>
              <w:left w:val="single" w:color="auto" w:sz="4" w:space="0"/>
              <w:bottom w:val="nil"/>
              <w:right w:val="single" w:color="000000" w:sz="4" w:space="0"/>
            </w:tcBorders>
            <w:shd w:val="clear" w:color="auto" w:fill="auto"/>
            <w:vAlign w:val="center"/>
          </w:tcPr>
          <w:p w14:paraId="0D283467">
            <w:pPr>
              <w:jc w:val="center"/>
              <w:rPr>
                <w:rFonts w:hint="eastAsia" w:ascii="宋体" w:hAnsi="宋体" w:cs="宋体"/>
                <w:color w:val="000000"/>
                <w:sz w:val="20"/>
                <w:szCs w:val="20"/>
              </w:rPr>
            </w:pP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EFB8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宣传教育、德育活动费支出</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364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≤15000元</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428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AA7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212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D12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E67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66A4FF9">
        <w:tblPrEx>
          <w:tblCellMar>
            <w:top w:w="0" w:type="dxa"/>
            <w:left w:w="108" w:type="dxa"/>
            <w:bottom w:w="0" w:type="dxa"/>
            <w:right w:w="108" w:type="dxa"/>
          </w:tblCellMar>
        </w:tblPrEx>
        <w:trPr>
          <w:trHeight w:val="631" w:hRule="atLeast"/>
          <w:jc w:val="center"/>
        </w:trPr>
        <w:tc>
          <w:tcPr>
            <w:tcW w:w="7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2AFB72">
            <w:pPr>
              <w:jc w:val="center"/>
              <w:rPr>
                <w:rFonts w:hint="eastAsia" w:ascii="宋体" w:hAnsi="宋体" w:cs="宋体"/>
                <w:color w:val="000000"/>
                <w:sz w:val="20"/>
                <w:szCs w:val="20"/>
              </w:rPr>
            </w:pPr>
          </w:p>
        </w:tc>
        <w:tc>
          <w:tcPr>
            <w:tcW w:w="1417" w:type="dxa"/>
            <w:vMerge w:val="continue"/>
            <w:tcBorders>
              <w:top w:val="single" w:color="000000" w:sz="4" w:space="0"/>
              <w:left w:val="single" w:color="auto" w:sz="4" w:space="0"/>
              <w:bottom w:val="nil"/>
              <w:right w:val="single" w:color="000000" w:sz="4" w:space="0"/>
            </w:tcBorders>
            <w:shd w:val="clear" w:color="auto" w:fill="auto"/>
            <w:vAlign w:val="center"/>
          </w:tcPr>
          <w:p w14:paraId="2FFD454B">
            <w:pPr>
              <w:jc w:val="center"/>
              <w:rPr>
                <w:rFonts w:hint="eastAsia" w:ascii="宋体" w:hAnsi="宋体" w:cs="宋体"/>
                <w:color w:val="000000"/>
                <w:sz w:val="20"/>
                <w:szCs w:val="20"/>
              </w:rPr>
            </w:pP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811E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教师培训费支出</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3CB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≤22100元</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3D4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C78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4DD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FDD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0A4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A0ABF50">
        <w:tblPrEx>
          <w:tblCellMar>
            <w:top w:w="0" w:type="dxa"/>
            <w:left w:w="108" w:type="dxa"/>
            <w:bottom w:w="0" w:type="dxa"/>
            <w:right w:w="108" w:type="dxa"/>
          </w:tblCellMar>
        </w:tblPrEx>
        <w:trPr>
          <w:trHeight w:val="631" w:hRule="atLeast"/>
          <w:jc w:val="center"/>
        </w:trPr>
        <w:tc>
          <w:tcPr>
            <w:tcW w:w="7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8AD6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0" w:type="auto"/>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14:paraId="04448A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9B40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CDA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BCA5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D8D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455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3AF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D98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02F231B">
        <w:tblPrEx>
          <w:tblCellMar>
            <w:top w:w="0" w:type="dxa"/>
            <w:left w:w="108" w:type="dxa"/>
            <w:bottom w:w="0" w:type="dxa"/>
            <w:right w:w="108" w:type="dxa"/>
          </w:tblCellMar>
        </w:tblPrEx>
        <w:trPr>
          <w:trHeight w:val="641" w:hRule="atLeast"/>
          <w:jc w:val="center"/>
        </w:trPr>
        <w:tc>
          <w:tcPr>
            <w:tcW w:w="7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95A3B41">
            <w:pPr>
              <w:jc w:val="center"/>
              <w:rPr>
                <w:rFonts w:hint="eastAsia" w:ascii="宋体" w:hAnsi="宋体" w:cs="宋体"/>
                <w:color w:val="000000"/>
                <w:sz w:val="20"/>
                <w:szCs w:val="20"/>
              </w:rPr>
            </w:pPr>
          </w:p>
        </w:tc>
        <w:tc>
          <w:tcPr>
            <w:tcW w:w="0" w:type="auto"/>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14:paraId="359FE243">
            <w:pPr>
              <w:jc w:val="center"/>
              <w:rPr>
                <w:rFonts w:hint="eastAsia" w:ascii="宋体" w:hAnsi="宋体" w:cs="宋体"/>
                <w:color w:val="000000"/>
                <w:sz w:val="20"/>
                <w:szCs w:val="20"/>
              </w:rPr>
            </w:pP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8004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F78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8A9E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BE8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6E2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F5E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B3F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2B627191">
      <w:r>
        <w:br w:type="page"/>
      </w:r>
    </w:p>
    <w:tbl>
      <w:tblPr>
        <w:tblStyle w:val="4"/>
        <w:tblW w:w="10480" w:type="dxa"/>
        <w:jc w:val="center"/>
        <w:tblLayout w:type="autofit"/>
        <w:tblCellMar>
          <w:top w:w="0" w:type="dxa"/>
          <w:left w:w="108" w:type="dxa"/>
          <w:bottom w:w="0" w:type="dxa"/>
          <w:right w:w="108" w:type="dxa"/>
        </w:tblCellMar>
      </w:tblPr>
      <w:tblGrid>
        <w:gridCol w:w="710"/>
        <w:gridCol w:w="1416"/>
        <w:gridCol w:w="1905"/>
        <w:gridCol w:w="1548"/>
        <w:gridCol w:w="1060"/>
        <w:gridCol w:w="903"/>
        <w:gridCol w:w="884"/>
        <w:gridCol w:w="1323"/>
        <w:gridCol w:w="731"/>
      </w:tblGrid>
      <w:tr w14:paraId="219A5078">
        <w:tblPrEx>
          <w:tblCellMar>
            <w:top w:w="0" w:type="dxa"/>
            <w:left w:w="108" w:type="dxa"/>
            <w:bottom w:w="0" w:type="dxa"/>
            <w:right w:w="108" w:type="dxa"/>
          </w:tblCellMar>
        </w:tblPrEx>
        <w:trPr>
          <w:trHeight w:val="618" w:hRule="atLeast"/>
          <w:jc w:val="center"/>
        </w:trPr>
        <w:tc>
          <w:tcPr>
            <w:tcW w:w="10480" w:type="dxa"/>
            <w:gridSpan w:val="9"/>
            <w:tcBorders>
              <w:top w:val="nil"/>
              <w:left w:val="nil"/>
              <w:bottom w:val="nil"/>
              <w:right w:val="nil"/>
            </w:tcBorders>
            <w:shd w:val="clear" w:color="auto" w:fill="auto"/>
            <w:vAlign w:val="center"/>
          </w:tcPr>
          <w:p w14:paraId="7AAB8856">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022E69CD">
        <w:tblPrEx>
          <w:tblCellMar>
            <w:top w:w="0" w:type="dxa"/>
            <w:left w:w="108" w:type="dxa"/>
            <w:bottom w:w="0" w:type="dxa"/>
            <w:right w:w="108" w:type="dxa"/>
          </w:tblCellMar>
        </w:tblPrEx>
        <w:trPr>
          <w:trHeight w:val="416" w:hRule="atLeast"/>
          <w:jc w:val="center"/>
        </w:trPr>
        <w:tc>
          <w:tcPr>
            <w:tcW w:w="10480" w:type="dxa"/>
            <w:gridSpan w:val="9"/>
            <w:tcBorders>
              <w:top w:val="nil"/>
              <w:left w:val="nil"/>
              <w:bottom w:val="nil"/>
              <w:right w:val="nil"/>
            </w:tcBorders>
            <w:shd w:val="clear" w:color="auto" w:fill="auto"/>
            <w:vAlign w:val="center"/>
          </w:tcPr>
          <w:p w14:paraId="380DBD92">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21CCE05">
        <w:tblPrEx>
          <w:tblCellMar>
            <w:top w:w="0" w:type="dxa"/>
            <w:left w:w="108" w:type="dxa"/>
            <w:bottom w:w="0" w:type="dxa"/>
            <w:right w:w="108" w:type="dxa"/>
          </w:tblCellMar>
        </w:tblPrEx>
        <w:trPr>
          <w:trHeight w:val="445" w:hRule="atLeast"/>
          <w:jc w:val="center"/>
        </w:trPr>
        <w:tc>
          <w:tcPr>
            <w:tcW w:w="2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9D963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3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D97C2E6">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托克逊县滨河学校</w:t>
            </w:r>
          </w:p>
        </w:tc>
      </w:tr>
      <w:tr w14:paraId="7F748FAA">
        <w:tblPrEx>
          <w:tblCellMar>
            <w:top w:w="0" w:type="dxa"/>
            <w:left w:w="108" w:type="dxa"/>
            <w:bottom w:w="0" w:type="dxa"/>
            <w:right w:w="108" w:type="dxa"/>
          </w:tblCellMar>
        </w:tblPrEx>
        <w:trPr>
          <w:trHeight w:val="445" w:hRule="atLeast"/>
          <w:jc w:val="center"/>
        </w:trPr>
        <w:tc>
          <w:tcPr>
            <w:tcW w:w="2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84ED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5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954A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2024年城乡义务教育生均公用经费县级配套（小学）</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522AA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0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3BE95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尼加提·热依木</w:t>
            </w:r>
          </w:p>
        </w:tc>
      </w:tr>
      <w:tr w14:paraId="2999A2C9">
        <w:tblPrEx>
          <w:tblCellMar>
            <w:top w:w="0" w:type="dxa"/>
            <w:left w:w="108" w:type="dxa"/>
            <w:bottom w:w="0" w:type="dxa"/>
            <w:right w:w="108" w:type="dxa"/>
          </w:tblCellMar>
        </w:tblPrEx>
        <w:trPr>
          <w:trHeight w:val="664" w:hRule="atLeast"/>
          <w:jc w:val="center"/>
        </w:trPr>
        <w:tc>
          <w:tcPr>
            <w:tcW w:w="2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B868C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7F25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96E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11.99</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E6B1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F30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11.99</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0852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0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A066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27852BB7">
        <w:tblPrEx>
          <w:tblCellMar>
            <w:top w:w="0" w:type="dxa"/>
            <w:left w:w="108" w:type="dxa"/>
            <w:bottom w:w="0" w:type="dxa"/>
            <w:right w:w="108" w:type="dxa"/>
          </w:tblCellMar>
        </w:tblPrEx>
        <w:trPr>
          <w:trHeight w:val="1871" w:hRule="atLeast"/>
          <w:jc w:val="center"/>
        </w:trPr>
        <w:tc>
          <w:tcPr>
            <w:tcW w:w="2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06C93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354" w:type="dxa"/>
            <w:gridSpan w:val="7"/>
            <w:tcBorders>
              <w:top w:val="single" w:color="000000" w:sz="4" w:space="0"/>
              <w:left w:val="nil"/>
              <w:bottom w:val="single" w:color="000000" w:sz="4" w:space="0"/>
              <w:right w:val="single" w:color="000000" w:sz="4" w:space="0"/>
            </w:tcBorders>
            <w:shd w:val="clear" w:color="auto" w:fill="auto"/>
            <w:vAlign w:val="center"/>
          </w:tcPr>
          <w:p w14:paraId="4D61444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目标1：保障1541名学生享受城乡义务教育，提高教育教学质量。进一步优化教育机构，促进教育公平，优化结构，优先保障、强化管理，最终提高教育经费使用效益。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目标2：通过开展不少于15次各类宣传教育和德育活动，达到促进学生德智体美劳全面健康发展的目标。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目标3：通过开展不少于20次教师培训，达到加强教师教学能力培养，提高教师水平，逐渐改善教育教学环境的目标。</w:t>
            </w:r>
          </w:p>
        </w:tc>
      </w:tr>
      <w:tr w14:paraId="2DB8F4CC">
        <w:tblPrEx>
          <w:tblCellMar>
            <w:top w:w="0" w:type="dxa"/>
            <w:left w:w="108" w:type="dxa"/>
            <w:bottom w:w="0" w:type="dxa"/>
            <w:right w:w="108" w:type="dxa"/>
          </w:tblCellMar>
        </w:tblPrEx>
        <w:trPr>
          <w:trHeight w:val="628" w:hRule="atLeast"/>
          <w:jc w:val="center"/>
        </w:trPr>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ACFB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071B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703B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78BC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B3A5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B34D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7E0C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6C14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1A73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33890905">
        <w:tblPrEx>
          <w:tblCellMar>
            <w:top w:w="0" w:type="dxa"/>
            <w:left w:w="108" w:type="dxa"/>
            <w:bottom w:w="0" w:type="dxa"/>
            <w:right w:w="108" w:type="dxa"/>
          </w:tblCellMar>
        </w:tblPrEx>
        <w:trPr>
          <w:trHeight w:val="628" w:hRule="atLeast"/>
          <w:jc w:val="center"/>
        </w:trPr>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940D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416" w:type="dxa"/>
            <w:vMerge w:val="restart"/>
            <w:tcBorders>
              <w:top w:val="single" w:color="000000" w:sz="4" w:space="0"/>
              <w:left w:val="single" w:color="000000" w:sz="4" w:space="0"/>
              <w:bottom w:val="nil"/>
              <w:right w:val="single" w:color="000000" w:sz="4" w:space="0"/>
            </w:tcBorders>
            <w:shd w:val="clear" w:color="auto" w:fill="auto"/>
            <w:vAlign w:val="center"/>
          </w:tcPr>
          <w:p w14:paraId="69E432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4E4B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79D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≥1541名</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88A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FDB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1322名</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802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A8F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FB1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A0AB85F">
        <w:tblPrEx>
          <w:tblCellMar>
            <w:top w:w="0" w:type="dxa"/>
            <w:left w:w="108" w:type="dxa"/>
            <w:bottom w:w="0" w:type="dxa"/>
            <w:right w:w="108" w:type="dxa"/>
          </w:tblCellMar>
        </w:tblPrEx>
        <w:trPr>
          <w:trHeight w:val="628" w:hRule="atLeast"/>
          <w:jc w:val="center"/>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BC256">
            <w:pPr>
              <w:jc w:val="center"/>
              <w:rPr>
                <w:rFonts w:hint="eastAsia" w:ascii="宋体" w:hAnsi="宋体" w:cs="宋体"/>
                <w:color w:val="000000"/>
                <w:sz w:val="20"/>
                <w:szCs w:val="20"/>
              </w:rPr>
            </w:pPr>
          </w:p>
        </w:tc>
        <w:tc>
          <w:tcPr>
            <w:tcW w:w="1416" w:type="dxa"/>
            <w:vMerge w:val="continue"/>
            <w:tcBorders>
              <w:top w:val="single" w:color="000000" w:sz="4" w:space="0"/>
              <w:left w:val="single" w:color="000000" w:sz="4" w:space="0"/>
              <w:bottom w:val="nil"/>
              <w:right w:val="single" w:color="000000" w:sz="4" w:space="0"/>
            </w:tcBorders>
            <w:shd w:val="clear" w:color="auto" w:fill="auto"/>
            <w:vAlign w:val="center"/>
          </w:tcPr>
          <w:p w14:paraId="48CB1597">
            <w:pPr>
              <w:jc w:val="center"/>
              <w:rPr>
                <w:rFonts w:hint="eastAsia" w:ascii="宋体" w:hAnsi="宋体" w:cs="宋体"/>
                <w:color w:val="000000"/>
                <w:sz w:val="20"/>
                <w:szCs w:val="20"/>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80C1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568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≥15次</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CAC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DAB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B6C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05E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88C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5DA95C9">
        <w:tblPrEx>
          <w:tblCellMar>
            <w:top w:w="0" w:type="dxa"/>
            <w:left w:w="108" w:type="dxa"/>
            <w:bottom w:w="0" w:type="dxa"/>
            <w:right w:w="108" w:type="dxa"/>
          </w:tblCellMar>
        </w:tblPrEx>
        <w:trPr>
          <w:trHeight w:val="628" w:hRule="atLeast"/>
          <w:jc w:val="center"/>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FEC53">
            <w:pPr>
              <w:jc w:val="center"/>
              <w:rPr>
                <w:rFonts w:hint="eastAsia" w:ascii="宋体" w:hAnsi="宋体" w:cs="宋体"/>
                <w:color w:val="000000"/>
                <w:sz w:val="20"/>
                <w:szCs w:val="20"/>
              </w:rPr>
            </w:pPr>
          </w:p>
        </w:tc>
        <w:tc>
          <w:tcPr>
            <w:tcW w:w="1416" w:type="dxa"/>
            <w:vMerge w:val="continue"/>
            <w:tcBorders>
              <w:top w:val="single" w:color="000000" w:sz="4" w:space="0"/>
              <w:left w:val="single" w:color="000000" w:sz="4" w:space="0"/>
              <w:bottom w:val="nil"/>
              <w:right w:val="single" w:color="000000" w:sz="4" w:space="0"/>
            </w:tcBorders>
            <w:shd w:val="clear" w:color="auto" w:fill="auto"/>
            <w:vAlign w:val="center"/>
          </w:tcPr>
          <w:p w14:paraId="5D2A27DC">
            <w:pPr>
              <w:jc w:val="center"/>
              <w:rPr>
                <w:rFonts w:hint="eastAsia" w:ascii="宋体" w:hAnsi="宋体" w:cs="宋体"/>
                <w:color w:val="000000"/>
                <w:sz w:val="20"/>
                <w:szCs w:val="20"/>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7F87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4BD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≥20次</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565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8A7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C2A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543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95E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0CE0105">
        <w:tblPrEx>
          <w:tblCellMar>
            <w:top w:w="0" w:type="dxa"/>
            <w:left w:w="108" w:type="dxa"/>
            <w:bottom w:w="0" w:type="dxa"/>
            <w:right w:w="108" w:type="dxa"/>
          </w:tblCellMar>
        </w:tblPrEx>
        <w:trPr>
          <w:trHeight w:val="628" w:hRule="atLeast"/>
          <w:jc w:val="center"/>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11896">
            <w:pPr>
              <w:jc w:val="center"/>
              <w:rPr>
                <w:rFonts w:hint="eastAsia" w:ascii="宋体" w:hAnsi="宋体" w:cs="宋体"/>
                <w:color w:val="000000"/>
                <w:sz w:val="20"/>
                <w:szCs w:val="20"/>
              </w:rPr>
            </w:pPr>
          </w:p>
        </w:tc>
        <w:tc>
          <w:tcPr>
            <w:tcW w:w="1416" w:type="dxa"/>
            <w:tcBorders>
              <w:top w:val="single" w:color="000000" w:sz="4" w:space="0"/>
              <w:left w:val="single" w:color="000000" w:sz="4" w:space="0"/>
              <w:bottom w:val="nil"/>
              <w:right w:val="single" w:color="000000" w:sz="4" w:space="0"/>
            </w:tcBorders>
            <w:shd w:val="clear" w:color="auto" w:fill="auto"/>
            <w:vAlign w:val="center"/>
          </w:tcPr>
          <w:p w14:paraId="4E0900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03E7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949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3A2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C04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C8C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7B4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E65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EF12533">
        <w:tblPrEx>
          <w:tblCellMar>
            <w:top w:w="0" w:type="dxa"/>
            <w:left w:w="108" w:type="dxa"/>
            <w:bottom w:w="0" w:type="dxa"/>
            <w:right w:w="108" w:type="dxa"/>
          </w:tblCellMar>
        </w:tblPrEx>
        <w:trPr>
          <w:trHeight w:val="628" w:hRule="atLeast"/>
          <w:jc w:val="center"/>
        </w:trPr>
        <w:tc>
          <w:tcPr>
            <w:tcW w:w="71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4A09D0F7">
            <w:pPr>
              <w:jc w:val="center"/>
              <w:rPr>
                <w:rFonts w:hint="eastAsia" w:ascii="宋体" w:hAnsi="宋体" w:cs="宋体"/>
                <w:color w:val="000000"/>
                <w:sz w:val="20"/>
                <w:szCs w:val="20"/>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27D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F2FC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8B7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2DB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AEC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61B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63B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750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6A17A6D">
        <w:tblPrEx>
          <w:tblCellMar>
            <w:top w:w="0" w:type="dxa"/>
            <w:left w:w="108" w:type="dxa"/>
            <w:bottom w:w="0" w:type="dxa"/>
            <w:right w:w="108" w:type="dxa"/>
          </w:tblCellMar>
        </w:tblPrEx>
        <w:trPr>
          <w:trHeight w:val="628" w:hRule="atLeast"/>
          <w:jc w:val="center"/>
        </w:trPr>
        <w:tc>
          <w:tcPr>
            <w:tcW w:w="7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2CD4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416" w:type="dxa"/>
            <w:vMerge w:val="restart"/>
            <w:tcBorders>
              <w:top w:val="single" w:color="000000" w:sz="4" w:space="0"/>
              <w:left w:val="single" w:color="auto" w:sz="4" w:space="0"/>
              <w:bottom w:val="nil"/>
              <w:right w:val="single" w:color="000000" w:sz="4" w:space="0"/>
            </w:tcBorders>
            <w:shd w:val="clear" w:color="auto" w:fill="auto"/>
            <w:vAlign w:val="center"/>
          </w:tcPr>
          <w:p w14:paraId="56DCE9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1FB0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学校运转经费支出</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88F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≤75000元</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3AF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480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A90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2A5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F77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2BCAB4F">
        <w:tblPrEx>
          <w:tblCellMar>
            <w:top w:w="0" w:type="dxa"/>
            <w:left w:w="108" w:type="dxa"/>
            <w:bottom w:w="0" w:type="dxa"/>
            <w:right w:w="108" w:type="dxa"/>
          </w:tblCellMar>
        </w:tblPrEx>
        <w:trPr>
          <w:trHeight w:val="628" w:hRule="atLeast"/>
          <w:jc w:val="center"/>
        </w:trPr>
        <w:tc>
          <w:tcPr>
            <w:tcW w:w="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E2882E">
            <w:pPr>
              <w:jc w:val="center"/>
              <w:rPr>
                <w:rFonts w:hint="eastAsia" w:ascii="宋体" w:hAnsi="宋体" w:cs="宋体"/>
                <w:color w:val="000000"/>
                <w:sz w:val="20"/>
                <w:szCs w:val="20"/>
              </w:rPr>
            </w:pPr>
          </w:p>
        </w:tc>
        <w:tc>
          <w:tcPr>
            <w:tcW w:w="1416" w:type="dxa"/>
            <w:vMerge w:val="continue"/>
            <w:tcBorders>
              <w:top w:val="single" w:color="000000" w:sz="4" w:space="0"/>
              <w:left w:val="single" w:color="auto" w:sz="4" w:space="0"/>
              <w:bottom w:val="nil"/>
              <w:right w:val="single" w:color="000000" w:sz="4" w:space="0"/>
            </w:tcBorders>
            <w:shd w:val="clear" w:color="auto" w:fill="auto"/>
            <w:vAlign w:val="center"/>
          </w:tcPr>
          <w:p w14:paraId="7C8F2BB7">
            <w:pPr>
              <w:jc w:val="center"/>
              <w:rPr>
                <w:rFonts w:hint="eastAsia" w:ascii="宋体" w:hAnsi="宋体" w:cs="宋体"/>
                <w:color w:val="000000"/>
                <w:sz w:val="20"/>
                <w:szCs w:val="20"/>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D17F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宣传教育、德育活动费支出</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D75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≤20000元</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2A2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5F9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48A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9FE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3B8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E72211F">
        <w:tblPrEx>
          <w:tblCellMar>
            <w:top w:w="0" w:type="dxa"/>
            <w:left w:w="108" w:type="dxa"/>
            <w:bottom w:w="0" w:type="dxa"/>
            <w:right w:w="108" w:type="dxa"/>
          </w:tblCellMar>
        </w:tblPrEx>
        <w:trPr>
          <w:trHeight w:val="628" w:hRule="atLeast"/>
          <w:jc w:val="center"/>
        </w:trPr>
        <w:tc>
          <w:tcPr>
            <w:tcW w:w="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04A93F">
            <w:pPr>
              <w:jc w:val="center"/>
              <w:rPr>
                <w:rFonts w:hint="eastAsia" w:ascii="宋体" w:hAnsi="宋体" w:cs="宋体"/>
                <w:color w:val="000000"/>
                <w:sz w:val="20"/>
                <w:szCs w:val="20"/>
              </w:rPr>
            </w:pPr>
          </w:p>
        </w:tc>
        <w:tc>
          <w:tcPr>
            <w:tcW w:w="1416" w:type="dxa"/>
            <w:vMerge w:val="continue"/>
            <w:tcBorders>
              <w:top w:val="single" w:color="000000" w:sz="4" w:space="0"/>
              <w:left w:val="single" w:color="auto" w:sz="4" w:space="0"/>
              <w:bottom w:val="nil"/>
              <w:right w:val="single" w:color="000000" w:sz="4" w:space="0"/>
            </w:tcBorders>
            <w:shd w:val="clear" w:color="auto" w:fill="auto"/>
            <w:vAlign w:val="center"/>
          </w:tcPr>
          <w:p w14:paraId="2CDDD4E4">
            <w:pPr>
              <w:jc w:val="center"/>
              <w:rPr>
                <w:rFonts w:hint="eastAsia" w:ascii="宋体" w:hAnsi="宋体" w:cs="宋体"/>
                <w:color w:val="000000"/>
                <w:sz w:val="20"/>
                <w:szCs w:val="20"/>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D042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教师培训费支出</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E1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≤24900元</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AC8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232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2B5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CE0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DC7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1B6391D">
        <w:tblPrEx>
          <w:tblCellMar>
            <w:top w:w="0" w:type="dxa"/>
            <w:left w:w="108" w:type="dxa"/>
            <w:bottom w:w="0" w:type="dxa"/>
            <w:right w:w="108" w:type="dxa"/>
          </w:tblCellMar>
        </w:tblPrEx>
        <w:trPr>
          <w:trHeight w:val="628" w:hRule="atLeast"/>
          <w:jc w:val="center"/>
        </w:trPr>
        <w:tc>
          <w:tcPr>
            <w:tcW w:w="7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6D83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0" w:type="auto"/>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14:paraId="036CAC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4161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0D9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199E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AA8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053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7BD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F40D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ACB30D1">
        <w:tblPrEx>
          <w:tblCellMar>
            <w:top w:w="0" w:type="dxa"/>
            <w:left w:w="108" w:type="dxa"/>
            <w:bottom w:w="0" w:type="dxa"/>
            <w:right w:w="108" w:type="dxa"/>
          </w:tblCellMar>
        </w:tblPrEx>
        <w:trPr>
          <w:trHeight w:val="638" w:hRule="atLeast"/>
          <w:jc w:val="center"/>
        </w:trPr>
        <w:tc>
          <w:tcPr>
            <w:tcW w:w="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B9E74C">
            <w:pPr>
              <w:jc w:val="center"/>
              <w:rPr>
                <w:rFonts w:hint="eastAsia" w:ascii="宋体" w:hAnsi="宋体" w:cs="宋体"/>
                <w:color w:val="000000"/>
                <w:sz w:val="20"/>
                <w:szCs w:val="20"/>
              </w:rPr>
            </w:pPr>
          </w:p>
        </w:tc>
        <w:tc>
          <w:tcPr>
            <w:tcW w:w="0" w:type="auto"/>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14:paraId="34EB3FAD">
            <w:pPr>
              <w:jc w:val="center"/>
              <w:rPr>
                <w:rFonts w:hint="eastAsia" w:ascii="宋体" w:hAnsi="宋体" w:cs="宋体"/>
                <w:color w:val="000000"/>
                <w:sz w:val="20"/>
                <w:szCs w:val="20"/>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6AD5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570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0FCB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B66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9A0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3EF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A026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501C7E05">
      <w:r>
        <w:br w:type="page"/>
      </w:r>
    </w:p>
    <w:tbl>
      <w:tblPr>
        <w:tblStyle w:val="4"/>
        <w:tblW w:w="10180" w:type="dxa"/>
        <w:jc w:val="center"/>
        <w:tblLayout w:type="fixed"/>
        <w:tblCellMar>
          <w:top w:w="0" w:type="dxa"/>
          <w:left w:w="108" w:type="dxa"/>
          <w:bottom w:w="0" w:type="dxa"/>
          <w:right w:w="108" w:type="dxa"/>
        </w:tblCellMar>
      </w:tblPr>
      <w:tblGrid>
        <w:gridCol w:w="842"/>
        <w:gridCol w:w="1299"/>
        <w:gridCol w:w="1956"/>
        <w:gridCol w:w="1056"/>
        <w:gridCol w:w="1086"/>
        <w:gridCol w:w="923"/>
        <w:gridCol w:w="906"/>
        <w:gridCol w:w="1155"/>
        <w:gridCol w:w="957"/>
      </w:tblGrid>
      <w:tr w14:paraId="6354572B">
        <w:tblPrEx>
          <w:tblCellMar>
            <w:top w:w="0" w:type="dxa"/>
            <w:left w:w="108" w:type="dxa"/>
            <w:bottom w:w="0" w:type="dxa"/>
            <w:right w:w="108" w:type="dxa"/>
          </w:tblCellMar>
        </w:tblPrEx>
        <w:trPr>
          <w:trHeight w:val="569" w:hRule="atLeast"/>
          <w:jc w:val="center"/>
        </w:trPr>
        <w:tc>
          <w:tcPr>
            <w:tcW w:w="10180" w:type="dxa"/>
            <w:gridSpan w:val="9"/>
            <w:tcBorders>
              <w:top w:val="nil"/>
              <w:left w:val="nil"/>
              <w:bottom w:val="nil"/>
              <w:right w:val="nil"/>
            </w:tcBorders>
            <w:shd w:val="clear" w:color="auto" w:fill="auto"/>
            <w:vAlign w:val="center"/>
          </w:tcPr>
          <w:p w14:paraId="701B5337">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7D6D5838">
        <w:tblPrEx>
          <w:tblCellMar>
            <w:top w:w="0" w:type="dxa"/>
            <w:left w:w="108" w:type="dxa"/>
            <w:bottom w:w="0" w:type="dxa"/>
            <w:right w:w="108" w:type="dxa"/>
          </w:tblCellMar>
        </w:tblPrEx>
        <w:trPr>
          <w:trHeight w:val="339" w:hRule="atLeast"/>
          <w:jc w:val="center"/>
        </w:trPr>
        <w:tc>
          <w:tcPr>
            <w:tcW w:w="10180" w:type="dxa"/>
            <w:gridSpan w:val="9"/>
            <w:tcBorders>
              <w:top w:val="nil"/>
              <w:left w:val="nil"/>
              <w:bottom w:val="nil"/>
              <w:right w:val="nil"/>
            </w:tcBorders>
            <w:shd w:val="clear" w:color="auto" w:fill="auto"/>
            <w:vAlign w:val="center"/>
          </w:tcPr>
          <w:p w14:paraId="35A105EE">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1F0E25E3">
        <w:tblPrEx>
          <w:tblCellMar>
            <w:top w:w="0" w:type="dxa"/>
            <w:left w:w="108" w:type="dxa"/>
            <w:bottom w:w="0" w:type="dxa"/>
            <w:right w:w="108" w:type="dxa"/>
          </w:tblCellMar>
        </w:tblPrEx>
        <w:trPr>
          <w:trHeight w:val="379" w:hRule="atLeast"/>
          <w:jc w:val="center"/>
        </w:trPr>
        <w:tc>
          <w:tcPr>
            <w:tcW w:w="21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DE579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3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AD38123">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托克逊县滨河学校</w:t>
            </w:r>
          </w:p>
        </w:tc>
      </w:tr>
      <w:tr w14:paraId="1853F7E7">
        <w:tblPrEx>
          <w:tblCellMar>
            <w:top w:w="0" w:type="dxa"/>
            <w:left w:w="108" w:type="dxa"/>
            <w:bottom w:w="0" w:type="dxa"/>
            <w:right w:w="108" w:type="dxa"/>
          </w:tblCellMar>
        </w:tblPrEx>
        <w:trPr>
          <w:trHeight w:val="578" w:hRule="atLeast"/>
          <w:jc w:val="center"/>
        </w:trPr>
        <w:tc>
          <w:tcPr>
            <w:tcW w:w="21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D026D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0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6EFA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2024年义务教育阶段特殊教育学校和随班就读残疾学生生均公用经费县级配套</w:t>
            </w:r>
          </w:p>
        </w:tc>
        <w:tc>
          <w:tcPr>
            <w:tcW w:w="18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9A0A4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8A4A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尼加提·热依木</w:t>
            </w:r>
          </w:p>
        </w:tc>
      </w:tr>
      <w:tr w14:paraId="3F82993E">
        <w:tblPrEx>
          <w:tblCellMar>
            <w:top w:w="0" w:type="dxa"/>
            <w:left w:w="108" w:type="dxa"/>
            <w:bottom w:w="0" w:type="dxa"/>
            <w:right w:w="108" w:type="dxa"/>
          </w:tblCellMar>
        </w:tblPrEx>
        <w:trPr>
          <w:trHeight w:val="578" w:hRule="atLeast"/>
          <w:jc w:val="center"/>
        </w:trPr>
        <w:tc>
          <w:tcPr>
            <w:tcW w:w="21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5A272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C82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B84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1.01</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939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166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1.01</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4E8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1945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516D8CB4">
        <w:tblPrEx>
          <w:tblCellMar>
            <w:top w:w="0" w:type="dxa"/>
            <w:left w:w="108" w:type="dxa"/>
            <w:bottom w:w="0" w:type="dxa"/>
            <w:right w:w="108" w:type="dxa"/>
          </w:tblCellMar>
        </w:tblPrEx>
        <w:trPr>
          <w:trHeight w:val="957" w:hRule="atLeast"/>
          <w:jc w:val="center"/>
        </w:trPr>
        <w:tc>
          <w:tcPr>
            <w:tcW w:w="21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3DB61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39" w:type="dxa"/>
            <w:gridSpan w:val="7"/>
            <w:tcBorders>
              <w:top w:val="single" w:color="000000" w:sz="4" w:space="0"/>
              <w:left w:val="nil"/>
              <w:bottom w:val="single" w:color="000000" w:sz="4" w:space="0"/>
              <w:right w:val="single" w:color="000000" w:sz="4" w:space="0"/>
            </w:tcBorders>
            <w:shd w:val="clear" w:color="auto" w:fill="auto"/>
            <w:vAlign w:val="center"/>
          </w:tcPr>
          <w:p w14:paraId="2A7E7C2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通过特殊教育公用经费，保障不少于12名随班就读学生，送教上门的残疾学生接受免费义务教育的权利，送教上门次数不少于10次，达到减轻学生就学经济负担，提高特殊教育与随班就读普及水平，促进教育公平的目标。</w:t>
            </w:r>
          </w:p>
        </w:tc>
      </w:tr>
      <w:tr w14:paraId="3647068A">
        <w:tblPrEx>
          <w:tblCellMar>
            <w:top w:w="0" w:type="dxa"/>
            <w:left w:w="108" w:type="dxa"/>
            <w:bottom w:w="0" w:type="dxa"/>
            <w:right w:w="108" w:type="dxa"/>
          </w:tblCellMar>
        </w:tblPrEx>
        <w:trPr>
          <w:trHeight w:val="578"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BB97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80A6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35C4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88B6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8C64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CA10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9C18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28F9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C7AF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2C19F2B3">
        <w:tblPrEx>
          <w:tblCellMar>
            <w:top w:w="0" w:type="dxa"/>
            <w:left w:w="108" w:type="dxa"/>
            <w:bottom w:w="0" w:type="dxa"/>
            <w:right w:w="108" w:type="dxa"/>
          </w:tblCellMar>
        </w:tblPrEx>
        <w:trPr>
          <w:trHeight w:val="779" w:hRule="atLeast"/>
          <w:jc w:val="center"/>
        </w:trPr>
        <w:tc>
          <w:tcPr>
            <w:tcW w:w="8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D2B2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99" w:type="dxa"/>
            <w:vMerge w:val="restart"/>
            <w:tcBorders>
              <w:top w:val="single" w:color="000000" w:sz="4" w:space="0"/>
              <w:left w:val="single" w:color="000000" w:sz="4" w:space="0"/>
              <w:bottom w:val="nil"/>
              <w:right w:val="single" w:color="000000" w:sz="4" w:space="0"/>
            </w:tcBorders>
            <w:shd w:val="clear" w:color="auto" w:fill="auto"/>
            <w:vAlign w:val="center"/>
          </w:tcPr>
          <w:p w14:paraId="771D68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B0F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随班就读和送交上门学生人数</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288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≥12人</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FE9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232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12人</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967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2F0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F7B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7EFEE1A">
        <w:tblPrEx>
          <w:tblCellMar>
            <w:top w:w="0" w:type="dxa"/>
            <w:left w:w="108" w:type="dxa"/>
            <w:bottom w:w="0" w:type="dxa"/>
            <w:right w:w="108" w:type="dxa"/>
          </w:tblCellMar>
        </w:tblPrEx>
        <w:trPr>
          <w:trHeight w:val="779" w:hRule="atLeast"/>
          <w:jc w:val="center"/>
        </w:trPr>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080FC">
            <w:pPr>
              <w:jc w:val="center"/>
              <w:rPr>
                <w:rFonts w:hint="eastAsia" w:ascii="宋体" w:hAnsi="宋体" w:cs="宋体"/>
                <w:color w:val="000000"/>
                <w:sz w:val="20"/>
                <w:szCs w:val="20"/>
              </w:rPr>
            </w:pPr>
          </w:p>
        </w:tc>
        <w:tc>
          <w:tcPr>
            <w:tcW w:w="1299" w:type="dxa"/>
            <w:vMerge w:val="continue"/>
            <w:tcBorders>
              <w:top w:val="single" w:color="000000" w:sz="4" w:space="0"/>
              <w:left w:val="single" w:color="000000" w:sz="4" w:space="0"/>
              <w:bottom w:val="nil"/>
              <w:right w:val="single" w:color="000000" w:sz="4" w:space="0"/>
            </w:tcBorders>
            <w:shd w:val="clear" w:color="auto" w:fill="auto"/>
            <w:vAlign w:val="center"/>
          </w:tcPr>
          <w:p w14:paraId="2EE13A16">
            <w:pPr>
              <w:jc w:val="center"/>
              <w:rPr>
                <w:rFonts w:hint="eastAsia" w:ascii="宋体" w:hAnsi="宋体" w:cs="宋体"/>
                <w:color w:val="000000"/>
                <w:sz w:val="20"/>
                <w:szCs w:val="20"/>
              </w:rPr>
            </w:pP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E1F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送教上门次数</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1E2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≥10次</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9F7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AF8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2A5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657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659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0D2E847">
        <w:tblPrEx>
          <w:tblCellMar>
            <w:top w:w="0" w:type="dxa"/>
            <w:left w:w="108" w:type="dxa"/>
            <w:bottom w:w="0" w:type="dxa"/>
            <w:right w:w="108" w:type="dxa"/>
          </w:tblCellMar>
        </w:tblPrEx>
        <w:trPr>
          <w:trHeight w:val="779" w:hRule="atLeast"/>
          <w:jc w:val="center"/>
        </w:trPr>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E2BB1">
            <w:pPr>
              <w:jc w:val="center"/>
              <w:rPr>
                <w:rFonts w:hint="eastAsia" w:ascii="宋体" w:hAnsi="宋体" w:cs="宋体"/>
                <w:color w:val="000000"/>
                <w:sz w:val="20"/>
                <w:szCs w:val="20"/>
              </w:rPr>
            </w:pPr>
          </w:p>
        </w:tc>
        <w:tc>
          <w:tcPr>
            <w:tcW w:w="1299" w:type="dxa"/>
            <w:vMerge w:val="restart"/>
            <w:tcBorders>
              <w:top w:val="single" w:color="000000" w:sz="4" w:space="0"/>
              <w:left w:val="single" w:color="000000" w:sz="4" w:space="0"/>
              <w:bottom w:val="nil"/>
              <w:right w:val="single" w:color="000000" w:sz="4" w:space="0"/>
            </w:tcBorders>
            <w:shd w:val="clear" w:color="auto" w:fill="auto"/>
            <w:vAlign w:val="center"/>
          </w:tcPr>
          <w:p w14:paraId="6B2F13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556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安全事故发生率</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834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55E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7DB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AC8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674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9FB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1DC7BEB">
        <w:tblPrEx>
          <w:tblCellMar>
            <w:top w:w="0" w:type="dxa"/>
            <w:left w:w="108" w:type="dxa"/>
            <w:bottom w:w="0" w:type="dxa"/>
            <w:right w:w="108" w:type="dxa"/>
          </w:tblCellMar>
        </w:tblPrEx>
        <w:trPr>
          <w:trHeight w:val="779" w:hRule="atLeast"/>
          <w:jc w:val="center"/>
        </w:trPr>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5A737">
            <w:pPr>
              <w:jc w:val="center"/>
              <w:rPr>
                <w:rFonts w:hint="eastAsia" w:ascii="宋体" w:hAnsi="宋体" w:cs="宋体"/>
                <w:color w:val="000000"/>
                <w:sz w:val="20"/>
                <w:szCs w:val="20"/>
              </w:rPr>
            </w:pPr>
          </w:p>
        </w:tc>
        <w:tc>
          <w:tcPr>
            <w:tcW w:w="1299" w:type="dxa"/>
            <w:vMerge w:val="continue"/>
            <w:tcBorders>
              <w:top w:val="single" w:color="000000" w:sz="4" w:space="0"/>
              <w:left w:val="single" w:color="000000" w:sz="4" w:space="0"/>
              <w:bottom w:val="nil"/>
              <w:right w:val="single" w:color="000000" w:sz="4" w:space="0"/>
            </w:tcBorders>
            <w:shd w:val="clear" w:color="auto" w:fill="auto"/>
            <w:vAlign w:val="center"/>
          </w:tcPr>
          <w:p w14:paraId="6D8C9E07">
            <w:pPr>
              <w:jc w:val="center"/>
              <w:rPr>
                <w:rFonts w:hint="eastAsia" w:ascii="宋体" w:hAnsi="宋体" w:cs="宋体"/>
                <w:color w:val="000000"/>
                <w:sz w:val="20"/>
                <w:szCs w:val="20"/>
              </w:rPr>
            </w:pP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763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送教上门服务任务完成率</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F75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C26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B31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486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AFA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090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6BD9D33">
        <w:tblPrEx>
          <w:tblCellMar>
            <w:top w:w="0" w:type="dxa"/>
            <w:left w:w="108" w:type="dxa"/>
            <w:bottom w:w="0" w:type="dxa"/>
            <w:right w:w="108" w:type="dxa"/>
          </w:tblCellMar>
        </w:tblPrEx>
        <w:trPr>
          <w:trHeight w:val="779" w:hRule="atLeast"/>
          <w:jc w:val="center"/>
        </w:trPr>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AA4B7">
            <w:pPr>
              <w:jc w:val="center"/>
              <w:rPr>
                <w:rFonts w:hint="eastAsia" w:ascii="宋体" w:hAnsi="宋体" w:cs="宋体"/>
                <w:color w:val="000000"/>
                <w:sz w:val="20"/>
                <w:szCs w:val="20"/>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DB8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59E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资金拨付及时率</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A7C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840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3D9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41E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764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1BD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9215DA0">
        <w:tblPrEx>
          <w:tblCellMar>
            <w:top w:w="0" w:type="dxa"/>
            <w:left w:w="108" w:type="dxa"/>
            <w:bottom w:w="0" w:type="dxa"/>
            <w:right w:w="108" w:type="dxa"/>
          </w:tblCellMar>
        </w:tblPrEx>
        <w:trPr>
          <w:trHeight w:val="863"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47E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99" w:type="dxa"/>
            <w:tcBorders>
              <w:top w:val="single" w:color="000000" w:sz="4" w:space="0"/>
              <w:left w:val="single" w:color="000000" w:sz="4" w:space="0"/>
              <w:bottom w:val="nil"/>
              <w:right w:val="single" w:color="000000" w:sz="4" w:space="0"/>
            </w:tcBorders>
            <w:shd w:val="clear" w:color="auto" w:fill="auto"/>
            <w:vAlign w:val="center"/>
          </w:tcPr>
          <w:p w14:paraId="05C241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A14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义务教育随班就读残疾学生公用经费生均标准</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399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DBC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083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6000元/生</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925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CC1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BDE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289BDAD">
        <w:tblPrEx>
          <w:tblCellMar>
            <w:top w:w="0" w:type="dxa"/>
            <w:left w:w="108" w:type="dxa"/>
            <w:bottom w:w="0" w:type="dxa"/>
            <w:right w:w="108" w:type="dxa"/>
          </w:tblCellMar>
        </w:tblPrEx>
        <w:trPr>
          <w:trHeight w:val="779" w:hRule="atLeast"/>
          <w:jc w:val="center"/>
        </w:trPr>
        <w:tc>
          <w:tcPr>
            <w:tcW w:w="842" w:type="dxa"/>
            <w:vMerge w:val="restart"/>
            <w:tcBorders>
              <w:top w:val="nil"/>
              <w:left w:val="single" w:color="000000" w:sz="4" w:space="0"/>
              <w:bottom w:val="nil"/>
              <w:right w:val="single" w:color="000000" w:sz="4" w:space="0"/>
            </w:tcBorders>
            <w:shd w:val="clear" w:color="auto" w:fill="auto"/>
            <w:vAlign w:val="center"/>
          </w:tcPr>
          <w:p w14:paraId="2011AE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99" w:type="dxa"/>
            <w:vMerge w:val="restart"/>
            <w:tcBorders>
              <w:top w:val="single" w:color="000000" w:sz="4" w:space="0"/>
              <w:left w:val="single" w:color="000000" w:sz="4" w:space="0"/>
              <w:bottom w:val="nil"/>
              <w:right w:val="single" w:color="000000" w:sz="4" w:space="0"/>
            </w:tcBorders>
            <w:shd w:val="clear" w:color="auto" w:fill="auto"/>
            <w:noWrap/>
            <w:vAlign w:val="center"/>
          </w:tcPr>
          <w:p w14:paraId="614EE3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A74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2B2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CA5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540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22F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849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A8D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DBBEB9D">
        <w:tblPrEx>
          <w:tblCellMar>
            <w:top w:w="0" w:type="dxa"/>
            <w:left w:w="108" w:type="dxa"/>
            <w:bottom w:w="0" w:type="dxa"/>
            <w:right w:w="108" w:type="dxa"/>
          </w:tblCellMar>
        </w:tblPrEx>
        <w:trPr>
          <w:trHeight w:val="779" w:hRule="atLeast"/>
          <w:jc w:val="center"/>
        </w:trPr>
        <w:tc>
          <w:tcPr>
            <w:tcW w:w="842" w:type="dxa"/>
            <w:vMerge w:val="continue"/>
            <w:tcBorders>
              <w:top w:val="nil"/>
              <w:left w:val="single" w:color="000000" w:sz="4" w:space="0"/>
              <w:bottom w:val="nil"/>
              <w:right w:val="single" w:color="000000" w:sz="4" w:space="0"/>
            </w:tcBorders>
            <w:shd w:val="clear" w:color="auto" w:fill="auto"/>
            <w:vAlign w:val="center"/>
          </w:tcPr>
          <w:p w14:paraId="693E668B">
            <w:pPr>
              <w:jc w:val="center"/>
              <w:rPr>
                <w:rFonts w:hint="eastAsia" w:ascii="宋体" w:hAnsi="宋体" w:cs="宋体"/>
                <w:color w:val="000000"/>
                <w:sz w:val="20"/>
                <w:szCs w:val="20"/>
              </w:rPr>
            </w:pPr>
          </w:p>
        </w:tc>
        <w:tc>
          <w:tcPr>
            <w:tcW w:w="1299" w:type="dxa"/>
            <w:vMerge w:val="continue"/>
            <w:tcBorders>
              <w:top w:val="single" w:color="000000" w:sz="4" w:space="0"/>
              <w:left w:val="single" w:color="000000" w:sz="4" w:space="0"/>
              <w:bottom w:val="nil"/>
              <w:right w:val="single" w:color="000000" w:sz="4" w:space="0"/>
            </w:tcBorders>
            <w:shd w:val="clear" w:color="auto" w:fill="auto"/>
            <w:noWrap/>
            <w:vAlign w:val="center"/>
          </w:tcPr>
          <w:p w14:paraId="19F0D464">
            <w:pPr>
              <w:jc w:val="center"/>
              <w:rPr>
                <w:rFonts w:hint="eastAsia" w:ascii="宋体" w:hAnsi="宋体" w:cs="宋体"/>
                <w:color w:val="000000"/>
                <w:sz w:val="20"/>
                <w:szCs w:val="20"/>
              </w:rPr>
            </w:pP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0B7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8B1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6AA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2B8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75D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E3E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5FE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4E9F17A">
        <w:tblPrEx>
          <w:tblCellMar>
            <w:top w:w="0" w:type="dxa"/>
            <w:left w:w="108" w:type="dxa"/>
            <w:bottom w:w="0" w:type="dxa"/>
            <w:right w:w="108" w:type="dxa"/>
          </w:tblCellMar>
        </w:tblPrEx>
        <w:trPr>
          <w:trHeight w:val="803"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AD6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B3F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B41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残疾学生及家长满意度</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BA7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99F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B1C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B7D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9BC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FFD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0DE1959D"/>
    <w:p w14:paraId="713CC125">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700" w:type="dxa"/>
        <w:jc w:val="center"/>
        <w:tblLayout w:type="autofit"/>
        <w:tblCellMar>
          <w:top w:w="0" w:type="dxa"/>
          <w:left w:w="108" w:type="dxa"/>
          <w:bottom w:w="0" w:type="dxa"/>
          <w:right w:w="108" w:type="dxa"/>
        </w:tblCellMar>
      </w:tblPr>
      <w:tblGrid>
        <w:gridCol w:w="1000"/>
        <w:gridCol w:w="1120"/>
        <w:gridCol w:w="2040"/>
        <w:gridCol w:w="1080"/>
        <w:gridCol w:w="1440"/>
        <w:gridCol w:w="840"/>
        <w:gridCol w:w="840"/>
        <w:gridCol w:w="1059"/>
        <w:gridCol w:w="1281"/>
      </w:tblGrid>
      <w:tr w14:paraId="46F94D58">
        <w:tblPrEx>
          <w:tblCellMar>
            <w:top w:w="0" w:type="dxa"/>
            <w:left w:w="108" w:type="dxa"/>
            <w:bottom w:w="0" w:type="dxa"/>
            <w:right w:w="108" w:type="dxa"/>
          </w:tblCellMar>
        </w:tblPrEx>
        <w:trPr>
          <w:trHeight w:val="420" w:hRule="atLeast"/>
          <w:jc w:val="center"/>
        </w:trPr>
        <w:tc>
          <w:tcPr>
            <w:tcW w:w="10700" w:type="dxa"/>
            <w:gridSpan w:val="9"/>
            <w:tcBorders>
              <w:top w:val="nil"/>
              <w:left w:val="nil"/>
              <w:bottom w:val="nil"/>
              <w:right w:val="nil"/>
            </w:tcBorders>
            <w:shd w:val="clear" w:color="auto" w:fill="auto"/>
            <w:vAlign w:val="center"/>
          </w:tcPr>
          <w:p w14:paraId="24A0C6DA">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0DFA74F1">
        <w:tblPrEx>
          <w:tblCellMar>
            <w:top w:w="0" w:type="dxa"/>
            <w:left w:w="108" w:type="dxa"/>
            <w:bottom w:w="0" w:type="dxa"/>
            <w:right w:w="108" w:type="dxa"/>
          </w:tblCellMar>
        </w:tblPrEx>
        <w:trPr>
          <w:trHeight w:val="300" w:hRule="atLeast"/>
          <w:jc w:val="center"/>
        </w:trPr>
        <w:tc>
          <w:tcPr>
            <w:tcW w:w="10700" w:type="dxa"/>
            <w:gridSpan w:val="9"/>
            <w:tcBorders>
              <w:top w:val="nil"/>
              <w:left w:val="nil"/>
              <w:bottom w:val="nil"/>
              <w:right w:val="nil"/>
            </w:tcBorders>
            <w:shd w:val="clear" w:color="auto" w:fill="auto"/>
            <w:vAlign w:val="center"/>
          </w:tcPr>
          <w:p w14:paraId="651912FE">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7AF69A65">
        <w:tblPrEx>
          <w:tblCellMar>
            <w:top w:w="0" w:type="dxa"/>
            <w:left w:w="108" w:type="dxa"/>
            <w:bottom w:w="0" w:type="dxa"/>
            <w:right w:w="108" w:type="dxa"/>
          </w:tblCellMar>
        </w:tblPrEx>
        <w:trPr>
          <w:trHeight w:val="472"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64ECC8">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580" w:type="dxa"/>
            <w:gridSpan w:val="7"/>
            <w:tcBorders>
              <w:top w:val="single" w:color="auto" w:sz="4" w:space="0"/>
              <w:left w:val="nil"/>
              <w:bottom w:val="single" w:color="auto" w:sz="4" w:space="0"/>
              <w:right w:val="single" w:color="auto" w:sz="4" w:space="0"/>
            </w:tcBorders>
            <w:shd w:val="clear" w:color="auto" w:fill="auto"/>
            <w:vAlign w:val="center"/>
          </w:tcPr>
          <w:p w14:paraId="26DCAD71">
            <w:pPr>
              <w:widowControl/>
              <w:jc w:val="center"/>
              <w:rPr>
                <w:rFonts w:hint="eastAsia" w:ascii="宋体" w:hAnsi="宋体" w:cs="宋体"/>
                <w:kern w:val="0"/>
                <w:sz w:val="18"/>
                <w:szCs w:val="18"/>
              </w:rPr>
            </w:pPr>
            <w:r>
              <w:rPr>
                <w:rFonts w:hint="eastAsia" w:ascii="宋体" w:hAnsi="宋体" w:cs="宋体"/>
                <w:kern w:val="0"/>
                <w:sz w:val="18"/>
                <w:szCs w:val="18"/>
              </w:rPr>
              <w:t>托克逊县滨河学校</w:t>
            </w:r>
          </w:p>
        </w:tc>
      </w:tr>
      <w:tr w14:paraId="7E31C2D7">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8E066E">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400" w:type="dxa"/>
            <w:gridSpan w:val="4"/>
            <w:tcBorders>
              <w:top w:val="single" w:color="auto" w:sz="4" w:space="0"/>
              <w:left w:val="nil"/>
              <w:bottom w:val="single" w:color="auto" w:sz="4" w:space="0"/>
              <w:right w:val="single" w:color="auto" w:sz="4" w:space="0"/>
            </w:tcBorders>
            <w:shd w:val="clear" w:color="auto" w:fill="auto"/>
            <w:vAlign w:val="center"/>
          </w:tcPr>
          <w:p w14:paraId="20999FFA">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14:paraId="409AF085">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281" w:type="dxa"/>
            <w:tcBorders>
              <w:top w:val="nil"/>
              <w:left w:val="nil"/>
              <w:bottom w:val="single" w:color="auto" w:sz="4" w:space="0"/>
              <w:right w:val="single" w:color="auto" w:sz="4" w:space="0"/>
            </w:tcBorders>
            <w:shd w:val="clear" w:color="auto" w:fill="auto"/>
            <w:noWrap/>
            <w:vAlign w:val="center"/>
          </w:tcPr>
          <w:p w14:paraId="1309E8B9">
            <w:pPr>
              <w:widowControl/>
              <w:jc w:val="center"/>
              <w:rPr>
                <w:rFonts w:hint="eastAsia" w:ascii="宋体" w:hAnsi="宋体" w:cs="宋体"/>
                <w:kern w:val="0"/>
                <w:sz w:val="18"/>
                <w:szCs w:val="18"/>
              </w:rPr>
            </w:pPr>
            <w:r>
              <w:rPr>
                <w:rFonts w:hint="eastAsia" w:ascii="宋体" w:hAnsi="宋体" w:cs="宋体"/>
                <w:kern w:val="0"/>
                <w:sz w:val="18"/>
                <w:szCs w:val="18"/>
              </w:rPr>
              <w:t>尼加提·热依木</w:t>
            </w:r>
          </w:p>
        </w:tc>
      </w:tr>
      <w:tr w14:paraId="3542766E">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0CB6C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040" w:type="dxa"/>
            <w:tcBorders>
              <w:top w:val="nil"/>
              <w:left w:val="nil"/>
              <w:bottom w:val="single" w:color="auto" w:sz="4" w:space="0"/>
              <w:right w:val="single" w:color="auto" w:sz="4" w:space="0"/>
            </w:tcBorders>
            <w:shd w:val="clear" w:color="auto" w:fill="auto"/>
            <w:vAlign w:val="center"/>
          </w:tcPr>
          <w:p w14:paraId="40CDCAB0">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080" w:type="dxa"/>
            <w:tcBorders>
              <w:top w:val="nil"/>
              <w:left w:val="nil"/>
              <w:bottom w:val="single" w:color="auto" w:sz="4" w:space="0"/>
              <w:right w:val="single" w:color="auto" w:sz="4" w:space="0"/>
            </w:tcBorders>
            <w:shd w:val="clear" w:color="auto" w:fill="auto"/>
            <w:vAlign w:val="center"/>
          </w:tcPr>
          <w:p w14:paraId="31E59136">
            <w:pPr>
              <w:widowControl/>
              <w:jc w:val="center"/>
              <w:rPr>
                <w:rFonts w:hint="eastAsia" w:ascii="宋体" w:hAnsi="宋体" w:cs="宋体"/>
                <w:kern w:val="0"/>
                <w:sz w:val="18"/>
                <w:szCs w:val="18"/>
              </w:rPr>
            </w:pPr>
            <w:r>
              <w:rPr>
                <w:rFonts w:hint="eastAsia" w:ascii="宋体" w:hAnsi="宋体" w:cs="宋体"/>
                <w:kern w:val="0"/>
                <w:sz w:val="18"/>
                <w:szCs w:val="18"/>
              </w:rPr>
              <w:t>19.00</w:t>
            </w:r>
          </w:p>
        </w:tc>
        <w:tc>
          <w:tcPr>
            <w:tcW w:w="1440" w:type="dxa"/>
            <w:tcBorders>
              <w:top w:val="nil"/>
              <w:left w:val="nil"/>
              <w:bottom w:val="single" w:color="auto" w:sz="4" w:space="0"/>
              <w:right w:val="single" w:color="auto" w:sz="4" w:space="0"/>
            </w:tcBorders>
            <w:shd w:val="clear" w:color="auto" w:fill="auto"/>
            <w:vAlign w:val="center"/>
          </w:tcPr>
          <w:p w14:paraId="4F00A533">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66CE7489">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059" w:type="dxa"/>
            <w:tcBorders>
              <w:top w:val="nil"/>
              <w:left w:val="nil"/>
              <w:bottom w:val="single" w:color="auto" w:sz="4" w:space="0"/>
              <w:right w:val="single" w:color="auto" w:sz="4" w:space="0"/>
            </w:tcBorders>
            <w:shd w:val="clear" w:color="auto" w:fill="auto"/>
            <w:vAlign w:val="center"/>
          </w:tcPr>
          <w:p w14:paraId="195991E6">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281" w:type="dxa"/>
            <w:tcBorders>
              <w:top w:val="nil"/>
              <w:left w:val="nil"/>
              <w:bottom w:val="single" w:color="auto" w:sz="4" w:space="0"/>
              <w:right w:val="single" w:color="auto" w:sz="4" w:space="0"/>
            </w:tcBorders>
            <w:shd w:val="clear" w:color="auto" w:fill="auto"/>
            <w:vAlign w:val="center"/>
          </w:tcPr>
          <w:p w14:paraId="1C3EEE23">
            <w:pPr>
              <w:widowControl/>
              <w:jc w:val="center"/>
              <w:rPr>
                <w:rFonts w:hint="eastAsia" w:ascii="宋体" w:hAnsi="宋体" w:cs="宋体"/>
                <w:kern w:val="0"/>
                <w:sz w:val="18"/>
                <w:szCs w:val="18"/>
              </w:rPr>
            </w:pPr>
            <w:r>
              <w:rPr>
                <w:rFonts w:hint="eastAsia" w:ascii="宋体" w:hAnsi="宋体" w:cs="宋体"/>
                <w:kern w:val="0"/>
                <w:sz w:val="18"/>
                <w:szCs w:val="18"/>
              </w:rPr>
              <w:t>19.00</w:t>
            </w:r>
          </w:p>
        </w:tc>
      </w:tr>
      <w:tr w14:paraId="60E61315">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C618E6">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580" w:type="dxa"/>
            <w:gridSpan w:val="7"/>
            <w:tcBorders>
              <w:top w:val="single" w:color="auto" w:sz="4" w:space="0"/>
              <w:left w:val="nil"/>
              <w:bottom w:val="single" w:color="auto" w:sz="4" w:space="0"/>
              <w:right w:val="single" w:color="000000" w:sz="4" w:space="0"/>
            </w:tcBorders>
            <w:shd w:val="clear" w:color="auto" w:fill="auto"/>
          </w:tcPr>
          <w:p w14:paraId="37B61F93">
            <w:pPr>
              <w:widowControl/>
              <w:jc w:val="left"/>
              <w:rPr>
                <w:rFonts w:hint="eastAsia" w:ascii="宋体" w:hAnsi="宋体" w:cs="宋体"/>
                <w:kern w:val="0"/>
                <w:sz w:val="18"/>
                <w:szCs w:val="18"/>
              </w:rPr>
            </w:pPr>
            <w:r>
              <w:rPr>
                <w:rFonts w:hint="eastAsia" w:ascii="宋体" w:hAnsi="宋体" w:cs="宋体"/>
                <w:kern w:val="0"/>
                <w:sz w:val="18"/>
                <w:szCs w:val="18"/>
              </w:rPr>
              <w:t>共建“红石榴”·“1+1”湘吐同心工作室，红石榴”·“1+1”湘吐同心工作室，湖南结对学校开展形式多样的湘吐同心共建活动不少于1次 选派不少于12名学校骨干教师在援疆对口学校跟岗挂职学习，学校湘吐攻坚活动负责教师培训不少于4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50652403">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7576EDCF">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6E8E0E97">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040" w:type="dxa"/>
            <w:tcBorders>
              <w:top w:val="nil"/>
              <w:left w:val="nil"/>
              <w:bottom w:val="single" w:color="auto" w:sz="4" w:space="0"/>
              <w:right w:val="single" w:color="auto" w:sz="4" w:space="0"/>
            </w:tcBorders>
            <w:shd w:val="clear" w:color="auto" w:fill="auto"/>
            <w:vAlign w:val="center"/>
          </w:tcPr>
          <w:p w14:paraId="5AD2A260">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80" w:type="dxa"/>
            <w:tcBorders>
              <w:top w:val="nil"/>
              <w:left w:val="nil"/>
              <w:bottom w:val="single" w:color="auto" w:sz="4" w:space="0"/>
              <w:right w:val="single" w:color="auto" w:sz="4" w:space="0"/>
            </w:tcBorders>
            <w:shd w:val="clear" w:color="auto" w:fill="auto"/>
            <w:vAlign w:val="center"/>
          </w:tcPr>
          <w:p w14:paraId="5DAC2FE3">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440" w:type="dxa"/>
            <w:tcBorders>
              <w:top w:val="nil"/>
              <w:left w:val="nil"/>
              <w:bottom w:val="single" w:color="auto" w:sz="4" w:space="0"/>
              <w:right w:val="single" w:color="auto" w:sz="4" w:space="0"/>
            </w:tcBorders>
            <w:shd w:val="clear" w:color="auto" w:fill="auto"/>
            <w:vAlign w:val="center"/>
          </w:tcPr>
          <w:p w14:paraId="31B610B3">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30AB78D2">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3D46E94E">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59" w:type="dxa"/>
            <w:tcBorders>
              <w:top w:val="nil"/>
              <w:left w:val="nil"/>
              <w:bottom w:val="single" w:color="auto" w:sz="4" w:space="0"/>
              <w:right w:val="single" w:color="auto" w:sz="4" w:space="0"/>
            </w:tcBorders>
            <w:shd w:val="clear" w:color="auto" w:fill="auto"/>
            <w:vAlign w:val="center"/>
          </w:tcPr>
          <w:p w14:paraId="64712715">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281" w:type="dxa"/>
            <w:tcBorders>
              <w:top w:val="nil"/>
              <w:left w:val="nil"/>
              <w:bottom w:val="single" w:color="auto" w:sz="4" w:space="0"/>
              <w:right w:val="single" w:color="auto" w:sz="4" w:space="0"/>
            </w:tcBorders>
            <w:shd w:val="clear" w:color="auto" w:fill="auto"/>
            <w:vAlign w:val="center"/>
          </w:tcPr>
          <w:p w14:paraId="63F530FC">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008C0435">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3237994">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2FC119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040" w:type="dxa"/>
            <w:tcBorders>
              <w:top w:val="nil"/>
              <w:left w:val="nil"/>
              <w:bottom w:val="single" w:color="auto" w:sz="4" w:space="0"/>
              <w:right w:val="single" w:color="auto" w:sz="4" w:space="0"/>
            </w:tcBorders>
            <w:shd w:val="clear" w:color="auto" w:fill="auto"/>
            <w:vAlign w:val="center"/>
          </w:tcPr>
          <w:p w14:paraId="6B3B73C4">
            <w:pPr>
              <w:widowControl/>
              <w:jc w:val="left"/>
              <w:rPr>
                <w:rFonts w:hint="eastAsia" w:ascii="宋体" w:hAnsi="宋体" w:cs="宋体"/>
                <w:kern w:val="0"/>
                <w:sz w:val="18"/>
                <w:szCs w:val="18"/>
              </w:rPr>
            </w:pPr>
            <w:r>
              <w:rPr>
                <w:rFonts w:hint="eastAsia" w:ascii="宋体" w:hAnsi="宋体" w:cs="宋体"/>
                <w:kern w:val="0"/>
                <w:sz w:val="18"/>
                <w:szCs w:val="18"/>
              </w:rPr>
              <w:t>选派外出培训教师人数</w:t>
            </w:r>
          </w:p>
        </w:tc>
        <w:tc>
          <w:tcPr>
            <w:tcW w:w="1080" w:type="dxa"/>
            <w:tcBorders>
              <w:top w:val="nil"/>
              <w:left w:val="nil"/>
              <w:bottom w:val="single" w:color="auto" w:sz="4" w:space="0"/>
              <w:right w:val="single" w:color="auto" w:sz="4" w:space="0"/>
            </w:tcBorders>
            <w:shd w:val="clear" w:color="auto" w:fill="auto"/>
            <w:vAlign w:val="center"/>
          </w:tcPr>
          <w:p w14:paraId="62D522F5">
            <w:pPr>
              <w:widowControl/>
              <w:jc w:val="center"/>
              <w:rPr>
                <w:rFonts w:hint="eastAsia" w:ascii="宋体" w:hAnsi="宋体" w:cs="宋体"/>
                <w:kern w:val="0"/>
                <w:sz w:val="18"/>
                <w:szCs w:val="18"/>
              </w:rPr>
            </w:pPr>
            <w:r>
              <w:rPr>
                <w:rFonts w:hint="eastAsia" w:ascii="宋体" w:hAnsi="宋体" w:cs="宋体"/>
                <w:kern w:val="0"/>
                <w:sz w:val="18"/>
                <w:szCs w:val="18"/>
              </w:rPr>
              <w:t>&gt;=12人</w:t>
            </w:r>
          </w:p>
        </w:tc>
        <w:tc>
          <w:tcPr>
            <w:tcW w:w="1440" w:type="dxa"/>
            <w:tcBorders>
              <w:top w:val="nil"/>
              <w:left w:val="nil"/>
              <w:bottom w:val="single" w:color="auto" w:sz="4" w:space="0"/>
              <w:right w:val="single" w:color="auto" w:sz="4" w:space="0"/>
            </w:tcBorders>
            <w:shd w:val="clear" w:color="auto" w:fill="auto"/>
            <w:vAlign w:val="center"/>
          </w:tcPr>
          <w:p w14:paraId="25AAFB7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B7E556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8A03C32">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9" w:type="dxa"/>
            <w:tcBorders>
              <w:top w:val="nil"/>
              <w:left w:val="nil"/>
              <w:bottom w:val="single" w:color="auto" w:sz="4" w:space="0"/>
              <w:right w:val="single" w:color="auto" w:sz="4" w:space="0"/>
            </w:tcBorders>
            <w:shd w:val="clear" w:color="auto" w:fill="auto"/>
            <w:vAlign w:val="center"/>
          </w:tcPr>
          <w:p w14:paraId="26321ED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1" w:type="dxa"/>
            <w:tcBorders>
              <w:top w:val="nil"/>
              <w:left w:val="nil"/>
              <w:bottom w:val="single" w:color="auto" w:sz="4" w:space="0"/>
              <w:right w:val="single" w:color="auto" w:sz="4" w:space="0"/>
            </w:tcBorders>
            <w:shd w:val="clear" w:color="auto" w:fill="auto"/>
            <w:vAlign w:val="center"/>
          </w:tcPr>
          <w:p w14:paraId="6BD5B4F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054694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68A19A2">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4B060E0E">
            <w:pPr>
              <w:widowControl/>
              <w:jc w:val="left"/>
              <w:rPr>
                <w:rFonts w:hint="eastAsia" w:ascii="宋体" w:hAnsi="宋体" w:cs="宋体"/>
                <w:kern w:val="0"/>
                <w:sz w:val="18"/>
                <w:szCs w:val="18"/>
              </w:rPr>
            </w:pPr>
          </w:p>
        </w:tc>
        <w:tc>
          <w:tcPr>
            <w:tcW w:w="2040" w:type="dxa"/>
            <w:tcBorders>
              <w:top w:val="nil"/>
              <w:left w:val="nil"/>
              <w:bottom w:val="single" w:color="auto" w:sz="4" w:space="0"/>
              <w:right w:val="single" w:color="auto" w:sz="4" w:space="0"/>
            </w:tcBorders>
            <w:shd w:val="clear" w:color="auto" w:fill="auto"/>
            <w:vAlign w:val="center"/>
          </w:tcPr>
          <w:p w14:paraId="425608E3">
            <w:pPr>
              <w:widowControl/>
              <w:jc w:val="left"/>
              <w:rPr>
                <w:rFonts w:hint="eastAsia" w:ascii="宋体" w:hAnsi="宋体" w:cs="宋体"/>
                <w:kern w:val="0"/>
                <w:sz w:val="18"/>
                <w:szCs w:val="18"/>
              </w:rPr>
            </w:pPr>
            <w:r>
              <w:rPr>
                <w:rFonts w:hint="eastAsia" w:ascii="宋体" w:hAnsi="宋体" w:cs="宋体"/>
                <w:kern w:val="0"/>
                <w:sz w:val="18"/>
                <w:szCs w:val="18"/>
              </w:rPr>
              <w:t>教师培训次数</w:t>
            </w:r>
          </w:p>
        </w:tc>
        <w:tc>
          <w:tcPr>
            <w:tcW w:w="1080" w:type="dxa"/>
            <w:tcBorders>
              <w:top w:val="nil"/>
              <w:left w:val="nil"/>
              <w:bottom w:val="single" w:color="auto" w:sz="4" w:space="0"/>
              <w:right w:val="single" w:color="auto" w:sz="4" w:space="0"/>
            </w:tcBorders>
            <w:shd w:val="clear" w:color="auto" w:fill="auto"/>
            <w:vAlign w:val="center"/>
          </w:tcPr>
          <w:p w14:paraId="799FCDDE">
            <w:pPr>
              <w:widowControl/>
              <w:jc w:val="center"/>
              <w:rPr>
                <w:rFonts w:hint="eastAsia" w:ascii="宋体" w:hAnsi="宋体" w:cs="宋体"/>
                <w:kern w:val="0"/>
                <w:sz w:val="18"/>
                <w:szCs w:val="18"/>
              </w:rPr>
            </w:pPr>
            <w:r>
              <w:rPr>
                <w:rFonts w:hint="eastAsia" w:ascii="宋体" w:hAnsi="宋体" w:cs="宋体"/>
                <w:kern w:val="0"/>
                <w:sz w:val="18"/>
                <w:szCs w:val="18"/>
              </w:rPr>
              <w:t>=1次</w:t>
            </w:r>
          </w:p>
        </w:tc>
        <w:tc>
          <w:tcPr>
            <w:tcW w:w="1440" w:type="dxa"/>
            <w:tcBorders>
              <w:top w:val="nil"/>
              <w:left w:val="nil"/>
              <w:bottom w:val="single" w:color="auto" w:sz="4" w:space="0"/>
              <w:right w:val="single" w:color="auto" w:sz="4" w:space="0"/>
            </w:tcBorders>
            <w:shd w:val="clear" w:color="auto" w:fill="auto"/>
            <w:vAlign w:val="center"/>
          </w:tcPr>
          <w:p w14:paraId="02A9C2F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5A89D2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0A18F79">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9" w:type="dxa"/>
            <w:tcBorders>
              <w:top w:val="nil"/>
              <w:left w:val="nil"/>
              <w:bottom w:val="single" w:color="auto" w:sz="4" w:space="0"/>
              <w:right w:val="single" w:color="auto" w:sz="4" w:space="0"/>
            </w:tcBorders>
            <w:shd w:val="clear" w:color="auto" w:fill="auto"/>
            <w:vAlign w:val="center"/>
          </w:tcPr>
          <w:p w14:paraId="010A0F8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1" w:type="dxa"/>
            <w:tcBorders>
              <w:top w:val="nil"/>
              <w:left w:val="nil"/>
              <w:bottom w:val="single" w:color="auto" w:sz="4" w:space="0"/>
              <w:right w:val="single" w:color="auto" w:sz="4" w:space="0"/>
            </w:tcBorders>
            <w:shd w:val="clear" w:color="auto" w:fill="auto"/>
            <w:vAlign w:val="center"/>
          </w:tcPr>
          <w:p w14:paraId="7A03014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CE8B433">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15739BC">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2A4EA795">
            <w:pPr>
              <w:widowControl/>
              <w:jc w:val="left"/>
              <w:rPr>
                <w:rFonts w:hint="eastAsia" w:ascii="宋体" w:hAnsi="宋体" w:cs="宋体"/>
                <w:kern w:val="0"/>
                <w:sz w:val="18"/>
                <w:szCs w:val="18"/>
              </w:rPr>
            </w:pPr>
          </w:p>
        </w:tc>
        <w:tc>
          <w:tcPr>
            <w:tcW w:w="2040" w:type="dxa"/>
            <w:tcBorders>
              <w:top w:val="nil"/>
              <w:left w:val="nil"/>
              <w:bottom w:val="single" w:color="auto" w:sz="4" w:space="0"/>
              <w:right w:val="single" w:color="auto" w:sz="4" w:space="0"/>
            </w:tcBorders>
            <w:shd w:val="clear" w:color="auto" w:fill="auto"/>
            <w:vAlign w:val="center"/>
          </w:tcPr>
          <w:p w14:paraId="267FC125">
            <w:pPr>
              <w:widowControl/>
              <w:jc w:val="left"/>
              <w:rPr>
                <w:rFonts w:hint="eastAsia" w:ascii="宋体" w:hAnsi="宋体" w:cs="宋体"/>
                <w:kern w:val="0"/>
                <w:sz w:val="18"/>
                <w:szCs w:val="18"/>
              </w:rPr>
            </w:pPr>
            <w:r>
              <w:rPr>
                <w:rFonts w:hint="eastAsia" w:ascii="宋体" w:hAnsi="宋体" w:cs="宋体"/>
                <w:kern w:val="0"/>
                <w:sz w:val="18"/>
                <w:szCs w:val="18"/>
              </w:rPr>
              <w:t>湘吐共建活动开展次数</w:t>
            </w:r>
          </w:p>
        </w:tc>
        <w:tc>
          <w:tcPr>
            <w:tcW w:w="1080" w:type="dxa"/>
            <w:tcBorders>
              <w:top w:val="nil"/>
              <w:left w:val="nil"/>
              <w:bottom w:val="single" w:color="auto" w:sz="4" w:space="0"/>
              <w:right w:val="single" w:color="auto" w:sz="4" w:space="0"/>
            </w:tcBorders>
            <w:shd w:val="clear" w:color="auto" w:fill="auto"/>
            <w:vAlign w:val="center"/>
          </w:tcPr>
          <w:p w14:paraId="0E215CE5">
            <w:pPr>
              <w:widowControl/>
              <w:jc w:val="center"/>
              <w:rPr>
                <w:rFonts w:hint="eastAsia" w:ascii="宋体" w:hAnsi="宋体" w:cs="宋体"/>
                <w:kern w:val="0"/>
                <w:sz w:val="18"/>
                <w:szCs w:val="18"/>
              </w:rPr>
            </w:pPr>
            <w:r>
              <w:rPr>
                <w:rFonts w:hint="eastAsia" w:ascii="宋体" w:hAnsi="宋体" w:cs="宋体"/>
                <w:kern w:val="0"/>
                <w:sz w:val="18"/>
                <w:szCs w:val="18"/>
              </w:rPr>
              <w:t>&gt;=4次</w:t>
            </w:r>
          </w:p>
        </w:tc>
        <w:tc>
          <w:tcPr>
            <w:tcW w:w="1440" w:type="dxa"/>
            <w:tcBorders>
              <w:top w:val="nil"/>
              <w:left w:val="nil"/>
              <w:bottom w:val="single" w:color="auto" w:sz="4" w:space="0"/>
              <w:right w:val="single" w:color="auto" w:sz="4" w:space="0"/>
            </w:tcBorders>
            <w:shd w:val="clear" w:color="auto" w:fill="auto"/>
            <w:vAlign w:val="center"/>
          </w:tcPr>
          <w:p w14:paraId="30F5765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3CA97F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E34B1D4">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9" w:type="dxa"/>
            <w:tcBorders>
              <w:top w:val="nil"/>
              <w:left w:val="nil"/>
              <w:bottom w:val="single" w:color="auto" w:sz="4" w:space="0"/>
              <w:right w:val="single" w:color="auto" w:sz="4" w:space="0"/>
            </w:tcBorders>
            <w:shd w:val="clear" w:color="auto" w:fill="auto"/>
            <w:vAlign w:val="center"/>
          </w:tcPr>
          <w:p w14:paraId="6696D65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1" w:type="dxa"/>
            <w:tcBorders>
              <w:top w:val="nil"/>
              <w:left w:val="nil"/>
              <w:bottom w:val="single" w:color="auto" w:sz="4" w:space="0"/>
              <w:right w:val="single" w:color="auto" w:sz="4" w:space="0"/>
            </w:tcBorders>
            <w:shd w:val="clear" w:color="auto" w:fill="auto"/>
            <w:vAlign w:val="center"/>
          </w:tcPr>
          <w:p w14:paraId="43AA075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AFEA70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65604AF">
            <w:pPr>
              <w:widowControl/>
              <w:jc w:val="left"/>
              <w:rPr>
                <w:rFonts w:hint="eastAsia"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CFE86AB">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040" w:type="dxa"/>
            <w:tcBorders>
              <w:top w:val="nil"/>
              <w:left w:val="nil"/>
              <w:bottom w:val="single" w:color="auto" w:sz="4" w:space="0"/>
              <w:right w:val="single" w:color="auto" w:sz="4" w:space="0"/>
            </w:tcBorders>
            <w:shd w:val="clear" w:color="auto" w:fill="auto"/>
            <w:vAlign w:val="center"/>
          </w:tcPr>
          <w:p w14:paraId="6B810078">
            <w:pPr>
              <w:widowControl/>
              <w:jc w:val="left"/>
              <w:rPr>
                <w:rFonts w:hint="eastAsia" w:ascii="宋体" w:hAnsi="宋体" w:cs="宋体"/>
                <w:kern w:val="0"/>
                <w:sz w:val="18"/>
                <w:szCs w:val="18"/>
              </w:rPr>
            </w:pPr>
            <w:r>
              <w:rPr>
                <w:rFonts w:hint="eastAsia" w:ascii="宋体" w:hAnsi="宋体" w:cs="宋体"/>
                <w:kern w:val="0"/>
                <w:sz w:val="18"/>
                <w:szCs w:val="18"/>
              </w:rPr>
              <w:t>上级下达学校的各项任务完成率</w:t>
            </w:r>
          </w:p>
        </w:tc>
        <w:tc>
          <w:tcPr>
            <w:tcW w:w="1080" w:type="dxa"/>
            <w:tcBorders>
              <w:top w:val="nil"/>
              <w:left w:val="nil"/>
              <w:bottom w:val="single" w:color="auto" w:sz="4" w:space="0"/>
              <w:right w:val="single" w:color="auto" w:sz="4" w:space="0"/>
            </w:tcBorders>
            <w:shd w:val="clear" w:color="auto" w:fill="auto"/>
            <w:vAlign w:val="center"/>
          </w:tcPr>
          <w:p w14:paraId="4EFBFE3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34538EB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496F86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EC4F6F7">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9" w:type="dxa"/>
            <w:tcBorders>
              <w:top w:val="nil"/>
              <w:left w:val="nil"/>
              <w:bottom w:val="single" w:color="auto" w:sz="4" w:space="0"/>
              <w:right w:val="single" w:color="auto" w:sz="4" w:space="0"/>
            </w:tcBorders>
            <w:shd w:val="clear" w:color="auto" w:fill="auto"/>
            <w:vAlign w:val="center"/>
          </w:tcPr>
          <w:p w14:paraId="5543304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1" w:type="dxa"/>
            <w:tcBorders>
              <w:top w:val="nil"/>
              <w:left w:val="nil"/>
              <w:bottom w:val="single" w:color="auto" w:sz="4" w:space="0"/>
              <w:right w:val="single" w:color="auto" w:sz="4" w:space="0"/>
            </w:tcBorders>
            <w:shd w:val="clear" w:color="auto" w:fill="auto"/>
            <w:vAlign w:val="center"/>
          </w:tcPr>
          <w:p w14:paraId="0D9F153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A75B57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65A26D6">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4B90A62D">
            <w:pPr>
              <w:widowControl/>
              <w:jc w:val="left"/>
              <w:rPr>
                <w:rFonts w:hint="eastAsia" w:ascii="宋体" w:hAnsi="宋体" w:cs="宋体"/>
                <w:kern w:val="0"/>
                <w:sz w:val="18"/>
                <w:szCs w:val="18"/>
              </w:rPr>
            </w:pPr>
          </w:p>
        </w:tc>
        <w:tc>
          <w:tcPr>
            <w:tcW w:w="2040" w:type="dxa"/>
            <w:tcBorders>
              <w:top w:val="nil"/>
              <w:left w:val="nil"/>
              <w:bottom w:val="single" w:color="auto" w:sz="4" w:space="0"/>
              <w:right w:val="single" w:color="auto" w:sz="4" w:space="0"/>
            </w:tcBorders>
            <w:shd w:val="clear" w:color="auto" w:fill="auto"/>
            <w:vAlign w:val="center"/>
          </w:tcPr>
          <w:p w14:paraId="0743DC4D">
            <w:pPr>
              <w:widowControl/>
              <w:jc w:val="left"/>
              <w:rPr>
                <w:rFonts w:hint="eastAsia" w:ascii="宋体" w:hAnsi="宋体" w:cs="宋体"/>
                <w:kern w:val="0"/>
                <w:sz w:val="18"/>
                <w:szCs w:val="18"/>
              </w:rPr>
            </w:pPr>
            <w:r>
              <w:rPr>
                <w:rFonts w:hint="eastAsia" w:ascii="宋体" w:hAnsi="宋体" w:cs="宋体"/>
                <w:kern w:val="0"/>
                <w:sz w:val="18"/>
                <w:szCs w:val="18"/>
              </w:rPr>
              <w:t>教师培训合格率</w:t>
            </w:r>
          </w:p>
        </w:tc>
        <w:tc>
          <w:tcPr>
            <w:tcW w:w="1080" w:type="dxa"/>
            <w:tcBorders>
              <w:top w:val="nil"/>
              <w:left w:val="nil"/>
              <w:bottom w:val="single" w:color="auto" w:sz="4" w:space="0"/>
              <w:right w:val="single" w:color="auto" w:sz="4" w:space="0"/>
            </w:tcBorders>
            <w:shd w:val="clear" w:color="auto" w:fill="auto"/>
            <w:vAlign w:val="center"/>
          </w:tcPr>
          <w:p w14:paraId="5167222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7C971EF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C8CDFC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3717F2D">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9" w:type="dxa"/>
            <w:tcBorders>
              <w:top w:val="nil"/>
              <w:left w:val="nil"/>
              <w:bottom w:val="single" w:color="auto" w:sz="4" w:space="0"/>
              <w:right w:val="single" w:color="auto" w:sz="4" w:space="0"/>
            </w:tcBorders>
            <w:shd w:val="clear" w:color="auto" w:fill="auto"/>
            <w:vAlign w:val="center"/>
          </w:tcPr>
          <w:p w14:paraId="4428CFC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1" w:type="dxa"/>
            <w:tcBorders>
              <w:top w:val="nil"/>
              <w:left w:val="nil"/>
              <w:bottom w:val="single" w:color="auto" w:sz="4" w:space="0"/>
              <w:right w:val="single" w:color="auto" w:sz="4" w:space="0"/>
            </w:tcBorders>
            <w:shd w:val="clear" w:color="auto" w:fill="auto"/>
            <w:vAlign w:val="center"/>
          </w:tcPr>
          <w:p w14:paraId="6CB86E8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B89288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0C08B4D">
            <w:pPr>
              <w:widowControl/>
              <w:jc w:val="left"/>
              <w:rPr>
                <w:rFonts w:hint="eastAsia"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45ACCB6F">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040" w:type="dxa"/>
            <w:tcBorders>
              <w:top w:val="nil"/>
              <w:left w:val="nil"/>
              <w:bottom w:val="single" w:color="auto" w:sz="4" w:space="0"/>
              <w:right w:val="single" w:color="auto" w:sz="4" w:space="0"/>
            </w:tcBorders>
            <w:shd w:val="clear" w:color="auto" w:fill="auto"/>
            <w:vAlign w:val="center"/>
          </w:tcPr>
          <w:p w14:paraId="11053F96">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80" w:type="dxa"/>
            <w:tcBorders>
              <w:top w:val="nil"/>
              <w:left w:val="nil"/>
              <w:bottom w:val="single" w:color="auto" w:sz="4" w:space="0"/>
              <w:right w:val="single" w:color="auto" w:sz="4" w:space="0"/>
            </w:tcBorders>
            <w:shd w:val="clear" w:color="auto" w:fill="auto"/>
            <w:vAlign w:val="center"/>
          </w:tcPr>
          <w:p w14:paraId="1165244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702E6A6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FB4AF6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1B924D6">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59" w:type="dxa"/>
            <w:tcBorders>
              <w:top w:val="nil"/>
              <w:left w:val="nil"/>
              <w:bottom w:val="single" w:color="auto" w:sz="4" w:space="0"/>
              <w:right w:val="single" w:color="auto" w:sz="4" w:space="0"/>
            </w:tcBorders>
            <w:shd w:val="clear" w:color="auto" w:fill="auto"/>
            <w:vAlign w:val="center"/>
          </w:tcPr>
          <w:p w14:paraId="06C6DE3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1" w:type="dxa"/>
            <w:tcBorders>
              <w:top w:val="nil"/>
              <w:left w:val="nil"/>
              <w:bottom w:val="single" w:color="auto" w:sz="4" w:space="0"/>
              <w:right w:val="single" w:color="auto" w:sz="4" w:space="0"/>
            </w:tcBorders>
            <w:shd w:val="clear" w:color="auto" w:fill="auto"/>
            <w:vAlign w:val="center"/>
          </w:tcPr>
          <w:p w14:paraId="1648A25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E102F82">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7E43747">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69298B36">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040" w:type="dxa"/>
            <w:tcBorders>
              <w:top w:val="nil"/>
              <w:left w:val="nil"/>
              <w:bottom w:val="single" w:color="auto" w:sz="4" w:space="0"/>
              <w:right w:val="single" w:color="auto" w:sz="4" w:space="0"/>
            </w:tcBorders>
            <w:shd w:val="clear" w:color="auto" w:fill="auto"/>
            <w:vAlign w:val="center"/>
          </w:tcPr>
          <w:p w14:paraId="79CE9073">
            <w:pPr>
              <w:widowControl/>
              <w:jc w:val="left"/>
              <w:rPr>
                <w:rFonts w:hint="eastAsia" w:ascii="宋体" w:hAnsi="宋体" w:cs="宋体"/>
                <w:kern w:val="0"/>
                <w:sz w:val="18"/>
                <w:szCs w:val="18"/>
              </w:rPr>
            </w:pPr>
            <w:r>
              <w:rPr>
                <w:rFonts w:hint="eastAsia" w:ascii="宋体" w:hAnsi="宋体" w:cs="宋体"/>
                <w:kern w:val="0"/>
                <w:sz w:val="18"/>
                <w:szCs w:val="18"/>
              </w:rPr>
              <w:t>教师培训费预算控制数</w:t>
            </w:r>
          </w:p>
        </w:tc>
        <w:tc>
          <w:tcPr>
            <w:tcW w:w="1080" w:type="dxa"/>
            <w:tcBorders>
              <w:top w:val="nil"/>
              <w:left w:val="nil"/>
              <w:bottom w:val="single" w:color="auto" w:sz="4" w:space="0"/>
              <w:right w:val="single" w:color="auto" w:sz="4" w:space="0"/>
            </w:tcBorders>
            <w:shd w:val="clear" w:color="auto" w:fill="auto"/>
            <w:vAlign w:val="center"/>
          </w:tcPr>
          <w:p w14:paraId="048872F5">
            <w:pPr>
              <w:widowControl/>
              <w:jc w:val="center"/>
              <w:rPr>
                <w:rFonts w:hint="eastAsia" w:ascii="宋体" w:hAnsi="宋体" w:cs="宋体"/>
                <w:kern w:val="0"/>
                <w:sz w:val="18"/>
                <w:szCs w:val="18"/>
              </w:rPr>
            </w:pPr>
            <w:r>
              <w:rPr>
                <w:rFonts w:hint="eastAsia" w:ascii="宋体" w:hAnsi="宋体" w:cs="宋体"/>
                <w:kern w:val="0"/>
                <w:sz w:val="18"/>
                <w:szCs w:val="18"/>
              </w:rPr>
              <w:t>&lt;=20000元</w:t>
            </w:r>
          </w:p>
        </w:tc>
        <w:tc>
          <w:tcPr>
            <w:tcW w:w="1440" w:type="dxa"/>
            <w:tcBorders>
              <w:top w:val="nil"/>
              <w:left w:val="nil"/>
              <w:bottom w:val="single" w:color="auto" w:sz="4" w:space="0"/>
              <w:right w:val="single" w:color="auto" w:sz="4" w:space="0"/>
            </w:tcBorders>
            <w:shd w:val="clear" w:color="auto" w:fill="auto"/>
            <w:vAlign w:val="center"/>
          </w:tcPr>
          <w:p w14:paraId="01AED92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BCC7C5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ECAD5A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9" w:type="dxa"/>
            <w:tcBorders>
              <w:top w:val="nil"/>
              <w:left w:val="nil"/>
              <w:bottom w:val="single" w:color="auto" w:sz="4" w:space="0"/>
              <w:right w:val="single" w:color="auto" w:sz="4" w:space="0"/>
            </w:tcBorders>
            <w:shd w:val="clear" w:color="auto" w:fill="auto"/>
            <w:vAlign w:val="center"/>
          </w:tcPr>
          <w:p w14:paraId="2673FD9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1" w:type="dxa"/>
            <w:tcBorders>
              <w:top w:val="nil"/>
              <w:left w:val="nil"/>
              <w:bottom w:val="single" w:color="auto" w:sz="4" w:space="0"/>
              <w:right w:val="single" w:color="auto" w:sz="4" w:space="0"/>
            </w:tcBorders>
            <w:shd w:val="clear" w:color="auto" w:fill="auto"/>
            <w:vAlign w:val="center"/>
          </w:tcPr>
          <w:p w14:paraId="4AD3E54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C46C77D">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DFB7016">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0207B804">
            <w:pPr>
              <w:widowControl/>
              <w:jc w:val="left"/>
              <w:rPr>
                <w:rFonts w:hint="eastAsia" w:ascii="宋体" w:hAnsi="宋体" w:cs="宋体"/>
                <w:kern w:val="0"/>
                <w:sz w:val="18"/>
                <w:szCs w:val="18"/>
              </w:rPr>
            </w:pPr>
          </w:p>
        </w:tc>
        <w:tc>
          <w:tcPr>
            <w:tcW w:w="2040" w:type="dxa"/>
            <w:tcBorders>
              <w:top w:val="nil"/>
              <w:left w:val="nil"/>
              <w:bottom w:val="single" w:color="auto" w:sz="4" w:space="0"/>
              <w:right w:val="single" w:color="auto" w:sz="4" w:space="0"/>
            </w:tcBorders>
            <w:shd w:val="clear" w:color="auto" w:fill="auto"/>
            <w:vAlign w:val="center"/>
          </w:tcPr>
          <w:p w14:paraId="7D2B1185">
            <w:pPr>
              <w:widowControl/>
              <w:jc w:val="left"/>
              <w:rPr>
                <w:rFonts w:hint="eastAsia" w:ascii="宋体" w:hAnsi="宋体" w:cs="宋体"/>
                <w:kern w:val="0"/>
                <w:sz w:val="18"/>
                <w:szCs w:val="18"/>
              </w:rPr>
            </w:pPr>
            <w:r>
              <w:rPr>
                <w:rFonts w:hint="eastAsia" w:ascii="宋体" w:hAnsi="宋体" w:cs="宋体"/>
                <w:kern w:val="0"/>
                <w:sz w:val="18"/>
                <w:szCs w:val="18"/>
              </w:rPr>
              <w:t>湘吐共建活动经费预算控制数</w:t>
            </w:r>
          </w:p>
        </w:tc>
        <w:tc>
          <w:tcPr>
            <w:tcW w:w="1080" w:type="dxa"/>
            <w:tcBorders>
              <w:top w:val="nil"/>
              <w:left w:val="nil"/>
              <w:bottom w:val="single" w:color="auto" w:sz="4" w:space="0"/>
              <w:right w:val="single" w:color="auto" w:sz="4" w:space="0"/>
            </w:tcBorders>
            <w:shd w:val="clear" w:color="auto" w:fill="auto"/>
            <w:vAlign w:val="center"/>
          </w:tcPr>
          <w:p w14:paraId="784C11A1">
            <w:pPr>
              <w:widowControl/>
              <w:jc w:val="center"/>
              <w:rPr>
                <w:rFonts w:hint="eastAsia" w:ascii="宋体" w:hAnsi="宋体" w:cs="宋体"/>
                <w:kern w:val="0"/>
                <w:sz w:val="18"/>
                <w:szCs w:val="18"/>
              </w:rPr>
            </w:pPr>
            <w:r>
              <w:rPr>
                <w:rFonts w:hint="eastAsia" w:ascii="宋体" w:hAnsi="宋体" w:cs="宋体"/>
                <w:kern w:val="0"/>
                <w:sz w:val="18"/>
                <w:szCs w:val="18"/>
              </w:rPr>
              <w:t>&lt;=170000元</w:t>
            </w:r>
          </w:p>
        </w:tc>
        <w:tc>
          <w:tcPr>
            <w:tcW w:w="1440" w:type="dxa"/>
            <w:tcBorders>
              <w:top w:val="nil"/>
              <w:left w:val="nil"/>
              <w:bottom w:val="single" w:color="auto" w:sz="4" w:space="0"/>
              <w:right w:val="single" w:color="auto" w:sz="4" w:space="0"/>
            </w:tcBorders>
            <w:shd w:val="clear" w:color="auto" w:fill="auto"/>
            <w:vAlign w:val="center"/>
          </w:tcPr>
          <w:p w14:paraId="194D371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246381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AE32EB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9" w:type="dxa"/>
            <w:tcBorders>
              <w:top w:val="nil"/>
              <w:left w:val="nil"/>
              <w:bottom w:val="single" w:color="auto" w:sz="4" w:space="0"/>
              <w:right w:val="single" w:color="auto" w:sz="4" w:space="0"/>
            </w:tcBorders>
            <w:shd w:val="clear" w:color="auto" w:fill="auto"/>
            <w:vAlign w:val="center"/>
          </w:tcPr>
          <w:p w14:paraId="1884D4B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1" w:type="dxa"/>
            <w:tcBorders>
              <w:top w:val="nil"/>
              <w:left w:val="nil"/>
              <w:bottom w:val="single" w:color="auto" w:sz="4" w:space="0"/>
              <w:right w:val="single" w:color="auto" w:sz="4" w:space="0"/>
            </w:tcBorders>
            <w:shd w:val="clear" w:color="auto" w:fill="auto"/>
            <w:vAlign w:val="center"/>
          </w:tcPr>
          <w:p w14:paraId="3AE131F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4B3B803">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726002CA">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6857ED4D">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040" w:type="dxa"/>
            <w:tcBorders>
              <w:top w:val="nil"/>
              <w:left w:val="nil"/>
              <w:bottom w:val="single" w:color="auto" w:sz="4" w:space="0"/>
              <w:right w:val="single" w:color="auto" w:sz="4" w:space="0"/>
            </w:tcBorders>
            <w:shd w:val="clear" w:color="auto" w:fill="auto"/>
            <w:vAlign w:val="center"/>
          </w:tcPr>
          <w:p w14:paraId="10378ECC">
            <w:pPr>
              <w:widowControl/>
              <w:jc w:val="left"/>
              <w:rPr>
                <w:rFonts w:hint="eastAsia" w:ascii="宋体" w:hAnsi="宋体" w:cs="宋体"/>
                <w:kern w:val="0"/>
                <w:sz w:val="18"/>
                <w:szCs w:val="18"/>
              </w:rPr>
            </w:pPr>
            <w:r>
              <w:rPr>
                <w:rFonts w:hint="eastAsia" w:ascii="宋体" w:hAnsi="宋体" w:cs="宋体"/>
                <w:kern w:val="0"/>
                <w:sz w:val="18"/>
                <w:szCs w:val="18"/>
              </w:rPr>
              <w:t>实现教育援疆更全面，更精准</w:t>
            </w:r>
          </w:p>
        </w:tc>
        <w:tc>
          <w:tcPr>
            <w:tcW w:w="1080" w:type="dxa"/>
            <w:tcBorders>
              <w:top w:val="nil"/>
              <w:left w:val="nil"/>
              <w:bottom w:val="single" w:color="auto" w:sz="4" w:space="0"/>
              <w:right w:val="single" w:color="auto" w:sz="4" w:space="0"/>
            </w:tcBorders>
            <w:shd w:val="clear" w:color="auto" w:fill="auto"/>
            <w:vAlign w:val="center"/>
          </w:tcPr>
          <w:p w14:paraId="3E6DEA32">
            <w:pPr>
              <w:widowControl/>
              <w:jc w:val="center"/>
              <w:rPr>
                <w:rFonts w:hint="eastAsia" w:ascii="宋体" w:hAnsi="宋体" w:cs="宋体"/>
                <w:kern w:val="0"/>
                <w:sz w:val="18"/>
                <w:szCs w:val="18"/>
              </w:rPr>
            </w:pPr>
            <w:r>
              <w:rPr>
                <w:rFonts w:hint="eastAsia" w:ascii="宋体" w:hAnsi="宋体" w:cs="宋体"/>
                <w:kern w:val="0"/>
                <w:sz w:val="18"/>
                <w:szCs w:val="18"/>
              </w:rPr>
              <w:t>有效实现</w:t>
            </w:r>
          </w:p>
        </w:tc>
        <w:tc>
          <w:tcPr>
            <w:tcW w:w="1440" w:type="dxa"/>
            <w:tcBorders>
              <w:top w:val="nil"/>
              <w:left w:val="nil"/>
              <w:bottom w:val="single" w:color="auto" w:sz="4" w:space="0"/>
              <w:right w:val="single" w:color="auto" w:sz="4" w:space="0"/>
            </w:tcBorders>
            <w:shd w:val="clear" w:color="auto" w:fill="auto"/>
            <w:vAlign w:val="center"/>
          </w:tcPr>
          <w:p w14:paraId="19BE61F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7C05C5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9A2CD1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9" w:type="dxa"/>
            <w:tcBorders>
              <w:top w:val="nil"/>
              <w:left w:val="nil"/>
              <w:bottom w:val="single" w:color="auto" w:sz="4" w:space="0"/>
              <w:right w:val="single" w:color="auto" w:sz="4" w:space="0"/>
            </w:tcBorders>
            <w:shd w:val="clear" w:color="auto" w:fill="auto"/>
            <w:vAlign w:val="center"/>
          </w:tcPr>
          <w:p w14:paraId="25A1FB1D">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281" w:type="dxa"/>
            <w:tcBorders>
              <w:top w:val="nil"/>
              <w:left w:val="nil"/>
              <w:bottom w:val="single" w:color="auto" w:sz="4" w:space="0"/>
              <w:right w:val="single" w:color="auto" w:sz="4" w:space="0"/>
            </w:tcBorders>
            <w:shd w:val="clear" w:color="auto" w:fill="auto"/>
            <w:vAlign w:val="center"/>
          </w:tcPr>
          <w:p w14:paraId="522B5DA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1C47476">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DA732B7">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72517856">
            <w:pPr>
              <w:widowControl/>
              <w:jc w:val="left"/>
              <w:rPr>
                <w:rFonts w:hint="eastAsia" w:ascii="宋体" w:hAnsi="宋体" w:cs="宋体"/>
                <w:kern w:val="0"/>
                <w:sz w:val="18"/>
                <w:szCs w:val="18"/>
              </w:rPr>
            </w:pPr>
          </w:p>
        </w:tc>
        <w:tc>
          <w:tcPr>
            <w:tcW w:w="2040" w:type="dxa"/>
            <w:tcBorders>
              <w:top w:val="nil"/>
              <w:left w:val="nil"/>
              <w:bottom w:val="single" w:color="auto" w:sz="4" w:space="0"/>
              <w:right w:val="single" w:color="auto" w:sz="4" w:space="0"/>
            </w:tcBorders>
            <w:shd w:val="clear" w:color="auto" w:fill="auto"/>
            <w:vAlign w:val="center"/>
          </w:tcPr>
          <w:p w14:paraId="3A825DA0">
            <w:pPr>
              <w:widowControl/>
              <w:jc w:val="left"/>
              <w:rPr>
                <w:rFonts w:hint="eastAsia" w:ascii="宋体" w:hAnsi="宋体" w:cs="宋体"/>
                <w:kern w:val="0"/>
                <w:sz w:val="18"/>
                <w:szCs w:val="18"/>
              </w:rPr>
            </w:pPr>
            <w:r>
              <w:rPr>
                <w:rFonts w:hint="eastAsia" w:ascii="宋体" w:hAnsi="宋体" w:cs="宋体"/>
                <w:kern w:val="0"/>
                <w:sz w:val="18"/>
                <w:szCs w:val="18"/>
              </w:rPr>
              <w:t>发挥湘吐教育资源优势</w:t>
            </w:r>
          </w:p>
        </w:tc>
        <w:tc>
          <w:tcPr>
            <w:tcW w:w="1080" w:type="dxa"/>
            <w:tcBorders>
              <w:top w:val="nil"/>
              <w:left w:val="nil"/>
              <w:bottom w:val="single" w:color="auto" w:sz="4" w:space="0"/>
              <w:right w:val="single" w:color="auto" w:sz="4" w:space="0"/>
            </w:tcBorders>
            <w:shd w:val="clear" w:color="auto" w:fill="auto"/>
            <w:vAlign w:val="center"/>
          </w:tcPr>
          <w:p w14:paraId="364E89A2">
            <w:pPr>
              <w:widowControl/>
              <w:jc w:val="center"/>
              <w:rPr>
                <w:rFonts w:hint="eastAsia" w:ascii="宋体" w:hAnsi="宋体" w:cs="宋体"/>
                <w:kern w:val="0"/>
                <w:sz w:val="18"/>
                <w:szCs w:val="18"/>
              </w:rPr>
            </w:pPr>
            <w:r>
              <w:rPr>
                <w:rFonts w:hint="eastAsia" w:ascii="宋体" w:hAnsi="宋体" w:cs="宋体"/>
                <w:kern w:val="0"/>
                <w:sz w:val="18"/>
                <w:szCs w:val="18"/>
              </w:rPr>
              <w:t>进一步发挥</w:t>
            </w:r>
          </w:p>
        </w:tc>
        <w:tc>
          <w:tcPr>
            <w:tcW w:w="1440" w:type="dxa"/>
            <w:tcBorders>
              <w:top w:val="nil"/>
              <w:left w:val="nil"/>
              <w:bottom w:val="single" w:color="auto" w:sz="4" w:space="0"/>
              <w:right w:val="single" w:color="auto" w:sz="4" w:space="0"/>
            </w:tcBorders>
            <w:shd w:val="clear" w:color="auto" w:fill="auto"/>
            <w:vAlign w:val="center"/>
          </w:tcPr>
          <w:p w14:paraId="7E02E2C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FC26E0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103702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9" w:type="dxa"/>
            <w:tcBorders>
              <w:top w:val="nil"/>
              <w:left w:val="nil"/>
              <w:bottom w:val="single" w:color="auto" w:sz="4" w:space="0"/>
              <w:right w:val="single" w:color="auto" w:sz="4" w:space="0"/>
            </w:tcBorders>
            <w:shd w:val="clear" w:color="auto" w:fill="auto"/>
            <w:vAlign w:val="center"/>
          </w:tcPr>
          <w:p w14:paraId="2BF3A80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281" w:type="dxa"/>
            <w:tcBorders>
              <w:top w:val="nil"/>
              <w:left w:val="nil"/>
              <w:bottom w:val="single" w:color="auto" w:sz="4" w:space="0"/>
              <w:right w:val="single" w:color="auto" w:sz="4" w:space="0"/>
            </w:tcBorders>
            <w:shd w:val="clear" w:color="auto" w:fill="auto"/>
            <w:vAlign w:val="center"/>
          </w:tcPr>
          <w:p w14:paraId="3D81A5D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F63F267">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58B4ABA8">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120" w:type="dxa"/>
            <w:tcBorders>
              <w:top w:val="nil"/>
              <w:left w:val="nil"/>
              <w:bottom w:val="single" w:color="auto" w:sz="4" w:space="0"/>
              <w:right w:val="single" w:color="auto" w:sz="4" w:space="0"/>
            </w:tcBorders>
            <w:shd w:val="clear" w:color="auto" w:fill="auto"/>
            <w:vAlign w:val="center"/>
          </w:tcPr>
          <w:p w14:paraId="262A2F3D">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040" w:type="dxa"/>
            <w:tcBorders>
              <w:top w:val="nil"/>
              <w:left w:val="nil"/>
              <w:bottom w:val="single" w:color="auto" w:sz="4" w:space="0"/>
              <w:right w:val="single" w:color="auto" w:sz="4" w:space="0"/>
            </w:tcBorders>
            <w:shd w:val="clear" w:color="auto" w:fill="auto"/>
            <w:vAlign w:val="center"/>
          </w:tcPr>
          <w:p w14:paraId="3B62FD85">
            <w:pPr>
              <w:widowControl/>
              <w:jc w:val="left"/>
              <w:rPr>
                <w:rFonts w:hint="eastAsia" w:ascii="宋体" w:hAnsi="宋体" w:cs="宋体"/>
                <w:kern w:val="0"/>
                <w:sz w:val="18"/>
                <w:szCs w:val="18"/>
              </w:rPr>
            </w:pPr>
            <w:r>
              <w:rPr>
                <w:rFonts w:hint="eastAsia" w:ascii="宋体" w:hAnsi="宋体" w:cs="宋体"/>
                <w:kern w:val="0"/>
                <w:sz w:val="18"/>
                <w:szCs w:val="18"/>
              </w:rPr>
              <w:t>结对学校师生满意度</w:t>
            </w:r>
          </w:p>
        </w:tc>
        <w:tc>
          <w:tcPr>
            <w:tcW w:w="1080" w:type="dxa"/>
            <w:tcBorders>
              <w:top w:val="nil"/>
              <w:left w:val="nil"/>
              <w:bottom w:val="single" w:color="auto" w:sz="4" w:space="0"/>
              <w:right w:val="single" w:color="auto" w:sz="4" w:space="0"/>
            </w:tcBorders>
            <w:shd w:val="clear" w:color="auto" w:fill="auto"/>
            <w:vAlign w:val="center"/>
          </w:tcPr>
          <w:p w14:paraId="5FA4A04C">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440" w:type="dxa"/>
            <w:tcBorders>
              <w:top w:val="nil"/>
              <w:left w:val="nil"/>
              <w:bottom w:val="single" w:color="auto" w:sz="4" w:space="0"/>
              <w:right w:val="single" w:color="auto" w:sz="4" w:space="0"/>
            </w:tcBorders>
            <w:shd w:val="clear" w:color="auto" w:fill="auto"/>
            <w:vAlign w:val="center"/>
          </w:tcPr>
          <w:p w14:paraId="49A65A4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DE31BE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CB173C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9" w:type="dxa"/>
            <w:tcBorders>
              <w:top w:val="nil"/>
              <w:left w:val="nil"/>
              <w:bottom w:val="single" w:color="auto" w:sz="4" w:space="0"/>
              <w:right w:val="single" w:color="auto" w:sz="4" w:space="0"/>
            </w:tcBorders>
            <w:shd w:val="clear" w:color="auto" w:fill="auto"/>
            <w:vAlign w:val="center"/>
          </w:tcPr>
          <w:p w14:paraId="1EB2BE55">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281" w:type="dxa"/>
            <w:tcBorders>
              <w:top w:val="nil"/>
              <w:left w:val="nil"/>
              <w:bottom w:val="single" w:color="auto" w:sz="4" w:space="0"/>
              <w:right w:val="single" w:color="auto" w:sz="4" w:space="0"/>
            </w:tcBorders>
            <w:shd w:val="clear" w:color="auto" w:fill="auto"/>
            <w:vAlign w:val="center"/>
          </w:tcPr>
          <w:p w14:paraId="4A3C891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bookmarkEnd w:id="6"/>
    </w:tbl>
    <w:p w14:paraId="69E27D5D">
      <w:pPr>
        <w:widowControl/>
        <w:spacing w:line="560" w:lineRule="exact"/>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1CCB7B6E">
      <w:pPr>
        <w:widowControl/>
        <w:spacing w:line="520" w:lineRule="exact"/>
        <w:ind w:firstLine="643" w:firstLineChars="200"/>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305B38F9">
      <w:pPr>
        <w:ind w:firstLine="640" w:firstLineChars="200"/>
      </w:pPr>
      <w:r>
        <w:rPr>
          <w:rFonts w:hint="eastAsia" w:ascii="仿宋_GB2312" w:hAnsi="宋体" w:eastAsia="仿宋_GB2312" w:cs="宋体"/>
          <w:kern w:val="0"/>
          <w:sz w:val="32"/>
          <w:szCs w:val="32"/>
        </w:rPr>
        <w:t>本次未公开项目支出绩效目标表共有</w:t>
      </w:r>
      <w:r>
        <w:rPr>
          <w:rFonts w:hint="eastAsia" w:ascii="仿宋_GB2312" w:hAnsi="宋体" w:eastAsia="仿宋_GB2312" w:cs="宋体"/>
          <w:kern w:val="0"/>
          <w:sz w:val="32"/>
          <w:szCs w:val="32"/>
          <w:lang w:val="en-US" w:eastAsia="zh-CN"/>
        </w:rPr>
        <w:t>131</w:t>
      </w:r>
      <w:r>
        <w:rPr>
          <w:rFonts w:hint="eastAsia" w:ascii="仿宋_GB2312" w:hAnsi="宋体" w:eastAsia="仿宋_GB2312" w:cs="宋体"/>
          <w:kern w:val="0"/>
          <w:sz w:val="32"/>
          <w:szCs w:val="32"/>
        </w:rPr>
        <w:t>个，其中：</w:t>
      </w:r>
      <w:bookmarkStart w:id="7" w:name="_Hlk165051893"/>
      <w:r>
        <w:rPr>
          <w:rFonts w:hint="eastAsia" w:ascii="仿宋_GB2312" w:hAnsi="宋体" w:eastAsia="仿宋_GB2312" w:cs="宋体"/>
          <w:kern w:val="0"/>
          <w:sz w:val="32"/>
          <w:szCs w:val="32"/>
        </w:rPr>
        <w:t>上级转移支付项目</w:t>
      </w:r>
      <w:r>
        <w:rPr>
          <w:rFonts w:hint="eastAsia" w:ascii="仿宋_GB2312" w:hAnsi="宋体" w:eastAsia="仿宋_GB2312" w:cs="宋体"/>
          <w:kern w:val="0"/>
          <w:sz w:val="32"/>
          <w:szCs w:val="32"/>
          <w:lang w:val="en-US" w:eastAsia="zh-CN"/>
        </w:rPr>
        <w:t>131</w:t>
      </w:r>
      <w:r>
        <w:rPr>
          <w:rFonts w:hint="eastAsia" w:ascii="仿宋_GB2312" w:hAnsi="宋体" w:eastAsia="仿宋_GB2312" w:cs="宋体"/>
          <w:kern w:val="0"/>
          <w:sz w:val="32"/>
          <w:szCs w:val="32"/>
        </w:rPr>
        <w:t>个，涉及预算金额</w:t>
      </w:r>
      <w:r>
        <w:rPr>
          <w:rFonts w:hint="eastAsia" w:ascii="仿宋_GB2312" w:hAnsi="宋体" w:eastAsia="仿宋_GB2312" w:cs="宋体"/>
          <w:kern w:val="0"/>
          <w:sz w:val="32"/>
          <w:szCs w:val="32"/>
          <w:lang w:val="en-US" w:eastAsia="zh-CN"/>
        </w:rPr>
        <w:t>4576.67</w:t>
      </w:r>
      <w:r>
        <w:rPr>
          <w:rFonts w:hint="eastAsia" w:ascii="仿宋_GB2312" w:hAnsi="宋体" w:eastAsia="仿宋_GB2312" w:cs="宋体"/>
          <w:kern w:val="0"/>
          <w:sz w:val="32"/>
          <w:szCs w:val="32"/>
        </w:rPr>
        <w:t>万元</w:t>
      </w:r>
      <w:bookmarkEnd w:id="7"/>
      <w:r>
        <w:rPr>
          <w:rFonts w:hint="eastAsia" w:ascii="仿宋_GB2312" w:hAnsi="宋体" w:eastAsia="仿宋_GB2312" w:cs="宋体"/>
          <w:kern w:val="0"/>
          <w:sz w:val="32"/>
          <w:szCs w:val="32"/>
        </w:rPr>
        <w:t>根据规定、绩效目标表完全不予公开。</w:t>
      </w:r>
    </w:p>
    <w:p w14:paraId="71B76B77">
      <w:pPr>
        <w:widowControl/>
        <w:tabs>
          <w:tab w:val="left" w:pos="993"/>
        </w:tabs>
        <w:spacing w:line="520" w:lineRule="exact"/>
        <w:ind w:firstLine="640" w:firstLineChars="200"/>
        <w:jc w:val="left"/>
        <w:rPr>
          <w:rFonts w:ascii="仿宋_GB2312" w:hAnsi="宋体" w:eastAsia="仿宋_GB2312" w:cs="宋体"/>
          <w:kern w:val="0"/>
          <w:sz w:val="32"/>
          <w:szCs w:val="32"/>
        </w:rPr>
      </w:pPr>
    </w:p>
    <w:p w14:paraId="6FF135A8">
      <w:pPr>
        <w:widowControl/>
        <w:spacing w:line="520" w:lineRule="exact"/>
        <w:jc w:val="left"/>
        <w:rPr>
          <w:rFonts w:hint="eastAsia" w:ascii="仿宋_GB2312" w:hAnsi="宋体" w:eastAsia="仿宋_GB2312" w:cs="宋体"/>
          <w:kern w:val="0"/>
          <w:sz w:val="32"/>
          <w:szCs w:val="32"/>
        </w:rPr>
      </w:pPr>
    </w:p>
    <w:p w14:paraId="67DF37E9">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624A7EA4">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46F0BCA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7C3636E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267DB4A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22555F0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3BF90DCC">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0F9BE33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5F6EB797">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7820504">
      <w:pPr>
        <w:widowControl/>
        <w:spacing w:line="520" w:lineRule="exact"/>
        <w:jc w:val="left"/>
        <w:rPr>
          <w:rFonts w:hint="eastAsia" w:ascii="仿宋_GB2312" w:hAnsi="宋体" w:eastAsia="仿宋_GB2312" w:cs="宋体"/>
          <w:kern w:val="0"/>
          <w:sz w:val="32"/>
          <w:szCs w:val="32"/>
        </w:rPr>
      </w:pPr>
    </w:p>
    <w:p w14:paraId="5ECD005E">
      <w:pPr>
        <w:widowControl/>
        <w:spacing w:line="520" w:lineRule="exact"/>
        <w:jc w:val="left"/>
        <w:rPr>
          <w:rFonts w:hint="eastAsia" w:ascii="仿宋_GB2312" w:hAnsi="宋体" w:eastAsia="仿宋_GB2312" w:cs="宋体"/>
          <w:kern w:val="0"/>
          <w:sz w:val="32"/>
          <w:szCs w:val="32"/>
        </w:rPr>
      </w:pPr>
    </w:p>
    <w:p w14:paraId="4BC31B4B">
      <w:pPr>
        <w:widowControl/>
        <w:spacing w:line="520" w:lineRule="exact"/>
        <w:jc w:val="left"/>
        <w:rPr>
          <w:rFonts w:hint="eastAsia" w:ascii="仿宋_GB2312" w:hAnsi="宋体" w:eastAsia="仿宋_GB2312" w:cs="宋体"/>
          <w:kern w:val="0"/>
          <w:sz w:val="32"/>
          <w:szCs w:val="32"/>
        </w:rPr>
      </w:pPr>
    </w:p>
    <w:p w14:paraId="67136596">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w:t>
      </w:r>
    </w:p>
    <w:p w14:paraId="6EC6D195">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2024年03月05日</w:t>
      </w:r>
    </w:p>
    <w:p w14:paraId="617DA0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DBA85">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9CCED8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5A744">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EDB9FF6">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AD6DE">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AE01D46">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C32C2">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AF2B01D">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54623">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7E6557C">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82A71">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62B3BD2">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225B71"/>
    <w:rsid w:val="00314FF2"/>
    <w:rsid w:val="004261FC"/>
    <w:rsid w:val="004B1787"/>
    <w:rsid w:val="00735664"/>
    <w:rsid w:val="00A72A55"/>
    <w:rsid w:val="00AF3D23"/>
    <w:rsid w:val="00BD3478"/>
    <w:rsid w:val="00C87ED4"/>
    <w:rsid w:val="00EA305A"/>
    <w:rsid w:val="00FD077F"/>
    <w:rsid w:val="11ED393D"/>
    <w:rsid w:val="1BE63DEC"/>
    <w:rsid w:val="28846FDF"/>
    <w:rsid w:val="295E5B6D"/>
    <w:rsid w:val="2BD0379E"/>
    <w:rsid w:val="2C077DB3"/>
    <w:rsid w:val="388C273E"/>
    <w:rsid w:val="3DDC7F8B"/>
    <w:rsid w:val="425D7EB7"/>
    <w:rsid w:val="4A583986"/>
    <w:rsid w:val="52952711"/>
    <w:rsid w:val="56CA62EE"/>
    <w:rsid w:val="5ED22455"/>
    <w:rsid w:val="69D16729"/>
    <w:rsid w:val="7C216619"/>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uiPriority w:val="0"/>
    <w:rPr>
      <w:kern w:val="2"/>
      <w:sz w:val="18"/>
      <w:szCs w:val="18"/>
    </w:rPr>
  </w:style>
  <w:style w:type="character" w:customStyle="1" w:styleId="7">
    <w:name w:val="font41"/>
    <w:qFormat/>
    <w:uiPriority w:val="0"/>
    <w:rPr>
      <w:rFonts w:hint="eastAsia" w:ascii="宋体" w:hAnsi="宋体" w:eastAsia="宋体" w:cs="宋体"/>
      <w:color w:val="000000"/>
      <w:sz w:val="20"/>
      <w:szCs w:val="20"/>
      <w:u w:val="none"/>
    </w:rPr>
  </w:style>
  <w:style w:type="character" w:customStyle="1" w:styleId="8">
    <w:name w:val="font3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220</Pages>
  <Words>2389</Words>
  <Characters>2650</Characters>
  <Lines>520</Lines>
  <Paragraphs>146</Paragraphs>
  <TotalTime>0</TotalTime>
  <ScaleCrop>false</ScaleCrop>
  <LinksUpToDate>false</LinksUpToDate>
  <CharactersWithSpaces>2714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2025-08-18T02:48:25Z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53644F7E03044D96898548811F4BE7A6_13</vt:lpwstr>
  </property>
  <property fmtid="{D5CDD505-2E9C-101B-9397-08002B2CF9AE}" pid="4" name="KSOTemplateDocerSaveRecord">
    <vt:lpwstr>eyJoZGlkIjoiMTcwMGY5N2M4YzI3ODdkZTMzOGFhZTcwMTk4MTdlMjAiLCJ1c2VySWQiOiI0OTQ1NzM3OTEifQ==</vt:lpwstr>
  </property>
</Properties>
</file>